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F10690" w14:textId="77777777" w:rsidR="00E100AA" w:rsidRPr="00641B96" w:rsidRDefault="00C831F8" w:rsidP="00F300CD">
      <w:pPr>
        <w:jc w:val="center"/>
        <w:outlineLvl w:val="0"/>
        <w:rPr>
          <w:rFonts w:ascii="Georgia" w:hAnsi="Georgia"/>
          <w:b/>
          <w:sz w:val="24"/>
          <w:szCs w:val="24"/>
        </w:rPr>
      </w:pPr>
      <w:bookmarkStart w:id="0" w:name="_GoBack"/>
      <w:bookmarkEnd w:id="0"/>
      <w:r w:rsidRPr="00641B96">
        <w:rPr>
          <w:rFonts w:ascii="Georgia" w:hAnsi="Georgia"/>
          <w:b/>
          <w:sz w:val="24"/>
          <w:szCs w:val="24"/>
        </w:rPr>
        <w:t>Ope</w:t>
      </w:r>
      <w:r w:rsidR="00641B96">
        <w:rPr>
          <w:rFonts w:ascii="Georgia" w:hAnsi="Georgia"/>
          <w:b/>
          <w:sz w:val="24"/>
          <w:szCs w:val="24"/>
        </w:rPr>
        <w:t>n</w:t>
      </w:r>
      <w:r w:rsidRPr="00641B96">
        <w:rPr>
          <w:rFonts w:ascii="Georgia" w:hAnsi="Georgia"/>
          <w:b/>
          <w:sz w:val="24"/>
          <w:szCs w:val="24"/>
        </w:rPr>
        <w:t>ing S</w:t>
      </w:r>
      <w:r w:rsidR="00641B96" w:rsidRPr="00641B96">
        <w:rPr>
          <w:rFonts w:ascii="Georgia" w:hAnsi="Georgia"/>
          <w:b/>
          <w:sz w:val="24"/>
          <w:szCs w:val="24"/>
        </w:rPr>
        <w:t>t</w:t>
      </w:r>
      <w:r w:rsidRPr="00641B96">
        <w:rPr>
          <w:rFonts w:ascii="Georgia" w:hAnsi="Georgia"/>
          <w:b/>
          <w:sz w:val="24"/>
          <w:szCs w:val="24"/>
        </w:rPr>
        <w:t>atement</w:t>
      </w:r>
    </w:p>
    <w:p w14:paraId="3B95BA0D" w14:textId="77777777" w:rsidR="00C831F8" w:rsidRPr="00641B96" w:rsidRDefault="00C831F8" w:rsidP="00F300CD">
      <w:pPr>
        <w:spacing w:line="360" w:lineRule="auto"/>
        <w:jc w:val="both"/>
        <w:outlineLvl w:val="0"/>
        <w:rPr>
          <w:rFonts w:ascii="Georgia" w:hAnsi="Georgia"/>
          <w:sz w:val="24"/>
          <w:szCs w:val="24"/>
        </w:rPr>
      </w:pPr>
      <w:r w:rsidRPr="00641B96">
        <w:rPr>
          <w:rFonts w:ascii="Georgia" w:hAnsi="Georgia"/>
          <w:sz w:val="24"/>
          <w:szCs w:val="24"/>
        </w:rPr>
        <w:t>Thank you Co Chairs</w:t>
      </w:r>
    </w:p>
    <w:p w14:paraId="7A0F4DC6" w14:textId="77777777" w:rsidR="00C831F8" w:rsidRPr="00641B96" w:rsidRDefault="00C831F8" w:rsidP="00641B96">
      <w:pPr>
        <w:spacing w:line="360" w:lineRule="auto"/>
        <w:jc w:val="both"/>
        <w:rPr>
          <w:rFonts w:ascii="Georgia" w:hAnsi="Georgia"/>
          <w:sz w:val="24"/>
          <w:szCs w:val="24"/>
        </w:rPr>
      </w:pPr>
      <w:r w:rsidRPr="00641B96">
        <w:rPr>
          <w:rFonts w:ascii="Georgia" w:hAnsi="Georgia"/>
          <w:sz w:val="24"/>
          <w:szCs w:val="24"/>
        </w:rPr>
        <w:t>My delegations aligns with the statement made by the representative of Belize on behalf of the Alliance of Small Island States</w:t>
      </w:r>
      <w:r w:rsidR="00641B96">
        <w:rPr>
          <w:rFonts w:ascii="Georgia" w:hAnsi="Georgia"/>
          <w:sz w:val="24"/>
          <w:szCs w:val="24"/>
        </w:rPr>
        <w:t xml:space="preserve"> (AOSIS)</w:t>
      </w:r>
      <w:r w:rsidRPr="00641B96">
        <w:rPr>
          <w:rFonts w:ascii="Georgia" w:hAnsi="Georgia"/>
          <w:sz w:val="24"/>
          <w:szCs w:val="24"/>
        </w:rPr>
        <w:t xml:space="preserve">. </w:t>
      </w:r>
    </w:p>
    <w:p w14:paraId="3827A8F4" w14:textId="77777777" w:rsidR="00C831F8" w:rsidRPr="00641B96" w:rsidRDefault="00C831F8" w:rsidP="00641B96">
      <w:pPr>
        <w:spacing w:line="360" w:lineRule="auto"/>
        <w:jc w:val="both"/>
        <w:rPr>
          <w:rFonts w:ascii="Georgia" w:hAnsi="Georgia"/>
          <w:sz w:val="24"/>
          <w:szCs w:val="24"/>
        </w:rPr>
      </w:pPr>
      <w:r w:rsidRPr="00641B96">
        <w:rPr>
          <w:rFonts w:ascii="Georgia" w:hAnsi="Georgia"/>
          <w:sz w:val="24"/>
          <w:szCs w:val="24"/>
        </w:rPr>
        <w:t xml:space="preserve">We applaud the convening of the second substansive session of the Ad Hoc Open ended </w:t>
      </w:r>
      <w:r w:rsidR="00B126C1">
        <w:rPr>
          <w:rFonts w:ascii="Georgia" w:hAnsi="Georgia"/>
          <w:sz w:val="24"/>
          <w:szCs w:val="24"/>
        </w:rPr>
        <w:t>working group</w:t>
      </w:r>
      <w:r w:rsidRPr="00641B96">
        <w:rPr>
          <w:rFonts w:ascii="Georgia" w:hAnsi="Georgia"/>
          <w:sz w:val="24"/>
          <w:szCs w:val="24"/>
        </w:rPr>
        <w:t xml:space="preserve"> and thank you for your leadership in this process.</w:t>
      </w:r>
    </w:p>
    <w:p w14:paraId="64897493" w14:textId="77777777" w:rsidR="00C831F8" w:rsidRPr="00641B96" w:rsidRDefault="00C831F8" w:rsidP="00641B96">
      <w:pPr>
        <w:spacing w:line="360" w:lineRule="auto"/>
        <w:jc w:val="both"/>
        <w:rPr>
          <w:rFonts w:ascii="Georgia" w:hAnsi="Georgia"/>
          <w:sz w:val="24"/>
          <w:szCs w:val="24"/>
        </w:rPr>
      </w:pPr>
      <w:r w:rsidRPr="00641B96">
        <w:rPr>
          <w:rFonts w:ascii="Georgia" w:hAnsi="Georgia"/>
          <w:sz w:val="24"/>
          <w:szCs w:val="24"/>
        </w:rPr>
        <w:t xml:space="preserve">With respect to the discussions on possible options to address possible gaps in international environmental law and environment related instruments, we wish to stress the need to address in a comprehensive and coherent manner the challenges posed by environmental </w:t>
      </w:r>
      <w:r w:rsidR="00641B96" w:rsidRPr="00641B96">
        <w:rPr>
          <w:rFonts w:ascii="Georgia" w:hAnsi="Georgia"/>
          <w:sz w:val="24"/>
          <w:szCs w:val="24"/>
        </w:rPr>
        <w:t>degradation</w:t>
      </w:r>
      <w:r w:rsidRPr="00641B96">
        <w:rPr>
          <w:rFonts w:ascii="Georgia" w:hAnsi="Georgia"/>
          <w:sz w:val="24"/>
          <w:szCs w:val="24"/>
        </w:rPr>
        <w:t xml:space="preserve"> in the context of sustainable development.</w:t>
      </w:r>
    </w:p>
    <w:p w14:paraId="084A26BD" w14:textId="77777777" w:rsidR="00C831F8" w:rsidRPr="00641B96" w:rsidRDefault="00C831F8" w:rsidP="00F300CD">
      <w:pPr>
        <w:spacing w:line="360" w:lineRule="auto"/>
        <w:jc w:val="both"/>
        <w:outlineLvl w:val="0"/>
        <w:rPr>
          <w:rFonts w:ascii="Georgia" w:hAnsi="Georgia"/>
          <w:sz w:val="24"/>
          <w:szCs w:val="24"/>
        </w:rPr>
      </w:pPr>
      <w:r w:rsidRPr="00641B96">
        <w:rPr>
          <w:rFonts w:ascii="Georgia" w:hAnsi="Georgia"/>
          <w:sz w:val="24"/>
          <w:szCs w:val="24"/>
        </w:rPr>
        <w:t xml:space="preserve">Accordingly, permit </w:t>
      </w:r>
      <w:r w:rsidR="00641B96" w:rsidRPr="00641B96">
        <w:rPr>
          <w:rFonts w:ascii="Georgia" w:hAnsi="Georgia"/>
          <w:sz w:val="24"/>
          <w:szCs w:val="24"/>
        </w:rPr>
        <w:t>me to</w:t>
      </w:r>
      <w:r w:rsidRPr="00641B96">
        <w:rPr>
          <w:rFonts w:ascii="Georgia" w:hAnsi="Georgia"/>
          <w:sz w:val="24"/>
          <w:szCs w:val="24"/>
        </w:rPr>
        <w:t xml:space="preserve"> make three points</w:t>
      </w:r>
    </w:p>
    <w:p w14:paraId="1FBCD364" w14:textId="77777777" w:rsidR="00C831F8" w:rsidRPr="00641B96" w:rsidRDefault="00C831F8" w:rsidP="00641B96">
      <w:pPr>
        <w:spacing w:line="360" w:lineRule="auto"/>
        <w:jc w:val="both"/>
        <w:rPr>
          <w:rFonts w:ascii="Georgia" w:hAnsi="Georgia"/>
          <w:sz w:val="24"/>
          <w:szCs w:val="24"/>
        </w:rPr>
      </w:pPr>
      <w:r w:rsidRPr="00641B96">
        <w:rPr>
          <w:rFonts w:ascii="Georgia" w:hAnsi="Georgia"/>
          <w:sz w:val="24"/>
          <w:szCs w:val="24"/>
        </w:rPr>
        <w:t xml:space="preserve">First: My delegation considers that an open, inclusive, constructive and </w:t>
      </w:r>
      <w:r w:rsidR="00641B96" w:rsidRPr="00641B96">
        <w:rPr>
          <w:rFonts w:ascii="Georgia" w:hAnsi="Georgia"/>
          <w:sz w:val="24"/>
          <w:szCs w:val="24"/>
        </w:rPr>
        <w:t>transparent process</w:t>
      </w:r>
      <w:r w:rsidRPr="00641B96">
        <w:rPr>
          <w:rFonts w:ascii="Georgia" w:hAnsi="Georgia"/>
          <w:sz w:val="24"/>
          <w:szCs w:val="24"/>
        </w:rPr>
        <w:t xml:space="preserve"> is necessary for our deliberations.</w:t>
      </w:r>
    </w:p>
    <w:p w14:paraId="2A0655AE" w14:textId="77777777" w:rsidR="00C831F8" w:rsidRPr="00641B96" w:rsidRDefault="00C831F8" w:rsidP="00641B96">
      <w:pPr>
        <w:spacing w:line="360" w:lineRule="auto"/>
        <w:jc w:val="both"/>
        <w:rPr>
          <w:rFonts w:ascii="Georgia" w:hAnsi="Georgia"/>
          <w:sz w:val="24"/>
          <w:szCs w:val="24"/>
        </w:rPr>
      </w:pPr>
      <w:r w:rsidRPr="00641B96">
        <w:rPr>
          <w:rFonts w:ascii="Georgia" w:hAnsi="Georgia"/>
          <w:sz w:val="24"/>
          <w:szCs w:val="24"/>
        </w:rPr>
        <w:t>Second: My country believes that these discussions are timely and notes that it is necessary to take account of</w:t>
      </w:r>
      <w:r w:rsidR="00B126C1">
        <w:rPr>
          <w:rFonts w:ascii="Georgia" w:hAnsi="Georgia"/>
          <w:sz w:val="24"/>
          <w:szCs w:val="24"/>
        </w:rPr>
        <w:t xml:space="preserve"> the</w:t>
      </w:r>
      <w:r w:rsidR="00702030" w:rsidRPr="00641B96">
        <w:rPr>
          <w:rFonts w:ascii="Georgia" w:hAnsi="Georgia"/>
          <w:sz w:val="24"/>
          <w:szCs w:val="24"/>
        </w:rPr>
        <w:t xml:space="preserve"> large body of work, </w:t>
      </w:r>
      <w:r w:rsidR="00641B96" w:rsidRPr="00641B96">
        <w:rPr>
          <w:rFonts w:ascii="Georgia" w:hAnsi="Georgia"/>
          <w:sz w:val="24"/>
          <w:szCs w:val="24"/>
        </w:rPr>
        <w:t>agreements</w:t>
      </w:r>
      <w:r w:rsidR="00702030" w:rsidRPr="00641B96">
        <w:rPr>
          <w:rFonts w:ascii="Georgia" w:hAnsi="Georgia"/>
          <w:sz w:val="24"/>
          <w:szCs w:val="24"/>
        </w:rPr>
        <w:t xml:space="preserve"> and deliberations on matters </w:t>
      </w:r>
      <w:r w:rsidR="00641B96" w:rsidRPr="00641B96">
        <w:rPr>
          <w:rFonts w:ascii="Georgia" w:hAnsi="Georgia"/>
          <w:sz w:val="24"/>
          <w:szCs w:val="24"/>
        </w:rPr>
        <w:t>relevant</w:t>
      </w:r>
      <w:r w:rsidR="00702030" w:rsidRPr="00641B96">
        <w:rPr>
          <w:rFonts w:ascii="Georgia" w:hAnsi="Georgia"/>
          <w:sz w:val="24"/>
          <w:szCs w:val="24"/>
        </w:rPr>
        <w:t xml:space="preserve"> to our work. It is in this vain that my delegation stresses that this process should not undermine </w:t>
      </w:r>
      <w:r w:rsidR="00641B96" w:rsidRPr="00641B96">
        <w:rPr>
          <w:rFonts w:ascii="Georgia" w:hAnsi="Georgia"/>
          <w:sz w:val="24"/>
          <w:szCs w:val="24"/>
        </w:rPr>
        <w:t>existing</w:t>
      </w:r>
      <w:r w:rsidR="00702030" w:rsidRPr="00641B96">
        <w:rPr>
          <w:rFonts w:ascii="Georgia" w:hAnsi="Georgia"/>
          <w:sz w:val="24"/>
          <w:szCs w:val="24"/>
        </w:rPr>
        <w:t xml:space="preserve"> agreements and legal frameworks but rather add value in terms of cohesion, coherence, synergies and effectiveness.</w:t>
      </w:r>
    </w:p>
    <w:p w14:paraId="5011D072" w14:textId="77777777" w:rsidR="00702030" w:rsidRPr="00641B96" w:rsidRDefault="00702030" w:rsidP="00641B96">
      <w:pPr>
        <w:spacing w:line="360" w:lineRule="auto"/>
        <w:jc w:val="both"/>
        <w:rPr>
          <w:rFonts w:ascii="Georgia" w:hAnsi="Georgia"/>
          <w:sz w:val="24"/>
          <w:szCs w:val="24"/>
        </w:rPr>
      </w:pPr>
      <w:r w:rsidRPr="00641B96">
        <w:rPr>
          <w:rFonts w:ascii="Georgia" w:hAnsi="Georgia"/>
          <w:sz w:val="24"/>
          <w:szCs w:val="24"/>
        </w:rPr>
        <w:t xml:space="preserve">Third: Finally my delegation places great importance on the protection of the environment and the sustainable use of its resources. It is to this end that </w:t>
      </w:r>
      <w:r w:rsidR="00D04384" w:rsidRPr="00641B96">
        <w:rPr>
          <w:rFonts w:ascii="Georgia" w:hAnsi="Georgia"/>
          <w:sz w:val="24"/>
          <w:szCs w:val="24"/>
        </w:rPr>
        <w:t xml:space="preserve">we acknowledge that our deliberations here </w:t>
      </w:r>
      <w:r w:rsidR="00641B96" w:rsidRPr="00641B96">
        <w:rPr>
          <w:rFonts w:ascii="Georgia" w:hAnsi="Georgia"/>
          <w:sz w:val="24"/>
          <w:szCs w:val="24"/>
        </w:rPr>
        <w:t>constitute</w:t>
      </w:r>
      <w:r w:rsidR="00D04384" w:rsidRPr="00641B96">
        <w:rPr>
          <w:rFonts w:ascii="Georgia" w:hAnsi="Georgia"/>
          <w:sz w:val="24"/>
          <w:szCs w:val="24"/>
        </w:rPr>
        <w:t xml:space="preserve"> a significant undertaking that should be characterizes by flexibility, good will and open minds.</w:t>
      </w:r>
    </w:p>
    <w:p w14:paraId="56769641" w14:textId="77777777" w:rsidR="00D04384" w:rsidRPr="00641B96" w:rsidRDefault="00D04384" w:rsidP="00641B96">
      <w:pPr>
        <w:spacing w:line="360" w:lineRule="auto"/>
        <w:jc w:val="both"/>
        <w:rPr>
          <w:rFonts w:ascii="Georgia" w:hAnsi="Georgia"/>
          <w:sz w:val="24"/>
          <w:szCs w:val="24"/>
        </w:rPr>
      </w:pPr>
      <w:r w:rsidRPr="00641B96">
        <w:rPr>
          <w:rFonts w:ascii="Georgia" w:hAnsi="Georgia"/>
          <w:sz w:val="24"/>
          <w:szCs w:val="24"/>
        </w:rPr>
        <w:t>We assure you of our full engagement and support in this process.</w:t>
      </w:r>
    </w:p>
    <w:p w14:paraId="1E6F2A96" w14:textId="77777777" w:rsidR="00102A48" w:rsidRPr="00641B96" w:rsidRDefault="00D04384" w:rsidP="00641B96">
      <w:pPr>
        <w:spacing w:line="360" w:lineRule="auto"/>
        <w:jc w:val="both"/>
        <w:rPr>
          <w:rFonts w:ascii="Georgia" w:hAnsi="Georgia"/>
          <w:sz w:val="24"/>
          <w:szCs w:val="24"/>
        </w:rPr>
      </w:pPr>
      <w:r w:rsidRPr="00641B96">
        <w:rPr>
          <w:rFonts w:ascii="Georgia" w:hAnsi="Georgia"/>
          <w:sz w:val="24"/>
          <w:szCs w:val="24"/>
        </w:rPr>
        <w:t>I thank you.</w:t>
      </w:r>
    </w:p>
    <w:p w14:paraId="29C17058" w14:textId="77777777" w:rsidR="00102A48" w:rsidRPr="00641B96" w:rsidRDefault="00102A48" w:rsidP="00641B96">
      <w:pPr>
        <w:spacing w:line="360" w:lineRule="auto"/>
        <w:jc w:val="both"/>
        <w:rPr>
          <w:rFonts w:ascii="Georgia" w:hAnsi="Georgia"/>
          <w:sz w:val="24"/>
          <w:szCs w:val="24"/>
        </w:rPr>
      </w:pPr>
      <w:r w:rsidRPr="00641B96">
        <w:rPr>
          <w:rFonts w:ascii="Georgia" w:hAnsi="Georgia"/>
          <w:sz w:val="24"/>
          <w:szCs w:val="24"/>
        </w:rPr>
        <w:br w:type="page"/>
      </w:r>
    </w:p>
    <w:p w14:paraId="7CFFAE1E" w14:textId="77777777" w:rsidR="00B126C1" w:rsidRDefault="00B126C1" w:rsidP="00F300CD">
      <w:pPr>
        <w:spacing w:line="360" w:lineRule="auto"/>
        <w:jc w:val="center"/>
        <w:outlineLvl w:val="0"/>
        <w:rPr>
          <w:rFonts w:ascii="Georgia" w:hAnsi="Georgia"/>
          <w:b/>
          <w:sz w:val="24"/>
          <w:szCs w:val="24"/>
        </w:rPr>
      </w:pPr>
      <w:r w:rsidRPr="00B126C1">
        <w:rPr>
          <w:rFonts w:ascii="Georgia" w:hAnsi="Georgia"/>
          <w:b/>
          <w:sz w:val="24"/>
          <w:szCs w:val="24"/>
        </w:rPr>
        <w:lastRenderedPageBreak/>
        <w:t xml:space="preserve">Intervention on </w:t>
      </w:r>
      <w:r w:rsidR="00102A48" w:rsidRPr="00B126C1">
        <w:rPr>
          <w:rFonts w:ascii="Georgia" w:hAnsi="Georgia"/>
          <w:b/>
          <w:sz w:val="24"/>
          <w:szCs w:val="24"/>
        </w:rPr>
        <w:t>Questions</w:t>
      </w:r>
    </w:p>
    <w:p w14:paraId="77C7A00B" w14:textId="77777777" w:rsidR="00B126C1" w:rsidRDefault="00B126C1" w:rsidP="00B126C1">
      <w:pPr>
        <w:spacing w:line="360" w:lineRule="auto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Question </w:t>
      </w:r>
      <w:r w:rsidR="00102A48" w:rsidRPr="00641B96">
        <w:rPr>
          <w:rFonts w:ascii="Georgia" w:hAnsi="Georgia"/>
          <w:sz w:val="24"/>
          <w:szCs w:val="24"/>
        </w:rPr>
        <w:t xml:space="preserve">3 </w:t>
      </w:r>
      <w:r>
        <w:rPr>
          <w:rFonts w:ascii="Georgia" w:hAnsi="Georgia"/>
          <w:sz w:val="24"/>
          <w:szCs w:val="24"/>
        </w:rPr>
        <w:t>– Option that can be considered to address possible gaps or challenges relating to the implementation of existing rules and principles of international law</w:t>
      </w:r>
    </w:p>
    <w:p w14:paraId="4053BC9C" w14:textId="77777777" w:rsidR="00D04384" w:rsidRPr="00641B96" w:rsidRDefault="00B126C1" w:rsidP="00641B96">
      <w:pPr>
        <w:spacing w:line="360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Question 4 – Options that can be considered to address possible gaps related to specific regulatory regimes or environment related instruments with a few to strengthening the implementation of international environment law.</w:t>
      </w:r>
    </w:p>
    <w:p w14:paraId="677774D3" w14:textId="77777777" w:rsidR="00102A48" w:rsidRPr="00641B96" w:rsidRDefault="00102A48" w:rsidP="00641B96">
      <w:pPr>
        <w:spacing w:line="360" w:lineRule="auto"/>
        <w:jc w:val="both"/>
        <w:rPr>
          <w:rFonts w:ascii="Georgia" w:hAnsi="Georgia"/>
          <w:sz w:val="24"/>
          <w:szCs w:val="24"/>
        </w:rPr>
      </w:pPr>
      <w:r w:rsidRPr="00641B96">
        <w:rPr>
          <w:rFonts w:ascii="Georgia" w:hAnsi="Georgia"/>
          <w:sz w:val="24"/>
          <w:szCs w:val="24"/>
        </w:rPr>
        <w:t>Thank you Co chair</w:t>
      </w:r>
    </w:p>
    <w:p w14:paraId="6CC9BFC8" w14:textId="77777777" w:rsidR="00102A48" w:rsidRPr="00641B96" w:rsidRDefault="00102A48" w:rsidP="00641B96">
      <w:pPr>
        <w:spacing w:line="360" w:lineRule="auto"/>
        <w:jc w:val="both"/>
        <w:rPr>
          <w:rFonts w:ascii="Georgia" w:hAnsi="Georgia"/>
          <w:sz w:val="24"/>
          <w:szCs w:val="24"/>
        </w:rPr>
      </w:pPr>
      <w:r w:rsidRPr="00641B96">
        <w:rPr>
          <w:rFonts w:ascii="Georgia" w:hAnsi="Georgia"/>
          <w:sz w:val="24"/>
          <w:szCs w:val="24"/>
        </w:rPr>
        <w:t xml:space="preserve">Permit me to go </w:t>
      </w:r>
      <w:r w:rsidR="00B126C1">
        <w:rPr>
          <w:rFonts w:ascii="Georgia" w:hAnsi="Georgia"/>
          <w:sz w:val="24"/>
          <w:szCs w:val="24"/>
        </w:rPr>
        <w:t>directly to the matters at hand</w:t>
      </w:r>
    </w:p>
    <w:p w14:paraId="12CF4289" w14:textId="77777777" w:rsidR="00102A48" w:rsidRPr="00641B96" w:rsidRDefault="00102A48" w:rsidP="00641B96">
      <w:pPr>
        <w:spacing w:line="360" w:lineRule="auto"/>
        <w:jc w:val="both"/>
        <w:rPr>
          <w:rFonts w:ascii="Georgia" w:hAnsi="Georgia"/>
          <w:sz w:val="24"/>
          <w:szCs w:val="24"/>
        </w:rPr>
      </w:pPr>
      <w:r w:rsidRPr="00641B96">
        <w:rPr>
          <w:rFonts w:ascii="Georgia" w:hAnsi="Georgia"/>
          <w:sz w:val="24"/>
          <w:szCs w:val="24"/>
        </w:rPr>
        <w:t>I will be very short as my intervention is consistent with my of the countries that spoke before me</w:t>
      </w:r>
    </w:p>
    <w:p w14:paraId="34384462" w14:textId="77777777" w:rsidR="00102A48" w:rsidRPr="00641B96" w:rsidRDefault="00102A48" w:rsidP="00641B96">
      <w:pPr>
        <w:spacing w:line="360" w:lineRule="auto"/>
        <w:jc w:val="both"/>
        <w:rPr>
          <w:rFonts w:ascii="Georgia" w:hAnsi="Georgia"/>
          <w:sz w:val="24"/>
          <w:szCs w:val="24"/>
        </w:rPr>
      </w:pPr>
      <w:r w:rsidRPr="00641B96">
        <w:rPr>
          <w:rFonts w:ascii="Georgia" w:hAnsi="Georgia"/>
          <w:sz w:val="24"/>
          <w:szCs w:val="24"/>
        </w:rPr>
        <w:t>Co</w:t>
      </w:r>
      <w:r w:rsidR="00FC5AED" w:rsidRPr="00641B96">
        <w:rPr>
          <w:rFonts w:ascii="Georgia" w:hAnsi="Georgia"/>
          <w:sz w:val="24"/>
          <w:szCs w:val="24"/>
        </w:rPr>
        <w:t xml:space="preserve"> -</w:t>
      </w:r>
      <w:r w:rsidRPr="00641B96">
        <w:rPr>
          <w:rFonts w:ascii="Georgia" w:hAnsi="Georgia"/>
          <w:sz w:val="24"/>
          <w:szCs w:val="24"/>
        </w:rPr>
        <w:t>Chair, my delegation considers full implementation of Multilateral Enviro</w:t>
      </w:r>
      <w:r w:rsidR="00FC5AED" w:rsidRPr="00641B96">
        <w:rPr>
          <w:rFonts w:ascii="Georgia" w:hAnsi="Georgia"/>
          <w:sz w:val="24"/>
          <w:szCs w:val="24"/>
        </w:rPr>
        <w:t>n</w:t>
      </w:r>
      <w:r w:rsidRPr="00641B96">
        <w:rPr>
          <w:rFonts w:ascii="Georgia" w:hAnsi="Georgia"/>
          <w:sz w:val="24"/>
          <w:szCs w:val="24"/>
        </w:rPr>
        <w:t>m</w:t>
      </w:r>
      <w:r w:rsidR="00FC5AED" w:rsidRPr="00641B96">
        <w:rPr>
          <w:rFonts w:ascii="Georgia" w:hAnsi="Georgia"/>
          <w:sz w:val="24"/>
          <w:szCs w:val="24"/>
        </w:rPr>
        <w:t xml:space="preserve">ent </w:t>
      </w:r>
      <w:r w:rsidRPr="00641B96">
        <w:rPr>
          <w:rFonts w:ascii="Georgia" w:hAnsi="Georgia"/>
          <w:sz w:val="24"/>
          <w:szCs w:val="24"/>
        </w:rPr>
        <w:t xml:space="preserve">Agreements </w:t>
      </w:r>
      <w:r w:rsidR="00FC5AED" w:rsidRPr="00641B96">
        <w:rPr>
          <w:rFonts w:ascii="Georgia" w:hAnsi="Georgia"/>
          <w:sz w:val="24"/>
          <w:szCs w:val="24"/>
        </w:rPr>
        <w:t>are v</w:t>
      </w:r>
      <w:r w:rsidRPr="00641B96">
        <w:rPr>
          <w:rFonts w:ascii="Georgia" w:hAnsi="Georgia"/>
          <w:sz w:val="24"/>
          <w:szCs w:val="24"/>
        </w:rPr>
        <w:t>ery important issue. Consistent with this view my delegation believes that a fundamental consideration in addressing the implementation gaps is enhanced access to means of implementation, namely finance, capacity building and technology transfer. As well as improved arrangements for compliance and enforcement.</w:t>
      </w:r>
    </w:p>
    <w:p w14:paraId="6DA4296F" w14:textId="77777777" w:rsidR="00102A48" w:rsidRPr="00641B96" w:rsidRDefault="00102A48" w:rsidP="00641B96">
      <w:pPr>
        <w:spacing w:line="360" w:lineRule="auto"/>
        <w:jc w:val="both"/>
        <w:rPr>
          <w:rFonts w:ascii="Georgia" w:hAnsi="Georgia"/>
          <w:sz w:val="24"/>
          <w:szCs w:val="24"/>
        </w:rPr>
      </w:pPr>
      <w:r w:rsidRPr="00641B96">
        <w:rPr>
          <w:rFonts w:ascii="Georgia" w:hAnsi="Georgia"/>
          <w:sz w:val="24"/>
          <w:szCs w:val="24"/>
        </w:rPr>
        <w:t xml:space="preserve">These are </w:t>
      </w:r>
      <w:r w:rsidR="00641B96" w:rsidRPr="00641B96">
        <w:rPr>
          <w:rFonts w:ascii="Georgia" w:hAnsi="Georgia"/>
          <w:sz w:val="24"/>
          <w:szCs w:val="24"/>
        </w:rPr>
        <w:t>particularly</w:t>
      </w:r>
      <w:r w:rsidRPr="00641B96">
        <w:rPr>
          <w:rFonts w:ascii="Georgia" w:hAnsi="Georgia"/>
          <w:sz w:val="24"/>
          <w:szCs w:val="24"/>
        </w:rPr>
        <w:t xml:space="preserve"> important for small developing countries who are in many instances will to implement but weak as they lack the necessary capacity to effectively do so.</w:t>
      </w:r>
    </w:p>
    <w:p w14:paraId="4DD66C41" w14:textId="77777777" w:rsidR="00102A48" w:rsidRPr="00641B96" w:rsidRDefault="00102A48" w:rsidP="00641B96">
      <w:pPr>
        <w:spacing w:line="360" w:lineRule="auto"/>
        <w:jc w:val="both"/>
        <w:rPr>
          <w:rFonts w:ascii="Georgia" w:hAnsi="Georgia"/>
          <w:sz w:val="24"/>
          <w:szCs w:val="24"/>
        </w:rPr>
      </w:pPr>
      <w:r w:rsidRPr="00641B96">
        <w:rPr>
          <w:rFonts w:ascii="Georgia" w:hAnsi="Georgia"/>
          <w:sz w:val="24"/>
          <w:szCs w:val="24"/>
        </w:rPr>
        <w:t xml:space="preserve">Further my country believes that </w:t>
      </w:r>
      <w:r w:rsidR="00641B96" w:rsidRPr="00641B96">
        <w:rPr>
          <w:rFonts w:ascii="Georgia" w:hAnsi="Georgia"/>
          <w:sz w:val="24"/>
          <w:szCs w:val="24"/>
        </w:rPr>
        <w:t>generation</w:t>
      </w:r>
      <w:r w:rsidRPr="00641B96">
        <w:rPr>
          <w:rFonts w:ascii="Georgia" w:hAnsi="Georgia"/>
          <w:sz w:val="24"/>
          <w:szCs w:val="24"/>
        </w:rPr>
        <w:t xml:space="preserve"> increased political will is imperative for addressing gaps in the implementation of MEAs.</w:t>
      </w:r>
    </w:p>
    <w:p w14:paraId="3603C6DE" w14:textId="77777777" w:rsidR="00927E3D" w:rsidRPr="00641B96" w:rsidRDefault="00102A48" w:rsidP="00641B96">
      <w:pPr>
        <w:spacing w:line="360" w:lineRule="auto"/>
        <w:jc w:val="both"/>
        <w:rPr>
          <w:rFonts w:ascii="Georgia" w:hAnsi="Georgia"/>
          <w:sz w:val="24"/>
          <w:szCs w:val="24"/>
        </w:rPr>
      </w:pPr>
      <w:r w:rsidRPr="00641B96">
        <w:rPr>
          <w:rFonts w:ascii="Georgia" w:hAnsi="Georgia"/>
          <w:sz w:val="24"/>
          <w:szCs w:val="24"/>
        </w:rPr>
        <w:t>We also posit that</w:t>
      </w:r>
      <w:r w:rsidR="00927E3D" w:rsidRPr="00641B96">
        <w:rPr>
          <w:rFonts w:ascii="Georgia" w:hAnsi="Georgia"/>
          <w:sz w:val="24"/>
          <w:szCs w:val="24"/>
        </w:rPr>
        <w:t xml:space="preserve"> there is a need for the promotion of greater </w:t>
      </w:r>
      <w:r w:rsidR="00641B96" w:rsidRPr="00641B96">
        <w:rPr>
          <w:rFonts w:ascii="Georgia" w:hAnsi="Georgia"/>
          <w:sz w:val="24"/>
          <w:szCs w:val="24"/>
        </w:rPr>
        <w:t>consolidation</w:t>
      </w:r>
      <w:r w:rsidR="00927E3D" w:rsidRPr="00641B96">
        <w:rPr>
          <w:rFonts w:ascii="Georgia" w:hAnsi="Georgia"/>
          <w:sz w:val="24"/>
          <w:szCs w:val="24"/>
        </w:rPr>
        <w:t xml:space="preserve">, interlinkages and synergies across regimes. As well as harmonization and simplification of reporting </w:t>
      </w:r>
      <w:r w:rsidR="00641B96" w:rsidRPr="00641B96">
        <w:rPr>
          <w:rFonts w:ascii="Georgia" w:hAnsi="Georgia"/>
          <w:sz w:val="24"/>
          <w:szCs w:val="24"/>
        </w:rPr>
        <w:t>procedures</w:t>
      </w:r>
      <w:r w:rsidR="00927E3D" w:rsidRPr="00641B96">
        <w:rPr>
          <w:rFonts w:ascii="Georgia" w:hAnsi="Georgia"/>
          <w:sz w:val="24"/>
          <w:szCs w:val="24"/>
        </w:rPr>
        <w:t xml:space="preserve"> and meaningful inclusion of all </w:t>
      </w:r>
      <w:r w:rsidR="00641B96" w:rsidRPr="00641B96">
        <w:rPr>
          <w:rFonts w:ascii="Georgia" w:hAnsi="Georgia"/>
          <w:sz w:val="24"/>
          <w:szCs w:val="24"/>
        </w:rPr>
        <w:t>relevant</w:t>
      </w:r>
      <w:r w:rsidR="00927E3D" w:rsidRPr="00641B96">
        <w:rPr>
          <w:rFonts w:ascii="Georgia" w:hAnsi="Georgia"/>
          <w:sz w:val="24"/>
          <w:szCs w:val="24"/>
        </w:rPr>
        <w:t xml:space="preserve"> stakeholders.</w:t>
      </w:r>
    </w:p>
    <w:p w14:paraId="49F0F08A" w14:textId="77777777" w:rsidR="00927E3D" w:rsidRPr="00641B96" w:rsidRDefault="00641B96" w:rsidP="00641B96">
      <w:pPr>
        <w:spacing w:line="360" w:lineRule="auto"/>
        <w:jc w:val="both"/>
        <w:rPr>
          <w:rFonts w:ascii="Georgia" w:hAnsi="Georgia"/>
          <w:sz w:val="24"/>
          <w:szCs w:val="24"/>
        </w:rPr>
      </w:pPr>
      <w:r w:rsidRPr="00641B96">
        <w:rPr>
          <w:rFonts w:ascii="Georgia" w:hAnsi="Georgia"/>
          <w:sz w:val="24"/>
          <w:szCs w:val="24"/>
        </w:rPr>
        <w:t>Accordingly, my</w:t>
      </w:r>
      <w:r w:rsidR="00927E3D" w:rsidRPr="00641B96">
        <w:rPr>
          <w:rFonts w:ascii="Georgia" w:hAnsi="Georgia"/>
          <w:sz w:val="24"/>
          <w:szCs w:val="24"/>
        </w:rPr>
        <w:t xml:space="preserve"> delegation believes that targeted measures consistent with the points outlined would be useful in addressing gaps in implementation.</w:t>
      </w:r>
    </w:p>
    <w:p w14:paraId="3B48B952" w14:textId="77777777" w:rsidR="00927E3D" w:rsidRPr="00641B96" w:rsidRDefault="00927E3D" w:rsidP="00641B96">
      <w:pPr>
        <w:spacing w:line="360" w:lineRule="auto"/>
        <w:jc w:val="both"/>
        <w:rPr>
          <w:rFonts w:ascii="Georgia" w:hAnsi="Georgia"/>
          <w:sz w:val="24"/>
          <w:szCs w:val="24"/>
        </w:rPr>
      </w:pPr>
    </w:p>
    <w:p w14:paraId="6FFA5ACC" w14:textId="77777777" w:rsidR="00927E3D" w:rsidRPr="00641B96" w:rsidRDefault="00927E3D" w:rsidP="00F300CD">
      <w:pPr>
        <w:spacing w:line="360" w:lineRule="auto"/>
        <w:jc w:val="both"/>
        <w:outlineLvl w:val="0"/>
        <w:rPr>
          <w:rFonts w:ascii="Georgia" w:hAnsi="Georgia"/>
          <w:sz w:val="24"/>
          <w:szCs w:val="24"/>
        </w:rPr>
      </w:pPr>
      <w:r w:rsidRPr="00641B96">
        <w:rPr>
          <w:rFonts w:ascii="Georgia" w:hAnsi="Georgia"/>
          <w:sz w:val="24"/>
          <w:szCs w:val="24"/>
        </w:rPr>
        <w:t>Question 4</w:t>
      </w:r>
    </w:p>
    <w:p w14:paraId="727A4668" w14:textId="77777777" w:rsidR="00FC5AED" w:rsidRPr="00641B96" w:rsidRDefault="00927E3D" w:rsidP="00641B96">
      <w:pPr>
        <w:spacing w:line="360" w:lineRule="auto"/>
        <w:jc w:val="both"/>
        <w:rPr>
          <w:rFonts w:ascii="Georgia" w:hAnsi="Georgia"/>
          <w:sz w:val="24"/>
          <w:szCs w:val="24"/>
        </w:rPr>
      </w:pPr>
      <w:r w:rsidRPr="00641B96">
        <w:rPr>
          <w:rFonts w:ascii="Georgia" w:hAnsi="Georgia"/>
          <w:sz w:val="24"/>
          <w:szCs w:val="24"/>
        </w:rPr>
        <w:lastRenderedPageBreak/>
        <w:t>In keeping with my country’s position that this process should not undermine</w:t>
      </w:r>
      <w:r w:rsidR="00FC5AED" w:rsidRPr="00641B96">
        <w:rPr>
          <w:rFonts w:ascii="Georgia" w:hAnsi="Georgia"/>
          <w:sz w:val="24"/>
          <w:szCs w:val="24"/>
        </w:rPr>
        <w:t xml:space="preserve"> or duplicate existing agreements.</w:t>
      </w:r>
    </w:p>
    <w:p w14:paraId="57EBFF30" w14:textId="77777777" w:rsidR="00FC5AED" w:rsidRPr="00641B96" w:rsidRDefault="00FC5AED" w:rsidP="00641B96">
      <w:pPr>
        <w:spacing w:line="360" w:lineRule="auto"/>
        <w:jc w:val="both"/>
        <w:rPr>
          <w:rFonts w:ascii="Georgia" w:hAnsi="Georgia"/>
          <w:sz w:val="24"/>
          <w:szCs w:val="24"/>
        </w:rPr>
      </w:pPr>
      <w:r w:rsidRPr="00641B96">
        <w:rPr>
          <w:rFonts w:ascii="Georgia" w:hAnsi="Georgia"/>
          <w:sz w:val="24"/>
          <w:szCs w:val="24"/>
        </w:rPr>
        <w:t xml:space="preserve">We believe that the pool of regulatory regimes are broad, wide ranging and relatively comprehensive. </w:t>
      </w:r>
      <w:r w:rsidR="00641B96" w:rsidRPr="00641B96">
        <w:rPr>
          <w:rFonts w:ascii="Georgia" w:hAnsi="Georgia"/>
          <w:sz w:val="24"/>
          <w:szCs w:val="24"/>
        </w:rPr>
        <w:t>Notwithstanding</w:t>
      </w:r>
      <w:r w:rsidRPr="00641B96">
        <w:rPr>
          <w:rFonts w:ascii="Georgia" w:hAnsi="Georgia"/>
          <w:sz w:val="24"/>
          <w:szCs w:val="24"/>
        </w:rPr>
        <w:t xml:space="preserve"> the foregoing, we recognize the leading role of UNEP relative to the MEAs and the need for greater regime interactions.</w:t>
      </w:r>
    </w:p>
    <w:p w14:paraId="13A9B493" w14:textId="77777777" w:rsidR="00102A48" w:rsidRPr="00641B96" w:rsidRDefault="00FC5AED" w:rsidP="00641B96">
      <w:pPr>
        <w:spacing w:line="360" w:lineRule="auto"/>
        <w:jc w:val="both"/>
        <w:rPr>
          <w:rFonts w:ascii="Georgia" w:hAnsi="Georgia"/>
          <w:sz w:val="24"/>
          <w:szCs w:val="24"/>
        </w:rPr>
      </w:pPr>
      <w:r w:rsidRPr="00641B96">
        <w:rPr>
          <w:rFonts w:ascii="Georgia" w:hAnsi="Georgia"/>
          <w:sz w:val="24"/>
          <w:szCs w:val="24"/>
        </w:rPr>
        <w:t>We also caution against the tendency of greater fragmentation or consolidation of silo approaches especially in the context of the 2030 Agenda.</w:t>
      </w:r>
    </w:p>
    <w:p w14:paraId="70812099" w14:textId="77777777" w:rsidR="00FC5AED" w:rsidRPr="00641B96" w:rsidRDefault="00FC5AED" w:rsidP="00641B96">
      <w:pPr>
        <w:spacing w:line="360" w:lineRule="auto"/>
        <w:jc w:val="both"/>
        <w:rPr>
          <w:rFonts w:ascii="Georgia" w:hAnsi="Georgia"/>
          <w:sz w:val="24"/>
          <w:szCs w:val="24"/>
        </w:rPr>
      </w:pPr>
    </w:p>
    <w:p w14:paraId="24CC8C70" w14:textId="77777777" w:rsidR="00FC5AED" w:rsidRPr="00641B96" w:rsidRDefault="00FC5AED" w:rsidP="00641B96">
      <w:pPr>
        <w:spacing w:line="360" w:lineRule="auto"/>
        <w:jc w:val="both"/>
        <w:rPr>
          <w:rFonts w:ascii="Georgia" w:hAnsi="Georgia"/>
          <w:sz w:val="24"/>
          <w:szCs w:val="24"/>
        </w:rPr>
      </w:pPr>
      <w:r w:rsidRPr="00641B96">
        <w:rPr>
          <w:rFonts w:ascii="Georgia" w:hAnsi="Georgia"/>
          <w:sz w:val="24"/>
          <w:szCs w:val="24"/>
        </w:rPr>
        <w:t>I thank you.</w:t>
      </w:r>
    </w:p>
    <w:sectPr w:rsidR="00FC5AED" w:rsidRPr="00641B9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31F8"/>
    <w:rsid w:val="00102A48"/>
    <w:rsid w:val="00641B96"/>
    <w:rsid w:val="00702030"/>
    <w:rsid w:val="00927E3D"/>
    <w:rsid w:val="00B126C1"/>
    <w:rsid w:val="00B71C40"/>
    <w:rsid w:val="00C831F8"/>
    <w:rsid w:val="00D04384"/>
    <w:rsid w:val="00E100AA"/>
    <w:rsid w:val="00E8502A"/>
    <w:rsid w:val="00F300CD"/>
    <w:rsid w:val="00FC5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84CEC4"/>
  <w15:chartTrackingRefBased/>
  <w15:docId w15:val="{42CAE971-2714-4F03-A0A2-1F630D20E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link w:val="DocumentMapChar"/>
    <w:uiPriority w:val="99"/>
    <w:semiHidden/>
    <w:unhideWhenUsed/>
    <w:rsid w:val="00F300CD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300CD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571</Words>
  <Characters>3257</Characters>
  <Application>Microsoft Macintosh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Angeline djampou</cp:lastModifiedBy>
  <cp:revision>2</cp:revision>
  <dcterms:created xsi:type="dcterms:W3CDTF">2019-03-20T19:02:00Z</dcterms:created>
  <dcterms:modified xsi:type="dcterms:W3CDTF">2019-03-20T19:02:00Z</dcterms:modified>
</cp:coreProperties>
</file>