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15F8BA" w14:textId="77777777" w:rsidR="00552EF1" w:rsidRPr="007111A4" w:rsidRDefault="00552EF1" w:rsidP="006E0F30">
      <w:pPr>
        <w:pStyle w:val="titportada"/>
        <w:spacing w:before="360" w:beforeAutospacing="0" w:after="240" w:afterAutospacing="0"/>
        <w:ind w:right="58"/>
        <w:jc w:val="center"/>
        <w:rPr>
          <w:rFonts w:ascii="Roboto" w:hAnsi="Roboto"/>
          <w:b/>
          <w:bCs/>
          <w:color w:val="000080"/>
          <w:sz w:val="36"/>
          <w:szCs w:val="36"/>
        </w:rPr>
      </w:pPr>
      <w:bookmarkStart w:id="0" w:name="_GoBack"/>
      <w:bookmarkEnd w:id="0"/>
    </w:p>
    <w:p w14:paraId="48F3C220" w14:textId="77777777" w:rsidR="00552EF1" w:rsidRPr="007111A4" w:rsidRDefault="00552EF1" w:rsidP="006E0F30">
      <w:pPr>
        <w:pStyle w:val="titportada"/>
        <w:spacing w:before="360" w:beforeAutospacing="0" w:after="240" w:afterAutospacing="0"/>
        <w:ind w:right="58"/>
        <w:jc w:val="center"/>
        <w:rPr>
          <w:rFonts w:ascii="Roboto" w:hAnsi="Roboto"/>
          <w:b/>
          <w:bCs/>
          <w:color w:val="000080"/>
          <w:sz w:val="36"/>
          <w:szCs w:val="36"/>
        </w:rPr>
      </w:pPr>
    </w:p>
    <w:p w14:paraId="6A74F0CD" w14:textId="704CD983" w:rsidR="00EC2CB4" w:rsidRPr="00EC2CB4" w:rsidRDefault="00EC2CB4" w:rsidP="00EC2CB4">
      <w:pPr>
        <w:pStyle w:val="titportada"/>
        <w:spacing w:before="0" w:beforeAutospacing="0" w:after="0" w:afterAutospacing="0"/>
        <w:ind w:right="57"/>
        <w:jc w:val="center"/>
        <w:rPr>
          <w:rFonts w:ascii="Roboto" w:hAnsi="Roboto"/>
          <w:b/>
          <w:bCs/>
          <w:sz w:val="36"/>
          <w:szCs w:val="36"/>
          <w:lang w:val="en-GB"/>
        </w:rPr>
      </w:pPr>
      <w:r w:rsidRPr="00EC2CB4">
        <w:rPr>
          <w:rFonts w:ascii="Roboto" w:hAnsi="Roboto"/>
          <w:b/>
          <w:bCs/>
          <w:sz w:val="36"/>
          <w:szCs w:val="36"/>
          <w:lang w:val="en-GB"/>
        </w:rPr>
        <w:t>Provisional Annotated Agenda</w:t>
      </w:r>
    </w:p>
    <w:p w14:paraId="09191BA0" w14:textId="7EF28312" w:rsidR="00552EF1" w:rsidRPr="00EC2CB4" w:rsidRDefault="00EC2CB4" w:rsidP="00EC2CB4">
      <w:pPr>
        <w:pStyle w:val="titportada"/>
        <w:spacing w:before="0" w:beforeAutospacing="0" w:after="0" w:afterAutospacing="0"/>
        <w:ind w:right="57"/>
        <w:jc w:val="center"/>
        <w:rPr>
          <w:rFonts w:ascii="Roboto" w:hAnsi="Roboto"/>
          <w:b/>
          <w:bCs/>
          <w:sz w:val="36"/>
          <w:szCs w:val="36"/>
          <w:lang w:val="en-GB"/>
        </w:rPr>
      </w:pPr>
      <w:r w:rsidRPr="00EC2CB4">
        <w:rPr>
          <w:rFonts w:ascii="Roboto" w:hAnsi="Roboto"/>
          <w:b/>
          <w:bCs/>
          <w:sz w:val="36"/>
          <w:szCs w:val="36"/>
          <w:lang w:val="en-GB"/>
        </w:rPr>
        <w:t>M</w:t>
      </w:r>
      <w:r>
        <w:rPr>
          <w:rFonts w:ascii="Roboto" w:hAnsi="Roboto"/>
          <w:b/>
          <w:bCs/>
          <w:sz w:val="36"/>
          <w:szCs w:val="36"/>
          <w:lang w:val="en-GB"/>
        </w:rPr>
        <w:t>eeting of High</w:t>
      </w:r>
      <w:r w:rsidR="002B6103">
        <w:rPr>
          <w:rFonts w:ascii="Roboto" w:hAnsi="Roboto"/>
          <w:b/>
          <w:bCs/>
          <w:sz w:val="36"/>
          <w:szCs w:val="36"/>
          <w:lang w:val="en-GB"/>
        </w:rPr>
        <w:t>-</w:t>
      </w:r>
      <w:r>
        <w:rPr>
          <w:rFonts w:ascii="Roboto" w:hAnsi="Roboto"/>
          <w:b/>
          <w:bCs/>
          <w:sz w:val="36"/>
          <w:szCs w:val="36"/>
          <w:lang w:val="en-GB"/>
        </w:rPr>
        <w:t>Level Officials</w:t>
      </w:r>
      <w:r w:rsidR="00552EF1" w:rsidRPr="00EC2CB4">
        <w:rPr>
          <w:rFonts w:ascii="Roboto" w:hAnsi="Roboto"/>
          <w:b/>
          <w:bCs/>
          <w:sz w:val="36"/>
          <w:szCs w:val="36"/>
          <w:lang w:val="en-GB"/>
        </w:rPr>
        <w:br/>
      </w:r>
    </w:p>
    <w:p w14:paraId="2345714A" w14:textId="77777777" w:rsidR="00552EF1" w:rsidRPr="00EC2CB4" w:rsidRDefault="00552EF1">
      <w:pPr>
        <w:spacing w:before="0"/>
        <w:jc w:val="left"/>
        <w:rPr>
          <w:rFonts w:ascii="Roboto" w:hAnsi="Roboto"/>
          <w:b/>
          <w:bCs/>
          <w:color w:val="000080"/>
          <w:sz w:val="36"/>
          <w:szCs w:val="36"/>
          <w:lang w:val="en-GB"/>
        </w:rPr>
      </w:pPr>
      <w:r w:rsidRPr="00EC2CB4">
        <w:rPr>
          <w:rFonts w:ascii="Roboto" w:hAnsi="Roboto"/>
          <w:b/>
          <w:bCs/>
          <w:color w:val="000080"/>
          <w:sz w:val="36"/>
          <w:szCs w:val="36"/>
          <w:lang w:val="en-GB"/>
        </w:rPr>
        <w:br w:type="page"/>
      </w:r>
    </w:p>
    <w:p w14:paraId="2932BADA" w14:textId="19949C5B" w:rsidR="00264D89" w:rsidRPr="00B53C6F" w:rsidRDefault="00B53C6F" w:rsidP="00264D89">
      <w:pPr>
        <w:pStyle w:val="Textum"/>
        <w:rPr>
          <w:rFonts w:ascii="Roboto" w:hAnsi="Roboto"/>
          <w:b/>
          <w:lang w:val="en-GB"/>
        </w:rPr>
      </w:pPr>
      <w:r w:rsidRPr="00B53C6F">
        <w:rPr>
          <w:rFonts w:ascii="Roboto" w:hAnsi="Roboto"/>
          <w:b/>
          <w:lang w:val="en-GB"/>
        </w:rPr>
        <w:lastRenderedPageBreak/>
        <w:t xml:space="preserve">I. </w:t>
      </w:r>
      <w:r w:rsidR="00EC2CB4" w:rsidRPr="00B53C6F">
        <w:rPr>
          <w:rFonts w:ascii="Roboto" w:hAnsi="Roboto"/>
          <w:b/>
          <w:lang w:val="en-GB"/>
        </w:rPr>
        <w:t>I</w:t>
      </w:r>
      <w:r w:rsidR="00264D89" w:rsidRPr="00B53C6F">
        <w:rPr>
          <w:rFonts w:ascii="Roboto" w:hAnsi="Roboto"/>
          <w:b/>
          <w:lang w:val="en-GB"/>
        </w:rPr>
        <w:t>ntroduction</w:t>
      </w:r>
    </w:p>
    <w:p w14:paraId="1A36F505" w14:textId="77777777" w:rsidR="00264D89" w:rsidRPr="00264D89" w:rsidRDefault="00264D89" w:rsidP="00264D89">
      <w:pPr>
        <w:pStyle w:val="Textum"/>
        <w:rPr>
          <w:rFonts w:ascii="Roboto" w:hAnsi="Roboto"/>
          <w:lang w:val="en-GB"/>
        </w:rPr>
      </w:pPr>
    </w:p>
    <w:p w14:paraId="496280A8" w14:textId="07BE8B24" w:rsidR="00264D89" w:rsidRP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The XX Meeting of the Forum of Ministers of Environment of Latin America and the Caribbean (Cartagena, Colombia, </w:t>
      </w:r>
      <w:r w:rsidR="000F1DD1" w:rsidRPr="00264D89">
        <w:rPr>
          <w:rFonts w:ascii="Roboto" w:hAnsi="Roboto"/>
          <w:lang w:val="en-GB"/>
        </w:rPr>
        <w:t>28 to 31</w:t>
      </w:r>
      <w:r w:rsidR="000F1DD1">
        <w:rPr>
          <w:rFonts w:ascii="Roboto" w:hAnsi="Roboto"/>
          <w:lang w:val="en-GB"/>
        </w:rPr>
        <w:t xml:space="preserve"> </w:t>
      </w:r>
      <w:r w:rsidRPr="00264D89">
        <w:rPr>
          <w:rFonts w:ascii="Roboto" w:hAnsi="Roboto"/>
          <w:lang w:val="en-GB"/>
        </w:rPr>
        <w:t>March 2016), adopted the Cartagena Declaration, as well as eleven decisions on key issues of the environmental agenda for development sustainable, and directed the regional political dialogue towards the Second Assembly of the United Nations for the Environment.</w:t>
      </w:r>
    </w:p>
    <w:p w14:paraId="62EE7D94" w14:textId="6E257859" w:rsidR="00264D89" w:rsidRP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After the XX Meeting of the Forum, the Second Assembly of the United Nations for the Environment (Nairobi, Kenya, </w:t>
      </w:r>
      <w:r w:rsidR="000F1DD1" w:rsidRPr="00264D89">
        <w:rPr>
          <w:rFonts w:ascii="Roboto" w:hAnsi="Roboto"/>
          <w:lang w:val="en-GB"/>
        </w:rPr>
        <w:t>23-27</w:t>
      </w:r>
      <w:r w:rsidR="000F1DD1">
        <w:rPr>
          <w:rFonts w:ascii="Roboto" w:hAnsi="Roboto"/>
          <w:lang w:val="en-GB"/>
        </w:rPr>
        <w:t xml:space="preserve"> </w:t>
      </w:r>
      <w:r w:rsidRPr="00264D89">
        <w:rPr>
          <w:rFonts w:ascii="Roboto" w:hAnsi="Roboto"/>
          <w:lang w:val="en-GB"/>
        </w:rPr>
        <w:t>May 2016) recognized the ongoing work of the Forum of Ministers of the Environment of Latin America and the Caribbean, and noted the results of its XX Meeting, "welcoming the progress and achievements of the regional forums of environment ministers to which the United Nations Environment Program supports and recognizing that these platforms are important to strengthen the participation of the countries in the preparation and follow-up of the sessions of the United Nations Assembly on the Environment of the United Nations Environment Program "(UNEA Resolution 2/2).</w:t>
      </w:r>
    </w:p>
    <w:p w14:paraId="72547AB8" w14:textId="45A6D022" w:rsidR="00264D89" w:rsidRP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During the intersessional period, the </w:t>
      </w:r>
      <w:r w:rsidR="000F1DD1" w:rsidRPr="00264D89">
        <w:rPr>
          <w:rFonts w:ascii="Roboto" w:hAnsi="Roboto"/>
          <w:lang w:val="en-GB"/>
        </w:rPr>
        <w:t>High-Level</w:t>
      </w:r>
      <w:r w:rsidRPr="00264D89">
        <w:rPr>
          <w:rFonts w:ascii="Roboto" w:hAnsi="Roboto"/>
          <w:lang w:val="en-GB"/>
        </w:rPr>
        <w:t xml:space="preserve"> Intersessional Meeting and the Regional Consultation for the Third Assembly of the United Nations for the Environment were held, from October 11 to 13, 2017, in the city of Bogotá, Colombia. In this interregional meeting, in addition to following up and guiding the implementation of the decisions of the Forum, it was resolved to couple the cycles of the Minister's Forum to the cycles of the Assembly of the United Nations Environment and concomitantly with the adoption of the procedural rules of the Assembly, Colombia ended its cycle in the exercise of the presidency of the XX Forum of Ministers, assuming the Argentine Republic the presidency of the XXI Forum of Ministers of the Environment of Latin America and the Caribbean.</w:t>
      </w:r>
    </w:p>
    <w:p w14:paraId="2DF4CA86" w14:textId="77777777" w:rsidR="00264D89" w:rsidRPr="00264D89" w:rsidRDefault="00264D89" w:rsidP="00647812">
      <w:pPr>
        <w:pStyle w:val="Textum"/>
        <w:spacing w:before="0" w:after="120"/>
        <w:rPr>
          <w:rFonts w:ascii="Roboto" w:hAnsi="Roboto"/>
          <w:lang w:val="en-GB"/>
        </w:rPr>
      </w:pPr>
    </w:p>
    <w:p w14:paraId="230A3CE4" w14:textId="77777777" w:rsidR="00264D89" w:rsidRPr="00B53C6F" w:rsidRDefault="00264D89" w:rsidP="00647812">
      <w:pPr>
        <w:pStyle w:val="Textum"/>
        <w:spacing w:before="0" w:after="120"/>
        <w:rPr>
          <w:rFonts w:ascii="Roboto" w:hAnsi="Roboto"/>
          <w:b/>
          <w:lang w:val="en-GB"/>
        </w:rPr>
      </w:pPr>
      <w:r w:rsidRPr="00B53C6F">
        <w:rPr>
          <w:rFonts w:ascii="Roboto" w:hAnsi="Roboto"/>
          <w:b/>
          <w:lang w:val="en-GB"/>
        </w:rPr>
        <w:t>II. Objectives of the Meeting</w:t>
      </w:r>
    </w:p>
    <w:p w14:paraId="468A96F2" w14:textId="6032BBC5" w:rsidR="00264D89" w:rsidRP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The Meeting of </w:t>
      </w:r>
      <w:r w:rsidR="000F1DD1" w:rsidRPr="00264D89">
        <w:rPr>
          <w:rFonts w:ascii="Roboto" w:hAnsi="Roboto"/>
          <w:lang w:val="en-GB"/>
        </w:rPr>
        <w:t>High-Level</w:t>
      </w:r>
      <w:r w:rsidRPr="00264D89">
        <w:rPr>
          <w:rFonts w:ascii="Roboto" w:hAnsi="Roboto"/>
          <w:lang w:val="en-GB"/>
        </w:rPr>
        <w:t xml:space="preserve"> Officials of the XXI Meeting of the Forum of Ministers of Environment of Latin America and the Caribbean will be held from 9 to 10 October 2018 in the autonomous city of Buenos Aires, Argentina.</w:t>
      </w:r>
    </w:p>
    <w:p w14:paraId="4DCDA113" w14:textId="77777777" w:rsidR="00264D89" w:rsidRP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The main objective of the Meeting of High Level Officials is to follow up on the implementation work of the decisions adopted by the XX Forum, and to make specific recommendations to the Ministers of the Environment of Latin America and the Caribbean, regarding aspects of the environmental agenda identified as priorities for regional cooperation and for which the Forum can contribute substantively to the identification and implementation of innovative solutions.</w:t>
      </w:r>
    </w:p>
    <w:p w14:paraId="64A9239A" w14:textId="059D4997" w:rsid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In addition, the Meeting of High Level Officials will have the opportunity to follow up on the results of the Third Assembly of the United Nations Environment (Nairobi, Kenya, December 2 to 6, 2017) and to engage in a regional dialogue on the preparatory work of the fourth Assembly of the United Nations for the Environment, to be held in Nairobi, Kenya, from March 11 to 15, 2019, to agree on regional positions and proposals to be presented at the Assembly, whose main theme is " Innovative solutions for environmental problems and sustainable consumption and production ".</w:t>
      </w:r>
    </w:p>
    <w:p w14:paraId="7E1CCA7E" w14:textId="31913D29" w:rsidR="00B53C6F" w:rsidRDefault="00B53C6F" w:rsidP="00647812">
      <w:pPr>
        <w:pStyle w:val="Textum"/>
        <w:spacing w:before="0" w:after="120"/>
        <w:rPr>
          <w:rFonts w:ascii="Roboto" w:hAnsi="Roboto"/>
          <w:lang w:val="en-GB"/>
        </w:rPr>
      </w:pPr>
    </w:p>
    <w:p w14:paraId="2BE40B43" w14:textId="6690DA1C" w:rsidR="00B53C6F" w:rsidRDefault="00B53C6F" w:rsidP="00647812">
      <w:pPr>
        <w:pStyle w:val="Textum"/>
        <w:spacing w:before="0" w:after="120"/>
        <w:rPr>
          <w:rFonts w:ascii="Roboto" w:hAnsi="Roboto"/>
          <w:lang w:val="en-GB"/>
        </w:rPr>
      </w:pPr>
    </w:p>
    <w:p w14:paraId="5E0C5D08" w14:textId="77777777" w:rsidR="00B53C6F" w:rsidRPr="00264D89" w:rsidRDefault="00B53C6F" w:rsidP="00647812">
      <w:pPr>
        <w:pStyle w:val="Textum"/>
        <w:spacing w:before="0" w:after="120"/>
        <w:rPr>
          <w:rFonts w:ascii="Roboto" w:hAnsi="Roboto"/>
          <w:lang w:val="en-GB"/>
        </w:rPr>
      </w:pPr>
    </w:p>
    <w:p w14:paraId="47C7B2A5" w14:textId="00D64BBD" w:rsidR="00264D89" w:rsidRPr="00B53C6F" w:rsidRDefault="00264D89" w:rsidP="00647812">
      <w:pPr>
        <w:pStyle w:val="Textum"/>
        <w:spacing w:before="0" w:after="120"/>
        <w:rPr>
          <w:rFonts w:ascii="Roboto" w:hAnsi="Roboto"/>
          <w:b/>
          <w:lang w:val="en-GB"/>
        </w:rPr>
      </w:pPr>
      <w:r w:rsidRPr="00B53C6F">
        <w:rPr>
          <w:rFonts w:ascii="Roboto" w:hAnsi="Roboto"/>
          <w:b/>
          <w:lang w:val="en-GB"/>
        </w:rPr>
        <w:lastRenderedPageBreak/>
        <w:t xml:space="preserve">III. Comments on the </w:t>
      </w:r>
      <w:r w:rsidR="00B53C6F" w:rsidRPr="00B53C6F">
        <w:rPr>
          <w:rFonts w:ascii="Roboto" w:hAnsi="Roboto"/>
          <w:b/>
          <w:lang w:val="en-GB"/>
        </w:rPr>
        <w:t xml:space="preserve">Agenda </w:t>
      </w:r>
      <w:r w:rsidR="000F1DD1">
        <w:rPr>
          <w:rFonts w:ascii="Roboto" w:hAnsi="Roboto"/>
          <w:b/>
          <w:lang w:val="en-GB"/>
        </w:rPr>
        <w:t>I</w:t>
      </w:r>
      <w:r w:rsidRPr="00B53C6F">
        <w:rPr>
          <w:rFonts w:ascii="Roboto" w:hAnsi="Roboto"/>
          <w:b/>
          <w:lang w:val="en-GB"/>
        </w:rPr>
        <w:t>tems of the of the Meeting</w:t>
      </w:r>
    </w:p>
    <w:p w14:paraId="531D4CC4" w14:textId="5F615E6D" w:rsidR="00264D89" w:rsidRDefault="00264D89" w:rsidP="00647812">
      <w:pPr>
        <w:pStyle w:val="Textum"/>
        <w:spacing w:before="0" w:after="120"/>
        <w:rPr>
          <w:rFonts w:ascii="Roboto" w:hAnsi="Roboto"/>
          <w:lang w:val="en-GB"/>
        </w:rPr>
      </w:pPr>
    </w:p>
    <w:p w14:paraId="2616D977" w14:textId="4981E0DC" w:rsidR="00264D89" w:rsidRDefault="00264D89" w:rsidP="00647812">
      <w:pPr>
        <w:pStyle w:val="Heading3"/>
        <w:spacing w:before="0" w:after="120"/>
        <w:rPr>
          <w:lang w:val="en-GB"/>
        </w:rPr>
      </w:pPr>
      <w:r w:rsidRPr="000D5C04">
        <w:rPr>
          <w:lang w:val="en-GB"/>
        </w:rPr>
        <w:t>Agenda Item 1: Opening of the meeting</w:t>
      </w:r>
    </w:p>
    <w:p w14:paraId="0059410A" w14:textId="6E0C6F47" w:rsidR="00C817F6" w:rsidRPr="00C817F6" w:rsidRDefault="00264D89" w:rsidP="00C869E0">
      <w:pPr>
        <w:pStyle w:val="Textum"/>
        <w:numPr>
          <w:ilvl w:val="0"/>
          <w:numId w:val="45"/>
        </w:numPr>
        <w:spacing w:before="0" w:after="120"/>
        <w:ind w:left="0" w:firstLine="0"/>
        <w:rPr>
          <w:rFonts w:ascii="Roboto" w:hAnsi="Roboto"/>
          <w:lang w:val="en-GB"/>
        </w:rPr>
      </w:pPr>
      <w:r w:rsidRPr="00C817F6">
        <w:rPr>
          <w:rFonts w:ascii="Roboto" w:hAnsi="Roboto"/>
          <w:lang w:val="en-GB"/>
        </w:rPr>
        <w:t xml:space="preserve">The meeting will begin with an opening ceremony on Tuesday, </w:t>
      </w:r>
      <w:r w:rsidR="006216E4" w:rsidRPr="00C817F6">
        <w:rPr>
          <w:rFonts w:ascii="Roboto" w:hAnsi="Roboto"/>
          <w:lang w:val="en-GB"/>
        </w:rPr>
        <w:t xml:space="preserve">9 </w:t>
      </w:r>
      <w:r w:rsidRPr="00C817F6">
        <w:rPr>
          <w:rFonts w:ascii="Roboto" w:hAnsi="Roboto"/>
          <w:lang w:val="en-GB"/>
        </w:rPr>
        <w:t xml:space="preserve">October 2018 at </w:t>
      </w:r>
      <w:r w:rsidR="006216E4" w:rsidRPr="00C817F6">
        <w:rPr>
          <w:rFonts w:ascii="Roboto" w:hAnsi="Roboto"/>
          <w:lang w:val="en-GB"/>
        </w:rPr>
        <w:t>9</w:t>
      </w:r>
      <w:r w:rsidRPr="00C817F6">
        <w:rPr>
          <w:rFonts w:ascii="Roboto" w:hAnsi="Roboto"/>
          <w:lang w:val="en-GB"/>
        </w:rPr>
        <w:t>:</w:t>
      </w:r>
      <w:r w:rsidR="006216E4" w:rsidRPr="00C817F6">
        <w:rPr>
          <w:rFonts w:ascii="Roboto" w:hAnsi="Roboto"/>
          <w:lang w:val="en-GB"/>
        </w:rPr>
        <w:t>0</w:t>
      </w:r>
      <w:r w:rsidRPr="00C817F6">
        <w:rPr>
          <w:rFonts w:ascii="Roboto" w:hAnsi="Roboto"/>
          <w:lang w:val="en-GB"/>
        </w:rPr>
        <w:t xml:space="preserve">0 a.m. with the words of the </w:t>
      </w:r>
      <w:r w:rsidR="004E4138">
        <w:rPr>
          <w:rFonts w:ascii="Roboto" w:hAnsi="Roboto"/>
          <w:lang w:val="en-GB"/>
        </w:rPr>
        <w:t>Secretary of Environment Rabbi Sergio Bergman of the Environment Secretariat</w:t>
      </w:r>
      <w:r w:rsidRPr="00C817F6">
        <w:rPr>
          <w:rFonts w:ascii="Roboto" w:hAnsi="Roboto"/>
          <w:lang w:val="en-GB"/>
        </w:rPr>
        <w:t xml:space="preserve"> of Argentina, as Chair of the XXI </w:t>
      </w:r>
      <w:r w:rsidR="009F2DDE" w:rsidRPr="00C817F6">
        <w:rPr>
          <w:rFonts w:ascii="Roboto" w:hAnsi="Roboto"/>
          <w:lang w:val="en-GB"/>
        </w:rPr>
        <w:t xml:space="preserve">Meeting of the </w:t>
      </w:r>
      <w:r w:rsidRPr="00C817F6">
        <w:rPr>
          <w:rFonts w:ascii="Roboto" w:hAnsi="Roboto"/>
          <w:lang w:val="en-GB"/>
        </w:rPr>
        <w:t>Forum of Ministers, and of the representative of the United Nations Environment Program</w:t>
      </w:r>
      <w:r w:rsidR="000F1DD1" w:rsidRPr="00C817F6">
        <w:rPr>
          <w:rFonts w:ascii="Roboto" w:hAnsi="Roboto"/>
          <w:lang w:val="en-GB"/>
        </w:rPr>
        <w:t>me</w:t>
      </w:r>
      <w:r w:rsidR="004E4138">
        <w:rPr>
          <w:rFonts w:ascii="Roboto" w:hAnsi="Roboto"/>
          <w:lang w:val="en-GB"/>
        </w:rPr>
        <w:t>, Mr. Leo Heileman Regional Director and Representative,</w:t>
      </w:r>
      <w:r w:rsidRPr="00C817F6">
        <w:rPr>
          <w:rFonts w:ascii="Roboto" w:hAnsi="Roboto"/>
          <w:lang w:val="en-GB"/>
        </w:rPr>
        <w:t xml:space="preserve"> in </w:t>
      </w:r>
      <w:r w:rsidR="004E4138">
        <w:rPr>
          <w:rFonts w:ascii="Roboto" w:hAnsi="Roboto"/>
          <w:lang w:val="en-GB"/>
        </w:rPr>
        <w:t>his</w:t>
      </w:r>
      <w:r w:rsidRPr="00C817F6">
        <w:rPr>
          <w:rFonts w:ascii="Roboto" w:hAnsi="Roboto"/>
          <w:lang w:val="en-GB"/>
        </w:rPr>
        <w:t xml:space="preserve"> capacity as Secretary of the Forum of Ministers of Environment of Latin America and the Cari</w:t>
      </w:r>
      <w:r w:rsidR="00DB699D">
        <w:rPr>
          <w:rFonts w:ascii="Roboto" w:hAnsi="Roboto"/>
          <w:lang w:val="en-GB"/>
        </w:rPr>
        <w:t>b</w:t>
      </w:r>
      <w:r w:rsidRPr="00C817F6">
        <w:rPr>
          <w:rFonts w:ascii="Roboto" w:hAnsi="Roboto"/>
          <w:lang w:val="en-GB"/>
        </w:rPr>
        <w:t>bean.</w:t>
      </w:r>
      <w:r w:rsidR="004E4138">
        <w:rPr>
          <w:rFonts w:ascii="Roboto" w:hAnsi="Roboto"/>
          <w:lang w:val="en-GB"/>
        </w:rPr>
        <w:t xml:space="preserve"> </w:t>
      </w:r>
      <w:r w:rsidR="00DB699D" w:rsidRPr="00DB699D">
        <w:rPr>
          <w:rFonts w:ascii="Roboto" w:hAnsi="Roboto"/>
          <w:lang w:val="en-GB"/>
        </w:rPr>
        <w:t xml:space="preserve">After this, </w:t>
      </w:r>
      <w:r w:rsidR="00D84A65">
        <w:rPr>
          <w:rFonts w:ascii="Roboto" w:hAnsi="Roboto"/>
          <w:lang w:val="en-GB"/>
        </w:rPr>
        <w:t xml:space="preserve">a </w:t>
      </w:r>
      <w:r w:rsidR="00DB699D" w:rsidRPr="00DB699D">
        <w:rPr>
          <w:rFonts w:ascii="Roboto" w:hAnsi="Roboto"/>
          <w:lang w:val="en-GB"/>
        </w:rPr>
        <w:t>Representative of the Regional Civil Society Main Groups and Stakeholders</w:t>
      </w:r>
      <w:r w:rsidR="00DB699D">
        <w:rPr>
          <w:rFonts w:ascii="Roboto" w:hAnsi="Roboto"/>
          <w:lang w:val="en-GB"/>
        </w:rPr>
        <w:t xml:space="preserve"> will be invited to deliver a message to the meeting.</w:t>
      </w:r>
    </w:p>
    <w:p w14:paraId="2D7A5910" w14:textId="77777777" w:rsidR="00264D89" w:rsidRPr="00264D89" w:rsidRDefault="00264D89" w:rsidP="00647812">
      <w:pPr>
        <w:pStyle w:val="Textum"/>
        <w:spacing w:before="0" w:after="120"/>
        <w:rPr>
          <w:rFonts w:ascii="Roboto" w:hAnsi="Roboto"/>
          <w:lang w:val="en-GB"/>
        </w:rPr>
      </w:pPr>
    </w:p>
    <w:p w14:paraId="49B778C7" w14:textId="79D7C418" w:rsidR="00264D89" w:rsidRPr="00B3396A" w:rsidRDefault="006216E4" w:rsidP="00647812">
      <w:pPr>
        <w:pStyle w:val="Heading3"/>
        <w:spacing w:before="0" w:after="120"/>
        <w:rPr>
          <w:lang w:val="en-GB"/>
        </w:rPr>
      </w:pPr>
      <w:r w:rsidRPr="00B3396A">
        <w:rPr>
          <w:lang w:val="en-GB"/>
        </w:rPr>
        <w:t xml:space="preserve">Agenda </w:t>
      </w:r>
      <w:r w:rsidR="00264D89" w:rsidRPr="00B3396A">
        <w:rPr>
          <w:lang w:val="en-GB"/>
        </w:rPr>
        <w:t>Item 2: Organization of work</w:t>
      </w:r>
    </w:p>
    <w:p w14:paraId="1EA14C74" w14:textId="77777777" w:rsidR="00264D89" w:rsidRPr="00B53C6F" w:rsidRDefault="00264D89" w:rsidP="00647812">
      <w:pPr>
        <w:pStyle w:val="Textum"/>
        <w:spacing w:before="0" w:after="120"/>
        <w:ind w:firstLine="709"/>
        <w:rPr>
          <w:rFonts w:ascii="Roboto" w:hAnsi="Roboto"/>
          <w:b/>
          <w:lang w:val="en-GB"/>
        </w:rPr>
      </w:pPr>
      <w:r w:rsidRPr="00B53C6F">
        <w:rPr>
          <w:rFonts w:ascii="Roboto" w:hAnsi="Roboto"/>
          <w:b/>
          <w:lang w:val="en-GB"/>
        </w:rPr>
        <w:t>2.1. Adoption of the rules of the meeting</w:t>
      </w:r>
    </w:p>
    <w:p w14:paraId="2CFEAFAB" w14:textId="2D332A48" w:rsidR="00264D89" w:rsidRP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In accordance with the practice of the Forum, the adoption of the regulation of the United Nations </w:t>
      </w:r>
      <w:r w:rsidR="009F2DDE" w:rsidRPr="00264D89">
        <w:rPr>
          <w:rFonts w:ascii="Roboto" w:hAnsi="Roboto"/>
          <w:lang w:val="en-GB"/>
        </w:rPr>
        <w:t xml:space="preserve">Environment </w:t>
      </w:r>
      <w:r w:rsidRPr="00264D89">
        <w:rPr>
          <w:rFonts w:ascii="Roboto" w:hAnsi="Roboto"/>
          <w:lang w:val="en-GB"/>
        </w:rPr>
        <w:t>Assembly</w:t>
      </w:r>
      <w:r w:rsidR="009F2DDE">
        <w:rPr>
          <w:rFonts w:ascii="Roboto" w:hAnsi="Roboto"/>
          <w:lang w:val="en-GB"/>
        </w:rPr>
        <w:t xml:space="preserve">, </w:t>
      </w:r>
      <w:r w:rsidR="009F2DDE" w:rsidRPr="00264D89">
        <w:rPr>
          <w:rFonts w:ascii="Roboto" w:hAnsi="Roboto"/>
          <w:lang w:val="en-GB"/>
        </w:rPr>
        <w:t xml:space="preserve">mutatis mutandis </w:t>
      </w:r>
      <w:r w:rsidRPr="00264D89">
        <w:rPr>
          <w:rFonts w:ascii="Roboto" w:hAnsi="Roboto"/>
          <w:lang w:val="en-GB"/>
        </w:rPr>
        <w:t>is proposed to govern the proceedings of the meeting. The practice and expectation is that the agreements of the Forum are adopted by consensus.</w:t>
      </w:r>
    </w:p>
    <w:p w14:paraId="1AAAE6C6" w14:textId="77777777" w:rsidR="00264D89" w:rsidRPr="00B53C6F" w:rsidRDefault="00264D89" w:rsidP="00647812">
      <w:pPr>
        <w:pStyle w:val="Textum"/>
        <w:spacing w:before="0" w:after="120"/>
        <w:ind w:firstLine="709"/>
        <w:rPr>
          <w:rFonts w:ascii="Roboto" w:hAnsi="Roboto"/>
          <w:b/>
          <w:lang w:val="en-GB"/>
        </w:rPr>
      </w:pPr>
      <w:r w:rsidRPr="00B53C6F">
        <w:rPr>
          <w:rFonts w:ascii="Roboto" w:hAnsi="Roboto"/>
          <w:b/>
          <w:lang w:val="en-GB"/>
        </w:rPr>
        <w:t>2.2. Approval of the Agenda and the calendar of sessions of the meeting</w:t>
      </w:r>
    </w:p>
    <w:p w14:paraId="2963FE6A" w14:textId="6CDC3E07" w:rsidR="00264D89" w:rsidRPr="00264D89"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Under this point, the Officers will consider the Provisional Agenda and the Annotated Provisional Agenda and its Calendar of Sessions proposed by the </w:t>
      </w:r>
      <w:r w:rsidR="009F2DDE">
        <w:rPr>
          <w:rFonts w:ascii="Roboto" w:hAnsi="Roboto"/>
          <w:lang w:val="en-GB"/>
        </w:rPr>
        <w:t>Chair</w:t>
      </w:r>
      <w:r w:rsidRPr="00264D89">
        <w:rPr>
          <w:rFonts w:ascii="Roboto" w:hAnsi="Roboto"/>
          <w:lang w:val="en-GB"/>
        </w:rPr>
        <w:t xml:space="preserve"> and will adopt them after incorporating the modifications they consider necessary. The Calendar of Sessions appears as Annex I to this document.</w:t>
      </w:r>
    </w:p>
    <w:p w14:paraId="7C240318" w14:textId="77777777" w:rsidR="00264D89" w:rsidRPr="00264D89" w:rsidRDefault="00264D89" w:rsidP="00647812">
      <w:pPr>
        <w:pStyle w:val="Textum"/>
        <w:spacing w:before="0" w:after="120"/>
        <w:rPr>
          <w:rFonts w:ascii="Roboto" w:hAnsi="Roboto"/>
          <w:lang w:val="en-GB"/>
        </w:rPr>
      </w:pPr>
    </w:p>
    <w:p w14:paraId="0C97A0B7" w14:textId="5AD695BB" w:rsidR="00264D89" w:rsidRPr="00733B5B" w:rsidRDefault="00264D89" w:rsidP="00647812">
      <w:pPr>
        <w:pStyle w:val="Heading3"/>
        <w:spacing w:before="0" w:after="120"/>
        <w:rPr>
          <w:lang w:val="en-GB"/>
        </w:rPr>
      </w:pPr>
      <w:r w:rsidRPr="00733B5B">
        <w:rPr>
          <w:lang w:val="en-GB"/>
        </w:rPr>
        <w:t>Agenda item 3: Brief summary of regional progress in the implementation of the decisions adopted at the XX Meeting of the Forum of Ministers of Environment of Latin America and the Caribbean</w:t>
      </w:r>
    </w:p>
    <w:p w14:paraId="7A3976D4" w14:textId="77777777" w:rsidR="00022134"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The Director and Regional Representative of the United Nations Environment Program, Mr. Leo Heileman, will</w:t>
      </w:r>
      <w:r w:rsidR="009F2DDE">
        <w:rPr>
          <w:rFonts w:ascii="Roboto" w:hAnsi="Roboto"/>
          <w:lang w:val="en-GB"/>
        </w:rPr>
        <w:t xml:space="preserve"> briefly</w:t>
      </w:r>
      <w:r w:rsidRPr="00264D89">
        <w:rPr>
          <w:rFonts w:ascii="Roboto" w:hAnsi="Roboto"/>
          <w:lang w:val="en-GB"/>
        </w:rPr>
        <w:t xml:space="preserve"> introduce the report of the Secretariat </w:t>
      </w:r>
      <w:r w:rsidR="009F2DDE">
        <w:rPr>
          <w:rFonts w:ascii="Roboto" w:hAnsi="Roboto"/>
          <w:lang w:val="en-GB"/>
        </w:rPr>
        <w:t>that summarizes</w:t>
      </w:r>
      <w:r w:rsidRPr="00264D89">
        <w:rPr>
          <w:rFonts w:ascii="Roboto" w:hAnsi="Roboto"/>
          <w:lang w:val="en-GB"/>
        </w:rPr>
        <w:t xml:space="preserve"> the results of the implementation of the decisions adopted </w:t>
      </w:r>
      <w:r w:rsidR="00D808ED">
        <w:rPr>
          <w:rFonts w:ascii="Roboto" w:hAnsi="Roboto"/>
          <w:lang w:val="en-GB"/>
        </w:rPr>
        <w:t xml:space="preserve">by the Forum, </w:t>
      </w:r>
      <w:r w:rsidRPr="00264D89">
        <w:rPr>
          <w:rFonts w:ascii="Roboto" w:hAnsi="Roboto"/>
          <w:lang w:val="en-GB"/>
        </w:rPr>
        <w:t xml:space="preserve">in particular through the activities carried out by the working groups or networks established by the Forum (UNEP/LAC-IGWG.XXI/3). </w:t>
      </w:r>
    </w:p>
    <w:p w14:paraId="742DA422" w14:textId="76204080"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Delegates will consider making additional contributions and discussing strategies and approaches that will enhance the role of the forum of ministers as a regional platform for achieving tangible progress in the environmental agenda, and cooperation instruments available for this purpose.</w:t>
      </w:r>
    </w:p>
    <w:p w14:paraId="4E5767CF" w14:textId="77777777" w:rsidR="00B53C6F" w:rsidRDefault="00B53C6F" w:rsidP="00647812">
      <w:pPr>
        <w:pStyle w:val="Textum"/>
        <w:spacing w:before="0" w:after="120"/>
        <w:rPr>
          <w:rFonts w:ascii="Roboto" w:hAnsi="Roboto"/>
          <w:lang w:val="en-GB"/>
        </w:rPr>
      </w:pPr>
    </w:p>
    <w:p w14:paraId="2380538F" w14:textId="77777777" w:rsidR="00D808ED" w:rsidRPr="00B3396A" w:rsidRDefault="00D808ED" w:rsidP="00647812">
      <w:pPr>
        <w:pStyle w:val="Heading3"/>
        <w:spacing w:before="0" w:after="120"/>
        <w:rPr>
          <w:lang w:val="en-GB"/>
        </w:rPr>
      </w:pPr>
      <w:r w:rsidRPr="00B3396A">
        <w:rPr>
          <w:lang w:val="en-GB"/>
        </w:rPr>
        <w:t>Agenda</w:t>
      </w:r>
      <w:r w:rsidR="00264D89" w:rsidRPr="00B3396A">
        <w:rPr>
          <w:lang w:val="en-GB"/>
        </w:rPr>
        <w:t xml:space="preserve"> Item </w:t>
      </w:r>
      <w:r w:rsidRPr="00B3396A">
        <w:rPr>
          <w:lang w:val="en-GB"/>
        </w:rPr>
        <w:t>4</w:t>
      </w:r>
      <w:r w:rsidR="00264D89" w:rsidRPr="00B3396A">
        <w:rPr>
          <w:lang w:val="en-GB"/>
        </w:rPr>
        <w:t xml:space="preserve">: Discussion of recommendations for the ministerial segment </w:t>
      </w:r>
    </w:p>
    <w:p w14:paraId="6AEB6F78" w14:textId="77777777" w:rsidR="009F2DDE" w:rsidRPr="00B53C6F" w:rsidRDefault="00264D89" w:rsidP="00647812">
      <w:pPr>
        <w:pStyle w:val="Textum"/>
        <w:spacing w:before="0" w:after="120"/>
        <w:ind w:firstLine="709"/>
        <w:rPr>
          <w:rFonts w:ascii="Roboto" w:hAnsi="Roboto"/>
          <w:b/>
          <w:lang w:val="en-GB"/>
        </w:rPr>
      </w:pPr>
      <w:r w:rsidRPr="00B53C6F">
        <w:rPr>
          <w:rFonts w:ascii="Roboto" w:hAnsi="Roboto"/>
          <w:b/>
          <w:lang w:val="en-GB"/>
        </w:rPr>
        <w:t xml:space="preserve">4.1. Innovative solutions to detoxify our </w:t>
      </w:r>
      <w:r w:rsidR="009F2DDE" w:rsidRPr="00B53C6F">
        <w:rPr>
          <w:rFonts w:ascii="Roboto" w:hAnsi="Roboto"/>
          <w:b/>
          <w:lang w:val="en-GB"/>
        </w:rPr>
        <w:t>environment</w:t>
      </w:r>
    </w:p>
    <w:p w14:paraId="466DB835" w14:textId="4393F3C3" w:rsidR="00022134"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After a brief introduction of the Document (UNEP/LAC-IG.XXI/4) by the Secretariat, the results of the intersessional work of the Chemical and Waste Network of the Forum of Ministers will be presented in accordance with the mandate received by Decision 8 of the XX</w:t>
      </w:r>
      <w:r w:rsidR="00022134">
        <w:rPr>
          <w:rFonts w:ascii="Roboto" w:hAnsi="Roboto"/>
          <w:lang w:val="en-GB"/>
        </w:rPr>
        <w:t xml:space="preserve"> Meeting of the</w:t>
      </w:r>
      <w:r w:rsidRPr="00264D89">
        <w:rPr>
          <w:rFonts w:ascii="Roboto" w:hAnsi="Roboto"/>
          <w:lang w:val="en-GB"/>
        </w:rPr>
        <w:t xml:space="preserve"> Forum, in particular the </w:t>
      </w:r>
      <w:r w:rsidRPr="000D5C04">
        <w:rPr>
          <w:rFonts w:ascii="Roboto" w:hAnsi="Roboto"/>
          <w:i/>
          <w:lang w:val="en-GB"/>
        </w:rPr>
        <w:t>Action Plan for regional cooperation in the management of chemicals and waste</w:t>
      </w:r>
      <w:r w:rsidRPr="00264D89">
        <w:rPr>
          <w:rFonts w:ascii="Roboto" w:hAnsi="Roboto"/>
          <w:lang w:val="en-GB"/>
        </w:rPr>
        <w:t xml:space="preserve"> 2019-2020 and the </w:t>
      </w:r>
      <w:r w:rsidRPr="000D5C04">
        <w:rPr>
          <w:rFonts w:ascii="Roboto" w:hAnsi="Roboto"/>
          <w:i/>
          <w:lang w:val="en-GB"/>
        </w:rPr>
        <w:t>Resource Mobilization Strategy 2019-2020</w:t>
      </w:r>
      <w:r w:rsidRPr="00264D89">
        <w:rPr>
          <w:rFonts w:ascii="Roboto" w:hAnsi="Roboto"/>
          <w:lang w:val="en-GB"/>
        </w:rPr>
        <w:t xml:space="preserve"> (Documents </w:t>
      </w:r>
      <w:r w:rsidRPr="00264D89">
        <w:rPr>
          <w:rFonts w:ascii="Roboto" w:hAnsi="Roboto"/>
          <w:lang w:val="en-GB"/>
        </w:rPr>
        <w:lastRenderedPageBreak/>
        <w:t xml:space="preserve">UNEP/LAC-IG.XXI /4/Ad.1 and Document UNEP/LAC-IG.XXI/4/Ad.2, respectively) that are submitted for adoption by the XXI Forum. The Secretariat will also present the main results of the </w:t>
      </w:r>
      <w:r w:rsidR="00022134" w:rsidRPr="000D5C04">
        <w:rPr>
          <w:rFonts w:ascii="Roboto" w:hAnsi="Roboto"/>
          <w:i/>
          <w:lang w:val="en-GB"/>
        </w:rPr>
        <w:t>Waste Management Outlook</w:t>
      </w:r>
      <w:r w:rsidRPr="000D5C04">
        <w:rPr>
          <w:rFonts w:ascii="Roboto" w:hAnsi="Roboto"/>
          <w:i/>
          <w:lang w:val="en-GB"/>
        </w:rPr>
        <w:t xml:space="preserve"> Report in Latin America and the Caribbean</w:t>
      </w:r>
      <w:r w:rsidRPr="00264D89">
        <w:rPr>
          <w:rFonts w:ascii="Roboto" w:hAnsi="Roboto"/>
          <w:lang w:val="en-GB"/>
        </w:rPr>
        <w:t xml:space="preserve">. </w:t>
      </w:r>
    </w:p>
    <w:p w14:paraId="11742F25" w14:textId="733DEB30"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The issue of Marine Garbage with a focus on water quality will be addressed from an introduction to be made by the </w:t>
      </w:r>
      <w:r w:rsidR="000D5C04">
        <w:rPr>
          <w:rFonts w:ascii="Roboto" w:hAnsi="Roboto"/>
          <w:lang w:val="en-GB"/>
        </w:rPr>
        <w:t>Chair</w:t>
      </w:r>
      <w:r w:rsidRPr="00264D89">
        <w:rPr>
          <w:rFonts w:ascii="Roboto" w:hAnsi="Roboto"/>
          <w:lang w:val="en-GB"/>
        </w:rPr>
        <w:t>. The presentations made will serve as a basis for delegates to discuss and agree on the recommendation that will be raised to the ministerial segment on this issue.</w:t>
      </w:r>
    </w:p>
    <w:p w14:paraId="5343CF66" w14:textId="1DFB563C" w:rsidR="00D808ED" w:rsidRPr="000D5C04" w:rsidRDefault="00264D89" w:rsidP="00647812">
      <w:pPr>
        <w:pStyle w:val="Textum"/>
        <w:spacing w:before="0" w:after="120"/>
        <w:ind w:firstLine="709"/>
        <w:rPr>
          <w:rFonts w:ascii="Roboto" w:hAnsi="Roboto"/>
          <w:b/>
          <w:lang w:val="en-GB"/>
        </w:rPr>
      </w:pPr>
      <w:r w:rsidRPr="000D5C04">
        <w:rPr>
          <w:rFonts w:ascii="Roboto" w:hAnsi="Roboto"/>
          <w:b/>
          <w:lang w:val="en-GB"/>
        </w:rPr>
        <w:t>4.2 Innovative solutions to decarbonize our environment</w:t>
      </w:r>
    </w:p>
    <w:p w14:paraId="4242AF21" w14:textId="77777777" w:rsidR="00333102"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To address this agenda item, the </w:t>
      </w:r>
      <w:r w:rsidR="000D5C04">
        <w:rPr>
          <w:rFonts w:ascii="Roboto" w:hAnsi="Roboto"/>
          <w:lang w:val="en-GB"/>
        </w:rPr>
        <w:t>m</w:t>
      </w:r>
      <w:r w:rsidRPr="00264D89">
        <w:rPr>
          <w:rFonts w:ascii="Roboto" w:hAnsi="Roboto"/>
          <w:lang w:val="en-GB"/>
        </w:rPr>
        <w:t xml:space="preserve">eeting will have Document UNEP/LAC-IG.XXI/5. This session will be introduced by the </w:t>
      </w:r>
      <w:r w:rsidR="000D5C04">
        <w:rPr>
          <w:rFonts w:ascii="Roboto" w:hAnsi="Roboto"/>
          <w:lang w:val="en-GB"/>
        </w:rPr>
        <w:t>Chair</w:t>
      </w:r>
      <w:r w:rsidRPr="00264D89">
        <w:rPr>
          <w:rFonts w:ascii="Roboto" w:hAnsi="Roboto"/>
          <w:lang w:val="en-GB"/>
        </w:rPr>
        <w:t>, based on this working document that will focus on the</w:t>
      </w:r>
      <w:r w:rsidR="000D5C04">
        <w:rPr>
          <w:rFonts w:ascii="Roboto" w:hAnsi="Roboto"/>
          <w:lang w:val="en-GB"/>
        </w:rPr>
        <w:t xml:space="preserve"> main</w:t>
      </w:r>
      <w:r w:rsidRPr="00264D89">
        <w:rPr>
          <w:rFonts w:ascii="Roboto" w:hAnsi="Roboto"/>
          <w:lang w:val="en-GB"/>
        </w:rPr>
        <w:t xml:space="preserve"> themes resilient infrastructure and risk map</w:t>
      </w:r>
      <w:r w:rsidR="000D5C04">
        <w:rPr>
          <w:rFonts w:ascii="Roboto" w:hAnsi="Roboto"/>
          <w:lang w:val="en-GB"/>
        </w:rPr>
        <w:t>ping</w:t>
      </w:r>
      <w:r w:rsidRPr="00264D89">
        <w:rPr>
          <w:rFonts w:ascii="Roboto" w:hAnsi="Roboto"/>
          <w:lang w:val="en-GB"/>
        </w:rPr>
        <w:t xml:space="preserve">, as well as clean transport and electric mobility, and how the regional climate change platform established by the XX Forum can be useful for the region to share good practices and lessons learned and identify opportunities for interregional cooperation with a strategic focus. </w:t>
      </w:r>
    </w:p>
    <w:p w14:paraId="31411DEF" w14:textId="616D898C"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The presentations made will serve as a basis for delegates to discuss and agree on the recommendation that will be raised to the ministerial segment on this </w:t>
      </w:r>
      <w:r w:rsidR="000D5C04">
        <w:rPr>
          <w:rFonts w:ascii="Roboto" w:hAnsi="Roboto"/>
          <w:lang w:val="en-GB"/>
        </w:rPr>
        <w:t>matter</w:t>
      </w:r>
      <w:r w:rsidRPr="00264D89">
        <w:rPr>
          <w:rFonts w:ascii="Roboto" w:hAnsi="Roboto"/>
          <w:lang w:val="en-GB"/>
        </w:rPr>
        <w:t xml:space="preserve">. </w:t>
      </w:r>
    </w:p>
    <w:p w14:paraId="1F4BCBC9" w14:textId="77777777" w:rsidR="00D808ED" w:rsidRPr="000D5C04" w:rsidRDefault="00264D89" w:rsidP="00647812">
      <w:pPr>
        <w:pStyle w:val="Textum"/>
        <w:spacing w:before="0" w:after="120"/>
        <w:ind w:firstLine="709"/>
        <w:rPr>
          <w:rFonts w:ascii="Roboto" w:hAnsi="Roboto"/>
          <w:b/>
          <w:lang w:val="en-GB"/>
        </w:rPr>
      </w:pPr>
      <w:r w:rsidRPr="000D5C04">
        <w:rPr>
          <w:rFonts w:ascii="Roboto" w:hAnsi="Roboto"/>
          <w:b/>
          <w:lang w:val="en-GB"/>
        </w:rPr>
        <w:t xml:space="preserve">4.3 Innovative solutions for decoupling </w:t>
      </w:r>
    </w:p>
    <w:p w14:paraId="524FD13C" w14:textId="77777777" w:rsidR="00221C8E"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For this topic, the Offic</w:t>
      </w:r>
      <w:r w:rsidR="000D5C04">
        <w:rPr>
          <w:rFonts w:ascii="Roboto" w:hAnsi="Roboto"/>
          <w:lang w:val="en-GB"/>
        </w:rPr>
        <w:t>ials</w:t>
      </w:r>
      <w:r w:rsidRPr="00264D89">
        <w:rPr>
          <w:rFonts w:ascii="Roboto" w:hAnsi="Roboto"/>
          <w:lang w:val="en-GB"/>
        </w:rPr>
        <w:t xml:space="preserve"> will have Document UNEP/LAC-IG.XXI/6, which introduces current trends and the imperative of decoupling economic growth from the use of environmental degradation resources, present</w:t>
      </w:r>
      <w:r w:rsidR="000D5C04">
        <w:rPr>
          <w:rFonts w:ascii="Roboto" w:hAnsi="Roboto"/>
          <w:lang w:val="en-GB"/>
        </w:rPr>
        <w:t>ing</w:t>
      </w:r>
      <w:r w:rsidRPr="00264D89">
        <w:rPr>
          <w:rFonts w:ascii="Roboto" w:hAnsi="Roboto"/>
          <w:lang w:val="en-GB"/>
        </w:rPr>
        <w:t xml:space="preserve"> innovative solutions for decoupling in the region, </w:t>
      </w:r>
      <w:r w:rsidR="000D5C04">
        <w:rPr>
          <w:rFonts w:ascii="Roboto" w:hAnsi="Roboto"/>
          <w:lang w:val="en-GB"/>
        </w:rPr>
        <w:t xml:space="preserve">and </w:t>
      </w:r>
      <w:r w:rsidRPr="00264D89">
        <w:rPr>
          <w:rFonts w:ascii="Roboto" w:hAnsi="Roboto"/>
          <w:lang w:val="en-GB"/>
        </w:rPr>
        <w:t xml:space="preserve">sustainable, resilient and efficient cities as key intervention areas for decoupling. The document also provides information on sustainable construction and infrastructure issues, sustainable public procurement, innovation for sustainable business and sustainable lifestyles. </w:t>
      </w:r>
    </w:p>
    <w:p w14:paraId="13F550D3" w14:textId="6CA35DBB"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Delegates will have the opportunity to discuss these issues and agree on the recommendation that will be raised to the ministerial segment on this issue.</w:t>
      </w:r>
    </w:p>
    <w:p w14:paraId="3694BE13" w14:textId="77777777" w:rsidR="00D808ED" w:rsidRPr="000D5C04" w:rsidRDefault="00264D89" w:rsidP="00647812">
      <w:pPr>
        <w:pStyle w:val="Textum"/>
        <w:spacing w:before="0" w:after="120"/>
        <w:ind w:firstLine="709"/>
        <w:rPr>
          <w:rFonts w:ascii="Roboto" w:hAnsi="Roboto"/>
          <w:b/>
          <w:lang w:val="en-GB"/>
        </w:rPr>
      </w:pPr>
      <w:r w:rsidRPr="000D5C04">
        <w:rPr>
          <w:rFonts w:ascii="Roboto" w:hAnsi="Roboto"/>
          <w:b/>
          <w:lang w:val="en-GB"/>
        </w:rPr>
        <w:t xml:space="preserve">4.4. Innovative solutions to enhance the benefits of ecosystems </w:t>
      </w:r>
    </w:p>
    <w:p w14:paraId="3D502DB1" w14:textId="0C289C52" w:rsidR="000D5C04"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As a basis for discussing this item on the agenda, the Officers Meeting will have Document UNEP  AC-IG.XXI/7 that addresses central issues for the protection and sustainable use of biodiversity in the ecosystems of the region, including the integrated management of protected areas,</w:t>
      </w:r>
      <w:r w:rsidR="000D5C04">
        <w:rPr>
          <w:rFonts w:ascii="Roboto" w:hAnsi="Roboto"/>
          <w:lang w:val="en-GB"/>
        </w:rPr>
        <w:t xml:space="preserve"> and </w:t>
      </w:r>
      <w:r w:rsidRPr="00264D89">
        <w:rPr>
          <w:rFonts w:ascii="Roboto" w:hAnsi="Roboto"/>
          <w:lang w:val="en-GB"/>
        </w:rPr>
        <w:t xml:space="preserve"> the </w:t>
      </w:r>
      <w:r w:rsidR="00B53C6F">
        <w:rPr>
          <w:rFonts w:ascii="Roboto" w:hAnsi="Roboto"/>
          <w:lang w:val="en-GB"/>
        </w:rPr>
        <w:t>integration</w:t>
      </w:r>
      <w:r w:rsidRPr="00264D89">
        <w:rPr>
          <w:rFonts w:ascii="Roboto" w:hAnsi="Roboto"/>
          <w:lang w:val="en-GB"/>
        </w:rPr>
        <w:t xml:space="preserve"> of biodiversity in </w:t>
      </w:r>
      <w:r w:rsidR="00B53C6F">
        <w:rPr>
          <w:rFonts w:ascii="Roboto" w:hAnsi="Roboto"/>
          <w:lang w:val="en-GB"/>
        </w:rPr>
        <w:t>all</w:t>
      </w:r>
      <w:r w:rsidRPr="00264D89">
        <w:rPr>
          <w:rFonts w:ascii="Roboto" w:hAnsi="Roboto"/>
          <w:lang w:val="en-GB"/>
        </w:rPr>
        <w:t xml:space="preserve"> productive sectors, taking into account the multiple benefits of goods and services derived from biodiversity, within the framework of implementation of the Strategic Plan for Biological Diversity 2011-2020 and the Aichi </w:t>
      </w:r>
      <w:r w:rsidR="000D5C04">
        <w:rPr>
          <w:rFonts w:ascii="Roboto" w:hAnsi="Roboto"/>
          <w:lang w:val="en-GB"/>
        </w:rPr>
        <w:t>Targets</w:t>
      </w:r>
      <w:r w:rsidRPr="00264D89">
        <w:rPr>
          <w:rFonts w:ascii="Roboto" w:hAnsi="Roboto"/>
          <w:lang w:val="en-GB"/>
        </w:rPr>
        <w:t xml:space="preserve"> of the Convention on Biological Diversity. </w:t>
      </w:r>
    </w:p>
    <w:p w14:paraId="07596E46" w14:textId="479F175D"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During their deliberations, delegates will have the opportunity to discuss these issues and agree on the recommendation that will be raised to the ministerial segment. </w:t>
      </w:r>
    </w:p>
    <w:p w14:paraId="4743130A" w14:textId="77777777" w:rsidR="00D808ED" w:rsidRDefault="00D808ED" w:rsidP="00647812">
      <w:pPr>
        <w:pStyle w:val="Textum"/>
        <w:spacing w:before="0" w:after="120"/>
        <w:rPr>
          <w:rFonts w:ascii="Roboto" w:hAnsi="Roboto"/>
          <w:lang w:val="en-GB"/>
        </w:rPr>
      </w:pPr>
    </w:p>
    <w:p w14:paraId="42573660" w14:textId="35B97D84" w:rsidR="00D808ED" w:rsidRPr="00794E1B" w:rsidRDefault="00264D89" w:rsidP="00647812">
      <w:pPr>
        <w:pStyle w:val="Heading3"/>
        <w:spacing w:before="0" w:after="120"/>
        <w:rPr>
          <w:lang w:val="en-GB"/>
        </w:rPr>
      </w:pPr>
      <w:r w:rsidRPr="00794E1B">
        <w:rPr>
          <w:lang w:val="en-GB"/>
        </w:rPr>
        <w:t>Agenda item 5: Regional preparation for the Fourth United Nations Environment Assembly</w:t>
      </w:r>
      <w:r w:rsidR="00794E1B" w:rsidRPr="00794E1B">
        <w:rPr>
          <w:lang w:val="en-GB"/>
        </w:rPr>
        <w:t xml:space="preserve"> </w:t>
      </w:r>
      <w:r w:rsidRPr="00794E1B">
        <w:rPr>
          <w:lang w:val="en-GB"/>
        </w:rPr>
        <w:t xml:space="preserve"> </w:t>
      </w:r>
    </w:p>
    <w:p w14:paraId="587BCAF6" w14:textId="51636EF3"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The United Nations Environment Assembly, the world's highest decision-making body on the environment, addresses the most significant </w:t>
      </w:r>
      <w:r w:rsidR="00EE094B">
        <w:rPr>
          <w:rFonts w:ascii="Roboto" w:hAnsi="Roboto"/>
          <w:lang w:val="en-GB"/>
        </w:rPr>
        <w:t xml:space="preserve">environmental </w:t>
      </w:r>
      <w:r w:rsidRPr="00264D89">
        <w:rPr>
          <w:rFonts w:ascii="Roboto" w:hAnsi="Roboto"/>
          <w:lang w:val="en-GB"/>
        </w:rPr>
        <w:t xml:space="preserve">challenges </w:t>
      </w:r>
      <w:r w:rsidR="000D5C04">
        <w:rPr>
          <w:rFonts w:ascii="Roboto" w:hAnsi="Roboto"/>
          <w:lang w:val="en-GB"/>
        </w:rPr>
        <w:t>that the world</w:t>
      </w:r>
      <w:r w:rsidRPr="00264D89">
        <w:rPr>
          <w:rFonts w:ascii="Roboto" w:hAnsi="Roboto"/>
          <w:lang w:val="en-GB"/>
        </w:rPr>
        <w:t xml:space="preserve"> currently </w:t>
      </w:r>
      <w:r w:rsidR="000D5C04">
        <w:rPr>
          <w:rFonts w:ascii="Roboto" w:hAnsi="Roboto"/>
          <w:lang w:val="en-GB"/>
        </w:rPr>
        <w:t>faces</w:t>
      </w:r>
      <w:r w:rsidRPr="00264D89">
        <w:rPr>
          <w:rFonts w:ascii="Roboto" w:hAnsi="Roboto"/>
          <w:lang w:val="en-GB"/>
        </w:rPr>
        <w:t xml:space="preserve">. Understanding these challenges, and preserving and rehabilitating our environment, is one of the central ideas of the 2030 Agenda for Sustainable Development. With this in mind, the Assembly meets every two years to define the priorities of global environmental policies and develop related international legislation. Through its resolutions and calls for action, this body provides leadership and </w:t>
      </w:r>
      <w:proofErr w:type="spellStart"/>
      <w:r w:rsidRPr="00264D89">
        <w:rPr>
          <w:rFonts w:ascii="Roboto" w:hAnsi="Roboto"/>
          <w:lang w:val="en-GB"/>
        </w:rPr>
        <w:t>catalyzes</w:t>
      </w:r>
      <w:proofErr w:type="spellEnd"/>
      <w:r w:rsidRPr="00264D89">
        <w:rPr>
          <w:rFonts w:ascii="Roboto" w:hAnsi="Roboto"/>
          <w:lang w:val="en-GB"/>
        </w:rPr>
        <w:t xml:space="preserve"> intergovernmental action on environmental issues. </w:t>
      </w:r>
    </w:p>
    <w:p w14:paraId="75E9B7FF" w14:textId="1EDE966C" w:rsidR="00EE094B"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lastRenderedPageBreak/>
        <w:t xml:space="preserve">The XX Meeting of the Forum noted that the United Nations Environment </w:t>
      </w:r>
      <w:r w:rsidR="00EE094B" w:rsidRPr="00264D89">
        <w:rPr>
          <w:rFonts w:ascii="Roboto" w:hAnsi="Roboto"/>
          <w:lang w:val="en-GB"/>
        </w:rPr>
        <w:t xml:space="preserve">Assembly </w:t>
      </w:r>
      <w:r w:rsidRPr="00264D89">
        <w:rPr>
          <w:rFonts w:ascii="Roboto" w:hAnsi="Roboto"/>
          <w:lang w:val="en-GB"/>
        </w:rPr>
        <w:t xml:space="preserve">is the global space to seek joint visions and define concrete actions in </w:t>
      </w:r>
      <w:r w:rsidR="00EE094B" w:rsidRPr="00264D89">
        <w:rPr>
          <w:rFonts w:ascii="Roboto" w:hAnsi="Roboto"/>
          <w:lang w:val="en-GB"/>
        </w:rPr>
        <w:t>favour</w:t>
      </w:r>
      <w:r w:rsidRPr="00264D89">
        <w:rPr>
          <w:rFonts w:ascii="Roboto" w:hAnsi="Roboto"/>
          <w:lang w:val="en-GB"/>
        </w:rPr>
        <w:t xml:space="preserve"> of the environment and sustainable development, in which Latin America and the Caribbean must actively participate with proactive positions</w:t>
      </w:r>
      <w:r w:rsidR="00EE094B">
        <w:rPr>
          <w:rFonts w:ascii="Roboto" w:hAnsi="Roboto"/>
          <w:lang w:val="en-GB"/>
        </w:rPr>
        <w:t>,</w:t>
      </w:r>
      <w:r w:rsidRPr="00264D89">
        <w:rPr>
          <w:rFonts w:ascii="Roboto" w:hAnsi="Roboto"/>
          <w:lang w:val="en-GB"/>
        </w:rPr>
        <w:t xml:space="preserve"> and take decisions of the Forum of Ministers of Environment of the region so that they are integrated into the global environmental agenda </w:t>
      </w:r>
      <w:r w:rsidR="00EE094B">
        <w:rPr>
          <w:rFonts w:ascii="Roboto" w:hAnsi="Roboto"/>
          <w:lang w:val="en-GB"/>
        </w:rPr>
        <w:t>for</w:t>
      </w:r>
      <w:r w:rsidRPr="00264D89">
        <w:rPr>
          <w:rFonts w:ascii="Roboto" w:hAnsi="Roboto"/>
          <w:lang w:val="en-GB"/>
        </w:rPr>
        <w:t xml:space="preserve"> the region</w:t>
      </w:r>
      <w:r w:rsidR="00EE094B">
        <w:rPr>
          <w:rFonts w:ascii="Roboto" w:hAnsi="Roboto"/>
          <w:lang w:val="en-GB"/>
        </w:rPr>
        <w:t xml:space="preserve"> to become</w:t>
      </w:r>
      <w:r w:rsidRPr="00264D89">
        <w:rPr>
          <w:rFonts w:ascii="Roboto" w:hAnsi="Roboto"/>
          <w:lang w:val="en-GB"/>
        </w:rPr>
        <w:t xml:space="preserve"> visible. In particular, it was reaffirmed that "the Forum of Ministers of Environment of Latin America and the Caribbean constitutes a space for regional dialogue, the exchange of good practices and experiences and the monitoring of public policies, among other things, the integration of the environmental dimension in the implementation of the 2030 Agenda and its relationship with the eradication of poverty and the challenges that the region faces in this regard. For this reason, the Forum will provide leadership</w:t>
      </w:r>
      <w:r w:rsidR="00EE094B">
        <w:rPr>
          <w:rFonts w:ascii="Roboto" w:hAnsi="Roboto"/>
          <w:lang w:val="en-GB"/>
        </w:rPr>
        <w:t xml:space="preserve"> </w:t>
      </w:r>
      <w:r w:rsidRPr="00264D89">
        <w:rPr>
          <w:rFonts w:ascii="Roboto" w:hAnsi="Roboto"/>
          <w:lang w:val="en-GB"/>
        </w:rPr>
        <w:t xml:space="preserve">and contributions on the environmental dimension to the regional mechanisms for monitoring the implementation of the 2030 Agenda in the region, </w:t>
      </w:r>
      <w:r w:rsidR="00EE094B">
        <w:rPr>
          <w:rFonts w:ascii="Roboto" w:hAnsi="Roboto"/>
          <w:lang w:val="en-GB"/>
        </w:rPr>
        <w:t>and to</w:t>
      </w:r>
      <w:r w:rsidRPr="00264D89">
        <w:rPr>
          <w:rFonts w:ascii="Roboto" w:hAnsi="Roboto"/>
          <w:lang w:val="en-GB"/>
        </w:rPr>
        <w:t xml:space="preserve"> UNEA</w:t>
      </w:r>
      <w:r w:rsidR="00EE094B">
        <w:rPr>
          <w:rFonts w:ascii="Roboto" w:hAnsi="Roboto"/>
          <w:lang w:val="en-GB"/>
        </w:rPr>
        <w:t>”</w:t>
      </w:r>
      <w:r w:rsidRPr="00264D89">
        <w:rPr>
          <w:rFonts w:ascii="Roboto" w:hAnsi="Roboto"/>
          <w:lang w:val="en-GB"/>
        </w:rPr>
        <w:t xml:space="preserve">. </w:t>
      </w:r>
    </w:p>
    <w:p w14:paraId="6A930B69" w14:textId="46EB2ADE"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The Third United Nations </w:t>
      </w:r>
      <w:r w:rsidR="00EE094B" w:rsidRPr="00264D89">
        <w:rPr>
          <w:rFonts w:ascii="Roboto" w:hAnsi="Roboto"/>
          <w:lang w:val="en-GB"/>
        </w:rPr>
        <w:t xml:space="preserve">Environment </w:t>
      </w:r>
      <w:r w:rsidRPr="00264D89">
        <w:rPr>
          <w:rFonts w:ascii="Roboto" w:hAnsi="Roboto"/>
          <w:lang w:val="en-GB"/>
        </w:rPr>
        <w:t>Assembly was held in Nairobi, Kenya, from 4 to 6</w:t>
      </w:r>
      <w:r w:rsidR="00EE094B" w:rsidRPr="00EE094B">
        <w:rPr>
          <w:rFonts w:ascii="Roboto" w:hAnsi="Roboto"/>
          <w:lang w:val="en-GB"/>
        </w:rPr>
        <w:t xml:space="preserve"> </w:t>
      </w:r>
      <w:r w:rsidR="00EE094B" w:rsidRPr="00264D89">
        <w:rPr>
          <w:rFonts w:ascii="Roboto" w:hAnsi="Roboto"/>
          <w:lang w:val="en-GB"/>
        </w:rPr>
        <w:t>December</w:t>
      </w:r>
      <w:r w:rsidRPr="00264D89">
        <w:rPr>
          <w:rFonts w:ascii="Roboto" w:hAnsi="Roboto"/>
          <w:lang w:val="en-GB"/>
        </w:rPr>
        <w:t xml:space="preserve"> 2017. </w:t>
      </w:r>
      <w:r w:rsidR="00EE094B">
        <w:rPr>
          <w:rFonts w:ascii="Roboto" w:hAnsi="Roboto"/>
          <w:lang w:val="en-GB"/>
        </w:rPr>
        <w:t>It</w:t>
      </w:r>
      <w:r w:rsidRPr="00264D89">
        <w:rPr>
          <w:rFonts w:ascii="Roboto" w:hAnsi="Roboto"/>
          <w:lang w:val="en-GB"/>
        </w:rPr>
        <w:t xml:space="preserve"> approved 13 resolutions and </w:t>
      </w:r>
      <w:r w:rsidR="00EE094B">
        <w:rPr>
          <w:rFonts w:ascii="Roboto" w:hAnsi="Roboto"/>
          <w:lang w:val="en-GB"/>
        </w:rPr>
        <w:t>3</w:t>
      </w:r>
      <w:r w:rsidRPr="00264D89">
        <w:rPr>
          <w:rFonts w:ascii="Roboto" w:hAnsi="Roboto"/>
          <w:lang w:val="en-GB"/>
        </w:rPr>
        <w:t xml:space="preserve"> decisions. Among them, measures to deal with marine litter and micro plastics, prevent and reduce air pollution, remove lead </w:t>
      </w:r>
      <w:r w:rsidR="0054558D">
        <w:rPr>
          <w:rFonts w:ascii="Roboto" w:hAnsi="Roboto"/>
          <w:lang w:val="en-GB"/>
        </w:rPr>
        <w:t xml:space="preserve">in </w:t>
      </w:r>
      <w:r w:rsidRPr="00264D89">
        <w:rPr>
          <w:rFonts w:ascii="Roboto" w:hAnsi="Roboto"/>
          <w:lang w:val="en-GB"/>
        </w:rPr>
        <w:t xml:space="preserve">paint and batteries, protect water ecosystems and control pollution in areas affected by conflict and terrorism. In addition, the </w:t>
      </w:r>
      <w:r w:rsidR="0054558D" w:rsidRPr="00264D89">
        <w:rPr>
          <w:rFonts w:ascii="Roboto" w:hAnsi="Roboto"/>
          <w:lang w:val="en-GB"/>
        </w:rPr>
        <w:t xml:space="preserve">Ministers </w:t>
      </w:r>
      <w:r w:rsidR="0054558D">
        <w:rPr>
          <w:rFonts w:ascii="Roboto" w:hAnsi="Roboto"/>
          <w:lang w:val="en-GB"/>
        </w:rPr>
        <w:t xml:space="preserve">of </w:t>
      </w:r>
      <w:r w:rsidRPr="00264D89">
        <w:rPr>
          <w:rFonts w:ascii="Roboto" w:hAnsi="Roboto"/>
          <w:lang w:val="en-GB"/>
        </w:rPr>
        <w:t xml:space="preserve">Environment adopted the Ministerial Declaration "Towards a </w:t>
      </w:r>
      <w:r w:rsidR="0054558D" w:rsidRPr="00264D89">
        <w:rPr>
          <w:rFonts w:ascii="Roboto" w:hAnsi="Roboto"/>
          <w:lang w:val="en-GB"/>
        </w:rPr>
        <w:t xml:space="preserve">Pollution </w:t>
      </w:r>
      <w:r w:rsidR="0054558D">
        <w:rPr>
          <w:rFonts w:ascii="Roboto" w:hAnsi="Roboto"/>
          <w:lang w:val="en-GB"/>
        </w:rPr>
        <w:t xml:space="preserve">Free </w:t>
      </w:r>
      <w:r w:rsidRPr="00264D89">
        <w:rPr>
          <w:rFonts w:ascii="Roboto" w:hAnsi="Roboto"/>
          <w:lang w:val="en-GB"/>
        </w:rPr>
        <w:t xml:space="preserve">Planet ", indicating that nations will </w:t>
      </w:r>
      <w:r w:rsidR="0054558D" w:rsidRPr="00264D89">
        <w:rPr>
          <w:rFonts w:ascii="Roboto" w:hAnsi="Roboto"/>
          <w:lang w:val="en-GB"/>
        </w:rPr>
        <w:t>honour</w:t>
      </w:r>
      <w:r w:rsidRPr="00264D89">
        <w:rPr>
          <w:rFonts w:ascii="Roboto" w:hAnsi="Roboto"/>
          <w:lang w:val="en-GB"/>
        </w:rPr>
        <w:t xml:space="preserve"> efforts to prevent, mitigate and manage air, and soil pollution, fresh water</w:t>
      </w:r>
      <w:r w:rsidR="0054558D">
        <w:rPr>
          <w:rFonts w:ascii="Roboto" w:hAnsi="Roboto"/>
          <w:lang w:val="en-GB"/>
        </w:rPr>
        <w:t>,</w:t>
      </w:r>
      <w:r w:rsidRPr="00264D89">
        <w:rPr>
          <w:rFonts w:ascii="Roboto" w:hAnsi="Roboto"/>
          <w:lang w:val="en-GB"/>
        </w:rPr>
        <w:t xml:space="preserve"> </w:t>
      </w:r>
      <w:r w:rsidR="0054558D" w:rsidRPr="00264D89">
        <w:rPr>
          <w:rFonts w:ascii="Roboto" w:hAnsi="Roboto"/>
          <w:lang w:val="en-GB"/>
        </w:rPr>
        <w:t xml:space="preserve">oceans </w:t>
      </w:r>
      <w:r w:rsidRPr="00264D89">
        <w:rPr>
          <w:rFonts w:ascii="Roboto" w:hAnsi="Roboto"/>
          <w:lang w:val="en-GB"/>
        </w:rPr>
        <w:t>and water pollution, which harms our health, societies, ecosystems, economies and security.</w:t>
      </w:r>
    </w:p>
    <w:p w14:paraId="304229E8" w14:textId="0924DD92" w:rsidR="00D808ED" w:rsidRPr="00333102" w:rsidRDefault="00264D89" w:rsidP="00330C1B">
      <w:pPr>
        <w:pStyle w:val="Textum"/>
        <w:numPr>
          <w:ilvl w:val="0"/>
          <w:numId w:val="45"/>
        </w:numPr>
        <w:spacing w:before="0" w:after="120"/>
        <w:ind w:left="0" w:firstLine="0"/>
        <w:rPr>
          <w:rFonts w:ascii="Roboto" w:hAnsi="Roboto"/>
          <w:lang w:val="en-GB"/>
        </w:rPr>
      </w:pPr>
      <w:r w:rsidRPr="00333102">
        <w:rPr>
          <w:rFonts w:ascii="Roboto" w:hAnsi="Roboto"/>
          <w:lang w:val="en-GB"/>
        </w:rPr>
        <w:t xml:space="preserve">The </w:t>
      </w:r>
      <w:r w:rsidR="00333102" w:rsidRPr="00333102">
        <w:rPr>
          <w:rFonts w:ascii="Roboto" w:hAnsi="Roboto"/>
          <w:lang w:val="en-GB"/>
        </w:rPr>
        <w:t>F</w:t>
      </w:r>
      <w:r w:rsidRPr="00333102">
        <w:rPr>
          <w:rFonts w:ascii="Roboto" w:hAnsi="Roboto"/>
          <w:lang w:val="en-GB"/>
        </w:rPr>
        <w:t xml:space="preserve">ourth </w:t>
      </w:r>
      <w:r w:rsidR="0054558D" w:rsidRPr="00333102">
        <w:rPr>
          <w:rFonts w:ascii="Roboto" w:hAnsi="Roboto"/>
          <w:lang w:val="en-GB"/>
        </w:rPr>
        <w:t>UNEA</w:t>
      </w:r>
      <w:r w:rsidRPr="00333102">
        <w:rPr>
          <w:rFonts w:ascii="Roboto" w:hAnsi="Roboto"/>
          <w:lang w:val="en-GB"/>
        </w:rPr>
        <w:t>, to be held in Nairobi, Kenya, from 11 to 15</w:t>
      </w:r>
      <w:r w:rsidR="0054558D" w:rsidRPr="00333102">
        <w:rPr>
          <w:rFonts w:ascii="Roboto" w:hAnsi="Roboto"/>
          <w:lang w:val="en-GB"/>
        </w:rPr>
        <w:t xml:space="preserve"> March</w:t>
      </w:r>
      <w:r w:rsidRPr="00333102">
        <w:rPr>
          <w:rFonts w:ascii="Roboto" w:hAnsi="Roboto"/>
          <w:lang w:val="en-GB"/>
        </w:rPr>
        <w:t xml:space="preserve"> 2019, has as its main theme "</w:t>
      </w:r>
      <w:r w:rsidR="0054558D" w:rsidRPr="00333102">
        <w:rPr>
          <w:rFonts w:ascii="Roboto" w:hAnsi="Roboto"/>
          <w:lang w:val="en-GB"/>
        </w:rPr>
        <w:t xml:space="preserve">Innovative </w:t>
      </w:r>
      <w:r w:rsidRPr="00333102">
        <w:rPr>
          <w:rFonts w:ascii="Roboto" w:hAnsi="Roboto"/>
          <w:lang w:val="en-GB"/>
        </w:rPr>
        <w:t xml:space="preserve">Solutions for environmental </w:t>
      </w:r>
      <w:r w:rsidR="0054558D" w:rsidRPr="00333102">
        <w:rPr>
          <w:rFonts w:ascii="Roboto" w:hAnsi="Roboto"/>
          <w:lang w:val="en-GB"/>
        </w:rPr>
        <w:t>challenges</w:t>
      </w:r>
      <w:r w:rsidRPr="00333102">
        <w:rPr>
          <w:rFonts w:ascii="Roboto" w:hAnsi="Roboto"/>
          <w:lang w:val="en-GB"/>
        </w:rPr>
        <w:t xml:space="preserve"> and sustainable consumption and production". The preparatory work for the Assembly is underway. The Secretariat has prepared a concept document, which was open to comments and input from </w:t>
      </w:r>
      <w:r w:rsidR="00B53C6F" w:rsidRPr="00333102">
        <w:rPr>
          <w:rFonts w:ascii="Roboto" w:hAnsi="Roboto"/>
          <w:lang w:val="en-GB"/>
        </w:rPr>
        <w:t>S</w:t>
      </w:r>
      <w:r w:rsidRPr="00333102">
        <w:rPr>
          <w:rFonts w:ascii="Roboto" w:hAnsi="Roboto"/>
          <w:lang w:val="en-GB"/>
        </w:rPr>
        <w:t>tates and interested parties. Also, in his note dated 8</w:t>
      </w:r>
      <w:r w:rsidR="0054558D" w:rsidRPr="00333102">
        <w:rPr>
          <w:rFonts w:ascii="Roboto" w:hAnsi="Roboto"/>
          <w:lang w:val="en-GB"/>
        </w:rPr>
        <w:t xml:space="preserve"> August</w:t>
      </w:r>
      <w:r w:rsidRPr="00333102">
        <w:rPr>
          <w:rFonts w:ascii="Roboto" w:hAnsi="Roboto"/>
          <w:lang w:val="en-GB"/>
        </w:rPr>
        <w:t xml:space="preserve"> 2018, H.E. </w:t>
      </w:r>
      <w:proofErr w:type="spellStart"/>
      <w:r w:rsidRPr="00333102">
        <w:rPr>
          <w:rFonts w:ascii="Roboto" w:hAnsi="Roboto"/>
          <w:lang w:val="en-GB"/>
        </w:rPr>
        <w:t>Siim</w:t>
      </w:r>
      <w:proofErr w:type="spellEnd"/>
      <w:r w:rsidRPr="00333102">
        <w:rPr>
          <w:rFonts w:ascii="Roboto" w:hAnsi="Roboto"/>
          <w:lang w:val="en-GB"/>
        </w:rPr>
        <w:t xml:space="preserve"> </w:t>
      </w:r>
      <w:proofErr w:type="spellStart"/>
      <w:r w:rsidRPr="00333102">
        <w:rPr>
          <w:rFonts w:ascii="Roboto" w:hAnsi="Roboto"/>
          <w:lang w:val="en-GB"/>
        </w:rPr>
        <w:t>Kiisler</w:t>
      </w:r>
      <w:proofErr w:type="spellEnd"/>
      <w:r w:rsidRPr="00333102">
        <w:rPr>
          <w:rFonts w:ascii="Roboto" w:hAnsi="Roboto"/>
          <w:lang w:val="en-GB"/>
        </w:rPr>
        <w:t xml:space="preserve">, Minister of Environment of Estonia and President of the </w:t>
      </w:r>
      <w:r w:rsidR="00B53C6F" w:rsidRPr="00333102">
        <w:rPr>
          <w:rFonts w:ascii="Roboto" w:hAnsi="Roboto"/>
          <w:lang w:val="en-GB"/>
        </w:rPr>
        <w:t xml:space="preserve">Fourth </w:t>
      </w:r>
      <w:r w:rsidRPr="00333102">
        <w:rPr>
          <w:rFonts w:ascii="Roboto" w:hAnsi="Roboto"/>
          <w:lang w:val="en-GB"/>
        </w:rPr>
        <w:t xml:space="preserve">United Nations </w:t>
      </w:r>
      <w:r w:rsidR="0054558D" w:rsidRPr="00333102">
        <w:rPr>
          <w:rFonts w:ascii="Roboto" w:hAnsi="Roboto"/>
          <w:lang w:val="en-GB"/>
        </w:rPr>
        <w:t xml:space="preserve">Environment Assembly </w:t>
      </w:r>
      <w:r w:rsidRPr="00333102">
        <w:rPr>
          <w:rFonts w:ascii="Roboto" w:hAnsi="Roboto"/>
          <w:lang w:val="en-GB"/>
        </w:rPr>
        <w:t xml:space="preserve">shared a first draft of the Final Ministerial Document of the Fourth Assembly. The Preliminary Draft is the result of informal consultations with Member States and interested parties, including written presentations, and takes into account the final conceptual note on the theme of the United Nations Environment Assembly of 2019 developed by the Secretariat. The preliminary draft reflects three main priority areas for taking action towards the achievement of innovative and sustainable societies at the global, regional and national levels. </w:t>
      </w:r>
    </w:p>
    <w:p w14:paraId="61B26FBE" w14:textId="767E22A8" w:rsidR="006F20D0" w:rsidRPr="006F20D0" w:rsidRDefault="004B1F3E" w:rsidP="006F20D0">
      <w:pPr>
        <w:pStyle w:val="Textum"/>
        <w:numPr>
          <w:ilvl w:val="0"/>
          <w:numId w:val="45"/>
        </w:numPr>
        <w:spacing w:before="0" w:after="120"/>
        <w:ind w:left="0" w:firstLine="0"/>
        <w:rPr>
          <w:rFonts w:ascii="Roboto" w:hAnsi="Roboto"/>
          <w:lang w:val="en-GB"/>
        </w:rPr>
      </w:pPr>
      <w:r>
        <w:rPr>
          <w:rFonts w:ascii="Roboto" w:hAnsi="Roboto"/>
          <w:lang w:val="en-GB"/>
        </w:rPr>
        <w:t>T</w:t>
      </w:r>
      <w:r w:rsidR="004F2AF6">
        <w:rPr>
          <w:rFonts w:ascii="Roboto" w:hAnsi="Roboto"/>
          <w:lang w:val="en-GB"/>
        </w:rPr>
        <w:t>his segment</w:t>
      </w:r>
      <w:r>
        <w:rPr>
          <w:rFonts w:ascii="Roboto" w:hAnsi="Roboto"/>
          <w:lang w:val="en-GB"/>
        </w:rPr>
        <w:t xml:space="preserve"> will have two parts. Part 1</w:t>
      </w:r>
      <w:r w:rsidR="004F2AF6">
        <w:rPr>
          <w:rFonts w:ascii="Roboto" w:hAnsi="Roboto"/>
          <w:lang w:val="en-GB"/>
        </w:rPr>
        <w:t xml:space="preserve"> will initiate </w:t>
      </w:r>
      <w:r w:rsidR="004F2AF6" w:rsidRPr="004F2AF6">
        <w:rPr>
          <w:rFonts w:ascii="Roboto" w:hAnsi="Roboto"/>
          <w:lang w:val="en-GB"/>
        </w:rPr>
        <w:t xml:space="preserve">with a presentation by Jorge Laguna, </w:t>
      </w:r>
      <w:r w:rsidR="006F20D0">
        <w:rPr>
          <w:rFonts w:ascii="Roboto" w:hAnsi="Roboto"/>
          <w:lang w:val="en-GB"/>
        </w:rPr>
        <w:t xml:space="preserve">UN Environment </w:t>
      </w:r>
      <w:r w:rsidR="004F2AF6" w:rsidRPr="004F2AF6">
        <w:rPr>
          <w:rFonts w:ascii="Roboto" w:hAnsi="Roboto"/>
          <w:lang w:val="en-GB"/>
        </w:rPr>
        <w:t xml:space="preserve">Director Governance Affairs &amp; Private Sector Relations, focused on the theme of the Assembly, </w:t>
      </w:r>
      <w:r w:rsidR="00035420">
        <w:rPr>
          <w:rFonts w:ascii="Roboto" w:hAnsi="Roboto"/>
          <w:lang w:val="en-GB"/>
        </w:rPr>
        <w:t xml:space="preserve">a </w:t>
      </w:r>
      <w:r w:rsidR="004F2AF6" w:rsidRPr="004F2AF6">
        <w:rPr>
          <w:rFonts w:ascii="Roboto" w:hAnsi="Roboto"/>
          <w:lang w:val="en-GB"/>
        </w:rPr>
        <w:t xml:space="preserve">follow up of the </w:t>
      </w:r>
      <w:r>
        <w:rPr>
          <w:rFonts w:ascii="Roboto" w:hAnsi="Roboto"/>
          <w:lang w:val="en-GB"/>
        </w:rPr>
        <w:t>past T</w:t>
      </w:r>
      <w:r w:rsidR="004F2AF6" w:rsidRPr="004F2AF6">
        <w:rPr>
          <w:rFonts w:ascii="Roboto" w:hAnsi="Roboto"/>
          <w:lang w:val="en-GB"/>
        </w:rPr>
        <w:t xml:space="preserve">hird </w:t>
      </w:r>
      <w:r>
        <w:rPr>
          <w:rFonts w:ascii="Roboto" w:hAnsi="Roboto"/>
          <w:lang w:val="en-GB"/>
        </w:rPr>
        <w:t xml:space="preserve">UN Environment </w:t>
      </w:r>
      <w:r w:rsidR="004F2AF6" w:rsidRPr="004F2AF6">
        <w:rPr>
          <w:rFonts w:ascii="Roboto" w:hAnsi="Roboto"/>
          <w:lang w:val="en-GB"/>
        </w:rPr>
        <w:t>Assembly</w:t>
      </w:r>
      <w:r>
        <w:rPr>
          <w:rFonts w:ascii="Roboto" w:hAnsi="Roboto"/>
          <w:lang w:val="en-GB"/>
        </w:rPr>
        <w:t>,</w:t>
      </w:r>
      <w:r w:rsidR="004F2AF6" w:rsidRPr="004F2AF6">
        <w:rPr>
          <w:rFonts w:ascii="Roboto" w:hAnsi="Roboto"/>
          <w:lang w:val="en-GB"/>
        </w:rPr>
        <w:t xml:space="preserve"> and overall preparations for the upcoming Assembly. His intervention will be followed by a presentation </w:t>
      </w:r>
      <w:r w:rsidR="004F2AF6">
        <w:rPr>
          <w:rFonts w:ascii="Roboto" w:hAnsi="Roboto"/>
          <w:lang w:val="en-GB"/>
        </w:rPr>
        <w:t>by</w:t>
      </w:r>
      <w:r w:rsidR="004F2AF6" w:rsidRPr="004F2AF6">
        <w:rPr>
          <w:rFonts w:ascii="Roboto" w:hAnsi="Roboto"/>
          <w:lang w:val="en-GB"/>
        </w:rPr>
        <w:t xml:space="preserve"> Ambassador Marta Juárez Ruiz</w:t>
      </w:r>
      <w:r w:rsidR="006F20D0">
        <w:rPr>
          <w:rFonts w:ascii="Roboto" w:hAnsi="Roboto"/>
          <w:lang w:val="en-GB"/>
        </w:rPr>
        <w:t xml:space="preserve">, </w:t>
      </w:r>
      <w:r w:rsidR="004F2AF6" w:rsidRPr="004F2AF6">
        <w:rPr>
          <w:rFonts w:ascii="Roboto" w:hAnsi="Roboto"/>
          <w:lang w:val="en-GB"/>
        </w:rPr>
        <w:t>focused on GRULAC</w:t>
      </w:r>
      <w:r>
        <w:rPr>
          <w:rFonts w:ascii="Roboto" w:hAnsi="Roboto"/>
          <w:lang w:val="en-GB"/>
        </w:rPr>
        <w:t>’s</w:t>
      </w:r>
      <w:r w:rsidR="004F2AF6" w:rsidRPr="004F2AF6">
        <w:rPr>
          <w:rFonts w:ascii="Roboto" w:hAnsi="Roboto"/>
          <w:lang w:val="en-GB"/>
        </w:rPr>
        <w:t xml:space="preserve"> position, participation of non</w:t>
      </w:r>
      <w:r w:rsidR="004F2AF6">
        <w:rPr>
          <w:rFonts w:ascii="Roboto" w:hAnsi="Roboto"/>
          <w:lang w:val="en-GB"/>
        </w:rPr>
        <w:t>-</w:t>
      </w:r>
      <w:r w:rsidR="004F2AF6" w:rsidRPr="004F2AF6">
        <w:rPr>
          <w:rFonts w:ascii="Roboto" w:hAnsi="Roboto"/>
          <w:lang w:val="en-GB"/>
        </w:rPr>
        <w:t>resident member states and preparations of resolutions</w:t>
      </w:r>
      <w:r w:rsidR="004F2AF6">
        <w:rPr>
          <w:rFonts w:ascii="Roboto" w:hAnsi="Roboto"/>
          <w:lang w:val="en-GB"/>
        </w:rPr>
        <w:t xml:space="preserve">. </w:t>
      </w:r>
    </w:p>
    <w:p w14:paraId="5E5141B8" w14:textId="06CD352C" w:rsidR="00D808ED" w:rsidRPr="006F20D0" w:rsidRDefault="004F2AF6" w:rsidP="006F20D0">
      <w:pPr>
        <w:pStyle w:val="Textum"/>
        <w:numPr>
          <w:ilvl w:val="0"/>
          <w:numId w:val="45"/>
        </w:numPr>
        <w:spacing w:before="0" w:after="120"/>
        <w:ind w:left="0" w:firstLine="0"/>
        <w:rPr>
          <w:rFonts w:ascii="Roboto" w:hAnsi="Roboto"/>
          <w:lang w:val="en-GB"/>
        </w:rPr>
      </w:pPr>
      <w:r>
        <w:rPr>
          <w:rFonts w:ascii="Roboto" w:hAnsi="Roboto"/>
          <w:lang w:val="en-GB"/>
        </w:rPr>
        <w:t xml:space="preserve">Part 2 of this session will consist of a consultation on the Draft Ministerial Declaration for UNEA-4 led by the President of the Fourth UN Environment Assembly, H.E. </w:t>
      </w:r>
      <w:proofErr w:type="spellStart"/>
      <w:r>
        <w:rPr>
          <w:rFonts w:ascii="Roboto" w:hAnsi="Roboto"/>
          <w:lang w:val="en-GB"/>
        </w:rPr>
        <w:t>Siim</w:t>
      </w:r>
      <w:proofErr w:type="spellEnd"/>
      <w:r>
        <w:rPr>
          <w:rFonts w:ascii="Roboto" w:hAnsi="Roboto"/>
          <w:lang w:val="en-GB"/>
        </w:rPr>
        <w:t xml:space="preserve"> </w:t>
      </w:r>
      <w:proofErr w:type="spellStart"/>
      <w:r>
        <w:rPr>
          <w:rFonts w:ascii="Roboto" w:hAnsi="Roboto"/>
          <w:lang w:val="en-GB"/>
        </w:rPr>
        <w:t>Kiisler</w:t>
      </w:r>
      <w:proofErr w:type="spellEnd"/>
      <w:r>
        <w:rPr>
          <w:rFonts w:ascii="Roboto" w:hAnsi="Roboto"/>
          <w:lang w:val="en-GB"/>
        </w:rPr>
        <w:t>.</w:t>
      </w:r>
      <w:r w:rsidR="00264D89" w:rsidRPr="006F20D0">
        <w:rPr>
          <w:rFonts w:ascii="Roboto" w:hAnsi="Roboto"/>
          <w:lang w:val="en-GB"/>
        </w:rPr>
        <w:t xml:space="preserve"> </w:t>
      </w:r>
    </w:p>
    <w:p w14:paraId="389F127B" w14:textId="77777777" w:rsidR="004F2AF6" w:rsidRDefault="004F2AF6" w:rsidP="004F2AF6">
      <w:pPr>
        <w:pStyle w:val="Textum"/>
        <w:spacing w:before="0" w:after="120"/>
        <w:rPr>
          <w:rFonts w:ascii="Roboto" w:hAnsi="Roboto"/>
          <w:lang w:val="en-GB"/>
        </w:rPr>
      </w:pPr>
    </w:p>
    <w:p w14:paraId="659446D7" w14:textId="77777777" w:rsidR="00D808ED" w:rsidRDefault="00D808ED" w:rsidP="00647812">
      <w:pPr>
        <w:pStyle w:val="Textum"/>
        <w:spacing w:before="0" w:after="120"/>
        <w:rPr>
          <w:rFonts w:ascii="Roboto" w:hAnsi="Roboto"/>
          <w:lang w:val="en-GB"/>
        </w:rPr>
      </w:pPr>
    </w:p>
    <w:p w14:paraId="69BDB9EC" w14:textId="1BC8132C" w:rsidR="00D808ED" w:rsidRPr="00647812" w:rsidRDefault="00264D89" w:rsidP="00647812">
      <w:pPr>
        <w:pStyle w:val="Heading3"/>
        <w:spacing w:before="0" w:after="120"/>
        <w:rPr>
          <w:lang w:val="en-GB"/>
        </w:rPr>
      </w:pPr>
      <w:r w:rsidRPr="00647812">
        <w:rPr>
          <w:lang w:val="en-GB"/>
        </w:rPr>
        <w:t>Agenda</w:t>
      </w:r>
      <w:r w:rsidR="00D808ED" w:rsidRPr="00647812">
        <w:rPr>
          <w:lang w:val="en-GB"/>
        </w:rPr>
        <w:t xml:space="preserve"> Item 6</w:t>
      </w:r>
      <w:r w:rsidRPr="00647812">
        <w:rPr>
          <w:lang w:val="en-GB"/>
        </w:rPr>
        <w:t xml:space="preserve">: Review of the recommendations and the draft Ministerial Declaration </w:t>
      </w:r>
    </w:p>
    <w:p w14:paraId="09B1F1E1" w14:textId="22FD27D9" w:rsidR="00D808ED"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Under this point, the Meeting will review the draft recommendations based on the deliberations held in item 4 of the agenda, as well as the consultations carried out by the </w:t>
      </w:r>
      <w:r w:rsidR="00794E1B">
        <w:rPr>
          <w:rFonts w:ascii="Roboto" w:hAnsi="Roboto"/>
          <w:lang w:val="en-GB"/>
        </w:rPr>
        <w:t>Chair</w:t>
      </w:r>
      <w:r w:rsidRPr="00264D89">
        <w:rPr>
          <w:rFonts w:ascii="Roboto" w:hAnsi="Roboto"/>
          <w:lang w:val="en-GB"/>
        </w:rPr>
        <w:t xml:space="preserve"> and the </w:t>
      </w:r>
      <w:r w:rsidR="00B53C6F">
        <w:rPr>
          <w:rFonts w:ascii="Roboto" w:hAnsi="Roboto"/>
          <w:lang w:val="en-GB"/>
        </w:rPr>
        <w:t>Bureau</w:t>
      </w:r>
      <w:r w:rsidRPr="00264D89">
        <w:rPr>
          <w:rFonts w:ascii="Roboto" w:hAnsi="Roboto"/>
          <w:lang w:val="en-GB"/>
        </w:rPr>
        <w:t xml:space="preserve"> regarding the draft Declaration of the XXI Meeting of the Forum of Ministers of Environment of Latin America and the Caribbean. </w:t>
      </w:r>
    </w:p>
    <w:p w14:paraId="47EAF50F" w14:textId="77777777" w:rsidR="00D808ED" w:rsidRDefault="00D808ED" w:rsidP="00647812">
      <w:pPr>
        <w:pStyle w:val="Textum"/>
        <w:spacing w:before="0" w:after="120"/>
        <w:rPr>
          <w:rFonts w:ascii="Roboto" w:hAnsi="Roboto"/>
          <w:lang w:val="en-GB"/>
        </w:rPr>
      </w:pPr>
    </w:p>
    <w:p w14:paraId="17D4E721" w14:textId="77777777" w:rsidR="00D808ED" w:rsidRPr="00647812" w:rsidRDefault="00264D89" w:rsidP="00647812">
      <w:pPr>
        <w:pStyle w:val="Heading3"/>
        <w:spacing w:before="0" w:after="120"/>
        <w:rPr>
          <w:lang w:val="en-GB"/>
        </w:rPr>
      </w:pPr>
      <w:r w:rsidRPr="00647812">
        <w:rPr>
          <w:lang w:val="en-GB"/>
        </w:rPr>
        <w:t xml:space="preserve">Agenda Item 7: Approval of the recommendations for the ministerial segment. </w:t>
      </w:r>
    </w:p>
    <w:p w14:paraId="27A7D4E6" w14:textId="12AEC204" w:rsidR="00264D89" w:rsidRDefault="00B53C6F" w:rsidP="00647812">
      <w:pPr>
        <w:pStyle w:val="Textum"/>
        <w:numPr>
          <w:ilvl w:val="0"/>
          <w:numId w:val="45"/>
        </w:numPr>
        <w:spacing w:before="0" w:after="120"/>
        <w:ind w:left="0" w:firstLine="0"/>
        <w:rPr>
          <w:rFonts w:ascii="Roboto" w:hAnsi="Roboto"/>
          <w:lang w:val="en-GB"/>
        </w:rPr>
      </w:pPr>
      <w:r>
        <w:rPr>
          <w:rFonts w:ascii="Roboto" w:hAnsi="Roboto"/>
          <w:lang w:val="en-GB"/>
        </w:rPr>
        <w:t>The</w:t>
      </w:r>
      <w:r w:rsidR="00264D89" w:rsidRPr="00264D89">
        <w:rPr>
          <w:rFonts w:ascii="Roboto" w:hAnsi="Roboto"/>
          <w:lang w:val="en-GB"/>
        </w:rPr>
        <w:t xml:space="preserve"> Meeting will approve the recommendations that will be </w:t>
      </w:r>
      <w:r>
        <w:rPr>
          <w:rFonts w:ascii="Roboto" w:hAnsi="Roboto"/>
          <w:lang w:val="en-GB"/>
        </w:rPr>
        <w:t>presented for</w:t>
      </w:r>
      <w:r w:rsidR="00264D89" w:rsidRPr="00264D89">
        <w:rPr>
          <w:rFonts w:ascii="Roboto" w:hAnsi="Roboto"/>
          <w:lang w:val="en-GB"/>
        </w:rPr>
        <w:t xml:space="preserve"> the consideration of the Minist</w:t>
      </w:r>
      <w:r w:rsidR="00264D89">
        <w:rPr>
          <w:rFonts w:ascii="Roboto" w:hAnsi="Roboto"/>
          <w:lang w:val="en-GB"/>
        </w:rPr>
        <w:t>ers</w:t>
      </w:r>
      <w:r w:rsidR="00264D89" w:rsidRPr="00264D89">
        <w:rPr>
          <w:rFonts w:ascii="Roboto" w:hAnsi="Roboto"/>
          <w:lang w:val="en-GB"/>
        </w:rPr>
        <w:t xml:space="preserve">. </w:t>
      </w:r>
    </w:p>
    <w:p w14:paraId="53BE39C2" w14:textId="77777777" w:rsidR="00D808ED" w:rsidRDefault="00D808ED" w:rsidP="00647812">
      <w:pPr>
        <w:pStyle w:val="Textum"/>
        <w:spacing w:before="0" w:after="120"/>
        <w:rPr>
          <w:rFonts w:ascii="Roboto" w:hAnsi="Roboto"/>
          <w:lang w:val="en-GB"/>
        </w:rPr>
      </w:pPr>
    </w:p>
    <w:p w14:paraId="33B0A280" w14:textId="43BAA6B6" w:rsidR="00264D89" w:rsidRPr="00B53C6F" w:rsidRDefault="00D808ED" w:rsidP="00647812">
      <w:pPr>
        <w:pStyle w:val="Heading3"/>
        <w:spacing w:before="0" w:after="120"/>
        <w:rPr>
          <w:lang w:val="en-GB"/>
        </w:rPr>
      </w:pPr>
      <w:r w:rsidRPr="00B53C6F">
        <w:rPr>
          <w:lang w:val="en-GB"/>
        </w:rPr>
        <w:t xml:space="preserve">Agenda </w:t>
      </w:r>
      <w:r w:rsidR="00264D89" w:rsidRPr="00B53C6F">
        <w:rPr>
          <w:lang w:val="en-GB"/>
        </w:rPr>
        <w:t xml:space="preserve">Item 8: Other matters </w:t>
      </w:r>
    </w:p>
    <w:p w14:paraId="6CBBA07A" w14:textId="77777777" w:rsidR="00B53C6F" w:rsidRDefault="00264D89" w:rsidP="00647812">
      <w:pPr>
        <w:pStyle w:val="Textum"/>
        <w:numPr>
          <w:ilvl w:val="0"/>
          <w:numId w:val="45"/>
        </w:numPr>
        <w:spacing w:before="0" w:after="120"/>
        <w:ind w:left="0" w:firstLine="0"/>
        <w:rPr>
          <w:rFonts w:ascii="Roboto" w:hAnsi="Roboto"/>
          <w:lang w:val="en-GB"/>
        </w:rPr>
      </w:pPr>
      <w:r w:rsidRPr="00264D89">
        <w:rPr>
          <w:rFonts w:ascii="Roboto" w:hAnsi="Roboto"/>
          <w:lang w:val="en-GB"/>
        </w:rPr>
        <w:t xml:space="preserve">The representatives of the countries will </w:t>
      </w:r>
      <w:r w:rsidR="00B53C6F">
        <w:rPr>
          <w:rFonts w:ascii="Roboto" w:hAnsi="Roboto"/>
          <w:lang w:val="en-GB"/>
        </w:rPr>
        <w:t>discuss</w:t>
      </w:r>
      <w:r w:rsidRPr="00264D89">
        <w:rPr>
          <w:rFonts w:ascii="Roboto" w:hAnsi="Roboto"/>
          <w:lang w:val="en-GB"/>
        </w:rPr>
        <w:t xml:space="preserve"> any other topic that has been agreed to </w:t>
      </w:r>
      <w:r w:rsidR="00B53C6F">
        <w:rPr>
          <w:rFonts w:ascii="Roboto" w:hAnsi="Roboto"/>
          <w:lang w:val="en-GB"/>
        </w:rPr>
        <w:t xml:space="preserve">be </w:t>
      </w:r>
      <w:r w:rsidRPr="00264D89">
        <w:rPr>
          <w:rFonts w:ascii="Roboto" w:hAnsi="Roboto"/>
          <w:lang w:val="en-GB"/>
        </w:rPr>
        <w:t>include</w:t>
      </w:r>
      <w:r w:rsidR="00B53C6F">
        <w:rPr>
          <w:rFonts w:ascii="Roboto" w:hAnsi="Roboto"/>
          <w:lang w:val="en-GB"/>
        </w:rPr>
        <w:t>d</w:t>
      </w:r>
      <w:r w:rsidRPr="00264D89">
        <w:rPr>
          <w:rFonts w:ascii="Roboto" w:hAnsi="Roboto"/>
          <w:lang w:val="en-GB"/>
        </w:rPr>
        <w:t xml:space="preserve"> </w:t>
      </w:r>
      <w:r w:rsidR="00B53C6F">
        <w:rPr>
          <w:rFonts w:ascii="Roboto" w:hAnsi="Roboto"/>
          <w:lang w:val="en-GB"/>
        </w:rPr>
        <w:t>under</w:t>
      </w:r>
      <w:r w:rsidRPr="00264D89">
        <w:rPr>
          <w:rFonts w:ascii="Roboto" w:hAnsi="Roboto"/>
          <w:lang w:val="en-GB"/>
        </w:rPr>
        <w:t xml:space="preserve"> this agenda item. </w:t>
      </w:r>
    </w:p>
    <w:p w14:paraId="2C4D0357" w14:textId="77777777" w:rsidR="00B53C6F" w:rsidRDefault="00B53C6F" w:rsidP="00647812">
      <w:pPr>
        <w:pStyle w:val="Textum"/>
        <w:spacing w:before="0" w:after="120"/>
        <w:rPr>
          <w:rFonts w:ascii="Roboto" w:hAnsi="Roboto"/>
          <w:lang w:val="en-GB"/>
        </w:rPr>
      </w:pPr>
    </w:p>
    <w:p w14:paraId="559FAD33" w14:textId="6D53F8EF" w:rsidR="00B53C6F" w:rsidRPr="00733B5B" w:rsidRDefault="00B53C6F" w:rsidP="00647812">
      <w:pPr>
        <w:pStyle w:val="Heading3"/>
        <w:spacing w:before="0" w:after="120"/>
        <w:rPr>
          <w:lang w:val="en-GB"/>
        </w:rPr>
      </w:pPr>
      <w:r w:rsidRPr="00733B5B">
        <w:rPr>
          <w:lang w:val="en-GB"/>
        </w:rPr>
        <w:t xml:space="preserve">Agenda </w:t>
      </w:r>
      <w:r w:rsidR="00264D89" w:rsidRPr="00733B5B">
        <w:rPr>
          <w:lang w:val="en-GB"/>
        </w:rPr>
        <w:t xml:space="preserve">Item 9: Closing of the meeting </w:t>
      </w:r>
    </w:p>
    <w:p w14:paraId="662E7640" w14:textId="13E257EE" w:rsidR="00652DFC" w:rsidRPr="00264D89" w:rsidRDefault="000F1DD1" w:rsidP="00647812">
      <w:pPr>
        <w:pStyle w:val="Textum"/>
        <w:numPr>
          <w:ilvl w:val="0"/>
          <w:numId w:val="45"/>
        </w:numPr>
        <w:spacing w:before="0" w:after="120"/>
        <w:ind w:left="0" w:firstLine="0"/>
        <w:rPr>
          <w:rFonts w:ascii="Roboto" w:hAnsi="Roboto"/>
          <w:lang w:val="en-GB"/>
        </w:rPr>
      </w:pPr>
      <w:r>
        <w:rPr>
          <w:rFonts w:ascii="Roboto" w:hAnsi="Roboto"/>
          <w:lang w:val="en-GB"/>
        </w:rPr>
        <w:t>T</w:t>
      </w:r>
      <w:r w:rsidR="00264D89" w:rsidRPr="00264D89">
        <w:rPr>
          <w:rFonts w:ascii="Roboto" w:hAnsi="Roboto"/>
          <w:lang w:val="en-GB"/>
        </w:rPr>
        <w:t xml:space="preserve">he meeting will be closed on Wednesday </w:t>
      </w:r>
      <w:r w:rsidRPr="00264D89">
        <w:rPr>
          <w:rFonts w:ascii="Roboto" w:hAnsi="Roboto"/>
          <w:lang w:val="en-GB"/>
        </w:rPr>
        <w:t xml:space="preserve">10 </w:t>
      </w:r>
      <w:r w:rsidR="00264D89" w:rsidRPr="00264D89">
        <w:rPr>
          <w:rFonts w:ascii="Roboto" w:hAnsi="Roboto"/>
          <w:lang w:val="en-GB"/>
        </w:rPr>
        <w:t xml:space="preserve">October at </w:t>
      </w:r>
      <w:r>
        <w:rPr>
          <w:rFonts w:ascii="Roboto" w:hAnsi="Roboto"/>
          <w:lang w:val="en-GB"/>
        </w:rPr>
        <w:t>18</w:t>
      </w:r>
      <w:r w:rsidR="00264D89" w:rsidRPr="00264D89">
        <w:rPr>
          <w:rFonts w:ascii="Roboto" w:hAnsi="Roboto"/>
          <w:lang w:val="en-GB"/>
        </w:rPr>
        <w:t>:30</w:t>
      </w:r>
      <w:r>
        <w:rPr>
          <w:rFonts w:ascii="Roboto" w:hAnsi="Roboto"/>
          <w:lang w:val="en-GB"/>
        </w:rPr>
        <w:t>hs.</w:t>
      </w:r>
    </w:p>
    <w:p w14:paraId="1F7B6C17" w14:textId="77777777" w:rsidR="000A28C9" w:rsidRPr="00264D89" w:rsidRDefault="000A28C9" w:rsidP="000A28C9">
      <w:pPr>
        <w:pStyle w:val="Textum"/>
        <w:rPr>
          <w:rFonts w:ascii="Roboto" w:hAnsi="Roboto"/>
          <w:lang w:val="en-GB"/>
        </w:rPr>
      </w:pPr>
    </w:p>
    <w:p w14:paraId="5CEE64FA" w14:textId="77777777" w:rsidR="000A28C9" w:rsidRPr="000A28C9" w:rsidRDefault="000A28C9" w:rsidP="000A28C9">
      <w:pPr>
        <w:pStyle w:val="Textum"/>
        <w:jc w:val="center"/>
        <w:rPr>
          <w:rFonts w:ascii="Wingdings" w:hAnsi="Wingdings"/>
          <w:lang w:val="es-ES"/>
        </w:rPr>
      </w:pPr>
      <w:r>
        <w:rPr>
          <w:rFonts w:ascii="Wingdings" w:hAnsi="Wingdings"/>
          <w:lang w:val="es-ES"/>
        </w:rPr>
        <w:t></w:t>
      </w:r>
      <w:r>
        <w:rPr>
          <w:rFonts w:ascii="Wingdings" w:hAnsi="Wingdings"/>
          <w:lang w:val="es-ES"/>
        </w:rPr>
        <w:t></w:t>
      </w:r>
      <w:r>
        <w:rPr>
          <w:rFonts w:ascii="Wingdings" w:hAnsi="Wingdings"/>
          <w:lang w:val="es-ES"/>
        </w:rPr>
        <w:t></w:t>
      </w:r>
      <w:r>
        <w:rPr>
          <w:rFonts w:ascii="Wingdings" w:hAnsi="Wingdings"/>
          <w:lang w:val="es-ES"/>
        </w:rPr>
        <w:t></w:t>
      </w:r>
      <w:r>
        <w:rPr>
          <w:rFonts w:ascii="Wingdings" w:hAnsi="Wingdings"/>
          <w:lang w:val="es-ES"/>
        </w:rPr>
        <w:t></w:t>
      </w:r>
      <w:r>
        <w:rPr>
          <w:rFonts w:ascii="Wingdings" w:hAnsi="Wingdings"/>
          <w:lang w:val="es-ES"/>
        </w:rPr>
        <w:t></w:t>
      </w:r>
      <w:r>
        <w:rPr>
          <w:rFonts w:ascii="Wingdings" w:hAnsi="Wingdings"/>
          <w:lang w:val="es-ES"/>
        </w:rPr>
        <w:t></w:t>
      </w:r>
      <w:r>
        <w:rPr>
          <w:rFonts w:ascii="Wingdings" w:hAnsi="Wingdings"/>
          <w:lang w:val="es-ES"/>
        </w:rPr>
        <w:t></w:t>
      </w:r>
    </w:p>
    <w:p w14:paraId="21E9E4A8" w14:textId="266EC1E5" w:rsidR="009E7FCB" w:rsidRPr="00B53C6F" w:rsidRDefault="00652DFC" w:rsidP="009F2DDE">
      <w:pPr>
        <w:pStyle w:val="Heading2"/>
        <w:rPr>
          <w:rFonts w:ascii="Roboto" w:hAnsi="Roboto" w:cs="Arial"/>
          <w:b w:val="0"/>
          <w:bCs/>
          <w:i/>
          <w:sz w:val="22"/>
          <w:szCs w:val="22"/>
          <w:lang w:val="es-ES"/>
        </w:rPr>
      </w:pPr>
      <w:r w:rsidRPr="007111A4">
        <w:rPr>
          <w:rFonts w:ascii="Roboto" w:hAnsi="Roboto"/>
          <w:lang w:val="es-PA"/>
        </w:rPr>
        <w:br w:type="page"/>
      </w:r>
      <w:bookmarkStart w:id="1" w:name="_Toc240175794"/>
      <w:r w:rsidRPr="00B53C6F">
        <w:rPr>
          <w:rFonts w:ascii="Roboto" w:hAnsi="Roboto"/>
          <w:sz w:val="22"/>
          <w:szCs w:val="22"/>
          <w:lang w:val="es-PA"/>
        </w:rPr>
        <w:lastRenderedPageBreak/>
        <w:t>An</w:t>
      </w:r>
      <w:r w:rsidR="009F2DDE" w:rsidRPr="00B53C6F">
        <w:rPr>
          <w:rFonts w:ascii="Roboto" w:hAnsi="Roboto"/>
          <w:sz w:val="22"/>
          <w:szCs w:val="22"/>
          <w:lang w:val="es-PA"/>
        </w:rPr>
        <w:t>n</w:t>
      </w:r>
      <w:r w:rsidRPr="00B53C6F">
        <w:rPr>
          <w:rFonts w:ascii="Roboto" w:hAnsi="Roboto"/>
          <w:sz w:val="22"/>
          <w:szCs w:val="22"/>
          <w:lang w:val="es-PA"/>
        </w:rPr>
        <w:t>ex I</w:t>
      </w:r>
      <w:r w:rsidRPr="00B53C6F">
        <w:rPr>
          <w:rFonts w:ascii="Roboto" w:hAnsi="Roboto"/>
          <w:sz w:val="22"/>
          <w:szCs w:val="22"/>
          <w:lang w:val="es-PA"/>
        </w:rPr>
        <w:br/>
      </w:r>
      <w:bookmarkEnd w:id="1"/>
    </w:p>
    <w:p w14:paraId="0C19FDDF" w14:textId="77777777" w:rsidR="009F2DDE" w:rsidRPr="00B53C6F" w:rsidRDefault="009F2DDE" w:rsidP="009F2DDE">
      <w:pPr>
        <w:spacing w:line="360" w:lineRule="auto"/>
        <w:jc w:val="center"/>
        <w:rPr>
          <w:rFonts w:ascii="Roboto" w:hAnsi="Roboto"/>
          <w:b/>
          <w:sz w:val="22"/>
          <w:szCs w:val="22"/>
          <w:lang w:val="en-US"/>
        </w:rPr>
      </w:pPr>
      <w:r w:rsidRPr="00B53C6F">
        <w:rPr>
          <w:rFonts w:ascii="Roboto" w:hAnsi="Roboto"/>
          <w:b/>
          <w:sz w:val="22"/>
          <w:szCs w:val="22"/>
          <w:lang w:val="en-US"/>
        </w:rPr>
        <w:t>AGENDA</w:t>
      </w:r>
    </w:p>
    <w:tbl>
      <w:tblPr>
        <w:tblpPr w:leftFromText="141" w:rightFromText="141" w:vertAnchor="text" w:tblpY="1"/>
        <w:tblOverlap w:val="never"/>
        <w:tblW w:w="9997" w:type="dxa"/>
        <w:tblLayout w:type="fixed"/>
        <w:tblLook w:val="0400" w:firstRow="0" w:lastRow="0" w:firstColumn="0" w:lastColumn="0" w:noHBand="0" w:noVBand="1"/>
      </w:tblPr>
      <w:tblGrid>
        <w:gridCol w:w="1683"/>
        <w:gridCol w:w="18"/>
        <w:gridCol w:w="7465"/>
        <w:gridCol w:w="48"/>
        <w:gridCol w:w="783"/>
      </w:tblGrid>
      <w:tr w:rsidR="009F2DDE" w:rsidRPr="00B53C6F" w14:paraId="0746A48C" w14:textId="77777777" w:rsidTr="00B53C6F">
        <w:trPr>
          <w:gridAfter w:val="1"/>
          <w:wAfter w:w="783" w:type="dxa"/>
          <w:trHeight w:val="280"/>
          <w:tblHeader/>
        </w:trPr>
        <w:tc>
          <w:tcPr>
            <w:tcW w:w="1701"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5C2CFA00" w14:textId="77777777" w:rsidR="009F2DDE" w:rsidRPr="00B53C6F" w:rsidRDefault="009F2DDE" w:rsidP="00B53C6F">
            <w:pPr>
              <w:spacing w:line="360" w:lineRule="auto"/>
              <w:jc w:val="center"/>
              <w:rPr>
                <w:rFonts w:ascii="Roboto" w:hAnsi="Roboto"/>
                <w:sz w:val="22"/>
                <w:szCs w:val="22"/>
                <w:lang w:val="en-US"/>
              </w:rPr>
            </w:pPr>
            <w:r w:rsidRPr="00B53C6F">
              <w:rPr>
                <w:rFonts w:ascii="Roboto" w:hAnsi="Roboto"/>
                <w:b/>
                <w:sz w:val="22"/>
                <w:szCs w:val="22"/>
                <w:lang w:val="en-US"/>
              </w:rPr>
              <w:t>TIME</w:t>
            </w:r>
          </w:p>
        </w:tc>
        <w:tc>
          <w:tcPr>
            <w:tcW w:w="75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447FAF5C" w14:textId="77777777" w:rsidR="009F2DDE" w:rsidRPr="00B53C6F" w:rsidRDefault="009F2DDE" w:rsidP="00B53C6F">
            <w:pPr>
              <w:spacing w:line="360" w:lineRule="auto"/>
              <w:jc w:val="center"/>
              <w:rPr>
                <w:rFonts w:ascii="Roboto" w:hAnsi="Roboto"/>
                <w:b/>
                <w:sz w:val="22"/>
                <w:szCs w:val="22"/>
                <w:lang w:val="en-US"/>
              </w:rPr>
            </w:pPr>
            <w:r w:rsidRPr="00B53C6F">
              <w:rPr>
                <w:rFonts w:ascii="Roboto" w:hAnsi="Roboto"/>
                <w:b/>
                <w:sz w:val="22"/>
                <w:szCs w:val="22"/>
                <w:lang w:val="en-US"/>
              </w:rPr>
              <w:t>PREPARATORY MEETING</w:t>
            </w:r>
          </w:p>
          <w:p w14:paraId="717742B2" w14:textId="77777777" w:rsidR="009F2DDE" w:rsidRPr="00B53C6F" w:rsidRDefault="009F2DDE" w:rsidP="00B53C6F">
            <w:pPr>
              <w:spacing w:line="360" w:lineRule="auto"/>
              <w:jc w:val="center"/>
              <w:rPr>
                <w:rFonts w:ascii="Roboto" w:hAnsi="Roboto"/>
                <w:b/>
                <w:sz w:val="22"/>
                <w:szCs w:val="22"/>
                <w:lang w:val="en-US"/>
              </w:rPr>
            </w:pPr>
            <w:r w:rsidRPr="00B53C6F">
              <w:rPr>
                <w:rFonts w:ascii="Roboto" w:hAnsi="Roboto"/>
                <w:b/>
                <w:sz w:val="22"/>
                <w:szCs w:val="22"/>
                <w:lang w:val="en-US"/>
              </w:rPr>
              <w:t>Tuesday 9 October 2018</w:t>
            </w:r>
          </w:p>
        </w:tc>
      </w:tr>
      <w:tr w:rsidR="009F2DDE" w:rsidRPr="00B53C6F" w14:paraId="00D15E6F" w14:textId="77777777" w:rsidTr="00B53C6F">
        <w:trPr>
          <w:gridAfter w:val="1"/>
          <w:wAfter w:w="783" w:type="dxa"/>
          <w:trHeight w:val="872"/>
        </w:trPr>
        <w:tc>
          <w:tcPr>
            <w:tcW w:w="1701" w:type="dxa"/>
            <w:gridSpan w:val="2"/>
            <w:tcBorders>
              <w:top w:val="single" w:sz="4" w:space="0" w:color="auto"/>
            </w:tcBorders>
          </w:tcPr>
          <w:p w14:paraId="37A837A7" w14:textId="0CF79BAD" w:rsidR="009F2DDE" w:rsidRPr="00B53C6F" w:rsidRDefault="009F2DDE" w:rsidP="00B53C6F">
            <w:pPr>
              <w:spacing w:line="360" w:lineRule="auto"/>
              <w:jc w:val="left"/>
              <w:rPr>
                <w:rFonts w:ascii="Roboto" w:hAnsi="Roboto"/>
                <w:sz w:val="22"/>
                <w:szCs w:val="22"/>
                <w:lang w:val="en-US"/>
              </w:rPr>
            </w:pPr>
            <w:r w:rsidRPr="00B53C6F">
              <w:rPr>
                <w:rFonts w:ascii="Roboto" w:hAnsi="Roboto"/>
                <w:sz w:val="22"/>
                <w:szCs w:val="22"/>
                <w:lang w:val="en-US"/>
              </w:rPr>
              <w:t>08:30 – 09:00</w:t>
            </w:r>
          </w:p>
        </w:tc>
        <w:tc>
          <w:tcPr>
            <w:tcW w:w="7513" w:type="dxa"/>
            <w:gridSpan w:val="2"/>
            <w:tcBorders>
              <w:top w:val="single" w:sz="4" w:space="0" w:color="auto"/>
            </w:tcBorders>
          </w:tcPr>
          <w:p w14:paraId="4B6BC780" w14:textId="77777777" w:rsidR="009F2DDE" w:rsidRPr="00B53C6F" w:rsidRDefault="009F2DDE" w:rsidP="00B53C6F">
            <w:pPr>
              <w:spacing w:line="360" w:lineRule="auto"/>
              <w:jc w:val="left"/>
              <w:rPr>
                <w:rFonts w:ascii="Roboto" w:hAnsi="Roboto"/>
                <w:b/>
                <w:sz w:val="22"/>
                <w:szCs w:val="22"/>
                <w:lang w:val="en-US"/>
              </w:rPr>
            </w:pPr>
            <w:r w:rsidRPr="00B53C6F">
              <w:rPr>
                <w:rFonts w:ascii="Roboto" w:hAnsi="Roboto"/>
                <w:b/>
                <w:sz w:val="22"/>
                <w:szCs w:val="22"/>
                <w:lang w:val="en-US"/>
              </w:rPr>
              <w:t>REGISTRATION</w:t>
            </w:r>
          </w:p>
        </w:tc>
      </w:tr>
      <w:tr w:rsidR="009F2DDE" w:rsidRPr="00B53C6F" w14:paraId="10333DED" w14:textId="77777777" w:rsidTr="00B53C6F">
        <w:trPr>
          <w:gridAfter w:val="1"/>
          <w:wAfter w:w="783" w:type="dxa"/>
          <w:trHeight w:val="700"/>
        </w:trPr>
        <w:tc>
          <w:tcPr>
            <w:tcW w:w="1701" w:type="dxa"/>
            <w:gridSpan w:val="2"/>
          </w:tcPr>
          <w:p w14:paraId="7B206F22"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9:00 – 09:30</w:t>
            </w:r>
          </w:p>
        </w:tc>
        <w:tc>
          <w:tcPr>
            <w:tcW w:w="7513" w:type="dxa"/>
            <w:gridSpan w:val="2"/>
          </w:tcPr>
          <w:p w14:paraId="26546F01" w14:textId="77777777" w:rsidR="009F2DDE" w:rsidRPr="00B53C6F" w:rsidRDefault="009F2DDE" w:rsidP="00B53C6F">
            <w:pPr>
              <w:numPr>
                <w:ilvl w:val="0"/>
                <w:numId w:val="37"/>
              </w:numPr>
              <w:pBdr>
                <w:top w:val="nil"/>
                <w:left w:val="nil"/>
                <w:bottom w:val="nil"/>
                <w:right w:val="nil"/>
                <w:between w:val="nil"/>
              </w:pBdr>
              <w:spacing w:before="0" w:line="360" w:lineRule="auto"/>
              <w:contextualSpacing/>
              <w:jc w:val="left"/>
              <w:rPr>
                <w:rFonts w:ascii="Roboto" w:hAnsi="Roboto"/>
                <w:b/>
                <w:color w:val="000000"/>
                <w:sz w:val="22"/>
                <w:szCs w:val="22"/>
                <w:lang w:val="en-US"/>
              </w:rPr>
            </w:pPr>
            <w:r w:rsidRPr="00B53C6F">
              <w:rPr>
                <w:rFonts w:ascii="Roboto" w:hAnsi="Roboto"/>
                <w:b/>
                <w:color w:val="000000"/>
                <w:sz w:val="22"/>
                <w:szCs w:val="22"/>
                <w:lang w:val="en-US"/>
              </w:rPr>
              <w:t>OPENING OF THE MEETING</w:t>
            </w:r>
          </w:p>
        </w:tc>
      </w:tr>
      <w:tr w:rsidR="009F2DDE" w:rsidRPr="00D84A65" w14:paraId="2D6F3696" w14:textId="77777777" w:rsidTr="00B53C6F">
        <w:trPr>
          <w:gridAfter w:val="1"/>
          <w:wAfter w:w="783" w:type="dxa"/>
          <w:trHeight w:val="1107"/>
        </w:trPr>
        <w:tc>
          <w:tcPr>
            <w:tcW w:w="1701" w:type="dxa"/>
            <w:gridSpan w:val="2"/>
          </w:tcPr>
          <w:p w14:paraId="18DB684B" w14:textId="77777777" w:rsidR="009F2DDE" w:rsidRPr="00B53C6F" w:rsidRDefault="009F2DDE" w:rsidP="00B53C6F">
            <w:pPr>
              <w:spacing w:line="360" w:lineRule="auto"/>
              <w:jc w:val="center"/>
              <w:rPr>
                <w:rFonts w:ascii="Roboto" w:hAnsi="Roboto"/>
                <w:sz w:val="22"/>
                <w:szCs w:val="22"/>
                <w:lang w:val="en-US"/>
              </w:rPr>
            </w:pPr>
            <w:r w:rsidRPr="00B53C6F">
              <w:rPr>
                <w:rFonts w:ascii="Roboto" w:hAnsi="Roboto"/>
                <w:sz w:val="22"/>
                <w:szCs w:val="22"/>
                <w:lang w:val="en-US"/>
              </w:rPr>
              <w:t>09:30 – 10:00</w:t>
            </w:r>
          </w:p>
          <w:p w14:paraId="343CCBC1" w14:textId="77777777" w:rsidR="009F2DDE" w:rsidRPr="00B53C6F" w:rsidRDefault="009F2DDE" w:rsidP="00B53C6F">
            <w:pPr>
              <w:spacing w:line="360" w:lineRule="auto"/>
              <w:jc w:val="center"/>
              <w:rPr>
                <w:rFonts w:ascii="Roboto" w:hAnsi="Roboto"/>
                <w:sz w:val="22"/>
                <w:szCs w:val="22"/>
                <w:lang w:val="en-US"/>
              </w:rPr>
            </w:pPr>
          </w:p>
        </w:tc>
        <w:tc>
          <w:tcPr>
            <w:tcW w:w="7513" w:type="dxa"/>
            <w:gridSpan w:val="2"/>
            <w:vAlign w:val="center"/>
          </w:tcPr>
          <w:p w14:paraId="1B618208" w14:textId="77777777" w:rsidR="009F2DDE" w:rsidRPr="00B53C6F" w:rsidRDefault="009F2DDE" w:rsidP="00B53C6F">
            <w:pPr>
              <w:pStyle w:val="ListParagraph"/>
              <w:numPr>
                <w:ilvl w:val="0"/>
                <w:numId w:val="37"/>
              </w:numPr>
              <w:spacing w:after="0" w:line="360" w:lineRule="auto"/>
              <w:rPr>
                <w:rFonts w:ascii="Roboto" w:hAnsi="Roboto"/>
                <w:b/>
                <w:lang w:val="en-US"/>
              </w:rPr>
            </w:pPr>
            <w:r w:rsidRPr="00B53C6F">
              <w:rPr>
                <w:rFonts w:ascii="Roboto" w:hAnsi="Roboto"/>
                <w:b/>
                <w:lang w:val="en-US"/>
              </w:rPr>
              <w:t>ORGANIZATION OF THE WORK</w:t>
            </w:r>
          </w:p>
          <w:p w14:paraId="06C63B5C" w14:textId="77777777" w:rsidR="009F2DDE" w:rsidRPr="00B53C6F" w:rsidRDefault="009F2DDE" w:rsidP="00B53C6F">
            <w:pPr>
              <w:spacing w:line="360" w:lineRule="auto"/>
              <w:ind w:left="360"/>
              <w:rPr>
                <w:rFonts w:ascii="Roboto" w:hAnsi="Roboto"/>
                <w:sz w:val="22"/>
                <w:szCs w:val="22"/>
                <w:lang w:val="en-US"/>
              </w:rPr>
            </w:pPr>
            <w:r w:rsidRPr="00B53C6F">
              <w:rPr>
                <w:rFonts w:ascii="Roboto" w:hAnsi="Roboto"/>
                <w:sz w:val="22"/>
                <w:szCs w:val="22"/>
                <w:lang w:val="en-US"/>
              </w:rPr>
              <w:t>2.1. Adoption of the rules of the meeting.</w:t>
            </w:r>
          </w:p>
          <w:p w14:paraId="136F3C76" w14:textId="7C776F59" w:rsidR="009F2DDE" w:rsidRPr="00B53C6F" w:rsidRDefault="009F2DDE" w:rsidP="00B53C6F">
            <w:pPr>
              <w:spacing w:line="360" w:lineRule="auto"/>
              <w:ind w:left="360"/>
              <w:rPr>
                <w:rFonts w:ascii="Roboto" w:hAnsi="Roboto"/>
                <w:sz w:val="22"/>
                <w:szCs w:val="22"/>
                <w:lang w:val="en-US"/>
              </w:rPr>
            </w:pPr>
            <w:r w:rsidRPr="00B53C6F">
              <w:rPr>
                <w:rFonts w:ascii="Roboto" w:hAnsi="Roboto"/>
                <w:sz w:val="22"/>
                <w:szCs w:val="22"/>
                <w:lang w:val="en-US"/>
              </w:rPr>
              <w:t>2.2. Presentation and approval of the agenda and schedule of the meeting.</w:t>
            </w:r>
          </w:p>
        </w:tc>
      </w:tr>
      <w:tr w:rsidR="009F2DDE" w:rsidRPr="00B53C6F" w14:paraId="07133C30" w14:textId="77777777" w:rsidTr="00B53C6F">
        <w:trPr>
          <w:trHeight w:val="20"/>
        </w:trPr>
        <w:tc>
          <w:tcPr>
            <w:tcW w:w="1701" w:type="dxa"/>
            <w:gridSpan w:val="2"/>
            <w:shd w:val="clear" w:color="auto" w:fill="F2F2F2"/>
          </w:tcPr>
          <w:p w14:paraId="1E8DE96B"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10:00 – 10:30</w:t>
            </w:r>
          </w:p>
          <w:p w14:paraId="454067F1" w14:textId="77777777" w:rsidR="009F2DDE" w:rsidRPr="00B53C6F" w:rsidRDefault="009F2DDE" w:rsidP="00B53C6F">
            <w:pPr>
              <w:spacing w:line="360" w:lineRule="auto"/>
              <w:rPr>
                <w:rFonts w:ascii="Roboto" w:hAnsi="Roboto"/>
                <w:sz w:val="22"/>
                <w:szCs w:val="22"/>
                <w:lang w:val="en-US"/>
              </w:rPr>
            </w:pPr>
          </w:p>
        </w:tc>
        <w:tc>
          <w:tcPr>
            <w:tcW w:w="7513" w:type="dxa"/>
            <w:gridSpan w:val="2"/>
            <w:shd w:val="clear" w:color="auto" w:fill="F2F2F2"/>
          </w:tcPr>
          <w:p w14:paraId="52E0599F" w14:textId="77777777" w:rsidR="009F2DDE" w:rsidRPr="00B53C6F" w:rsidRDefault="009F2DDE" w:rsidP="00B53C6F">
            <w:pPr>
              <w:spacing w:line="360" w:lineRule="auto"/>
              <w:rPr>
                <w:rFonts w:ascii="Roboto" w:hAnsi="Roboto"/>
                <w:b/>
                <w:sz w:val="22"/>
                <w:szCs w:val="22"/>
                <w:lang w:val="en-US"/>
              </w:rPr>
            </w:pPr>
            <w:r w:rsidRPr="00B53C6F">
              <w:rPr>
                <w:rFonts w:ascii="Roboto" w:hAnsi="Roboto"/>
                <w:b/>
                <w:i/>
                <w:sz w:val="22"/>
                <w:szCs w:val="22"/>
                <w:lang w:val="en-US"/>
              </w:rPr>
              <w:t>Coffee Break</w:t>
            </w:r>
          </w:p>
        </w:tc>
        <w:tc>
          <w:tcPr>
            <w:tcW w:w="783" w:type="dxa"/>
            <w:vMerge w:val="restart"/>
            <w:shd w:val="clear" w:color="auto" w:fill="auto"/>
          </w:tcPr>
          <w:p w14:paraId="03DB1723" w14:textId="77777777" w:rsidR="009F2DDE" w:rsidRPr="00B53C6F" w:rsidRDefault="009F2DDE" w:rsidP="00B53C6F">
            <w:pPr>
              <w:spacing w:line="360" w:lineRule="auto"/>
              <w:jc w:val="center"/>
              <w:rPr>
                <w:rFonts w:ascii="Roboto" w:hAnsi="Roboto"/>
                <w:b/>
                <w:sz w:val="22"/>
                <w:szCs w:val="22"/>
                <w:lang w:val="en-US"/>
              </w:rPr>
            </w:pPr>
          </w:p>
        </w:tc>
      </w:tr>
      <w:tr w:rsidR="009F2DDE" w:rsidRPr="00D84A65" w14:paraId="4C8B139B" w14:textId="77777777" w:rsidTr="00B53C6F">
        <w:trPr>
          <w:trHeight w:val="1382"/>
        </w:trPr>
        <w:tc>
          <w:tcPr>
            <w:tcW w:w="1701" w:type="dxa"/>
            <w:gridSpan w:val="2"/>
            <w:shd w:val="clear" w:color="auto" w:fill="FFFFFF"/>
          </w:tcPr>
          <w:p w14:paraId="07F89FD5"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10: 30 – 11:30</w:t>
            </w:r>
          </w:p>
          <w:p w14:paraId="6818702A" w14:textId="77777777" w:rsidR="009F2DDE" w:rsidRPr="00B53C6F" w:rsidRDefault="009F2DDE" w:rsidP="00B53C6F">
            <w:pPr>
              <w:spacing w:line="360" w:lineRule="auto"/>
              <w:rPr>
                <w:rFonts w:ascii="Roboto" w:hAnsi="Roboto"/>
                <w:sz w:val="22"/>
                <w:szCs w:val="22"/>
                <w:lang w:val="en-US"/>
              </w:rPr>
            </w:pPr>
          </w:p>
        </w:tc>
        <w:tc>
          <w:tcPr>
            <w:tcW w:w="7513" w:type="dxa"/>
            <w:gridSpan w:val="2"/>
          </w:tcPr>
          <w:p w14:paraId="0C93E788" w14:textId="77777777" w:rsidR="009F2DDE" w:rsidRPr="00B53C6F" w:rsidRDefault="009F2DDE" w:rsidP="00B53C6F">
            <w:pPr>
              <w:numPr>
                <w:ilvl w:val="0"/>
                <w:numId w:val="37"/>
              </w:numPr>
              <w:pBdr>
                <w:top w:val="nil"/>
                <w:left w:val="nil"/>
                <w:bottom w:val="nil"/>
                <w:right w:val="nil"/>
                <w:between w:val="nil"/>
              </w:pBdr>
              <w:spacing w:before="0" w:after="160" w:line="360" w:lineRule="auto"/>
              <w:contextualSpacing/>
              <w:jc w:val="left"/>
              <w:rPr>
                <w:rFonts w:ascii="Roboto" w:hAnsi="Roboto"/>
                <w:color w:val="000000"/>
                <w:sz w:val="22"/>
                <w:szCs w:val="22"/>
                <w:lang w:val="en-US"/>
              </w:rPr>
            </w:pPr>
            <w:r w:rsidRPr="00B53C6F">
              <w:rPr>
                <w:rFonts w:ascii="Roboto" w:hAnsi="Roboto"/>
                <w:b/>
                <w:color w:val="000000"/>
                <w:sz w:val="22"/>
                <w:szCs w:val="22"/>
                <w:lang w:val="en-US"/>
              </w:rPr>
              <w:t>BRIEF SUMMARY OF THE PROGRESS ON THE IMPLEMENTATION OF THE DECISIONS ADOPTED AT THE XX MEETING OF THE FORUM</w:t>
            </w:r>
          </w:p>
        </w:tc>
        <w:tc>
          <w:tcPr>
            <w:tcW w:w="783" w:type="dxa"/>
            <w:vMerge/>
            <w:shd w:val="clear" w:color="auto" w:fill="auto"/>
          </w:tcPr>
          <w:p w14:paraId="212611F1" w14:textId="77777777" w:rsidR="009F2DDE" w:rsidRPr="00B53C6F" w:rsidRDefault="009F2DDE" w:rsidP="00B53C6F">
            <w:pPr>
              <w:widowControl w:val="0"/>
              <w:pBdr>
                <w:top w:val="nil"/>
                <w:left w:val="nil"/>
                <w:bottom w:val="nil"/>
                <w:right w:val="nil"/>
                <w:between w:val="nil"/>
              </w:pBdr>
              <w:spacing w:line="276" w:lineRule="auto"/>
              <w:rPr>
                <w:rFonts w:ascii="Roboto" w:hAnsi="Roboto"/>
                <w:b/>
                <w:color w:val="000000"/>
                <w:sz w:val="22"/>
                <w:szCs w:val="22"/>
                <w:lang w:val="en-US"/>
              </w:rPr>
            </w:pPr>
          </w:p>
        </w:tc>
      </w:tr>
      <w:tr w:rsidR="009F2DDE" w:rsidRPr="00D84A65" w14:paraId="4648C862" w14:textId="77777777" w:rsidTr="00B53C6F">
        <w:trPr>
          <w:trHeight w:val="1800"/>
        </w:trPr>
        <w:tc>
          <w:tcPr>
            <w:tcW w:w="1701" w:type="dxa"/>
            <w:gridSpan w:val="2"/>
            <w:shd w:val="clear" w:color="auto" w:fill="FFFFFF"/>
          </w:tcPr>
          <w:p w14:paraId="0E7BFEF9"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11:30 – 13:00</w:t>
            </w:r>
          </w:p>
          <w:p w14:paraId="45F14BE2" w14:textId="77777777" w:rsidR="009F2DDE" w:rsidRPr="00B53C6F" w:rsidRDefault="009F2DDE" w:rsidP="00B53C6F">
            <w:pPr>
              <w:spacing w:line="360" w:lineRule="auto"/>
              <w:rPr>
                <w:rFonts w:ascii="Roboto" w:hAnsi="Roboto"/>
                <w:sz w:val="22"/>
                <w:szCs w:val="22"/>
                <w:lang w:val="en-US"/>
              </w:rPr>
            </w:pPr>
          </w:p>
        </w:tc>
        <w:tc>
          <w:tcPr>
            <w:tcW w:w="7513" w:type="dxa"/>
            <w:gridSpan w:val="2"/>
          </w:tcPr>
          <w:p w14:paraId="54F8E422" w14:textId="77777777" w:rsidR="009F2DDE" w:rsidRPr="00B53C6F" w:rsidRDefault="009F2DDE" w:rsidP="00B53C6F">
            <w:pPr>
              <w:numPr>
                <w:ilvl w:val="0"/>
                <w:numId w:val="37"/>
              </w:numPr>
              <w:pBdr>
                <w:top w:val="nil"/>
                <w:left w:val="nil"/>
                <w:bottom w:val="nil"/>
                <w:right w:val="nil"/>
                <w:between w:val="nil"/>
              </w:pBdr>
              <w:spacing w:before="0" w:line="360" w:lineRule="auto"/>
              <w:contextualSpacing/>
              <w:jc w:val="left"/>
              <w:rPr>
                <w:rFonts w:ascii="Roboto" w:hAnsi="Roboto"/>
                <w:color w:val="000000"/>
                <w:sz w:val="22"/>
                <w:szCs w:val="22"/>
                <w:lang w:val="en-US"/>
              </w:rPr>
            </w:pPr>
            <w:r w:rsidRPr="00B53C6F">
              <w:rPr>
                <w:rFonts w:ascii="Roboto" w:hAnsi="Roboto"/>
                <w:b/>
                <w:color w:val="000000"/>
                <w:sz w:val="22"/>
                <w:szCs w:val="22"/>
                <w:lang w:val="en-US"/>
              </w:rPr>
              <w:t>PREPARATION FOR THE MINISTERIAL DIALOGUES</w:t>
            </w:r>
          </w:p>
          <w:p w14:paraId="6B54CDAE" w14:textId="77777777" w:rsidR="009F2DDE" w:rsidRPr="00B53C6F" w:rsidRDefault="009F2DDE" w:rsidP="00B53C6F">
            <w:pPr>
              <w:pStyle w:val="ListParagraph"/>
              <w:numPr>
                <w:ilvl w:val="0"/>
                <w:numId w:val="40"/>
              </w:numPr>
              <w:spacing w:after="0" w:line="360" w:lineRule="auto"/>
              <w:rPr>
                <w:rFonts w:ascii="Roboto" w:hAnsi="Roboto"/>
                <w:b/>
                <w:lang w:val="en-US"/>
              </w:rPr>
            </w:pPr>
            <w:r w:rsidRPr="00B53C6F">
              <w:rPr>
                <w:rFonts w:ascii="Roboto" w:hAnsi="Roboto"/>
                <w:b/>
                <w:lang w:val="en-US"/>
              </w:rPr>
              <w:t xml:space="preserve">FIRST MINISTERIAL DIALOGUE: </w:t>
            </w:r>
            <w:r w:rsidRPr="00B53C6F">
              <w:rPr>
                <w:rFonts w:ascii="Roboto" w:hAnsi="Roboto"/>
                <w:lang w:val="en-US"/>
              </w:rPr>
              <w:t xml:space="preserve">INNOVATIVE SOLUTIONS TO </w:t>
            </w:r>
            <w:r w:rsidRPr="00B53C6F">
              <w:rPr>
                <w:rFonts w:ascii="Roboto" w:hAnsi="Roboto"/>
                <w:b/>
                <w:lang w:val="en-US"/>
              </w:rPr>
              <w:t>DETOXIFY</w:t>
            </w:r>
            <w:r w:rsidRPr="00B53C6F">
              <w:rPr>
                <w:rFonts w:ascii="Roboto" w:hAnsi="Roboto"/>
                <w:lang w:val="en-US"/>
              </w:rPr>
              <w:t xml:space="preserve"> OUR ENVIRONMENT</w:t>
            </w:r>
          </w:p>
          <w:p w14:paraId="18C6B391" w14:textId="5D6CD305" w:rsidR="009F2DDE" w:rsidRPr="00B53C6F" w:rsidRDefault="009F2DDE" w:rsidP="00B53C6F">
            <w:pPr>
              <w:spacing w:before="0" w:after="160" w:line="360" w:lineRule="auto"/>
              <w:ind w:left="1776"/>
              <w:contextualSpacing/>
              <w:jc w:val="left"/>
              <w:rPr>
                <w:rFonts w:ascii="Roboto" w:hAnsi="Roboto"/>
                <w:sz w:val="22"/>
                <w:szCs w:val="22"/>
                <w:lang w:val="en-US"/>
              </w:rPr>
            </w:pPr>
          </w:p>
        </w:tc>
        <w:tc>
          <w:tcPr>
            <w:tcW w:w="783" w:type="dxa"/>
            <w:vMerge/>
            <w:shd w:val="clear" w:color="auto" w:fill="auto"/>
          </w:tcPr>
          <w:p w14:paraId="19E37694" w14:textId="77777777" w:rsidR="009F2DDE" w:rsidRPr="00B53C6F" w:rsidRDefault="009F2DDE" w:rsidP="00B53C6F">
            <w:pPr>
              <w:widowControl w:val="0"/>
              <w:pBdr>
                <w:top w:val="nil"/>
                <w:left w:val="nil"/>
                <w:bottom w:val="nil"/>
                <w:right w:val="nil"/>
                <w:between w:val="nil"/>
              </w:pBdr>
              <w:spacing w:line="276" w:lineRule="auto"/>
              <w:rPr>
                <w:rFonts w:ascii="Roboto" w:hAnsi="Roboto"/>
                <w:sz w:val="22"/>
                <w:szCs w:val="22"/>
                <w:lang w:val="en-US"/>
              </w:rPr>
            </w:pPr>
          </w:p>
        </w:tc>
      </w:tr>
      <w:tr w:rsidR="009F2DDE" w:rsidRPr="00B53C6F" w14:paraId="4613E534" w14:textId="77777777" w:rsidTr="00B53C6F">
        <w:trPr>
          <w:trHeight w:val="452"/>
        </w:trPr>
        <w:tc>
          <w:tcPr>
            <w:tcW w:w="1701" w:type="dxa"/>
            <w:gridSpan w:val="2"/>
            <w:shd w:val="clear" w:color="auto" w:fill="F2F2F2"/>
          </w:tcPr>
          <w:p w14:paraId="713C2F6A"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13:00 – 14:00</w:t>
            </w:r>
          </w:p>
        </w:tc>
        <w:tc>
          <w:tcPr>
            <w:tcW w:w="7513" w:type="dxa"/>
            <w:gridSpan w:val="2"/>
            <w:shd w:val="clear" w:color="auto" w:fill="F2F2F2"/>
          </w:tcPr>
          <w:p w14:paraId="2CF3F137" w14:textId="77777777" w:rsidR="009F2DDE" w:rsidRPr="00B53C6F" w:rsidRDefault="009F2DDE" w:rsidP="00B53C6F">
            <w:pPr>
              <w:spacing w:line="360" w:lineRule="auto"/>
              <w:rPr>
                <w:rFonts w:ascii="Roboto" w:hAnsi="Roboto"/>
                <w:b/>
                <w:sz w:val="22"/>
                <w:szCs w:val="22"/>
                <w:lang w:val="en-US"/>
              </w:rPr>
            </w:pPr>
            <w:r w:rsidRPr="00B53C6F">
              <w:rPr>
                <w:rFonts w:ascii="Roboto" w:hAnsi="Roboto"/>
                <w:b/>
                <w:i/>
                <w:sz w:val="22"/>
                <w:szCs w:val="22"/>
                <w:lang w:val="en-US"/>
              </w:rPr>
              <w:t>Lunch</w:t>
            </w:r>
          </w:p>
        </w:tc>
        <w:tc>
          <w:tcPr>
            <w:tcW w:w="783" w:type="dxa"/>
            <w:shd w:val="clear" w:color="auto" w:fill="auto"/>
          </w:tcPr>
          <w:p w14:paraId="2579A0A0" w14:textId="77777777" w:rsidR="009F2DDE" w:rsidRPr="00B53C6F" w:rsidRDefault="009F2DDE" w:rsidP="00B53C6F">
            <w:pPr>
              <w:spacing w:line="360" w:lineRule="auto"/>
              <w:rPr>
                <w:rFonts w:ascii="Roboto" w:hAnsi="Roboto"/>
                <w:b/>
                <w:sz w:val="22"/>
                <w:szCs w:val="22"/>
                <w:lang w:val="en-US"/>
              </w:rPr>
            </w:pPr>
          </w:p>
        </w:tc>
      </w:tr>
      <w:tr w:rsidR="009F2DDE" w:rsidRPr="00B53C6F" w14:paraId="5CD80B03" w14:textId="77777777" w:rsidTr="00B53C6F">
        <w:trPr>
          <w:trHeight w:val="1263"/>
        </w:trPr>
        <w:tc>
          <w:tcPr>
            <w:tcW w:w="1701" w:type="dxa"/>
            <w:gridSpan w:val="2"/>
          </w:tcPr>
          <w:p w14:paraId="044CD5E2"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14:00 – 15:30</w:t>
            </w:r>
          </w:p>
          <w:p w14:paraId="12B5F85A" w14:textId="77777777" w:rsidR="009F2DDE" w:rsidRPr="00B53C6F" w:rsidRDefault="009F2DDE" w:rsidP="00B53C6F">
            <w:pPr>
              <w:spacing w:line="360" w:lineRule="auto"/>
              <w:rPr>
                <w:rFonts w:ascii="Roboto" w:hAnsi="Roboto"/>
                <w:sz w:val="22"/>
                <w:szCs w:val="22"/>
                <w:lang w:val="en-US"/>
              </w:rPr>
            </w:pPr>
          </w:p>
        </w:tc>
        <w:tc>
          <w:tcPr>
            <w:tcW w:w="7513" w:type="dxa"/>
            <w:gridSpan w:val="2"/>
          </w:tcPr>
          <w:p w14:paraId="4C8A51EF" w14:textId="7287C3BB" w:rsidR="009F2DDE" w:rsidRPr="00B53C6F" w:rsidRDefault="009F2DDE" w:rsidP="00B53C6F">
            <w:pPr>
              <w:pStyle w:val="ListParagraph"/>
              <w:numPr>
                <w:ilvl w:val="0"/>
                <w:numId w:val="40"/>
              </w:numPr>
              <w:spacing w:after="0" w:line="360" w:lineRule="auto"/>
              <w:rPr>
                <w:rFonts w:ascii="Roboto" w:hAnsi="Roboto"/>
                <w:b/>
                <w:lang w:val="en-US"/>
              </w:rPr>
            </w:pPr>
            <w:r w:rsidRPr="00B53C6F">
              <w:rPr>
                <w:rFonts w:ascii="Roboto" w:hAnsi="Roboto"/>
                <w:b/>
                <w:lang w:val="en-US"/>
              </w:rPr>
              <w:t xml:space="preserve">SECOND MINISTERIAL DIALOGUE: </w:t>
            </w:r>
            <w:r w:rsidRPr="00B53C6F">
              <w:rPr>
                <w:rFonts w:ascii="Roboto" w:hAnsi="Roboto"/>
                <w:lang w:val="en-US"/>
              </w:rPr>
              <w:t xml:space="preserve">INNOVATIVE </w:t>
            </w:r>
          </w:p>
        </w:tc>
        <w:tc>
          <w:tcPr>
            <w:tcW w:w="783" w:type="dxa"/>
            <w:shd w:val="clear" w:color="auto" w:fill="auto"/>
          </w:tcPr>
          <w:p w14:paraId="7176278C" w14:textId="77777777" w:rsidR="009F2DDE" w:rsidRPr="00B53C6F" w:rsidRDefault="009F2DDE" w:rsidP="00B53C6F">
            <w:pPr>
              <w:spacing w:line="360" w:lineRule="auto"/>
              <w:rPr>
                <w:rFonts w:ascii="Roboto" w:hAnsi="Roboto"/>
                <w:b/>
                <w:sz w:val="22"/>
                <w:szCs w:val="22"/>
                <w:lang w:val="en-US"/>
              </w:rPr>
            </w:pPr>
          </w:p>
        </w:tc>
      </w:tr>
      <w:tr w:rsidR="009F2DDE" w:rsidRPr="00D84A65" w14:paraId="1545B23F" w14:textId="77777777" w:rsidTr="00B53C6F">
        <w:trPr>
          <w:trHeight w:val="993"/>
        </w:trPr>
        <w:tc>
          <w:tcPr>
            <w:tcW w:w="1701" w:type="dxa"/>
            <w:gridSpan w:val="2"/>
          </w:tcPr>
          <w:p w14:paraId="672B5452"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15.30 – 17:00</w:t>
            </w:r>
          </w:p>
          <w:p w14:paraId="044EACA7" w14:textId="77777777" w:rsidR="009F2DDE" w:rsidRPr="00B53C6F" w:rsidRDefault="009F2DDE" w:rsidP="00B53C6F">
            <w:pPr>
              <w:spacing w:line="360" w:lineRule="auto"/>
              <w:rPr>
                <w:rFonts w:ascii="Roboto" w:hAnsi="Roboto"/>
                <w:sz w:val="22"/>
                <w:szCs w:val="22"/>
                <w:lang w:val="en-US"/>
              </w:rPr>
            </w:pPr>
          </w:p>
        </w:tc>
        <w:tc>
          <w:tcPr>
            <w:tcW w:w="7513" w:type="dxa"/>
            <w:gridSpan w:val="2"/>
          </w:tcPr>
          <w:p w14:paraId="6078E3EF" w14:textId="244B5AEB" w:rsidR="009F2DDE" w:rsidRPr="00B53C6F" w:rsidRDefault="009F2DDE" w:rsidP="00B53C6F">
            <w:pPr>
              <w:numPr>
                <w:ilvl w:val="0"/>
                <w:numId w:val="40"/>
              </w:numPr>
              <w:spacing w:before="0" w:after="160" w:line="360" w:lineRule="auto"/>
              <w:contextualSpacing/>
              <w:jc w:val="left"/>
              <w:rPr>
                <w:rFonts w:ascii="Roboto" w:hAnsi="Roboto"/>
                <w:color w:val="FF0000"/>
                <w:sz w:val="22"/>
                <w:szCs w:val="22"/>
                <w:lang w:val="en-US"/>
              </w:rPr>
            </w:pPr>
            <w:r w:rsidRPr="00B53C6F">
              <w:rPr>
                <w:rFonts w:ascii="Roboto" w:hAnsi="Roboto"/>
                <w:b/>
                <w:sz w:val="22"/>
                <w:szCs w:val="22"/>
                <w:lang w:val="en-US"/>
              </w:rPr>
              <w:t xml:space="preserve">THIRD MINISTERIAL DIALOGUE: </w:t>
            </w:r>
            <w:r w:rsidRPr="00B53C6F">
              <w:rPr>
                <w:rFonts w:ascii="Roboto" w:hAnsi="Roboto"/>
                <w:sz w:val="22"/>
                <w:szCs w:val="22"/>
                <w:lang w:val="en-US"/>
              </w:rPr>
              <w:t xml:space="preserve">INNOVATIVE SOLUTIONS FOR </w:t>
            </w:r>
            <w:r w:rsidRPr="00B53C6F">
              <w:rPr>
                <w:rFonts w:ascii="Roboto" w:hAnsi="Roboto"/>
                <w:b/>
                <w:sz w:val="22"/>
                <w:szCs w:val="22"/>
                <w:lang w:val="en-US"/>
              </w:rPr>
              <w:t>DECOUPLING</w:t>
            </w:r>
          </w:p>
        </w:tc>
        <w:tc>
          <w:tcPr>
            <w:tcW w:w="783" w:type="dxa"/>
            <w:shd w:val="clear" w:color="auto" w:fill="auto"/>
          </w:tcPr>
          <w:p w14:paraId="18CD4110" w14:textId="77777777" w:rsidR="009F2DDE" w:rsidRPr="00B53C6F" w:rsidRDefault="009F2DDE" w:rsidP="00B53C6F">
            <w:pPr>
              <w:spacing w:line="360" w:lineRule="auto"/>
              <w:rPr>
                <w:rFonts w:ascii="Roboto" w:hAnsi="Roboto"/>
                <w:b/>
                <w:sz w:val="22"/>
                <w:szCs w:val="22"/>
                <w:lang w:val="en-US"/>
              </w:rPr>
            </w:pPr>
          </w:p>
        </w:tc>
      </w:tr>
      <w:tr w:rsidR="009F2DDE" w:rsidRPr="00B53C6F" w14:paraId="3BD8B019" w14:textId="77777777" w:rsidTr="00B53C6F">
        <w:trPr>
          <w:gridAfter w:val="1"/>
          <w:wAfter w:w="783" w:type="dxa"/>
          <w:trHeight w:val="280"/>
        </w:trPr>
        <w:tc>
          <w:tcPr>
            <w:tcW w:w="1701" w:type="dxa"/>
            <w:gridSpan w:val="2"/>
            <w:shd w:val="clear" w:color="auto" w:fill="F2F2F2"/>
          </w:tcPr>
          <w:p w14:paraId="2DD3CD8A"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17:00 – 17:30</w:t>
            </w:r>
          </w:p>
        </w:tc>
        <w:tc>
          <w:tcPr>
            <w:tcW w:w="7513" w:type="dxa"/>
            <w:gridSpan w:val="2"/>
            <w:shd w:val="clear" w:color="auto" w:fill="F2F2F2"/>
          </w:tcPr>
          <w:p w14:paraId="3180F8E1" w14:textId="77777777" w:rsidR="009F2DDE" w:rsidRPr="00B53C6F" w:rsidRDefault="009F2DDE" w:rsidP="00B53C6F">
            <w:pPr>
              <w:spacing w:line="360" w:lineRule="auto"/>
              <w:rPr>
                <w:rFonts w:ascii="Roboto" w:hAnsi="Roboto"/>
                <w:b/>
                <w:sz w:val="22"/>
                <w:szCs w:val="22"/>
                <w:lang w:val="en-US"/>
              </w:rPr>
            </w:pPr>
            <w:r w:rsidRPr="00B53C6F">
              <w:rPr>
                <w:rFonts w:ascii="Roboto" w:hAnsi="Roboto"/>
                <w:b/>
                <w:i/>
                <w:sz w:val="22"/>
                <w:szCs w:val="22"/>
                <w:lang w:val="en-US"/>
              </w:rPr>
              <w:t>Coffee Break</w:t>
            </w:r>
          </w:p>
        </w:tc>
      </w:tr>
      <w:tr w:rsidR="009F2DDE" w:rsidRPr="00D84A65" w14:paraId="2A262192" w14:textId="77777777" w:rsidTr="00B53C6F">
        <w:trPr>
          <w:gridAfter w:val="1"/>
          <w:wAfter w:w="783" w:type="dxa"/>
          <w:trHeight w:val="280"/>
        </w:trPr>
        <w:tc>
          <w:tcPr>
            <w:tcW w:w="1701" w:type="dxa"/>
            <w:gridSpan w:val="2"/>
            <w:shd w:val="clear" w:color="auto" w:fill="auto"/>
          </w:tcPr>
          <w:p w14:paraId="02E87931"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lastRenderedPageBreak/>
              <w:t>17:30 – 19:00</w:t>
            </w:r>
          </w:p>
        </w:tc>
        <w:tc>
          <w:tcPr>
            <w:tcW w:w="7513" w:type="dxa"/>
            <w:gridSpan w:val="2"/>
            <w:shd w:val="clear" w:color="auto" w:fill="auto"/>
          </w:tcPr>
          <w:p w14:paraId="2B7DF291" w14:textId="77777777" w:rsidR="009F2DDE" w:rsidRPr="00B53C6F" w:rsidRDefault="009F2DDE" w:rsidP="00B53C6F">
            <w:pPr>
              <w:pStyle w:val="ListParagraph"/>
              <w:numPr>
                <w:ilvl w:val="0"/>
                <w:numId w:val="40"/>
              </w:numPr>
              <w:spacing w:after="0" w:line="360" w:lineRule="auto"/>
              <w:rPr>
                <w:rFonts w:ascii="Roboto" w:hAnsi="Roboto"/>
                <w:lang w:val="en-US"/>
              </w:rPr>
            </w:pPr>
            <w:r w:rsidRPr="00B53C6F">
              <w:rPr>
                <w:rFonts w:ascii="Roboto" w:hAnsi="Roboto"/>
                <w:b/>
                <w:lang w:val="en-US"/>
              </w:rPr>
              <w:t xml:space="preserve">FOURTH MINISTERIAL DIALOGUE: </w:t>
            </w:r>
            <w:r w:rsidRPr="00B53C6F">
              <w:rPr>
                <w:rFonts w:ascii="Roboto" w:hAnsi="Roboto"/>
                <w:lang w:val="en-US"/>
              </w:rPr>
              <w:t>INNOVATIVE SOLUTIONS TO ENHANCE THE BENEFITS OF ECOSYSTEMS</w:t>
            </w:r>
          </w:p>
          <w:p w14:paraId="5644D82D" w14:textId="7E18AC09" w:rsidR="009F2DDE" w:rsidRPr="00B53C6F" w:rsidRDefault="009F2DDE" w:rsidP="00B53C6F">
            <w:pPr>
              <w:spacing w:before="0" w:line="360" w:lineRule="auto"/>
              <w:ind w:left="1776"/>
              <w:contextualSpacing/>
              <w:jc w:val="left"/>
              <w:rPr>
                <w:rFonts w:ascii="Roboto" w:hAnsi="Roboto"/>
                <w:sz w:val="22"/>
                <w:szCs w:val="22"/>
                <w:lang w:val="en-US"/>
              </w:rPr>
            </w:pPr>
          </w:p>
        </w:tc>
      </w:tr>
      <w:tr w:rsidR="009F2DDE" w:rsidRPr="00B53C6F" w14:paraId="79AE037D" w14:textId="77777777" w:rsidTr="00B53C6F">
        <w:trPr>
          <w:gridAfter w:val="2"/>
          <w:wAfter w:w="831" w:type="dxa"/>
          <w:trHeight w:val="280"/>
        </w:trPr>
        <w:tc>
          <w:tcPr>
            <w:tcW w:w="1683" w:type="dxa"/>
            <w:tcBorders>
              <w:top w:val="single" w:sz="4" w:space="0" w:color="auto"/>
              <w:left w:val="single" w:sz="4" w:space="0" w:color="auto"/>
              <w:bottom w:val="single" w:sz="4" w:space="0" w:color="auto"/>
              <w:right w:val="single" w:sz="4" w:space="0" w:color="auto"/>
            </w:tcBorders>
            <w:shd w:val="clear" w:color="auto" w:fill="BFBFBF"/>
            <w:vAlign w:val="center"/>
          </w:tcPr>
          <w:p w14:paraId="13E2B51C" w14:textId="77777777" w:rsidR="009F2DDE" w:rsidRPr="00B53C6F" w:rsidRDefault="009F2DDE" w:rsidP="00B53C6F">
            <w:pPr>
              <w:spacing w:line="360" w:lineRule="auto"/>
              <w:jc w:val="center"/>
              <w:rPr>
                <w:rFonts w:ascii="Roboto" w:hAnsi="Roboto"/>
                <w:sz w:val="22"/>
                <w:szCs w:val="22"/>
                <w:lang w:val="en-US"/>
              </w:rPr>
            </w:pPr>
            <w:r w:rsidRPr="00B53C6F">
              <w:rPr>
                <w:rFonts w:ascii="Roboto" w:hAnsi="Roboto"/>
                <w:b/>
                <w:sz w:val="22"/>
                <w:szCs w:val="22"/>
                <w:lang w:val="en-US"/>
              </w:rPr>
              <w:t>TIME</w:t>
            </w:r>
          </w:p>
        </w:tc>
        <w:tc>
          <w:tcPr>
            <w:tcW w:w="748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14:paraId="7B4AA931" w14:textId="77777777" w:rsidR="009F2DDE" w:rsidRPr="00B53C6F" w:rsidRDefault="009F2DDE" w:rsidP="00B53C6F">
            <w:pPr>
              <w:spacing w:line="360" w:lineRule="auto"/>
              <w:jc w:val="center"/>
              <w:rPr>
                <w:rFonts w:ascii="Roboto" w:hAnsi="Roboto"/>
                <w:b/>
                <w:sz w:val="22"/>
                <w:szCs w:val="22"/>
                <w:lang w:val="en-US"/>
              </w:rPr>
            </w:pPr>
            <w:r w:rsidRPr="00B53C6F">
              <w:rPr>
                <w:rFonts w:ascii="Roboto" w:hAnsi="Roboto"/>
                <w:b/>
                <w:sz w:val="22"/>
                <w:szCs w:val="22"/>
                <w:lang w:val="en-US"/>
              </w:rPr>
              <w:t xml:space="preserve">PREPARATORY MEETING </w:t>
            </w:r>
          </w:p>
          <w:p w14:paraId="7A49BB94" w14:textId="77777777" w:rsidR="009F2DDE" w:rsidRPr="00B53C6F" w:rsidRDefault="009F2DDE" w:rsidP="00B53C6F">
            <w:pPr>
              <w:spacing w:line="360" w:lineRule="auto"/>
              <w:jc w:val="center"/>
              <w:rPr>
                <w:rFonts w:ascii="Roboto" w:hAnsi="Roboto"/>
                <w:b/>
                <w:sz w:val="22"/>
                <w:szCs w:val="22"/>
                <w:lang w:val="en-US"/>
              </w:rPr>
            </w:pPr>
            <w:r w:rsidRPr="00B53C6F">
              <w:rPr>
                <w:rFonts w:ascii="Roboto" w:hAnsi="Roboto"/>
                <w:b/>
                <w:sz w:val="22"/>
                <w:szCs w:val="22"/>
                <w:lang w:val="en-US"/>
              </w:rPr>
              <w:t>Wednesday 10 October 2018</w:t>
            </w:r>
          </w:p>
        </w:tc>
      </w:tr>
      <w:tr w:rsidR="009F2DDE" w:rsidRPr="00D84A65" w14:paraId="6B7F31FA" w14:textId="77777777" w:rsidTr="00B53C6F">
        <w:trPr>
          <w:gridAfter w:val="2"/>
          <w:wAfter w:w="831" w:type="dxa"/>
          <w:trHeight w:val="940"/>
        </w:trPr>
        <w:tc>
          <w:tcPr>
            <w:tcW w:w="1683" w:type="dxa"/>
            <w:tcBorders>
              <w:top w:val="single" w:sz="4" w:space="0" w:color="auto"/>
            </w:tcBorders>
          </w:tcPr>
          <w:p w14:paraId="23C8D3D0" w14:textId="77777777" w:rsidR="009F2DDE" w:rsidRPr="00B53C6F" w:rsidRDefault="009F2DDE" w:rsidP="00B53C6F">
            <w:pPr>
              <w:spacing w:line="360" w:lineRule="auto"/>
              <w:jc w:val="center"/>
              <w:rPr>
                <w:rFonts w:ascii="Roboto" w:hAnsi="Roboto"/>
                <w:sz w:val="22"/>
                <w:szCs w:val="22"/>
                <w:lang w:val="en-US"/>
              </w:rPr>
            </w:pPr>
          </w:p>
          <w:p w14:paraId="6A72A0B6"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09:00 – 9:30</w:t>
            </w:r>
          </w:p>
          <w:p w14:paraId="4A8C5144" w14:textId="77777777" w:rsidR="009F2DDE" w:rsidRPr="00B53C6F" w:rsidRDefault="009F2DDE" w:rsidP="00B53C6F">
            <w:pPr>
              <w:spacing w:line="360" w:lineRule="auto"/>
              <w:ind w:left="708"/>
              <w:jc w:val="center"/>
              <w:rPr>
                <w:rFonts w:ascii="Roboto" w:hAnsi="Roboto"/>
                <w:sz w:val="22"/>
                <w:szCs w:val="22"/>
                <w:lang w:val="en-US"/>
              </w:rPr>
            </w:pPr>
          </w:p>
        </w:tc>
        <w:tc>
          <w:tcPr>
            <w:tcW w:w="7483" w:type="dxa"/>
            <w:gridSpan w:val="2"/>
            <w:tcBorders>
              <w:top w:val="single" w:sz="4" w:space="0" w:color="auto"/>
            </w:tcBorders>
            <w:vAlign w:val="center"/>
          </w:tcPr>
          <w:p w14:paraId="04166DCE" w14:textId="77777777" w:rsidR="009F2DDE" w:rsidRPr="00B53C6F" w:rsidRDefault="009F2DDE" w:rsidP="00B53C6F">
            <w:pPr>
              <w:numPr>
                <w:ilvl w:val="0"/>
                <w:numId w:val="36"/>
              </w:numPr>
              <w:spacing w:before="0" w:line="360" w:lineRule="auto"/>
              <w:contextualSpacing/>
              <w:rPr>
                <w:rFonts w:ascii="Roboto" w:hAnsi="Roboto"/>
                <w:sz w:val="22"/>
                <w:szCs w:val="22"/>
                <w:lang w:val="en-US"/>
              </w:rPr>
            </w:pPr>
            <w:r w:rsidRPr="00B53C6F">
              <w:rPr>
                <w:rFonts w:ascii="Roboto" w:hAnsi="Roboto"/>
                <w:b/>
                <w:sz w:val="22"/>
                <w:szCs w:val="22"/>
                <w:lang w:val="en-US"/>
              </w:rPr>
              <w:t>RECAP OF THE FIRST DAY</w:t>
            </w:r>
          </w:p>
        </w:tc>
      </w:tr>
      <w:tr w:rsidR="009F2DDE" w:rsidRPr="00D84A65" w14:paraId="5BC524BD" w14:textId="77777777" w:rsidTr="00B53C6F">
        <w:trPr>
          <w:gridAfter w:val="2"/>
          <w:wAfter w:w="831" w:type="dxa"/>
          <w:trHeight w:val="694"/>
        </w:trPr>
        <w:tc>
          <w:tcPr>
            <w:tcW w:w="1683" w:type="dxa"/>
          </w:tcPr>
          <w:p w14:paraId="09AD423A"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9:30 - 10:30</w:t>
            </w:r>
          </w:p>
          <w:p w14:paraId="56D26F07" w14:textId="77777777" w:rsidR="009F2DDE" w:rsidRPr="00B53C6F" w:rsidRDefault="009F2DDE" w:rsidP="00B53C6F">
            <w:pPr>
              <w:spacing w:line="360" w:lineRule="auto"/>
              <w:rPr>
                <w:rFonts w:ascii="Roboto" w:hAnsi="Roboto"/>
                <w:sz w:val="22"/>
                <w:szCs w:val="22"/>
                <w:lang w:val="en-US"/>
              </w:rPr>
            </w:pPr>
          </w:p>
        </w:tc>
        <w:tc>
          <w:tcPr>
            <w:tcW w:w="7483" w:type="dxa"/>
            <w:gridSpan w:val="2"/>
          </w:tcPr>
          <w:p w14:paraId="61FA5614" w14:textId="77777777" w:rsidR="009F2DDE" w:rsidRPr="00B53C6F" w:rsidRDefault="009F2DDE" w:rsidP="00B53C6F">
            <w:pPr>
              <w:numPr>
                <w:ilvl w:val="0"/>
                <w:numId w:val="36"/>
              </w:numPr>
              <w:spacing w:before="0" w:line="360" w:lineRule="auto"/>
              <w:contextualSpacing/>
              <w:jc w:val="left"/>
              <w:rPr>
                <w:rFonts w:ascii="Roboto" w:hAnsi="Roboto"/>
                <w:sz w:val="22"/>
                <w:szCs w:val="22"/>
                <w:lang w:val="en-US"/>
              </w:rPr>
            </w:pPr>
            <w:r w:rsidRPr="00B53C6F">
              <w:rPr>
                <w:rFonts w:ascii="Roboto" w:hAnsi="Roboto"/>
                <w:b/>
                <w:sz w:val="22"/>
                <w:szCs w:val="22"/>
                <w:lang w:val="en-US"/>
              </w:rPr>
              <w:t>REGIONAL PREPARATION FOR UNEA IV</w:t>
            </w:r>
          </w:p>
        </w:tc>
      </w:tr>
      <w:tr w:rsidR="009F2DDE" w:rsidRPr="00B53C6F" w14:paraId="07C125E7" w14:textId="77777777" w:rsidTr="00B53C6F">
        <w:trPr>
          <w:gridAfter w:val="2"/>
          <w:wAfter w:w="831" w:type="dxa"/>
          <w:trHeight w:val="60"/>
        </w:trPr>
        <w:tc>
          <w:tcPr>
            <w:tcW w:w="1683" w:type="dxa"/>
            <w:shd w:val="clear" w:color="auto" w:fill="F2F2F2"/>
          </w:tcPr>
          <w:p w14:paraId="351F60F2"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10:30 – 11:00</w:t>
            </w:r>
          </w:p>
          <w:p w14:paraId="0FD6E82D" w14:textId="77777777" w:rsidR="009F2DDE" w:rsidRPr="00B53C6F" w:rsidRDefault="009F2DDE" w:rsidP="00B53C6F">
            <w:pPr>
              <w:spacing w:line="360" w:lineRule="auto"/>
              <w:rPr>
                <w:rFonts w:ascii="Roboto" w:hAnsi="Roboto"/>
                <w:sz w:val="22"/>
                <w:szCs w:val="22"/>
                <w:lang w:val="en-US"/>
              </w:rPr>
            </w:pPr>
          </w:p>
        </w:tc>
        <w:tc>
          <w:tcPr>
            <w:tcW w:w="7483" w:type="dxa"/>
            <w:gridSpan w:val="2"/>
            <w:shd w:val="clear" w:color="auto" w:fill="F2F2F2"/>
          </w:tcPr>
          <w:p w14:paraId="4295CC08" w14:textId="77777777" w:rsidR="009F2DDE" w:rsidRPr="00B53C6F" w:rsidRDefault="009F2DDE" w:rsidP="00B53C6F">
            <w:pPr>
              <w:spacing w:line="360" w:lineRule="auto"/>
              <w:rPr>
                <w:rFonts w:ascii="Roboto" w:hAnsi="Roboto"/>
                <w:b/>
                <w:i/>
                <w:sz w:val="22"/>
                <w:szCs w:val="22"/>
                <w:lang w:val="en-US"/>
              </w:rPr>
            </w:pPr>
            <w:r w:rsidRPr="00B53C6F">
              <w:rPr>
                <w:rFonts w:ascii="Roboto" w:hAnsi="Roboto"/>
                <w:b/>
                <w:i/>
                <w:sz w:val="22"/>
                <w:szCs w:val="22"/>
                <w:lang w:val="en-US"/>
              </w:rPr>
              <w:t>Coffee Break</w:t>
            </w:r>
          </w:p>
        </w:tc>
      </w:tr>
      <w:tr w:rsidR="009F2DDE" w:rsidRPr="00D84A65" w14:paraId="70E1579F" w14:textId="77777777" w:rsidTr="00B53C6F">
        <w:trPr>
          <w:gridAfter w:val="2"/>
          <w:wAfter w:w="831" w:type="dxa"/>
          <w:trHeight w:val="530"/>
        </w:trPr>
        <w:tc>
          <w:tcPr>
            <w:tcW w:w="1683" w:type="dxa"/>
          </w:tcPr>
          <w:p w14:paraId="17D7BDFA"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11:00 – 12:30</w:t>
            </w:r>
          </w:p>
        </w:tc>
        <w:tc>
          <w:tcPr>
            <w:tcW w:w="7483" w:type="dxa"/>
            <w:gridSpan w:val="2"/>
          </w:tcPr>
          <w:p w14:paraId="4A9FD5FE" w14:textId="77777777" w:rsidR="009F2DDE" w:rsidRPr="00B53C6F" w:rsidRDefault="009F2DDE" w:rsidP="00B53C6F">
            <w:pPr>
              <w:numPr>
                <w:ilvl w:val="0"/>
                <w:numId w:val="36"/>
              </w:numPr>
              <w:spacing w:before="0" w:line="360" w:lineRule="auto"/>
              <w:jc w:val="left"/>
              <w:rPr>
                <w:rFonts w:ascii="Roboto" w:hAnsi="Roboto"/>
                <w:sz w:val="22"/>
                <w:szCs w:val="22"/>
                <w:lang w:val="en-US"/>
              </w:rPr>
            </w:pPr>
            <w:r w:rsidRPr="00B53C6F">
              <w:rPr>
                <w:rFonts w:ascii="Roboto" w:hAnsi="Roboto"/>
                <w:b/>
                <w:sz w:val="22"/>
                <w:szCs w:val="22"/>
                <w:lang w:val="en-US"/>
              </w:rPr>
              <w:t xml:space="preserve">REGIONAL PREPARATION FOR UNEA IV (CONTINUATION) </w:t>
            </w:r>
          </w:p>
        </w:tc>
      </w:tr>
      <w:tr w:rsidR="009F2DDE" w:rsidRPr="00B53C6F" w14:paraId="58CE34E3" w14:textId="77777777" w:rsidTr="00B53C6F">
        <w:trPr>
          <w:gridAfter w:val="2"/>
          <w:wAfter w:w="831" w:type="dxa"/>
          <w:trHeight w:val="529"/>
        </w:trPr>
        <w:tc>
          <w:tcPr>
            <w:tcW w:w="1683" w:type="dxa"/>
            <w:shd w:val="clear" w:color="auto" w:fill="F2F2F2"/>
          </w:tcPr>
          <w:p w14:paraId="0FEB739D"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12:30 – 13:30</w:t>
            </w:r>
          </w:p>
          <w:p w14:paraId="56BF0375" w14:textId="77777777" w:rsidR="009F2DDE" w:rsidRPr="00B53C6F" w:rsidRDefault="009F2DDE" w:rsidP="00B53C6F">
            <w:pPr>
              <w:spacing w:line="360" w:lineRule="auto"/>
              <w:rPr>
                <w:rFonts w:ascii="Roboto" w:hAnsi="Roboto"/>
                <w:sz w:val="22"/>
                <w:szCs w:val="22"/>
                <w:lang w:val="en-US"/>
              </w:rPr>
            </w:pPr>
          </w:p>
        </w:tc>
        <w:tc>
          <w:tcPr>
            <w:tcW w:w="7483" w:type="dxa"/>
            <w:gridSpan w:val="2"/>
            <w:shd w:val="clear" w:color="auto" w:fill="F2F2F2"/>
          </w:tcPr>
          <w:p w14:paraId="78F48CE5" w14:textId="77777777" w:rsidR="009F2DDE" w:rsidRPr="00B53C6F" w:rsidRDefault="009F2DDE" w:rsidP="00B53C6F">
            <w:pPr>
              <w:spacing w:line="360" w:lineRule="auto"/>
              <w:rPr>
                <w:rFonts w:ascii="Roboto" w:hAnsi="Roboto"/>
                <w:b/>
                <w:i/>
                <w:sz w:val="22"/>
                <w:szCs w:val="22"/>
                <w:lang w:val="en-US"/>
              </w:rPr>
            </w:pPr>
            <w:r w:rsidRPr="00B53C6F">
              <w:rPr>
                <w:rFonts w:ascii="Roboto" w:hAnsi="Roboto"/>
                <w:b/>
                <w:i/>
                <w:sz w:val="22"/>
                <w:szCs w:val="22"/>
                <w:lang w:val="en-US"/>
              </w:rPr>
              <w:t>Lunch</w:t>
            </w:r>
          </w:p>
        </w:tc>
      </w:tr>
      <w:tr w:rsidR="009F2DDE" w:rsidRPr="00D84A65" w14:paraId="06313201" w14:textId="77777777" w:rsidTr="00B53C6F">
        <w:trPr>
          <w:gridAfter w:val="2"/>
          <w:wAfter w:w="831" w:type="dxa"/>
          <w:trHeight w:val="1087"/>
        </w:trPr>
        <w:tc>
          <w:tcPr>
            <w:tcW w:w="1683" w:type="dxa"/>
            <w:vAlign w:val="center"/>
          </w:tcPr>
          <w:p w14:paraId="79CFC081" w14:textId="77777777" w:rsidR="009F2DDE" w:rsidRPr="00B53C6F" w:rsidRDefault="009F2DDE" w:rsidP="00B53C6F">
            <w:pPr>
              <w:spacing w:line="360" w:lineRule="auto"/>
              <w:jc w:val="center"/>
              <w:rPr>
                <w:rFonts w:ascii="Roboto" w:hAnsi="Roboto"/>
                <w:sz w:val="22"/>
                <w:szCs w:val="22"/>
                <w:lang w:val="en-US"/>
              </w:rPr>
            </w:pPr>
            <w:r w:rsidRPr="00B53C6F">
              <w:rPr>
                <w:rFonts w:ascii="Roboto" w:hAnsi="Roboto"/>
                <w:sz w:val="22"/>
                <w:szCs w:val="22"/>
                <w:lang w:val="en-US"/>
              </w:rPr>
              <w:t>13:30 – 15:30</w:t>
            </w:r>
          </w:p>
          <w:p w14:paraId="3218FF1D" w14:textId="77777777" w:rsidR="009F2DDE" w:rsidRPr="00B53C6F" w:rsidRDefault="009F2DDE" w:rsidP="00B53C6F">
            <w:pPr>
              <w:spacing w:line="360" w:lineRule="auto"/>
              <w:jc w:val="center"/>
              <w:rPr>
                <w:rFonts w:ascii="Roboto" w:hAnsi="Roboto"/>
                <w:sz w:val="22"/>
                <w:szCs w:val="22"/>
                <w:lang w:val="en-US"/>
              </w:rPr>
            </w:pPr>
          </w:p>
        </w:tc>
        <w:tc>
          <w:tcPr>
            <w:tcW w:w="7483" w:type="dxa"/>
            <w:gridSpan w:val="2"/>
            <w:vAlign w:val="center"/>
          </w:tcPr>
          <w:p w14:paraId="03FFC4E5" w14:textId="77777777" w:rsidR="009F2DDE" w:rsidRPr="00B53C6F" w:rsidRDefault="009F2DDE" w:rsidP="00B53C6F">
            <w:pPr>
              <w:numPr>
                <w:ilvl w:val="0"/>
                <w:numId w:val="36"/>
              </w:numPr>
              <w:spacing w:before="0" w:line="360" w:lineRule="auto"/>
              <w:contextualSpacing/>
              <w:rPr>
                <w:rFonts w:ascii="Roboto" w:hAnsi="Roboto"/>
                <w:sz w:val="22"/>
                <w:szCs w:val="22"/>
                <w:lang w:val="en-US"/>
              </w:rPr>
            </w:pPr>
            <w:r w:rsidRPr="00B53C6F">
              <w:rPr>
                <w:rFonts w:ascii="Roboto" w:hAnsi="Roboto"/>
                <w:b/>
                <w:sz w:val="22"/>
                <w:szCs w:val="22"/>
                <w:lang w:val="en-US"/>
              </w:rPr>
              <w:t>REVIEW OF THE AGREEMENTS OF THE FORUM AND REGIONAL POLITICAL DECLARATION</w:t>
            </w:r>
          </w:p>
        </w:tc>
      </w:tr>
      <w:tr w:rsidR="009F2DDE" w:rsidRPr="00B53C6F" w14:paraId="21457F77" w14:textId="77777777" w:rsidTr="00B53C6F">
        <w:trPr>
          <w:gridAfter w:val="2"/>
          <w:wAfter w:w="831" w:type="dxa"/>
          <w:trHeight w:val="668"/>
        </w:trPr>
        <w:tc>
          <w:tcPr>
            <w:tcW w:w="1683" w:type="dxa"/>
            <w:shd w:val="clear" w:color="auto" w:fill="F2F2F2"/>
          </w:tcPr>
          <w:p w14:paraId="2857F54E"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15:30 – 16:00</w:t>
            </w:r>
          </w:p>
          <w:p w14:paraId="516A79DE" w14:textId="77777777" w:rsidR="009F2DDE" w:rsidRPr="00B53C6F" w:rsidRDefault="009F2DDE" w:rsidP="00B53C6F">
            <w:pPr>
              <w:spacing w:line="360" w:lineRule="auto"/>
              <w:rPr>
                <w:rFonts w:ascii="Roboto" w:hAnsi="Roboto"/>
                <w:sz w:val="22"/>
                <w:szCs w:val="22"/>
                <w:lang w:val="en-US"/>
              </w:rPr>
            </w:pPr>
          </w:p>
        </w:tc>
        <w:tc>
          <w:tcPr>
            <w:tcW w:w="7483" w:type="dxa"/>
            <w:gridSpan w:val="2"/>
            <w:shd w:val="clear" w:color="auto" w:fill="F2F2F2"/>
          </w:tcPr>
          <w:p w14:paraId="7CD20CE4" w14:textId="77777777" w:rsidR="009F2DDE" w:rsidRPr="00B53C6F" w:rsidRDefault="009F2DDE" w:rsidP="00B53C6F">
            <w:pPr>
              <w:spacing w:line="360" w:lineRule="auto"/>
              <w:rPr>
                <w:rFonts w:ascii="Roboto" w:hAnsi="Roboto"/>
                <w:b/>
                <w:sz w:val="22"/>
                <w:szCs w:val="22"/>
                <w:lang w:val="en-US"/>
              </w:rPr>
            </w:pPr>
            <w:r w:rsidRPr="00B53C6F">
              <w:rPr>
                <w:rFonts w:ascii="Roboto" w:hAnsi="Roboto"/>
                <w:b/>
                <w:i/>
                <w:sz w:val="22"/>
                <w:szCs w:val="22"/>
                <w:lang w:val="en-US"/>
              </w:rPr>
              <w:t>Coffee Break</w:t>
            </w:r>
          </w:p>
        </w:tc>
      </w:tr>
      <w:tr w:rsidR="009F2DDE" w:rsidRPr="00D84A65" w14:paraId="09104E10" w14:textId="77777777" w:rsidTr="00B53C6F">
        <w:trPr>
          <w:gridAfter w:val="2"/>
          <w:wAfter w:w="831" w:type="dxa"/>
          <w:trHeight w:val="832"/>
        </w:trPr>
        <w:tc>
          <w:tcPr>
            <w:tcW w:w="1683" w:type="dxa"/>
          </w:tcPr>
          <w:p w14:paraId="0237BCCB" w14:textId="77777777" w:rsidR="009F2DDE" w:rsidRPr="00B53C6F" w:rsidRDefault="009F2DDE" w:rsidP="00B53C6F">
            <w:pPr>
              <w:spacing w:line="360" w:lineRule="auto"/>
              <w:rPr>
                <w:rFonts w:ascii="Roboto" w:hAnsi="Roboto"/>
                <w:sz w:val="22"/>
                <w:szCs w:val="22"/>
                <w:lang w:val="en-US"/>
              </w:rPr>
            </w:pPr>
            <w:r w:rsidRPr="00B53C6F">
              <w:rPr>
                <w:rFonts w:ascii="Roboto" w:hAnsi="Roboto"/>
                <w:sz w:val="22"/>
                <w:szCs w:val="22"/>
                <w:lang w:val="en-US"/>
              </w:rPr>
              <w:t>16:00– 17.30</w:t>
            </w:r>
          </w:p>
        </w:tc>
        <w:tc>
          <w:tcPr>
            <w:tcW w:w="7483" w:type="dxa"/>
            <w:gridSpan w:val="2"/>
          </w:tcPr>
          <w:p w14:paraId="2F5272F1" w14:textId="77777777" w:rsidR="009F2DDE" w:rsidRPr="00B53C6F" w:rsidRDefault="009F2DDE" w:rsidP="00B53C6F">
            <w:pPr>
              <w:pStyle w:val="ListParagraph"/>
              <w:numPr>
                <w:ilvl w:val="0"/>
                <w:numId w:val="36"/>
              </w:numPr>
              <w:spacing w:after="0" w:line="360" w:lineRule="auto"/>
              <w:rPr>
                <w:rFonts w:ascii="Roboto" w:eastAsia="Times New Roman" w:hAnsi="Roboto"/>
                <w:lang w:val="en-US"/>
              </w:rPr>
            </w:pPr>
            <w:r w:rsidRPr="00B53C6F">
              <w:rPr>
                <w:rFonts w:ascii="Roboto" w:eastAsia="Times New Roman" w:hAnsi="Roboto"/>
                <w:b/>
                <w:lang w:val="en-US"/>
              </w:rPr>
              <w:t>CONCLUSIONS AND RECOMMENDATION FOR THE MINISTERIAL SEGMENT</w:t>
            </w:r>
          </w:p>
        </w:tc>
      </w:tr>
      <w:tr w:rsidR="009F2DDE" w:rsidRPr="00D84A65" w14:paraId="6E3A5F70" w14:textId="77777777" w:rsidTr="00B53C6F">
        <w:trPr>
          <w:gridAfter w:val="2"/>
          <w:wAfter w:w="831" w:type="dxa"/>
          <w:trHeight w:val="1180"/>
        </w:trPr>
        <w:tc>
          <w:tcPr>
            <w:tcW w:w="1683" w:type="dxa"/>
            <w:shd w:val="clear" w:color="auto" w:fill="F2F2F2"/>
          </w:tcPr>
          <w:p w14:paraId="518F835E" w14:textId="77777777" w:rsidR="009F2DDE" w:rsidRPr="00B53C6F" w:rsidRDefault="009F2DDE" w:rsidP="00B53C6F">
            <w:pPr>
              <w:spacing w:line="360" w:lineRule="auto"/>
              <w:ind w:left="360" w:hanging="720"/>
              <w:jc w:val="center"/>
              <w:rPr>
                <w:rFonts w:ascii="Roboto" w:hAnsi="Roboto"/>
                <w:sz w:val="22"/>
                <w:szCs w:val="22"/>
                <w:lang w:val="en-US"/>
              </w:rPr>
            </w:pPr>
          </w:p>
          <w:p w14:paraId="09AF98E6" w14:textId="77777777" w:rsidR="009F2DDE" w:rsidRPr="00B53C6F" w:rsidRDefault="009F2DDE" w:rsidP="00B53C6F">
            <w:pPr>
              <w:spacing w:line="360" w:lineRule="auto"/>
              <w:ind w:left="360" w:hanging="720"/>
              <w:jc w:val="center"/>
              <w:rPr>
                <w:rFonts w:ascii="Roboto" w:hAnsi="Roboto"/>
                <w:sz w:val="22"/>
                <w:szCs w:val="22"/>
                <w:lang w:val="en-US"/>
              </w:rPr>
            </w:pPr>
            <w:r w:rsidRPr="00B53C6F">
              <w:rPr>
                <w:rFonts w:ascii="Roboto" w:hAnsi="Roboto"/>
                <w:sz w:val="22"/>
                <w:szCs w:val="22"/>
                <w:lang w:val="en-US"/>
              </w:rPr>
              <w:t>18.30</w:t>
            </w:r>
          </w:p>
          <w:p w14:paraId="30896AAD" w14:textId="77777777" w:rsidR="009F2DDE" w:rsidRPr="00B53C6F" w:rsidRDefault="009F2DDE" w:rsidP="00B53C6F">
            <w:pPr>
              <w:spacing w:line="360" w:lineRule="auto"/>
              <w:ind w:left="360" w:hanging="720"/>
              <w:jc w:val="center"/>
              <w:rPr>
                <w:rFonts w:ascii="Roboto" w:hAnsi="Roboto"/>
                <w:b/>
                <w:sz w:val="22"/>
                <w:szCs w:val="22"/>
                <w:lang w:val="en-US"/>
              </w:rPr>
            </w:pPr>
          </w:p>
        </w:tc>
        <w:tc>
          <w:tcPr>
            <w:tcW w:w="7483" w:type="dxa"/>
            <w:gridSpan w:val="2"/>
            <w:shd w:val="clear" w:color="auto" w:fill="F2F2F2"/>
          </w:tcPr>
          <w:p w14:paraId="22CE2E64" w14:textId="77777777" w:rsidR="009F2DDE" w:rsidRPr="00B53C6F" w:rsidRDefault="009F2DDE" w:rsidP="00B53C6F">
            <w:pPr>
              <w:spacing w:line="360" w:lineRule="auto"/>
              <w:ind w:left="360" w:hanging="720"/>
              <w:rPr>
                <w:rFonts w:ascii="Roboto" w:hAnsi="Roboto"/>
                <w:sz w:val="22"/>
                <w:szCs w:val="22"/>
                <w:lang w:val="en-US"/>
              </w:rPr>
            </w:pPr>
          </w:p>
          <w:p w14:paraId="5AD66700" w14:textId="77777777" w:rsidR="009F2DDE" w:rsidRPr="00B53C6F" w:rsidRDefault="009F2DDE" w:rsidP="00B53C6F">
            <w:pPr>
              <w:pStyle w:val="ListParagraph"/>
              <w:numPr>
                <w:ilvl w:val="0"/>
                <w:numId w:val="36"/>
              </w:numPr>
              <w:spacing w:after="0" w:line="360" w:lineRule="auto"/>
              <w:rPr>
                <w:rFonts w:ascii="Roboto" w:eastAsia="Times New Roman" w:hAnsi="Roboto"/>
                <w:b/>
                <w:lang w:val="en-US"/>
              </w:rPr>
            </w:pPr>
            <w:r w:rsidRPr="00B53C6F">
              <w:rPr>
                <w:rFonts w:ascii="Roboto" w:eastAsia="Times New Roman" w:hAnsi="Roboto"/>
                <w:b/>
                <w:lang w:val="en-US"/>
              </w:rPr>
              <w:t>CLOSING OF THE PREPARATORY MEETING</w:t>
            </w:r>
          </w:p>
        </w:tc>
      </w:tr>
    </w:tbl>
    <w:p w14:paraId="2AE9C7E4" w14:textId="148C2D1E" w:rsidR="00BE0CB6" w:rsidRPr="00B53C6F" w:rsidRDefault="00BE0CB6" w:rsidP="00D80CEA">
      <w:pPr>
        <w:jc w:val="center"/>
        <w:rPr>
          <w:rFonts w:ascii="Roboto" w:hAnsi="Roboto" w:cs="Gautami"/>
          <w:sz w:val="22"/>
          <w:szCs w:val="22"/>
          <w:lang w:val="en-GB"/>
        </w:rPr>
      </w:pPr>
    </w:p>
    <w:p w14:paraId="65A631C5" w14:textId="77777777" w:rsidR="00BE0CB6" w:rsidRPr="00B53C6F" w:rsidRDefault="00BE0CB6" w:rsidP="00D80CEA">
      <w:pPr>
        <w:jc w:val="center"/>
        <w:rPr>
          <w:rFonts w:ascii="Wingdings" w:hAnsi="Wingdings" w:cs="Gautami"/>
          <w:sz w:val="22"/>
          <w:szCs w:val="22"/>
          <w:lang w:val="es-ES"/>
        </w:rPr>
      </w:pPr>
      <w:r w:rsidRPr="00B53C6F">
        <w:rPr>
          <w:rFonts w:ascii="Wingdings" w:hAnsi="Wingdings" w:cs="Gautami"/>
          <w:sz w:val="22"/>
          <w:szCs w:val="22"/>
          <w:lang w:val="es-ES"/>
        </w:rPr>
        <w:t></w:t>
      </w:r>
      <w:r w:rsidRPr="00B53C6F">
        <w:rPr>
          <w:rFonts w:ascii="Wingdings" w:hAnsi="Wingdings" w:cs="Gautami"/>
          <w:sz w:val="22"/>
          <w:szCs w:val="22"/>
          <w:lang w:val="es-ES"/>
        </w:rPr>
        <w:t></w:t>
      </w:r>
      <w:r w:rsidRPr="00B53C6F">
        <w:rPr>
          <w:rFonts w:ascii="Wingdings" w:hAnsi="Wingdings" w:cs="Gautami"/>
          <w:sz w:val="22"/>
          <w:szCs w:val="22"/>
          <w:lang w:val="es-ES"/>
        </w:rPr>
        <w:t></w:t>
      </w:r>
      <w:r w:rsidRPr="00B53C6F">
        <w:rPr>
          <w:rFonts w:ascii="Wingdings" w:hAnsi="Wingdings" w:cs="Gautami"/>
          <w:sz w:val="22"/>
          <w:szCs w:val="22"/>
          <w:lang w:val="es-ES"/>
        </w:rPr>
        <w:t></w:t>
      </w:r>
      <w:r w:rsidRPr="00B53C6F">
        <w:rPr>
          <w:rFonts w:ascii="Wingdings" w:hAnsi="Wingdings" w:cs="Gautami"/>
          <w:sz w:val="22"/>
          <w:szCs w:val="22"/>
          <w:lang w:val="es-ES"/>
        </w:rPr>
        <w:t></w:t>
      </w:r>
      <w:r w:rsidRPr="00B53C6F">
        <w:rPr>
          <w:rFonts w:ascii="Wingdings" w:hAnsi="Wingdings" w:cs="Gautami"/>
          <w:sz w:val="22"/>
          <w:szCs w:val="22"/>
          <w:lang w:val="es-ES"/>
        </w:rPr>
        <w:t></w:t>
      </w:r>
      <w:r w:rsidRPr="00B53C6F">
        <w:rPr>
          <w:rFonts w:ascii="Wingdings" w:hAnsi="Wingdings" w:cs="Gautami"/>
          <w:sz w:val="22"/>
          <w:szCs w:val="22"/>
          <w:lang w:val="es-ES"/>
        </w:rPr>
        <w:t></w:t>
      </w:r>
    </w:p>
    <w:sectPr w:rsidR="00BE0CB6" w:rsidRPr="00B53C6F" w:rsidSect="00483813">
      <w:headerReference w:type="even" r:id="rId7"/>
      <w:headerReference w:type="default" r:id="rId8"/>
      <w:footerReference w:type="default" r:id="rId9"/>
      <w:headerReference w:type="first" r:id="rId10"/>
      <w:pgSz w:w="12240" w:h="15840" w:code="119"/>
      <w:pgMar w:top="1440" w:right="1440" w:bottom="1440" w:left="1440" w:header="720" w:footer="720"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B76D60" w14:textId="77777777" w:rsidR="00B1085D" w:rsidRDefault="00B1085D">
      <w:r>
        <w:separator/>
      </w:r>
    </w:p>
  </w:endnote>
  <w:endnote w:type="continuationSeparator" w:id="0">
    <w:p w14:paraId="2BD12404" w14:textId="77777777" w:rsidR="00B1085D" w:rsidRDefault="00B108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Noto Sans Symbols">
    <w:altName w:val="Times New Roman"/>
    <w:charset w:val="00"/>
    <w:family w:val="auto"/>
    <w:pitch w:val="default"/>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Verdana">
    <w:panose1 w:val="020B0604030504040204"/>
    <w:charset w:val="00"/>
    <w:family w:val="auto"/>
    <w:pitch w:val="variable"/>
    <w:sig w:usb0="A10006FF" w:usb1="4000205B" w:usb2="00000010" w:usb3="00000000" w:csb0="0000019F" w:csb1="00000000"/>
  </w:font>
  <w:font w:name="Roboto">
    <w:altName w:val="Arial"/>
    <w:charset w:val="00"/>
    <w:family w:val="auto"/>
    <w:pitch w:val="default"/>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Gautami">
    <w:panose1 w:val="020B0502040204020203"/>
    <w:charset w:val="00"/>
    <w:family w:val="auto"/>
    <w:pitch w:val="variable"/>
    <w:sig w:usb0="002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16EC8" w14:textId="77777777" w:rsidR="00483813" w:rsidRDefault="002F6D80">
    <w:pPr>
      <w:pStyle w:val="Footer"/>
      <w:jc w:val="right"/>
    </w:pPr>
    <w:r>
      <w:rPr>
        <w:noProof/>
      </w:rPr>
      <w:fldChar w:fldCharType="begin"/>
    </w:r>
    <w:r>
      <w:rPr>
        <w:noProof/>
      </w:rPr>
      <w:instrText xml:space="preserve"> PAGE   \* MERGEFORMAT </w:instrText>
    </w:r>
    <w:r>
      <w:rPr>
        <w:noProof/>
      </w:rPr>
      <w:fldChar w:fldCharType="separate"/>
    </w:r>
    <w:r w:rsidR="00742DEB">
      <w:rPr>
        <w:noProof/>
      </w:rPr>
      <w:t>7</w:t>
    </w:r>
    <w:r>
      <w:rPr>
        <w:noProof/>
      </w:rPr>
      <w:fldChar w:fldCharType="end"/>
    </w:r>
  </w:p>
  <w:p w14:paraId="4033E7F7" w14:textId="77777777" w:rsidR="00483813" w:rsidRDefault="0048381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A6B48E" w14:textId="77777777" w:rsidR="00B1085D" w:rsidRDefault="00B1085D">
      <w:r>
        <w:separator/>
      </w:r>
    </w:p>
  </w:footnote>
  <w:footnote w:type="continuationSeparator" w:id="0">
    <w:p w14:paraId="6D3279AC" w14:textId="77777777" w:rsidR="00B1085D" w:rsidRDefault="00B1085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2B3476" w14:textId="77777777" w:rsidR="00672A7A" w:rsidRPr="000B03A5" w:rsidRDefault="00672A7A" w:rsidP="00483813">
    <w:pPr>
      <w:pStyle w:val="Header"/>
      <w:spacing w:before="0" w:after="120"/>
      <w:ind w:left="360"/>
      <w:jc w:val="right"/>
      <w:rPr>
        <w:sz w:val="18"/>
        <w:szCs w:val="18"/>
      </w:rPr>
    </w:pPr>
    <w:r w:rsidRPr="000B03A5">
      <w:rPr>
        <w:b/>
        <w:bCs/>
        <w:sz w:val="18"/>
        <w:szCs w:val="18"/>
      </w:rPr>
      <w:t>U</w:t>
    </w:r>
    <w:r w:rsidR="00D02918">
      <w:rPr>
        <w:b/>
        <w:bCs/>
        <w:sz w:val="18"/>
        <w:szCs w:val="18"/>
      </w:rPr>
      <w:t>NEP/LAC-IGWG.X</w:t>
    </w:r>
    <w:r>
      <w:rPr>
        <w:b/>
        <w:bCs/>
        <w:sz w:val="18"/>
        <w:szCs w:val="18"/>
      </w:rPr>
      <w:t>I</w:t>
    </w:r>
    <w:r w:rsidR="00D02918">
      <w:rPr>
        <w:b/>
        <w:bCs/>
        <w:sz w:val="18"/>
        <w:szCs w:val="18"/>
      </w:rPr>
      <w:t>X</w:t>
    </w:r>
    <w:r w:rsidRPr="000B03A5">
      <w:rPr>
        <w:b/>
        <w:bCs/>
        <w:sz w:val="18"/>
        <w:szCs w:val="18"/>
      </w:rPr>
      <w:t>/2</w:t>
    </w:r>
    <w:r w:rsidRPr="000B03A5">
      <w:rPr>
        <w:b/>
        <w:bCs/>
        <w:sz w:val="18"/>
        <w:szCs w:val="18"/>
      </w:rPr>
      <w:br/>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36339" w14:textId="1AAFEAB0" w:rsidR="00672A7A" w:rsidRPr="00C10DD5" w:rsidRDefault="007111A4" w:rsidP="005A3AAC">
    <w:pPr>
      <w:pStyle w:val="Header"/>
      <w:spacing w:before="0" w:after="120"/>
      <w:jc w:val="right"/>
      <w:rPr>
        <w:lang w:val="en-GB"/>
      </w:rPr>
    </w:pPr>
    <w:r w:rsidRPr="00C10DD5">
      <w:rPr>
        <w:b/>
        <w:bCs/>
        <w:sz w:val="18"/>
        <w:szCs w:val="18"/>
        <w:lang w:val="en-GB"/>
      </w:rPr>
      <w:t>UNEP/LAC-IGWG.XXI/2</w:t>
    </w:r>
    <w:r w:rsidR="00C10DD5" w:rsidRPr="00C10DD5">
      <w:rPr>
        <w:b/>
        <w:bCs/>
        <w:sz w:val="18"/>
        <w:szCs w:val="18"/>
        <w:lang w:val="en-GB"/>
      </w:rPr>
      <w:t>.R</w:t>
    </w:r>
    <w:r w:rsidR="00C10DD5">
      <w:rPr>
        <w:b/>
        <w:bCs/>
        <w:sz w:val="18"/>
        <w:szCs w:val="18"/>
        <w:lang w:val="en-GB"/>
      </w:rPr>
      <w:t>ev.</w:t>
    </w:r>
    <w:r w:rsidR="00133C2B">
      <w:rPr>
        <w:b/>
        <w:bCs/>
        <w:sz w:val="18"/>
        <w:szCs w:val="18"/>
        <w:lang w:val="en-GB"/>
      </w:rPr>
      <w:t>2</w:t>
    </w:r>
    <w:r w:rsidR="00672A7A" w:rsidRPr="00C10DD5">
      <w:rPr>
        <w:b/>
        <w:bCs/>
        <w:sz w:val="18"/>
        <w:lang w:val="en-GB"/>
      </w:rPr>
      <w:br/>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93" w:type="dxa"/>
      <w:tblInd w:w="-885" w:type="dxa"/>
      <w:tblLayout w:type="fixed"/>
      <w:tblLook w:val="0000" w:firstRow="0" w:lastRow="0" w:firstColumn="0" w:lastColumn="0" w:noHBand="0" w:noVBand="0"/>
    </w:tblPr>
    <w:tblGrid>
      <w:gridCol w:w="2610"/>
      <w:gridCol w:w="4503"/>
      <w:gridCol w:w="59"/>
      <w:gridCol w:w="3631"/>
      <w:gridCol w:w="90"/>
    </w:tblGrid>
    <w:tr w:rsidR="00EC2CB4" w:rsidRPr="00857980" w14:paraId="44FB4D6F" w14:textId="77777777" w:rsidTr="00E27203">
      <w:trPr>
        <w:cantSplit/>
      </w:trPr>
      <w:tc>
        <w:tcPr>
          <w:tcW w:w="2610" w:type="dxa"/>
          <w:tcBorders>
            <w:bottom w:val="thinThickSmallGap" w:sz="24" w:space="0" w:color="auto"/>
          </w:tcBorders>
        </w:tcPr>
        <w:p w14:paraId="2F6A653F" w14:textId="573A8A13" w:rsidR="00EC2CB4" w:rsidRPr="00857980" w:rsidRDefault="00EC2CB4" w:rsidP="00EC2CB4">
          <w:pPr>
            <w:pStyle w:val="Header"/>
          </w:pPr>
          <w:r>
            <w:rPr>
              <w:noProof/>
              <w:lang w:val="en-US" w:eastAsia="en-US"/>
            </w:rPr>
            <w:drawing>
              <wp:anchor distT="0" distB="0" distL="114300" distR="114300" simplePos="0" relativeHeight="251659264" behindDoc="1" locked="0" layoutInCell="1" allowOverlap="1" wp14:anchorId="2A0BD4FE" wp14:editId="375FD329">
                <wp:simplePos x="0" y="0"/>
                <wp:positionH relativeFrom="page">
                  <wp:posOffset>68580</wp:posOffset>
                </wp:positionH>
                <wp:positionV relativeFrom="page">
                  <wp:posOffset>4445</wp:posOffset>
                </wp:positionV>
                <wp:extent cx="725424" cy="621792"/>
                <wp:effectExtent l="0" t="0" r="1143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_logo-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5424" cy="621792"/>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tc>
      <w:tc>
        <w:tcPr>
          <w:tcW w:w="8283" w:type="dxa"/>
          <w:gridSpan w:val="4"/>
          <w:tcBorders>
            <w:bottom w:val="thinThickSmallGap" w:sz="24" w:space="0" w:color="auto"/>
          </w:tcBorders>
        </w:tcPr>
        <w:p w14:paraId="1FBADB82" w14:textId="7BCFCCF2" w:rsidR="00EC2CB4" w:rsidRDefault="00EC2CB4" w:rsidP="00EC2CB4">
          <w:pPr>
            <w:pStyle w:val="Header"/>
            <w:tabs>
              <w:tab w:val="center" w:pos="4033"/>
              <w:tab w:val="right" w:pos="8067"/>
            </w:tabs>
            <w:spacing w:after="120"/>
            <w:jc w:val="right"/>
            <w:rPr>
              <w:lang w:val="fr-FR"/>
            </w:rPr>
          </w:pPr>
          <w:r>
            <w:rPr>
              <w:noProof/>
              <w:lang w:val="en-US" w:eastAsia="en-US"/>
            </w:rPr>
            <w:drawing>
              <wp:anchor distT="0" distB="0" distL="114300" distR="114300" simplePos="0" relativeHeight="251660288" behindDoc="1" locked="0" layoutInCell="1" allowOverlap="1" wp14:anchorId="55FE97D0" wp14:editId="4953E2D1">
                <wp:simplePos x="0" y="0"/>
                <wp:positionH relativeFrom="margin">
                  <wp:posOffset>3720465</wp:posOffset>
                </wp:positionH>
                <wp:positionV relativeFrom="page">
                  <wp:posOffset>-144780</wp:posOffset>
                </wp:positionV>
                <wp:extent cx="1438275" cy="1216025"/>
                <wp:effectExtent l="0" t="0" r="9525" b="317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nly_full_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8275" cy="121602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E83D7DA" w14:textId="5D8600A9" w:rsidR="00EC2CB4" w:rsidRDefault="00EC2CB4" w:rsidP="00EC2CB4">
          <w:pPr>
            <w:pStyle w:val="Header"/>
            <w:tabs>
              <w:tab w:val="center" w:pos="4033"/>
              <w:tab w:val="right" w:pos="8067"/>
            </w:tabs>
            <w:spacing w:after="120"/>
            <w:jc w:val="right"/>
            <w:rPr>
              <w:lang w:val="fr-FR"/>
            </w:rPr>
          </w:pPr>
        </w:p>
        <w:p w14:paraId="02FCA6EF" w14:textId="6AA818BB" w:rsidR="00EC2CB4" w:rsidRDefault="00EC2CB4" w:rsidP="00EC2CB4">
          <w:pPr>
            <w:pStyle w:val="Header"/>
            <w:tabs>
              <w:tab w:val="center" w:pos="4033"/>
              <w:tab w:val="right" w:pos="8067"/>
            </w:tabs>
            <w:spacing w:after="120"/>
            <w:jc w:val="right"/>
            <w:rPr>
              <w:lang w:val="fr-FR"/>
            </w:rPr>
          </w:pPr>
        </w:p>
        <w:p w14:paraId="319CBF0B" w14:textId="77777777" w:rsidR="00EC2CB4" w:rsidRDefault="00EC2CB4" w:rsidP="00EC2CB4">
          <w:pPr>
            <w:pStyle w:val="Header"/>
            <w:tabs>
              <w:tab w:val="center" w:pos="4033"/>
              <w:tab w:val="right" w:pos="8067"/>
            </w:tabs>
            <w:spacing w:after="120"/>
            <w:jc w:val="right"/>
            <w:rPr>
              <w:lang w:val="fr-FR"/>
            </w:rPr>
          </w:pPr>
        </w:p>
        <w:p w14:paraId="6559E6E2" w14:textId="77777777" w:rsidR="00EC2CB4" w:rsidRPr="00857980" w:rsidRDefault="00EC2CB4" w:rsidP="00EC2CB4">
          <w:pPr>
            <w:pStyle w:val="Header"/>
            <w:tabs>
              <w:tab w:val="center" w:pos="4033"/>
              <w:tab w:val="right" w:pos="8067"/>
            </w:tabs>
            <w:spacing w:after="120"/>
            <w:jc w:val="right"/>
            <w:rPr>
              <w:lang w:val="fr-FR"/>
            </w:rPr>
          </w:pPr>
          <w:r>
            <w:rPr>
              <w:lang w:val="fr-FR"/>
            </w:rPr>
            <w:tab/>
          </w:r>
        </w:p>
      </w:tc>
    </w:tr>
    <w:tr w:rsidR="00EC2CB4" w:rsidRPr="00857980" w14:paraId="392C35A9" w14:textId="77777777" w:rsidTr="00E27203">
      <w:trPr>
        <w:gridAfter w:val="1"/>
        <w:wAfter w:w="90" w:type="dxa"/>
      </w:trPr>
      <w:tc>
        <w:tcPr>
          <w:tcW w:w="7113" w:type="dxa"/>
          <w:gridSpan w:val="2"/>
        </w:tcPr>
        <w:p w14:paraId="77D67349" w14:textId="1D25C872" w:rsidR="00EC2CB4" w:rsidRPr="00857980" w:rsidRDefault="00EC2CB4" w:rsidP="00EC2CB4">
          <w:pPr>
            <w:spacing w:line="120" w:lineRule="exact"/>
            <w:rPr>
              <w:b/>
              <w:lang w:val="fr-FR"/>
            </w:rPr>
          </w:pPr>
        </w:p>
      </w:tc>
      <w:tc>
        <w:tcPr>
          <w:tcW w:w="3690" w:type="dxa"/>
          <w:gridSpan w:val="2"/>
        </w:tcPr>
        <w:p w14:paraId="7911C129" w14:textId="77777777" w:rsidR="00EC2CB4" w:rsidRPr="00857980" w:rsidRDefault="00EC2CB4" w:rsidP="00EC2CB4">
          <w:pPr>
            <w:spacing w:line="120" w:lineRule="exact"/>
            <w:ind w:firstLine="708"/>
            <w:rPr>
              <w:b/>
              <w:sz w:val="18"/>
              <w:lang w:val="fr-FR"/>
            </w:rPr>
          </w:pPr>
        </w:p>
      </w:tc>
    </w:tr>
    <w:tr w:rsidR="00EC2CB4" w:rsidRPr="00C10DD5" w14:paraId="1CED4862" w14:textId="77777777" w:rsidTr="00E27203">
      <w:trPr>
        <w:trHeight w:val="80"/>
      </w:trPr>
      <w:tc>
        <w:tcPr>
          <w:tcW w:w="7172" w:type="dxa"/>
          <w:gridSpan w:val="3"/>
        </w:tcPr>
        <w:p w14:paraId="7013604B" w14:textId="77777777" w:rsidR="00EC2CB4" w:rsidRPr="00371350" w:rsidRDefault="00EC2CB4" w:rsidP="00EC2CB4">
          <w:pPr>
            <w:spacing w:before="0"/>
            <w:jc w:val="left"/>
            <w:rPr>
              <w:b/>
              <w:sz w:val="18"/>
              <w:szCs w:val="18"/>
              <w:lang w:val="en-US"/>
            </w:rPr>
          </w:pPr>
          <w:r w:rsidRPr="00371350">
            <w:rPr>
              <w:b/>
              <w:sz w:val="18"/>
              <w:szCs w:val="18"/>
              <w:lang w:val="en-US"/>
            </w:rPr>
            <w:t xml:space="preserve">XXI Meeting of the Forum of Ministers </w:t>
          </w:r>
        </w:p>
        <w:p w14:paraId="32621D86" w14:textId="76BEB085" w:rsidR="00EC2CB4" w:rsidRPr="00371350" w:rsidRDefault="00EC2CB4" w:rsidP="00EC2CB4">
          <w:pPr>
            <w:spacing w:before="0"/>
            <w:jc w:val="left"/>
            <w:rPr>
              <w:b/>
              <w:sz w:val="18"/>
              <w:szCs w:val="18"/>
              <w:lang w:val="en-US"/>
            </w:rPr>
          </w:pPr>
          <w:r w:rsidRPr="00371350">
            <w:rPr>
              <w:b/>
              <w:sz w:val="18"/>
              <w:szCs w:val="18"/>
              <w:lang w:val="en-US"/>
            </w:rPr>
            <w:t>of Environment of Latin America and the Caribbean</w:t>
          </w:r>
        </w:p>
        <w:p w14:paraId="79137651" w14:textId="77777777" w:rsidR="00EC2CB4" w:rsidRPr="00BA2ED5" w:rsidRDefault="00EC2CB4" w:rsidP="00EC2CB4">
          <w:pPr>
            <w:spacing w:before="0"/>
            <w:jc w:val="left"/>
            <w:rPr>
              <w:sz w:val="18"/>
              <w:szCs w:val="18"/>
              <w:lang w:val="en-GB"/>
            </w:rPr>
          </w:pPr>
          <w:r w:rsidRPr="00BA2ED5">
            <w:rPr>
              <w:sz w:val="18"/>
              <w:szCs w:val="18"/>
              <w:lang w:val="en-GB"/>
            </w:rPr>
            <w:t>Buenos Aires, Argentina</w:t>
          </w:r>
        </w:p>
        <w:p w14:paraId="7AAEFD0E" w14:textId="77777777" w:rsidR="00EC2CB4" w:rsidRPr="00BA2ED5" w:rsidRDefault="00EC2CB4" w:rsidP="00EC2CB4">
          <w:pPr>
            <w:spacing w:before="0"/>
            <w:jc w:val="left"/>
            <w:rPr>
              <w:sz w:val="18"/>
              <w:szCs w:val="18"/>
              <w:lang w:val="en-GB"/>
            </w:rPr>
          </w:pPr>
        </w:p>
        <w:p w14:paraId="262EF733" w14:textId="77777777" w:rsidR="00EC2CB4" w:rsidRPr="005111F8" w:rsidRDefault="00EC2CB4" w:rsidP="00EC2CB4">
          <w:pPr>
            <w:spacing w:before="0"/>
            <w:jc w:val="left"/>
            <w:rPr>
              <w:b/>
              <w:sz w:val="18"/>
              <w:szCs w:val="18"/>
              <w:lang w:val="en-US"/>
            </w:rPr>
          </w:pPr>
          <w:r w:rsidRPr="00D96C87">
            <w:rPr>
              <w:sz w:val="18"/>
              <w:szCs w:val="18"/>
              <w:lang w:val="en-US"/>
            </w:rPr>
            <w:t>A. Meeting of Hig</w:t>
          </w:r>
          <w:r>
            <w:rPr>
              <w:sz w:val="18"/>
              <w:szCs w:val="18"/>
              <w:lang w:val="en-US"/>
            </w:rPr>
            <w:t>h Level Experts</w:t>
          </w:r>
          <w:r w:rsidRPr="00D96C87">
            <w:rPr>
              <w:sz w:val="18"/>
              <w:szCs w:val="18"/>
              <w:lang w:val="en-US"/>
            </w:rPr>
            <w:br/>
            <w:t xml:space="preserve">9 - 10 </w:t>
          </w:r>
          <w:r>
            <w:rPr>
              <w:sz w:val="18"/>
              <w:szCs w:val="18"/>
              <w:lang w:val="en-US"/>
            </w:rPr>
            <w:t>October</w:t>
          </w:r>
          <w:r w:rsidRPr="00D96C87">
            <w:rPr>
              <w:sz w:val="18"/>
              <w:szCs w:val="18"/>
              <w:lang w:val="en-US"/>
            </w:rPr>
            <w:t xml:space="preserve"> 2018</w:t>
          </w:r>
        </w:p>
      </w:tc>
      <w:tc>
        <w:tcPr>
          <w:tcW w:w="3721" w:type="dxa"/>
          <w:gridSpan w:val="2"/>
          <w:shd w:val="clear" w:color="auto" w:fill="FFFFFF" w:themeFill="background1"/>
        </w:tcPr>
        <w:p w14:paraId="72CE35C4" w14:textId="77777777" w:rsidR="00EC2CB4" w:rsidRPr="00D96C87" w:rsidRDefault="00EC2CB4" w:rsidP="00EC2CB4">
          <w:pPr>
            <w:spacing w:before="0"/>
            <w:jc w:val="left"/>
            <w:rPr>
              <w:b/>
              <w:bCs/>
              <w:sz w:val="18"/>
              <w:szCs w:val="18"/>
              <w:lang w:val="en-US"/>
            </w:rPr>
          </w:pPr>
          <w:r w:rsidRPr="00D96C87">
            <w:rPr>
              <w:b/>
              <w:bCs/>
              <w:sz w:val="18"/>
              <w:szCs w:val="18"/>
              <w:lang w:val="en-US"/>
            </w:rPr>
            <w:t>Distribution:</w:t>
          </w:r>
          <w:r w:rsidRPr="00D96C87">
            <w:rPr>
              <w:b/>
              <w:bCs/>
              <w:sz w:val="18"/>
              <w:szCs w:val="18"/>
              <w:lang w:val="en-US"/>
            </w:rPr>
            <w:br/>
          </w:r>
          <w:r w:rsidRPr="009309E0">
            <w:rPr>
              <w:sz w:val="18"/>
              <w:szCs w:val="18"/>
              <w:lang w:val="en-US"/>
            </w:rPr>
            <w:t>Limited</w:t>
          </w:r>
          <w:r w:rsidRPr="00D96C87">
            <w:rPr>
              <w:sz w:val="18"/>
              <w:szCs w:val="18"/>
              <w:lang w:val="en-US"/>
            </w:rPr>
            <w:br/>
          </w:r>
        </w:p>
        <w:p w14:paraId="6BF1A307" w14:textId="439F2B2E" w:rsidR="00EC2CB4" w:rsidRPr="00D96C87" w:rsidRDefault="00EC2CB4" w:rsidP="00EC2CB4">
          <w:pPr>
            <w:spacing w:before="0"/>
            <w:jc w:val="left"/>
            <w:rPr>
              <w:sz w:val="18"/>
              <w:szCs w:val="18"/>
              <w:lang w:val="en-US"/>
            </w:rPr>
          </w:pPr>
          <w:r w:rsidRPr="00B074E2">
            <w:rPr>
              <w:b/>
              <w:bCs/>
              <w:sz w:val="18"/>
              <w:szCs w:val="18"/>
              <w:lang w:val="en-US"/>
            </w:rPr>
            <w:t>UNEP/LAC-IG</w:t>
          </w:r>
          <w:r>
            <w:rPr>
              <w:b/>
              <w:bCs/>
              <w:sz w:val="18"/>
              <w:szCs w:val="18"/>
              <w:lang w:val="en-US"/>
            </w:rPr>
            <w:t>WG</w:t>
          </w:r>
          <w:r w:rsidRPr="009309E0">
            <w:rPr>
              <w:b/>
              <w:bCs/>
              <w:sz w:val="18"/>
              <w:szCs w:val="18"/>
              <w:lang w:val="en-US"/>
            </w:rPr>
            <w:t>.XXI</w:t>
          </w:r>
          <w:r>
            <w:rPr>
              <w:b/>
              <w:bCs/>
              <w:sz w:val="18"/>
              <w:szCs w:val="18"/>
              <w:lang w:val="en-US"/>
            </w:rPr>
            <w:t>/2</w:t>
          </w:r>
          <w:r w:rsidR="00C10DD5">
            <w:rPr>
              <w:b/>
              <w:bCs/>
              <w:sz w:val="18"/>
              <w:szCs w:val="18"/>
              <w:lang w:val="en-US"/>
            </w:rPr>
            <w:t>.Rev.</w:t>
          </w:r>
          <w:r w:rsidR="00133C2B">
            <w:rPr>
              <w:b/>
              <w:bCs/>
              <w:sz w:val="18"/>
              <w:szCs w:val="18"/>
              <w:lang w:val="en-US"/>
            </w:rPr>
            <w:t>2</w:t>
          </w:r>
          <w:r w:rsidRPr="005111F8">
            <w:rPr>
              <w:b/>
              <w:bCs/>
              <w:sz w:val="18"/>
              <w:szCs w:val="18"/>
              <w:shd w:val="clear" w:color="auto" w:fill="FFFF00"/>
              <w:lang w:val="en-US"/>
            </w:rPr>
            <w:br/>
          </w:r>
        </w:p>
        <w:p w14:paraId="30082314" w14:textId="4D0077A4" w:rsidR="00EC2CB4" w:rsidRPr="009309E0" w:rsidRDefault="00F05CE2" w:rsidP="00EC2CB4">
          <w:pPr>
            <w:spacing w:before="0"/>
            <w:jc w:val="left"/>
            <w:rPr>
              <w:sz w:val="18"/>
              <w:szCs w:val="18"/>
              <w:lang w:val="en-US"/>
            </w:rPr>
          </w:pPr>
          <w:r>
            <w:rPr>
              <w:sz w:val="18"/>
              <w:szCs w:val="18"/>
              <w:lang w:val="en-US"/>
            </w:rPr>
            <w:t>3 October</w:t>
          </w:r>
          <w:r w:rsidR="00EC2CB4" w:rsidRPr="009309E0">
            <w:rPr>
              <w:sz w:val="18"/>
              <w:szCs w:val="18"/>
              <w:lang w:val="en-US"/>
            </w:rPr>
            <w:t xml:space="preserve"> 2018</w:t>
          </w:r>
        </w:p>
        <w:p w14:paraId="43368085" w14:textId="77777777" w:rsidR="00EC2CB4" w:rsidRPr="009309E0" w:rsidRDefault="00EC2CB4" w:rsidP="00EC2CB4">
          <w:pPr>
            <w:spacing w:before="0"/>
            <w:jc w:val="left"/>
            <w:rPr>
              <w:sz w:val="18"/>
              <w:szCs w:val="18"/>
              <w:lang w:val="en-US"/>
            </w:rPr>
          </w:pPr>
          <w:r w:rsidRPr="009309E0">
            <w:rPr>
              <w:b/>
              <w:bCs/>
              <w:sz w:val="18"/>
              <w:szCs w:val="18"/>
              <w:lang w:val="en-US"/>
            </w:rPr>
            <w:t>Original:</w:t>
          </w:r>
          <w:r w:rsidRPr="009309E0">
            <w:rPr>
              <w:sz w:val="18"/>
              <w:szCs w:val="18"/>
              <w:lang w:val="en-US"/>
            </w:rPr>
            <w:t xml:space="preserve"> Spanish</w:t>
          </w:r>
        </w:p>
      </w:tc>
    </w:tr>
  </w:tbl>
  <w:p w14:paraId="019A823A" w14:textId="6AA35D5E" w:rsidR="00672A7A" w:rsidRPr="00EC2CB4" w:rsidRDefault="00672A7A" w:rsidP="0000184C">
    <w:pPr>
      <w:pStyle w:val="Header"/>
      <w:rPr>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93EE0"/>
    <w:multiLevelType w:val="hybridMultilevel"/>
    <w:tmpl w:val="F4FABA0C"/>
    <w:lvl w:ilvl="0" w:tplc="C68C632C">
      <w:start w:val="8"/>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
    <w:nsid w:val="05BF1576"/>
    <w:multiLevelType w:val="hybridMultilevel"/>
    <w:tmpl w:val="42C6FB5A"/>
    <w:lvl w:ilvl="0" w:tplc="3030FAC2">
      <w:start w:val="1"/>
      <w:numFmt w:val="decimal"/>
      <w:lvlText w:val="(%1)"/>
      <w:lvlJc w:val="left"/>
      <w:pPr>
        <w:ind w:left="502" w:hanging="360"/>
      </w:pPr>
      <w:rPr>
        <w:rFonts w:hint="default"/>
        <w:vertAlign w:val="superscript"/>
      </w:rPr>
    </w:lvl>
    <w:lvl w:ilvl="1" w:tplc="180A0019">
      <w:start w:val="1"/>
      <w:numFmt w:val="lowerLetter"/>
      <w:lvlText w:val="%2."/>
      <w:lvlJc w:val="left"/>
      <w:pPr>
        <w:ind w:left="1222" w:hanging="360"/>
      </w:pPr>
    </w:lvl>
    <w:lvl w:ilvl="2" w:tplc="180A001B" w:tentative="1">
      <w:start w:val="1"/>
      <w:numFmt w:val="lowerRoman"/>
      <w:lvlText w:val="%3."/>
      <w:lvlJc w:val="right"/>
      <w:pPr>
        <w:ind w:left="1942" w:hanging="180"/>
      </w:pPr>
    </w:lvl>
    <w:lvl w:ilvl="3" w:tplc="180A000F" w:tentative="1">
      <w:start w:val="1"/>
      <w:numFmt w:val="decimal"/>
      <w:lvlText w:val="%4."/>
      <w:lvlJc w:val="left"/>
      <w:pPr>
        <w:ind w:left="2662" w:hanging="360"/>
      </w:pPr>
    </w:lvl>
    <w:lvl w:ilvl="4" w:tplc="180A0019" w:tentative="1">
      <w:start w:val="1"/>
      <w:numFmt w:val="lowerLetter"/>
      <w:lvlText w:val="%5."/>
      <w:lvlJc w:val="left"/>
      <w:pPr>
        <w:ind w:left="3382" w:hanging="360"/>
      </w:pPr>
    </w:lvl>
    <w:lvl w:ilvl="5" w:tplc="180A001B" w:tentative="1">
      <w:start w:val="1"/>
      <w:numFmt w:val="lowerRoman"/>
      <w:lvlText w:val="%6."/>
      <w:lvlJc w:val="right"/>
      <w:pPr>
        <w:ind w:left="4102" w:hanging="180"/>
      </w:pPr>
    </w:lvl>
    <w:lvl w:ilvl="6" w:tplc="180A000F" w:tentative="1">
      <w:start w:val="1"/>
      <w:numFmt w:val="decimal"/>
      <w:lvlText w:val="%7."/>
      <w:lvlJc w:val="left"/>
      <w:pPr>
        <w:ind w:left="4822" w:hanging="360"/>
      </w:pPr>
    </w:lvl>
    <w:lvl w:ilvl="7" w:tplc="180A0019" w:tentative="1">
      <w:start w:val="1"/>
      <w:numFmt w:val="lowerLetter"/>
      <w:lvlText w:val="%8."/>
      <w:lvlJc w:val="left"/>
      <w:pPr>
        <w:ind w:left="5542" w:hanging="360"/>
      </w:pPr>
    </w:lvl>
    <w:lvl w:ilvl="8" w:tplc="180A001B" w:tentative="1">
      <w:start w:val="1"/>
      <w:numFmt w:val="lowerRoman"/>
      <w:lvlText w:val="%9."/>
      <w:lvlJc w:val="right"/>
      <w:pPr>
        <w:ind w:left="6262" w:hanging="180"/>
      </w:pPr>
    </w:lvl>
  </w:abstractNum>
  <w:abstractNum w:abstractNumId="2">
    <w:nsid w:val="075B5066"/>
    <w:multiLevelType w:val="multilevel"/>
    <w:tmpl w:val="2374A18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3">
    <w:nsid w:val="0A551F41"/>
    <w:multiLevelType w:val="hybridMultilevel"/>
    <w:tmpl w:val="49768120"/>
    <w:lvl w:ilvl="0" w:tplc="26702302">
      <w:start w:val="7"/>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4">
    <w:nsid w:val="0D1A43BD"/>
    <w:multiLevelType w:val="multilevel"/>
    <w:tmpl w:val="F91AFD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5">
    <w:nsid w:val="0E271316"/>
    <w:multiLevelType w:val="multilevel"/>
    <w:tmpl w:val="C1682EA0"/>
    <w:lvl w:ilvl="0">
      <w:start w:val="1"/>
      <w:numFmt w:val="decimal"/>
      <w:lvlText w:val="%1."/>
      <w:lvlJc w:val="left"/>
      <w:pPr>
        <w:ind w:left="360" w:hanging="360"/>
      </w:pPr>
      <w:rPr>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nsid w:val="0ED77B84"/>
    <w:multiLevelType w:val="multilevel"/>
    <w:tmpl w:val="29A05590"/>
    <w:lvl w:ilvl="0">
      <w:start w:val="1"/>
      <w:numFmt w:val="bullet"/>
      <w:lvlText w:val="➢"/>
      <w:lvlJc w:val="left"/>
      <w:pPr>
        <w:ind w:left="1776" w:hanging="360"/>
      </w:pPr>
      <w:rPr>
        <w:rFonts w:ascii="Noto Sans Symbols" w:eastAsia="Noto Sans Symbols" w:hAnsi="Noto Sans Symbols" w:cs="Noto Sans Symbols"/>
        <w:color w:val="auto"/>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7">
    <w:nsid w:val="0F1D710A"/>
    <w:multiLevelType w:val="multilevel"/>
    <w:tmpl w:val="CFDCBDC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8">
    <w:nsid w:val="128C3EF3"/>
    <w:multiLevelType w:val="multilevel"/>
    <w:tmpl w:val="7F88F3A4"/>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9">
    <w:nsid w:val="13AD1AD4"/>
    <w:multiLevelType w:val="hybridMultilevel"/>
    <w:tmpl w:val="8D1C173C"/>
    <w:lvl w:ilvl="0" w:tplc="C1961F88">
      <w:start w:val="44"/>
      <w:numFmt w:val="decimal"/>
      <w:lvlText w:val="%1."/>
      <w:lvlJc w:val="left"/>
      <w:pPr>
        <w:ind w:left="502" w:hanging="360"/>
      </w:pPr>
      <w:rPr>
        <w:rFonts w:hint="default"/>
        <w:b/>
      </w:rPr>
    </w:lvl>
    <w:lvl w:ilvl="1" w:tplc="180A0019" w:tentative="1">
      <w:start w:val="1"/>
      <w:numFmt w:val="lowerLetter"/>
      <w:lvlText w:val="%2."/>
      <w:lvlJc w:val="left"/>
      <w:pPr>
        <w:ind w:left="1222" w:hanging="360"/>
      </w:pPr>
    </w:lvl>
    <w:lvl w:ilvl="2" w:tplc="180A001B" w:tentative="1">
      <w:start w:val="1"/>
      <w:numFmt w:val="lowerRoman"/>
      <w:lvlText w:val="%3."/>
      <w:lvlJc w:val="right"/>
      <w:pPr>
        <w:ind w:left="1942" w:hanging="180"/>
      </w:pPr>
    </w:lvl>
    <w:lvl w:ilvl="3" w:tplc="180A000F" w:tentative="1">
      <w:start w:val="1"/>
      <w:numFmt w:val="decimal"/>
      <w:lvlText w:val="%4."/>
      <w:lvlJc w:val="left"/>
      <w:pPr>
        <w:ind w:left="2662" w:hanging="360"/>
      </w:pPr>
    </w:lvl>
    <w:lvl w:ilvl="4" w:tplc="180A0019" w:tentative="1">
      <w:start w:val="1"/>
      <w:numFmt w:val="lowerLetter"/>
      <w:lvlText w:val="%5."/>
      <w:lvlJc w:val="left"/>
      <w:pPr>
        <w:ind w:left="3382" w:hanging="360"/>
      </w:pPr>
    </w:lvl>
    <w:lvl w:ilvl="5" w:tplc="180A001B" w:tentative="1">
      <w:start w:val="1"/>
      <w:numFmt w:val="lowerRoman"/>
      <w:lvlText w:val="%6."/>
      <w:lvlJc w:val="right"/>
      <w:pPr>
        <w:ind w:left="4102" w:hanging="180"/>
      </w:pPr>
    </w:lvl>
    <w:lvl w:ilvl="6" w:tplc="180A000F" w:tentative="1">
      <w:start w:val="1"/>
      <w:numFmt w:val="decimal"/>
      <w:lvlText w:val="%7."/>
      <w:lvlJc w:val="left"/>
      <w:pPr>
        <w:ind w:left="4822" w:hanging="360"/>
      </w:pPr>
    </w:lvl>
    <w:lvl w:ilvl="7" w:tplc="180A0019" w:tentative="1">
      <w:start w:val="1"/>
      <w:numFmt w:val="lowerLetter"/>
      <w:lvlText w:val="%8."/>
      <w:lvlJc w:val="left"/>
      <w:pPr>
        <w:ind w:left="5542" w:hanging="360"/>
      </w:pPr>
    </w:lvl>
    <w:lvl w:ilvl="8" w:tplc="180A001B" w:tentative="1">
      <w:start w:val="1"/>
      <w:numFmt w:val="lowerRoman"/>
      <w:lvlText w:val="%9."/>
      <w:lvlJc w:val="right"/>
      <w:pPr>
        <w:ind w:left="6262" w:hanging="180"/>
      </w:pPr>
    </w:lvl>
  </w:abstractNum>
  <w:abstractNum w:abstractNumId="10">
    <w:nsid w:val="17486104"/>
    <w:multiLevelType w:val="multilevel"/>
    <w:tmpl w:val="221E26AA"/>
    <w:lvl w:ilvl="0">
      <w:start w:val="4"/>
      <w:numFmt w:val="decimal"/>
      <w:lvlText w:val="%1."/>
      <w:lvlJc w:val="left"/>
      <w:pPr>
        <w:tabs>
          <w:tab w:val="num" w:pos="705"/>
        </w:tabs>
        <w:ind w:left="705" w:hanging="70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nsid w:val="18EC519A"/>
    <w:multiLevelType w:val="multilevel"/>
    <w:tmpl w:val="AA96BB5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2">
    <w:nsid w:val="18EC5BE3"/>
    <w:multiLevelType w:val="hybridMultilevel"/>
    <w:tmpl w:val="3FB2E2F2"/>
    <w:lvl w:ilvl="0" w:tplc="F51E1C7C">
      <w:start w:val="1"/>
      <w:numFmt w:val="decimal"/>
      <w:lvlText w:val="%1."/>
      <w:lvlJc w:val="left"/>
      <w:pPr>
        <w:ind w:left="3" w:hanging="3"/>
      </w:pPr>
      <w:rPr>
        <w:rFonts w:hint="default"/>
        <w:b/>
      </w:rPr>
    </w:lvl>
    <w:lvl w:ilvl="1" w:tplc="180A0019" w:tentative="1">
      <w:start w:val="1"/>
      <w:numFmt w:val="lowerLetter"/>
      <w:lvlText w:val="%2."/>
      <w:lvlJc w:val="left"/>
      <w:pPr>
        <w:ind w:left="723" w:hanging="360"/>
      </w:pPr>
    </w:lvl>
    <w:lvl w:ilvl="2" w:tplc="180A001B" w:tentative="1">
      <w:start w:val="1"/>
      <w:numFmt w:val="lowerRoman"/>
      <w:lvlText w:val="%3."/>
      <w:lvlJc w:val="right"/>
      <w:pPr>
        <w:ind w:left="1443" w:hanging="180"/>
      </w:pPr>
    </w:lvl>
    <w:lvl w:ilvl="3" w:tplc="180A000F" w:tentative="1">
      <w:start w:val="1"/>
      <w:numFmt w:val="decimal"/>
      <w:lvlText w:val="%4."/>
      <w:lvlJc w:val="left"/>
      <w:pPr>
        <w:ind w:left="2163" w:hanging="360"/>
      </w:pPr>
    </w:lvl>
    <w:lvl w:ilvl="4" w:tplc="180A0019" w:tentative="1">
      <w:start w:val="1"/>
      <w:numFmt w:val="lowerLetter"/>
      <w:lvlText w:val="%5."/>
      <w:lvlJc w:val="left"/>
      <w:pPr>
        <w:ind w:left="2883" w:hanging="360"/>
      </w:pPr>
    </w:lvl>
    <w:lvl w:ilvl="5" w:tplc="180A001B" w:tentative="1">
      <w:start w:val="1"/>
      <w:numFmt w:val="lowerRoman"/>
      <w:lvlText w:val="%6."/>
      <w:lvlJc w:val="right"/>
      <w:pPr>
        <w:ind w:left="3603" w:hanging="180"/>
      </w:pPr>
    </w:lvl>
    <w:lvl w:ilvl="6" w:tplc="180A000F" w:tentative="1">
      <w:start w:val="1"/>
      <w:numFmt w:val="decimal"/>
      <w:lvlText w:val="%7."/>
      <w:lvlJc w:val="left"/>
      <w:pPr>
        <w:ind w:left="4323" w:hanging="360"/>
      </w:pPr>
    </w:lvl>
    <w:lvl w:ilvl="7" w:tplc="180A0019" w:tentative="1">
      <w:start w:val="1"/>
      <w:numFmt w:val="lowerLetter"/>
      <w:lvlText w:val="%8."/>
      <w:lvlJc w:val="left"/>
      <w:pPr>
        <w:ind w:left="5043" w:hanging="360"/>
      </w:pPr>
    </w:lvl>
    <w:lvl w:ilvl="8" w:tplc="180A001B" w:tentative="1">
      <w:start w:val="1"/>
      <w:numFmt w:val="lowerRoman"/>
      <w:lvlText w:val="%9."/>
      <w:lvlJc w:val="right"/>
      <w:pPr>
        <w:ind w:left="5763" w:hanging="180"/>
      </w:pPr>
    </w:lvl>
  </w:abstractNum>
  <w:abstractNum w:abstractNumId="13">
    <w:nsid w:val="1BC051F2"/>
    <w:multiLevelType w:val="hybridMultilevel"/>
    <w:tmpl w:val="038EC006"/>
    <w:lvl w:ilvl="0" w:tplc="B1628E92">
      <w:start w:val="12"/>
      <w:numFmt w:val="decimal"/>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4">
    <w:nsid w:val="1D7D6EB2"/>
    <w:multiLevelType w:val="multilevel"/>
    <w:tmpl w:val="078AAED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15">
    <w:nsid w:val="2325081A"/>
    <w:multiLevelType w:val="hybridMultilevel"/>
    <w:tmpl w:val="01988D02"/>
    <w:lvl w:ilvl="0" w:tplc="207EC86C">
      <w:start w:val="4"/>
      <w:numFmt w:val="decimal"/>
      <w:lvlText w:val="%1."/>
      <w:lvlJc w:val="left"/>
      <w:pPr>
        <w:tabs>
          <w:tab w:val="num" w:pos="825"/>
        </w:tabs>
        <w:ind w:left="825" w:hanging="465"/>
      </w:pPr>
      <w:rPr>
        <w:rFonts w:hint="default"/>
        <w:b/>
      </w:rPr>
    </w:lvl>
    <w:lvl w:ilvl="1" w:tplc="60A04FFC">
      <w:numFmt w:val="none"/>
      <w:lvlText w:val=""/>
      <w:lvlJc w:val="left"/>
      <w:pPr>
        <w:tabs>
          <w:tab w:val="num" w:pos="360"/>
        </w:tabs>
      </w:pPr>
    </w:lvl>
    <w:lvl w:ilvl="2" w:tplc="E3B05BD0">
      <w:numFmt w:val="none"/>
      <w:lvlText w:val=""/>
      <w:lvlJc w:val="left"/>
      <w:pPr>
        <w:tabs>
          <w:tab w:val="num" w:pos="360"/>
        </w:tabs>
      </w:pPr>
    </w:lvl>
    <w:lvl w:ilvl="3" w:tplc="D698239A">
      <w:numFmt w:val="none"/>
      <w:lvlText w:val=""/>
      <w:lvlJc w:val="left"/>
      <w:pPr>
        <w:tabs>
          <w:tab w:val="num" w:pos="360"/>
        </w:tabs>
      </w:pPr>
    </w:lvl>
    <w:lvl w:ilvl="4" w:tplc="4A644E26">
      <w:numFmt w:val="none"/>
      <w:lvlText w:val=""/>
      <w:lvlJc w:val="left"/>
      <w:pPr>
        <w:tabs>
          <w:tab w:val="num" w:pos="360"/>
        </w:tabs>
      </w:pPr>
    </w:lvl>
    <w:lvl w:ilvl="5" w:tplc="97B0C2B8">
      <w:numFmt w:val="none"/>
      <w:lvlText w:val=""/>
      <w:lvlJc w:val="left"/>
      <w:pPr>
        <w:tabs>
          <w:tab w:val="num" w:pos="360"/>
        </w:tabs>
      </w:pPr>
    </w:lvl>
    <w:lvl w:ilvl="6" w:tplc="8702C1A8">
      <w:numFmt w:val="none"/>
      <w:lvlText w:val=""/>
      <w:lvlJc w:val="left"/>
      <w:pPr>
        <w:tabs>
          <w:tab w:val="num" w:pos="360"/>
        </w:tabs>
      </w:pPr>
    </w:lvl>
    <w:lvl w:ilvl="7" w:tplc="F90258EE">
      <w:numFmt w:val="none"/>
      <w:lvlText w:val=""/>
      <w:lvlJc w:val="left"/>
      <w:pPr>
        <w:tabs>
          <w:tab w:val="num" w:pos="360"/>
        </w:tabs>
      </w:pPr>
    </w:lvl>
    <w:lvl w:ilvl="8" w:tplc="04FA4E68">
      <w:numFmt w:val="none"/>
      <w:lvlText w:val=""/>
      <w:lvlJc w:val="left"/>
      <w:pPr>
        <w:tabs>
          <w:tab w:val="num" w:pos="360"/>
        </w:tabs>
      </w:pPr>
    </w:lvl>
  </w:abstractNum>
  <w:abstractNum w:abstractNumId="16">
    <w:nsid w:val="23FC3130"/>
    <w:multiLevelType w:val="hybridMultilevel"/>
    <w:tmpl w:val="C0FE4768"/>
    <w:lvl w:ilvl="0" w:tplc="F6C0BB5E">
      <w:start w:val="13"/>
      <w:numFmt w:val="decimal"/>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nsid w:val="2F063904"/>
    <w:multiLevelType w:val="multilevel"/>
    <w:tmpl w:val="AA96BB5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2F767CE5"/>
    <w:multiLevelType w:val="hybridMultilevel"/>
    <w:tmpl w:val="5E08ADC2"/>
    <w:lvl w:ilvl="0" w:tplc="180A000F">
      <w:start w:val="1"/>
      <w:numFmt w:val="decimal"/>
      <w:lvlText w:val="%1."/>
      <w:lvlJc w:val="left"/>
      <w:pPr>
        <w:ind w:left="720" w:hanging="360"/>
      </w:p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19">
    <w:nsid w:val="30ED2CF7"/>
    <w:multiLevelType w:val="multilevel"/>
    <w:tmpl w:val="5AF4A8A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2130"/>
        </w:tabs>
        <w:ind w:left="213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abstractNum w:abstractNumId="20">
    <w:nsid w:val="332427CA"/>
    <w:multiLevelType w:val="hybridMultilevel"/>
    <w:tmpl w:val="769CC7E2"/>
    <w:lvl w:ilvl="0" w:tplc="0C0A0015">
      <w:start w:val="2"/>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397C095D"/>
    <w:multiLevelType w:val="hybridMultilevel"/>
    <w:tmpl w:val="D59C7928"/>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3FEA3F77"/>
    <w:multiLevelType w:val="multilevel"/>
    <w:tmpl w:val="F7A055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nsid w:val="40B3523E"/>
    <w:multiLevelType w:val="hybridMultilevel"/>
    <w:tmpl w:val="9FA64498"/>
    <w:lvl w:ilvl="0" w:tplc="0C0A000B">
      <w:start w:val="1"/>
      <w:numFmt w:val="bullet"/>
      <w:lvlText w:val=""/>
      <w:lvlJc w:val="left"/>
      <w:pPr>
        <w:ind w:left="1080" w:hanging="360"/>
      </w:pPr>
      <w:rPr>
        <w:rFonts w:ascii="Wingdings" w:hAnsi="Wingdings" w:hint="default"/>
      </w:rPr>
    </w:lvl>
    <w:lvl w:ilvl="1" w:tplc="0C0A000B">
      <w:start w:val="1"/>
      <w:numFmt w:val="bullet"/>
      <w:lvlText w:val=""/>
      <w:lvlJc w:val="left"/>
      <w:pPr>
        <w:ind w:left="1800" w:hanging="360"/>
      </w:pPr>
      <w:rPr>
        <w:rFonts w:ascii="Wingdings" w:hAnsi="Wingdings"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
    <w:nsid w:val="41064A33"/>
    <w:multiLevelType w:val="multilevel"/>
    <w:tmpl w:val="B5F4C91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abstractNum w:abstractNumId="25">
    <w:nsid w:val="42AF74D7"/>
    <w:multiLevelType w:val="hybridMultilevel"/>
    <w:tmpl w:val="3E4EB16A"/>
    <w:lvl w:ilvl="0" w:tplc="44BE8C2E">
      <w:start w:val="1"/>
      <w:numFmt w:val="decimal"/>
      <w:lvlText w:val="%1."/>
      <w:lvlJc w:val="left"/>
      <w:pPr>
        <w:tabs>
          <w:tab w:val="num" w:pos="720"/>
        </w:tabs>
        <w:ind w:left="720" w:hanging="360"/>
      </w:pPr>
      <w:rPr>
        <w:rFonts w:cs="Verdana" w:hint="default"/>
        <w:b/>
        <w:color w:val="00000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nsid w:val="4B5E18BF"/>
    <w:multiLevelType w:val="hybridMultilevel"/>
    <w:tmpl w:val="A9A4A0E6"/>
    <w:lvl w:ilvl="0" w:tplc="3E0491AC">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7">
    <w:nsid w:val="4B7F16BD"/>
    <w:multiLevelType w:val="multilevel"/>
    <w:tmpl w:val="22684B2A"/>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8">
    <w:nsid w:val="4F0F2C8F"/>
    <w:multiLevelType w:val="multilevel"/>
    <w:tmpl w:val="66A8BEF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29">
    <w:nsid w:val="530410EE"/>
    <w:multiLevelType w:val="multilevel"/>
    <w:tmpl w:val="7D28F044"/>
    <w:lvl w:ilvl="0">
      <w:start w:val="1"/>
      <w:numFmt w:val="decimal"/>
      <w:lvlText w:val="%1."/>
      <w:lvlJc w:val="left"/>
      <w:pPr>
        <w:ind w:left="360" w:hanging="360"/>
      </w:pPr>
      <w:rPr>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nsid w:val="551A0E17"/>
    <w:multiLevelType w:val="multilevel"/>
    <w:tmpl w:val="79286E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1E368C"/>
    <w:multiLevelType w:val="multilevel"/>
    <w:tmpl w:val="AA96BB56"/>
    <w:lvl w:ilvl="0">
      <w:start w:val="4"/>
      <w:numFmt w:val="decimal"/>
      <w:lvlText w:val="%1."/>
      <w:lvlJc w:val="left"/>
      <w:pPr>
        <w:tabs>
          <w:tab w:val="num" w:pos="390"/>
        </w:tabs>
        <w:ind w:left="390" w:hanging="39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2">
    <w:nsid w:val="6343557B"/>
    <w:multiLevelType w:val="multilevel"/>
    <w:tmpl w:val="3FF29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652F77F4"/>
    <w:multiLevelType w:val="multilevel"/>
    <w:tmpl w:val="5B9AB12E"/>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7200"/>
        </w:tabs>
        <w:ind w:left="7200" w:hanging="144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2240"/>
        </w:tabs>
        <w:ind w:left="12240" w:hanging="2160"/>
      </w:pPr>
      <w:rPr>
        <w:rFonts w:hint="default"/>
      </w:rPr>
    </w:lvl>
    <w:lvl w:ilvl="8">
      <w:start w:val="1"/>
      <w:numFmt w:val="decimal"/>
      <w:lvlText w:val="%1.%2.%3.%4.%5.%6.%7.%8.%9"/>
      <w:lvlJc w:val="left"/>
      <w:pPr>
        <w:tabs>
          <w:tab w:val="num" w:pos="13680"/>
        </w:tabs>
        <w:ind w:left="13680" w:hanging="2160"/>
      </w:pPr>
      <w:rPr>
        <w:rFonts w:hint="default"/>
      </w:rPr>
    </w:lvl>
  </w:abstractNum>
  <w:abstractNum w:abstractNumId="34">
    <w:nsid w:val="65EF59A3"/>
    <w:multiLevelType w:val="hybridMultilevel"/>
    <w:tmpl w:val="36A607EC"/>
    <w:lvl w:ilvl="0" w:tplc="0C0A000B">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5">
    <w:nsid w:val="66B9019D"/>
    <w:multiLevelType w:val="multilevel"/>
    <w:tmpl w:val="2BC48C5A"/>
    <w:lvl w:ilvl="0">
      <w:start w:val="1"/>
      <w:numFmt w:val="bullet"/>
      <w:lvlText w:val="➢"/>
      <w:lvlJc w:val="left"/>
      <w:pPr>
        <w:ind w:left="1776" w:hanging="360"/>
      </w:pPr>
      <w:rPr>
        <w:rFonts w:ascii="Noto Sans Symbols" w:eastAsia="Noto Sans Symbols" w:hAnsi="Noto Sans Symbols" w:cs="Noto Sans Symbols"/>
      </w:rPr>
    </w:lvl>
    <w:lvl w:ilvl="1">
      <w:start w:val="1"/>
      <w:numFmt w:val="bullet"/>
      <w:lvlText w:val="o"/>
      <w:lvlJc w:val="left"/>
      <w:pPr>
        <w:ind w:left="2496" w:hanging="360"/>
      </w:pPr>
      <w:rPr>
        <w:rFonts w:ascii="Courier New" w:eastAsia="Courier New" w:hAnsi="Courier New" w:cs="Courier New"/>
      </w:rPr>
    </w:lvl>
    <w:lvl w:ilvl="2">
      <w:start w:val="1"/>
      <w:numFmt w:val="bullet"/>
      <w:lvlText w:val="▪"/>
      <w:lvlJc w:val="left"/>
      <w:pPr>
        <w:ind w:left="3216" w:hanging="360"/>
      </w:pPr>
      <w:rPr>
        <w:rFonts w:ascii="Noto Sans Symbols" w:eastAsia="Noto Sans Symbols" w:hAnsi="Noto Sans Symbols" w:cs="Noto Sans Symbols"/>
      </w:rPr>
    </w:lvl>
    <w:lvl w:ilvl="3">
      <w:start w:val="1"/>
      <w:numFmt w:val="bullet"/>
      <w:lvlText w:val="●"/>
      <w:lvlJc w:val="left"/>
      <w:pPr>
        <w:ind w:left="3936" w:hanging="360"/>
      </w:pPr>
      <w:rPr>
        <w:rFonts w:ascii="Noto Sans Symbols" w:eastAsia="Noto Sans Symbols" w:hAnsi="Noto Sans Symbols" w:cs="Noto Sans Symbols"/>
      </w:rPr>
    </w:lvl>
    <w:lvl w:ilvl="4">
      <w:start w:val="1"/>
      <w:numFmt w:val="bullet"/>
      <w:lvlText w:val="o"/>
      <w:lvlJc w:val="left"/>
      <w:pPr>
        <w:ind w:left="4656" w:hanging="360"/>
      </w:pPr>
      <w:rPr>
        <w:rFonts w:ascii="Courier New" w:eastAsia="Courier New" w:hAnsi="Courier New" w:cs="Courier New"/>
      </w:rPr>
    </w:lvl>
    <w:lvl w:ilvl="5">
      <w:start w:val="1"/>
      <w:numFmt w:val="bullet"/>
      <w:lvlText w:val="▪"/>
      <w:lvlJc w:val="left"/>
      <w:pPr>
        <w:ind w:left="5376" w:hanging="360"/>
      </w:pPr>
      <w:rPr>
        <w:rFonts w:ascii="Noto Sans Symbols" w:eastAsia="Noto Sans Symbols" w:hAnsi="Noto Sans Symbols" w:cs="Noto Sans Symbols"/>
      </w:rPr>
    </w:lvl>
    <w:lvl w:ilvl="6">
      <w:start w:val="1"/>
      <w:numFmt w:val="bullet"/>
      <w:lvlText w:val="●"/>
      <w:lvlJc w:val="left"/>
      <w:pPr>
        <w:ind w:left="6096" w:hanging="360"/>
      </w:pPr>
      <w:rPr>
        <w:rFonts w:ascii="Noto Sans Symbols" w:eastAsia="Noto Sans Symbols" w:hAnsi="Noto Sans Symbols" w:cs="Noto Sans Symbols"/>
      </w:rPr>
    </w:lvl>
    <w:lvl w:ilvl="7">
      <w:start w:val="1"/>
      <w:numFmt w:val="bullet"/>
      <w:lvlText w:val="o"/>
      <w:lvlJc w:val="left"/>
      <w:pPr>
        <w:ind w:left="6816" w:hanging="360"/>
      </w:pPr>
      <w:rPr>
        <w:rFonts w:ascii="Courier New" w:eastAsia="Courier New" w:hAnsi="Courier New" w:cs="Courier New"/>
      </w:rPr>
    </w:lvl>
    <w:lvl w:ilvl="8">
      <w:start w:val="1"/>
      <w:numFmt w:val="bullet"/>
      <w:lvlText w:val="▪"/>
      <w:lvlJc w:val="left"/>
      <w:pPr>
        <w:ind w:left="7536" w:hanging="360"/>
      </w:pPr>
      <w:rPr>
        <w:rFonts w:ascii="Noto Sans Symbols" w:eastAsia="Noto Sans Symbols" w:hAnsi="Noto Sans Symbols" w:cs="Noto Sans Symbols"/>
      </w:rPr>
    </w:lvl>
  </w:abstractNum>
  <w:abstractNum w:abstractNumId="36">
    <w:nsid w:val="683625BC"/>
    <w:multiLevelType w:val="hybridMultilevel"/>
    <w:tmpl w:val="FFECC798"/>
    <w:lvl w:ilvl="0" w:tplc="AAA6200E">
      <w:start w:val="11"/>
      <w:numFmt w:val="decimal"/>
      <w:lvlText w:val="%1."/>
      <w:lvlJc w:val="left"/>
      <w:pPr>
        <w:tabs>
          <w:tab w:val="num" w:pos="1068"/>
        </w:tabs>
        <w:ind w:left="1068" w:hanging="360"/>
      </w:pPr>
      <w:rPr>
        <w:rFonts w:hint="default"/>
        <w:b/>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7">
    <w:nsid w:val="68F716E1"/>
    <w:multiLevelType w:val="hybridMultilevel"/>
    <w:tmpl w:val="CAB8B1BA"/>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8">
    <w:nsid w:val="6C263C05"/>
    <w:multiLevelType w:val="hybridMultilevel"/>
    <w:tmpl w:val="7EA606B6"/>
    <w:lvl w:ilvl="0" w:tplc="0C0A000B">
      <w:start w:val="1"/>
      <w:numFmt w:val="bullet"/>
      <w:lvlText w:val=""/>
      <w:lvlJc w:val="left"/>
      <w:pPr>
        <w:ind w:left="1776" w:hanging="360"/>
      </w:pPr>
      <w:rPr>
        <w:rFonts w:ascii="Wingdings" w:hAnsi="Wingding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39">
    <w:nsid w:val="78412F86"/>
    <w:multiLevelType w:val="multilevel"/>
    <w:tmpl w:val="C2F85954"/>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2280"/>
        </w:tabs>
        <w:ind w:left="228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abstractNum w:abstractNumId="40">
    <w:nsid w:val="7A9D38D2"/>
    <w:multiLevelType w:val="multilevel"/>
    <w:tmpl w:val="75CA5B40"/>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3600"/>
        </w:tabs>
        <w:ind w:left="3600" w:hanging="720"/>
      </w:pPr>
      <w:rPr>
        <w:rFonts w:hint="default"/>
        <w:b/>
      </w:rPr>
    </w:lvl>
    <w:lvl w:ilvl="3">
      <w:start w:val="1"/>
      <w:numFmt w:val="decimal"/>
      <w:lvlText w:val="%1.%2.%3.%4"/>
      <w:lvlJc w:val="left"/>
      <w:pPr>
        <w:tabs>
          <w:tab w:val="num" w:pos="5400"/>
        </w:tabs>
        <w:ind w:left="5400" w:hanging="1080"/>
      </w:pPr>
      <w:rPr>
        <w:rFonts w:hint="default"/>
        <w:b/>
      </w:rPr>
    </w:lvl>
    <w:lvl w:ilvl="4">
      <w:start w:val="1"/>
      <w:numFmt w:val="decimal"/>
      <w:lvlText w:val="%1.%2.%3.%4.%5"/>
      <w:lvlJc w:val="left"/>
      <w:pPr>
        <w:tabs>
          <w:tab w:val="num" w:pos="7200"/>
        </w:tabs>
        <w:ind w:left="7200" w:hanging="1440"/>
      </w:pPr>
      <w:rPr>
        <w:rFonts w:hint="default"/>
        <w:b/>
      </w:rPr>
    </w:lvl>
    <w:lvl w:ilvl="5">
      <w:start w:val="1"/>
      <w:numFmt w:val="decimal"/>
      <w:lvlText w:val="%1.%2.%3.%4.%5.%6"/>
      <w:lvlJc w:val="left"/>
      <w:pPr>
        <w:tabs>
          <w:tab w:val="num" w:pos="8640"/>
        </w:tabs>
        <w:ind w:left="8640" w:hanging="1440"/>
      </w:pPr>
      <w:rPr>
        <w:rFonts w:hint="default"/>
        <w:b/>
      </w:rPr>
    </w:lvl>
    <w:lvl w:ilvl="6">
      <w:start w:val="1"/>
      <w:numFmt w:val="decimal"/>
      <w:lvlText w:val="%1.%2.%3.%4.%5.%6.%7"/>
      <w:lvlJc w:val="left"/>
      <w:pPr>
        <w:tabs>
          <w:tab w:val="num" w:pos="10440"/>
        </w:tabs>
        <w:ind w:left="10440" w:hanging="1800"/>
      </w:pPr>
      <w:rPr>
        <w:rFonts w:hint="default"/>
        <w:b/>
      </w:rPr>
    </w:lvl>
    <w:lvl w:ilvl="7">
      <w:start w:val="1"/>
      <w:numFmt w:val="decimal"/>
      <w:lvlText w:val="%1.%2.%3.%4.%5.%6.%7.%8"/>
      <w:lvlJc w:val="left"/>
      <w:pPr>
        <w:tabs>
          <w:tab w:val="num" w:pos="12240"/>
        </w:tabs>
        <w:ind w:left="12240" w:hanging="2160"/>
      </w:pPr>
      <w:rPr>
        <w:rFonts w:hint="default"/>
        <w:b/>
      </w:rPr>
    </w:lvl>
    <w:lvl w:ilvl="8">
      <w:start w:val="1"/>
      <w:numFmt w:val="decimal"/>
      <w:lvlText w:val="%1.%2.%3.%4.%5.%6.%7.%8.%9"/>
      <w:lvlJc w:val="left"/>
      <w:pPr>
        <w:tabs>
          <w:tab w:val="num" w:pos="13680"/>
        </w:tabs>
        <w:ind w:left="13680" w:hanging="2160"/>
      </w:pPr>
      <w:rPr>
        <w:rFonts w:hint="default"/>
        <w:b/>
      </w:rPr>
    </w:lvl>
  </w:abstractNum>
  <w:abstractNum w:abstractNumId="41">
    <w:nsid w:val="7AE626D2"/>
    <w:multiLevelType w:val="hybridMultilevel"/>
    <w:tmpl w:val="B3900C98"/>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nsid w:val="7B2B67AC"/>
    <w:multiLevelType w:val="hybridMultilevel"/>
    <w:tmpl w:val="FDAC6AFA"/>
    <w:lvl w:ilvl="0" w:tplc="0C0A000B">
      <w:start w:val="1"/>
      <w:numFmt w:val="bullet"/>
      <w:lvlText w:val=""/>
      <w:lvlJc w:val="left"/>
      <w:pPr>
        <w:ind w:left="1776" w:hanging="360"/>
      </w:pPr>
      <w:rPr>
        <w:rFonts w:ascii="Wingdings" w:hAnsi="Wingdings" w:hint="default"/>
      </w:rPr>
    </w:lvl>
    <w:lvl w:ilvl="1" w:tplc="0C0A0003">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3">
    <w:nsid w:val="7C947E14"/>
    <w:multiLevelType w:val="multilevel"/>
    <w:tmpl w:val="4F42F0D6"/>
    <w:lvl w:ilvl="0">
      <w:start w:val="5"/>
      <w:numFmt w:val="decimal"/>
      <w:lvlText w:val="%1"/>
      <w:lvlJc w:val="left"/>
      <w:pPr>
        <w:tabs>
          <w:tab w:val="num" w:pos="465"/>
        </w:tabs>
        <w:ind w:left="465" w:hanging="465"/>
      </w:pPr>
      <w:rPr>
        <w:rFonts w:hint="default"/>
      </w:rPr>
    </w:lvl>
    <w:lvl w:ilvl="1">
      <w:start w:val="1"/>
      <w:numFmt w:val="decimal"/>
      <w:lvlText w:val="%1.%2"/>
      <w:lvlJc w:val="left"/>
      <w:pPr>
        <w:tabs>
          <w:tab w:val="num" w:pos="2130"/>
        </w:tabs>
        <w:ind w:left="2130" w:hanging="720"/>
      </w:pPr>
      <w:rPr>
        <w:rFonts w:hint="default"/>
      </w:rPr>
    </w:lvl>
    <w:lvl w:ilvl="2">
      <w:start w:val="1"/>
      <w:numFmt w:val="decimal"/>
      <w:lvlText w:val="%1.%2.%3"/>
      <w:lvlJc w:val="left"/>
      <w:pPr>
        <w:tabs>
          <w:tab w:val="num" w:pos="3540"/>
        </w:tabs>
        <w:ind w:left="3540" w:hanging="720"/>
      </w:pPr>
      <w:rPr>
        <w:rFonts w:hint="default"/>
      </w:rPr>
    </w:lvl>
    <w:lvl w:ilvl="3">
      <w:start w:val="1"/>
      <w:numFmt w:val="decimal"/>
      <w:lvlText w:val="%1.%2.%3.%4"/>
      <w:lvlJc w:val="left"/>
      <w:pPr>
        <w:tabs>
          <w:tab w:val="num" w:pos="5310"/>
        </w:tabs>
        <w:ind w:left="5310" w:hanging="1080"/>
      </w:pPr>
      <w:rPr>
        <w:rFonts w:hint="default"/>
      </w:rPr>
    </w:lvl>
    <w:lvl w:ilvl="4">
      <w:start w:val="1"/>
      <w:numFmt w:val="decimal"/>
      <w:lvlText w:val="%1.%2.%3.%4.%5"/>
      <w:lvlJc w:val="left"/>
      <w:pPr>
        <w:tabs>
          <w:tab w:val="num" w:pos="7080"/>
        </w:tabs>
        <w:ind w:left="7080" w:hanging="1440"/>
      </w:pPr>
      <w:rPr>
        <w:rFonts w:hint="default"/>
      </w:rPr>
    </w:lvl>
    <w:lvl w:ilvl="5">
      <w:start w:val="1"/>
      <w:numFmt w:val="decimal"/>
      <w:lvlText w:val="%1.%2.%3.%4.%5.%6"/>
      <w:lvlJc w:val="left"/>
      <w:pPr>
        <w:tabs>
          <w:tab w:val="num" w:pos="8490"/>
        </w:tabs>
        <w:ind w:left="8490" w:hanging="1440"/>
      </w:pPr>
      <w:rPr>
        <w:rFonts w:hint="default"/>
      </w:rPr>
    </w:lvl>
    <w:lvl w:ilvl="6">
      <w:start w:val="1"/>
      <w:numFmt w:val="decimal"/>
      <w:lvlText w:val="%1.%2.%3.%4.%5.%6.%7"/>
      <w:lvlJc w:val="left"/>
      <w:pPr>
        <w:tabs>
          <w:tab w:val="num" w:pos="10260"/>
        </w:tabs>
        <w:ind w:left="10260" w:hanging="1800"/>
      </w:pPr>
      <w:rPr>
        <w:rFonts w:hint="default"/>
      </w:rPr>
    </w:lvl>
    <w:lvl w:ilvl="7">
      <w:start w:val="1"/>
      <w:numFmt w:val="decimal"/>
      <w:lvlText w:val="%1.%2.%3.%4.%5.%6.%7.%8"/>
      <w:lvlJc w:val="left"/>
      <w:pPr>
        <w:tabs>
          <w:tab w:val="num" w:pos="12030"/>
        </w:tabs>
        <w:ind w:left="12030" w:hanging="2160"/>
      </w:pPr>
      <w:rPr>
        <w:rFonts w:hint="default"/>
      </w:rPr>
    </w:lvl>
    <w:lvl w:ilvl="8">
      <w:start w:val="1"/>
      <w:numFmt w:val="decimal"/>
      <w:lvlText w:val="%1.%2.%3.%4.%5.%6.%7.%8.%9"/>
      <w:lvlJc w:val="left"/>
      <w:pPr>
        <w:tabs>
          <w:tab w:val="num" w:pos="13440"/>
        </w:tabs>
        <w:ind w:left="13440" w:hanging="2160"/>
      </w:pPr>
      <w:rPr>
        <w:rFonts w:hint="default"/>
      </w:rPr>
    </w:lvl>
  </w:abstractNum>
  <w:abstractNum w:abstractNumId="44">
    <w:nsid w:val="7E5F48FB"/>
    <w:multiLevelType w:val="hybridMultilevel"/>
    <w:tmpl w:val="F3D4BF4E"/>
    <w:lvl w:ilvl="0" w:tplc="8ACC271C">
      <w:start w:val="1"/>
      <w:numFmt w:val="upperRoman"/>
      <w:lvlText w:val="%1."/>
      <w:lvlJc w:val="right"/>
      <w:pPr>
        <w:ind w:left="1080" w:hanging="360"/>
      </w:pPr>
      <w:rPr>
        <w:b/>
        <w:color w:val="auto"/>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32"/>
  </w:num>
  <w:num w:numId="2">
    <w:abstractNumId w:val="30"/>
  </w:num>
  <w:num w:numId="3">
    <w:abstractNumId w:val="25"/>
  </w:num>
  <w:num w:numId="4">
    <w:abstractNumId w:val="37"/>
  </w:num>
  <w:num w:numId="5">
    <w:abstractNumId w:val="21"/>
  </w:num>
  <w:num w:numId="6">
    <w:abstractNumId w:val="43"/>
  </w:num>
  <w:num w:numId="7">
    <w:abstractNumId w:val="3"/>
  </w:num>
  <w:num w:numId="8">
    <w:abstractNumId w:val="20"/>
  </w:num>
  <w:num w:numId="9">
    <w:abstractNumId w:val="19"/>
  </w:num>
  <w:num w:numId="10">
    <w:abstractNumId w:val="0"/>
  </w:num>
  <w:num w:numId="11">
    <w:abstractNumId w:val="39"/>
  </w:num>
  <w:num w:numId="12">
    <w:abstractNumId w:val="24"/>
  </w:num>
  <w:num w:numId="13">
    <w:abstractNumId w:val="2"/>
  </w:num>
  <w:num w:numId="14">
    <w:abstractNumId w:val="28"/>
  </w:num>
  <w:num w:numId="15">
    <w:abstractNumId w:val="36"/>
  </w:num>
  <w:num w:numId="16">
    <w:abstractNumId w:val="40"/>
  </w:num>
  <w:num w:numId="17">
    <w:abstractNumId w:val="7"/>
  </w:num>
  <w:num w:numId="18">
    <w:abstractNumId w:val="14"/>
  </w:num>
  <w:num w:numId="19">
    <w:abstractNumId w:val="13"/>
  </w:num>
  <w:num w:numId="20">
    <w:abstractNumId w:val="16"/>
  </w:num>
  <w:num w:numId="21">
    <w:abstractNumId w:val="33"/>
  </w:num>
  <w:num w:numId="22">
    <w:abstractNumId w:val="41"/>
  </w:num>
  <w:num w:numId="23">
    <w:abstractNumId w:val="27"/>
  </w:num>
  <w:num w:numId="24">
    <w:abstractNumId w:val="4"/>
  </w:num>
  <w:num w:numId="25">
    <w:abstractNumId w:val="11"/>
  </w:num>
  <w:num w:numId="26">
    <w:abstractNumId w:val="17"/>
  </w:num>
  <w:num w:numId="27">
    <w:abstractNumId w:val="10"/>
  </w:num>
  <w:num w:numId="28">
    <w:abstractNumId w:val="31"/>
  </w:num>
  <w:num w:numId="29">
    <w:abstractNumId w:val="15"/>
  </w:num>
  <w:num w:numId="30">
    <w:abstractNumId w:val="1"/>
  </w:num>
  <w:num w:numId="31">
    <w:abstractNumId w:val="18"/>
  </w:num>
  <w:num w:numId="32">
    <w:abstractNumId w:val="9"/>
  </w:num>
  <w:num w:numId="33">
    <w:abstractNumId w:val="12"/>
  </w:num>
  <w:num w:numId="34">
    <w:abstractNumId w:val="8"/>
  </w:num>
  <w:num w:numId="35">
    <w:abstractNumId w:val="6"/>
  </w:num>
  <w:num w:numId="36">
    <w:abstractNumId w:val="29"/>
  </w:num>
  <w:num w:numId="37">
    <w:abstractNumId w:val="5"/>
  </w:num>
  <w:num w:numId="38">
    <w:abstractNumId w:val="35"/>
  </w:num>
  <w:num w:numId="39">
    <w:abstractNumId w:val="42"/>
  </w:num>
  <w:num w:numId="40">
    <w:abstractNumId w:val="44"/>
  </w:num>
  <w:num w:numId="41">
    <w:abstractNumId w:val="23"/>
  </w:num>
  <w:num w:numId="42">
    <w:abstractNumId w:val="38"/>
  </w:num>
  <w:num w:numId="43">
    <w:abstractNumId w:val="34"/>
  </w:num>
  <w:num w:numId="44">
    <w:abstractNumId w:val="22"/>
  </w:num>
  <w:num w:numId="4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6AF"/>
    <w:rsid w:val="0000184C"/>
    <w:rsid w:val="00014CB0"/>
    <w:rsid w:val="00017194"/>
    <w:rsid w:val="00017B96"/>
    <w:rsid w:val="00022134"/>
    <w:rsid w:val="000242B5"/>
    <w:rsid w:val="00026266"/>
    <w:rsid w:val="00035420"/>
    <w:rsid w:val="000419C2"/>
    <w:rsid w:val="00045EB3"/>
    <w:rsid w:val="0004782C"/>
    <w:rsid w:val="00051692"/>
    <w:rsid w:val="00061081"/>
    <w:rsid w:val="00061844"/>
    <w:rsid w:val="000664B2"/>
    <w:rsid w:val="000678DC"/>
    <w:rsid w:val="00073D15"/>
    <w:rsid w:val="00082A59"/>
    <w:rsid w:val="0009284D"/>
    <w:rsid w:val="00096732"/>
    <w:rsid w:val="000A28C9"/>
    <w:rsid w:val="000A3834"/>
    <w:rsid w:val="000A4AB8"/>
    <w:rsid w:val="000A507C"/>
    <w:rsid w:val="000A55E6"/>
    <w:rsid w:val="000B03A5"/>
    <w:rsid w:val="000B3C65"/>
    <w:rsid w:val="000C3A1C"/>
    <w:rsid w:val="000C772E"/>
    <w:rsid w:val="000D20AE"/>
    <w:rsid w:val="000D3842"/>
    <w:rsid w:val="000D5C04"/>
    <w:rsid w:val="000E4595"/>
    <w:rsid w:val="000F021B"/>
    <w:rsid w:val="000F0D21"/>
    <w:rsid w:val="000F19A1"/>
    <w:rsid w:val="000F1DD1"/>
    <w:rsid w:val="000F352D"/>
    <w:rsid w:val="000F6E59"/>
    <w:rsid w:val="00105ACC"/>
    <w:rsid w:val="001074BD"/>
    <w:rsid w:val="00112F01"/>
    <w:rsid w:val="001176CB"/>
    <w:rsid w:val="0012406C"/>
    <w:rsid w:val="00127E2F"/>
    <w:rsid w:val="001330B3"/>
    <w:rsid w:val="00133C2B"/>
    <w:rsid w:val="00135F10"/>
    <w:rsid w:val="00140F12"/>
    <w:rsid w:val="00144021"/>
    <w:rsid w:val="00146C29"/>
    <w:rsid w:val="00150D31"/>
    <w:rsid w:val="001516DB"/>
    <w:rsid w:val="00151758"/>
    <w:rsid w:val="001624F0"/>
    <w:rsid w:val="00162FDB"/>
    <w:rsid w:val="001677A8"/>
    <w:rsid w:val="00174925"/>
    <w:rsid w:val="001750AF"/>
    <w:rsid w:val="00182F37"/>
    <w:rsid w:val="001950EB"/>
    <w:rsid w:val="0019672F"/>
    <w:rsid w:val="001978D5"/>
    <w:rsid w:val="001A07E4"/>
    <w:rsid w:val="001A3BE2"/>
    <w:rsid w:val="001A524D"/>
    <w:rsid w:val="001B2E82"/>
    <w:rsid w:val="001B3FEA"/>
    <w:rsid w:val="001B6024"/>
    <w:rsid w:val="001C00BC"/>
    <w:rsid w:val="001D3737"/>
    <w:rsid w:val="001D72EC"/>
    <w:rsid w:val="001E0FD7"/>
    <w:rsid w:val="001E10D2"/>
    <w:rsid w:val="001E31E5"/>
    <w:rsid w:val="001E53F8"/>
    <w:rsid w:val="001E783F"/>
    <w:rsid w:val="001F262D"/>
    <w:rsid w:val="002000E1"/>
    <w:rsid w:val="00200995"/>
    <w:rsid w:val="00207483"/>
    <w:rsid w:val="0020797E"/>
    <w:rsid w:val="00212477"/>
    <w:rsid w:val="00215120"/>
    <w:rsid w:val="00217094"/>
    <w:rsid w:val="00221C8E"/>
    <w:rsid w:val="00223189"/>
    <w:rsid w:val="0022515D"/>
    <w:rsid w:val="00227E77"/>
    <w:rsid w:val="00234248"/>
    <w:rsid w:val="00234C00"/>
    <w:rsid w:val="00240539"/>
    <w:rsid w:val="00244557"/>
    <w:rsid w:val="00247B2B"/>
    <w:rsid w:val="00250EA9"/>
    <w:rsid w:val="002521EA"/>
    <w:rsid w:val="00256B00"/>
    <w:rsid w:val="002620DD"/>
    <w:rsid w:val="00262B27"/>
    <w:rsid w:val="00264D89"/>
    <w:rsid w:val="00274B8F"/>
    <w:rsid w:val="00285303"/>
    <w:rsid w:val="00291B09"/>
    <w:rsid w:val="00293706"/>
    <w:rsid w:val="002A0032"/>
    <w:rsid w:val="002A0320"/>
    <w:rsid w:val="002A6C36"/>
    <w:rsid w:val="002B0199"/>
    <w:rsid w:val="002B2800"/>
    <w:rsid w:val="002B6103"/>
    <w:rsid w:val="002C2B60"/>
    <w:rsid w:val="002C6E10"/>
    <w:rsid w:val="002D0889"/>
    <w:rsid w:val="002D13BF"/>
    <w:rsid w:val="002D1877"/>
    <w:rsid w:val="002D4C64"/>
    <w:rsid w:val="002D77D3"/>
    <w:rsid w:val="002E0378"/>
    <w:rsid w:val="002E12AD"/>
    <w:rsid w:val="002E3C45"/>
    <w:rsid w:val="002E51F5"/>
    <w:rsid w:val="002E5B35"/>
    <w:rsid w:val="002F1DAB"/>
    <w:rsid w:val="002F209D"/>
    <w:rsid w:val="002F4D8A"/>
    <w:rsid w:val="002F4E64"/>
    <w:rsid w:val="002F6D80"/>
    <w:rsid w:val="002F7C24"/>
    <w:rsid w:val="00303BCF"/>
    <w:rsid w:val="003105FE"/>
    <w:rsid w:val="003112F0"/>
    <w:rsid w:val="00320899"/>
    <w:rsid w:val="00320AC7"/>
    <w:rsid w:val="00323CC1"/>
    <w:rsid w:val="003252E6"/>
    <w:rsid w:val="00331A41"/>
    <w:rsid w:val="00332187"/>
    <w:rsid w:val="00333102"/>
    <w:rsid w:val="00345683"/>
    <w:rsid w:val="00346E37"/>
    <w:rsid w:val="00353D6B"/>
    <w:rsid w:val="00363BCC"/>
    <w:rsid w:val="003643A6"/>
    <w:rsid w:val="00364FFE"/>
    <w:rsid w:val="0037658A"/>
    <w:rsid w:val="00381643"/>
    <w:rsid w:val="00382177"/>
    <w:rsid w:val="0038680E"/>
    <w:rsid w:val="00396135"/>
    <w:rsid w:val="003A470E"/>
    <w:rsid w:val="003B31ED"/>
    <w:rsid w:val="003B6209"/>
    <w:rsid w:val="003C3896"/>
    <w:rsid w:val="003C67F4"/>
    <w:rsid w:val="003D3884"/>
    <w:rsid w:val="003D40F5"/>
    <w:rsid w:val="003D41B4"/>
    <w:rsid w:val="003D626A"/>
    <w:rsid w:val="003E1899"/>
    <w:rsid w:val="003E1B00"/>
    <w:rsid w:val="003E29BA"/>
    <w:rsid w:val="003E2E99"/>
    <w:rsid w:val="003E3B4C"/>
    <w:rsid w:val="003E5D1B"/>
    <w:rsid w:val="003E63D7"/>
    <w:rsid w:val="003F1F84"/>
    <w:rsid w:val="003F2AEE"/>
    <w:rsid w:val="004013D0"/>
    <w:rsid w:val="004037B0"/>
    <w:rsid w:val="00405F81"/>
    <w:rsid w:val="004067FF"/>
    <w:rsid w:val="00417B90"/>
    <w:rsid w:val="00420AE4"/>
    <w:rsid w:val="0042249D"/>
    <w:rsid w:val="00422A74"/>
    <w:rsid w:val="00432D81"/>
    <w:rsid w:val="00435048"/>
    <w:rsid w:val="00437A1F"/>
    <w:rsid w:val="00447691"/>
    <w:rsid w:val="00451757"/>
    <w:rsid w:val="00451A12"/>
    <w:rsid w:val="00451F7D"/>
    <w:rsid w:val="00457576"/>
    <w:rsid w:val="00462CC0"/>
    <w:rsid w:val="00480E93"/>
    <w:rsid w:val="00483813"/>
    <w:rsid w:val="00484B80"/>
    <w:rsid w:val="00484E4B"/>
    <w:rsid w:val="00494314"/>
    <w:rsid w:val="0049703F"/>
    <w:rsid w:val="004B1F3E"/>
    <w:rsid w:val="004B222A"/>
    <w:rsid w:val="004B77A0"/>
    <w:rsid w:val="004C0AC1"/>
    <w:rsid w:val="004C22D1"/>
    <w:rsid w:val="004C4DD9"/>
    <w:rsid w:val="004D1C4B"/>
    <w:rsid w:val="004D33AB"/>
    <w:rsid w:val="004E1891"/>
    <w:rsid w:val="004E319B"/>
    <w:rsid w:val="004E4138"/>
    <w:rsid w:val="004F2AF6"/>
    <w:rsid w:val="004F57BB"/>
    <w:rsid w:val="004F5A9B"/>
    <w:rsid w:val="004F7C01"/>
    <w:rsid w:val="0050082A"/>
    <w:rsid w:val="00502611"/>
    <w:rsid w:val="005062E7"/>
    <w:rsid w:val="00512629"/>
    <w:rsid w:val="00515EBE"/>
    <w:rsid w:val="005276D3"/>
    <w:rsid w:val="00543941"/>
    <w:rsid w:val="005441D3"/>
    <w:rsid w:val="0054558D"/>
    <w:rsid w:val="005529F5"/>
    <w:rsid w:val="00552EF1"/>
    <w:rsid w:val="00555026"/>
    <w:rsid w:val="00555B8D"/>
    <w:rsid w:val="005629DA"/>
    <w:rsid w:val="00564397"/>
    <w:rsid w:val="00570AFB"/>
    <w:rsid w:val="005762FA"/>
    <w:rsid w:val="005763A5"/>
    <w:rsid w:val="00576A5C"/>
    <w:rsid w:val="00576E99"/>
    <w:rsid w:val="00577C28"/>
    <w:rsid w:val="005817B9"/>
    <w:rsid w:val="00582675"/>
    <w:rsid w:val="005841AA"/>
    <w:rsid w:val="005A07B7"/>
    <w:rsid w:val="005A3AAC"/>
    <w:rsid w:val="005A5E01"/>
    <w:rsid w:val="005A5EBD"/>
    <w:rsid w:val="005B0056"/>
    <w:rsid w:val="005B04A8"/>
    <w:rsid w:val="005B409A"/>
    <w:rsid w:val="005B5C6B"/>
    <w:rsid w:val="005C15DB"/>
    <w:rsid w:val="005C1BC2"/>
    <w:rsid w:val="005C3F29"/>
    <w:rsid w:val="005C4B8B"/>
    <w:rsid w:val="005C7BB0"/>
    <w:rsid w:val="005D15F4"/>
    <w:rsid w:val="005D4517"/>
    <w:rsid w:val="005D4D58"/>
    <w:rsid w:val="005E0618"/>
    <w:rsid w:val="005E3682"/>
    <w:rsid w:val="005E4687"/>
    <w:rsid w:val="005F061E"/>
    <w:rsid w:val="005F2E61"/>
    <w:rsid w:val="005F4C54"/>
    <w:rsid w:val="005F62E2"/>
    <w:rsid w:val="005F6598"/>
    <w:rsid w:val="005F7183"/>
    <w:rsid w:val="00616A7C"/>
    <w:rsid w:val="006202F0"/>
    <w:rsid w:val="006216E4"/>
    <w:rsid w:val="00632EE6"/>
    <w:rsid w:val="0063355E"/>
    <w:rsid w:val="00635DE6"/>
    <w:rsid w:val="00642FCF"/>
    <w:rsid w:val="006463BB"/>
    <w:rsid w:val="00647812"/>
    <w:rsid w:val="006502BC"/>
    <w:rsid w:val="006514E4"/>
    <w:rsid w:val="0065231C"/>
    <w:rsid w:val="00652DFC"/>
    <w:rsid w:val="00666A24"/>
    <w:rsid w:val="006722B1"/>
    <w:rsid w:val="00672A7A"/>
    <w:rsid w:val="00676E8C"/>
    <w:rsid w:val="00680A33"/>
    <w:rsid w:val="00690099"/>
    <w:rsid w:val="00693AD7"/>
    <w:rsid w:val="00695267"/>
    <w:rsid w:val="006A190A"/>
    <w:rsid w:val="006A4BCB"/>
    <w:rsid w:val="006A6ADE"/>
    <w:rsid w:val="006A6E91"/>
    <w:rsid w:val="006B264B"/>
    <w:rsid w:val="006B5B62"/>
    <w:rsid w:val="006C313E"/>
    <w:rsid w:val="006C3683"/>
    <w:rsid w:val="006C40AA"/>
    <w:rsid w:val="006C61BC"/>
    <w:rsid w:val="006D11D7"/>
    <w:rsid w:val="006D5F99"/>
    <w:rsid w:val="006E0F30"/>
    <w:rsid w:val="006E1905"/>
    <w:rsid w:val="006E2588"/>
    <w:rsid w:val="006E4415"/>
    <w:rsid w:val="006E71E0"/>
    <w:rsid w:val="006F20D0"/>
    <w:rsid w:val="006F472A"/>
    <w:rsid w:val="0070229A"/>
    <w:rsid w:val="00710C80"/>
    <w:rsid w:val="007111A4"/>
    <w:rsid w:val="00714D9E"/>
    <w:rsid w:val="00722366"/>
    <w:rsid w:val="00722564"/>
    <w:rsid w:val="00723FBE"/>
    <w:rsid w:val="00733B5B"/>
    <w:rsid w:val="00733D81"/>
    <w:rsid w:val="00742DEB"/>
    <w:rsid w:val="007446D0"/>
    <w:rsid w:val="00745999"/>
    <w:rsid w:val="00755D9E"/>
    <w:rsid w:val="00757228"/>
    <w:rsid w:val="00763C4B"/>
    <w:rsid w:val="00770638"/>
    <w:rsid w:val="00772B45"/>
    <w:rsid w:val="00780905"/>
    <w:rsid w:val="007812C6"/>
    <w:rsid w:val="007857BE"/>
    <w:rsid w:val="00786EE3"/>
    <w:rsid w:val="00787352"/>
    <w:rsid w:val="00791B19"/>
    <w:rsid w:val="0079318D"/>
    <w:rsid w:val="00794E1B"/>
    <w:rsid w:val="007A00E4"/>
    <w:rsid w:val="007A0E8D"/>
    <w:rsid w:val="007A1BE8"/>
    <w:rsid w:val="007A22AB"/>
    <w:rsid w:val="007A68C8"/>
    <w:rsid w:val="007C24EA"/>
    <w:rsid w:val="007D0AD7"/>
    <w:rsid w:val="007D2279"/>
    <w:rsid w:val="007D256C"/>
    <w:rsid w:val="007D38DE"/>
    <w:rsid w:val="007D69C3"/>
    <w:rsid w:val="007E2C86"/>
    <w:rsid w:val="007E4E13"/>
    <w:rsid w:val="007E5100"/>
    <w:rsid w:val="007F39CF"/>
    <w:rsid w:val="007F4DB6"/>
    <w:rsid w:val="007F650F"/>
    <w:rsid w:val="00801237"/>
    <w:rsid w:val="008018C7"/>
    <w:rsid w:val="00801A26"/>
    <w:rsid w:val="00802A21"/>
    <w:rsid w:val="00804A31"/>
    <w:rsid w:val="008071E6"/>
    <w:rsid w:val="0080778D"/>
    <w:rsid w:val="008174A6"/>
    <w:rsid w:val="00820FCE"/>
    <w:rsid w:val="0082389C"/>
    <w:rsid w:val="008252FC"/>
    <w:rsid w:val="00830CC2"/>
    <w:rsid w:val="008345D6"/>
    <w:rsid w:val="0083701C"/>
    <w:rsid w:val="0083710D"/>
    <w:rsid w:val="00840CF0"/>
    <w:rsid w:val="00841B5E"/>
    <w:rsid w:val="0084206B"/>
    <w:rsid w:val="00842885"/>
    <w:rsid w:val="00850281"/>
    <w:rsid w:val="00853723"/>
    <w:rsid w:val="00853F05"/>
    <w:rsid w:val="00854AD8"/>
    <w:rsid w:val="00857980"/>
    <w:rsid w:val="00862046"/>
    <w:rsid w:val="00862597"/>
    <w:rsid w:val="00862E0F"/>
    <w:rsid w:val="00867F02"/>
    <w:rsid w:val="00871067"/>
    <w:rsid w:val="008813B6"/>
    <w:rsid w:val="00886C2B"/>
    <w:rsid w:val="008927DA"/>
    <w:rsid w:val="008931CD"/>
    <w:rsid w:val="00895070"/>
    <w:rsid w:val="008A14E7"/>
    <w:rsid w:val="008A4FD6"/>
    <w:rsid w:val="008B0B78"/>
    <w:rsid w:val="008C0A9F"/>
    <w:rsid w:val="008C11B3"/>
    <w:rsid w:val="008C314A"/>
    <w:rsid w:val="008C3D23"/>
    <w:rsid w:val="008C4D32"/>
    <w:rsid w:val="008C5509"/>
    <w:rsid w:val="008C5A2B"/>
    <w:rsid w:val="008D2256"/>
    <w:rsid w:val="008D377B"/>
    <w:rsid w:val="008D448E"/>
    <w:rsid w:val="008D4A25"/>
    <w:rsid w:val="008D54D6"/>
    <w:rsid w:val="008D60F9"/>
    <w:rsid w:val="008D70DC"/>
    <w:rsid w:val="008E3314"/>
    <w:rsid w:val="008E79C5"/>
    <w:rsid w:val="008F0364"/>
    <w:rsid w:val="008F284F"/>
    <w:rsid w:val="008F56A2"/>
    <w:rsid w:val="00903E2A"/>
    <w:rsid w:val="0090561E"/>
    <w:rsid w:val="009056AF"/>
    <w:rsid w:val="0090781C"/>
    <w:rsid w:val="00910C27"/>
    <w:rsid w:val="0091511B"/>
    <w:rsid w:val="00915CB0"/>
    <w:rsid w:val="00916BCB"/>
    <w:rsid w:val="00925B40"/>
    <w:rsid w:val="00927EF0"/>
    <w:rsid w:val="00931ADD"/>
    <w:rsid w:val="00941226"/>
    <w:rsid w:val="0094337A"/>
    <w:rsid w:val="00945112"/>
    <w:rsid w:val="0094751B"/>
    <w:rsid w:val="00953581"/>
    <w:rsid w:val="009556E9"/>
    <w:rsid w:val="009558F7"/>
    <w:rsid w:val="0096526D"/>
    <w:rsid w:val="009674AB"/>
    <w:rsid w:val="009707C9"/>
    <w:rsid w:val="0097647B"/>
    <w:rsid w:val="009810E4"/>
    <w:rsid w:val="0098353B"/>
    <w:rsid w:val="009A3CEF"/>
    <w:rsid w:val="009A7AF5"/>
    <w:rsid w:val="009B076F"/>
    <w:rsid w:val="009B2517"/>
    <w:rsid w:val="009B45BE"/>
    <w:rsid w:val="009B556E"/>
    <w:rsid w:val="009B7EC0"/>
    <w:rsid w:val="009C0188"/>
    <w:rsid w:val="009C0BB1"/>
    <w:rsid w:val="009C50FE"/>
    <w:rsid w:val="009C5BA8"/>
    <w:rsid w:val="009E0B18"/>
    <w:rsid w:val="009E4903"/>
    <w:rsid w:val="009E6923"/>
    <w:rsid w:val="009E6CE7"/>
    <w:rsid w:val="009E76C9"/>
    <w:rsid w:val="009E7FCB"/>
    <w:rsid w:val="009F07EF"/>
    <w:rsid w:val="009F2C6F"/>
    <w:rsid w:val="009F2DDE"/>
    <w:rsid w:val="00A075ED"/>
    <w:rsid w:val="00A10B76"/>
    <w:rsid w:val="00A11D1C"/>
    <w:rsid w:val="00A14698"/>
    <w:rsid w:val="00A15303"/>
    <w:rsid w:val="00A178B8"/>
    <w:rsid w:val="00A21A18"/>
    <w:rsid w:val="00A30BD7"/>
    <w:rsid w:val="00A351ED"/>
    <w:rsid w:val="00A45A18"/>
    <w:rsid w:val="00A52A8C"/>
    <w:rsid w:val="00A551DC"/>
    <w:rsid w:val="00A574C0"/>
    <w:rsid w:val="00A60110"/>
    <w:rsid w:val="00A61C72"/>
    <w:rsid w:val="00A66114"/>
    <w:rsid w:val="00A71FDB"/>
    <w:rsid w:val="00A73822"/>
    <w:rsid w:val="00A8015F"/>
    <w:rsid w:val="00A807AF"/>
    <w:rsid w:val="00A82BB0"/>
    <w:rsid w:val="00A83BD6"/>
    <w:rsid w:val="00A84EAD"/>
    <w:rsid w:val="00A85694"/>
    <w:rsid w:val="00A85DBA"/>
    <w:rsid w:val="00A878F5"/>
    <w:rsid w:val="00A92BBF"/>
    <w:rsid w:val="00A93A40"/>
    <w:rsid w:val="00A95A93"/>
    <w:rsid w:val="00AA6C1B"/>
    <w:rsid w:val="00AA7AAE"/>
    <w:rsid w:val="00AC3AD1"/>
    <w:rsid w:val="00AC78C5"/>
    <w:rsid w:val="00AD1704"/>
    <w:rsid w:val="00AD4D51"/>
    <w:rsid w:val="00AD7E8F"/>
    <w:rsid w:val="00AE0FD2"/>
    <w:rsid w:val="00AE185A"/>
    <w:rsid w:val="00AF5268"/>
    <w:rsid w:val="00AF7B6B"/>
    <w:rsid w:val="00B1085D"/>
    <w:rsid w:val="00B203E1"/>
    <w:rsid w:val="00B21582"/>
    <w:rsid w:val="00B30752"/>
    <w:rsid w:val="00B321C5"/>
    <w:rsid w:val="00B3396A"/>
    <w:rsid w:val="00B3476E"/>
    <w:rsid w:val="00B350D5"/>
    <w:rsid w:val="00B36DD4"/>
    <w:rsid w:val="00B37939"/>
    <w:rsid w:val="00B40716"/>
    <w:rsid w:val="00B4260F"/>
    <w:rsid w:val="00B46CF1"/>
    <w:rsid w:val="00B502E1"/>
    <w:rsid w:val="00B53779"/>
    <w:rsid w:val="00B53C6F"/>
    <w:rsid w:val="00B61CE3"/>
    <w:rsid w:val="00B626E8"/>
    <w:rsid w:val="00B71228"/>
    <w:rsid w:val="00B72B5F"/>
    <w:rsid w:val="00B75B48"/>
    <w:rsid w:val="00B841E1"/>
    <w:rsid w:val="00B96289"/>
    <w:rsid w:val="00BA4BD5"/>
    <w:rsid w:val="00BA5BC9"/>
    <w:rsid w:val="00BA7CC7"/>
    <w:rsid w:val="00BB3B07"/>
    <w:rsid w:val="00BC55F6"/>
    <w:rsid w:val="00BD0AF9"/>
    <w:rsid w:val="00BD4A5A"/>
    <w:rsid w:val="00BD6571"/>
    <w:rsid w:val="00BE0CB6"/>
    <w:rsid w:val="00BE17C4"/>
    <w:rsid w:val="00BE5370"/>
    <w:rsid w:val="00BE5F96"/>
    <w:rsid w:val="00C032F5"/>
    <w:rsid w:val="00C10DD5"/>
    <w:rsid w:val="00C1259A"/>
    <w:rsid w:val="00C133B0"/>
    <w:rsid w:val="00C16B12"/>
    <w:rsid w:val="00C17C57"/>
    <w:rsid w:val="00C21F16"/>
    <w:rsid w:val="00C421BE"/>
    <w:rsid w:val="00C51A2A"/>
    <w:rsid w:val="00C53C0B"/>
    <w:rsid w:val="00C5459D"/>
    <w:rsid w:val="00C548FA"/>
    <w:rsid w:val="00C6017E"/>
    <w:rsid w:val="00C61F49"/>
    <w:rsid w:val="00C67642"/>
    <w:rsid w:val="00C73BC7"/>
    <w:rsid w:val="00C817F6"/>
    <w:rsid w:val="00C822A9"/>
    <w:rsid w:val="00C834B0"/>
    <w:rsid w:val="00C8604D"/>
    <w:rsid w:val="00C86D99"/>
    <w:rsid w:val="00C9072E"/>
    <w:rsid w:val="00C94AD5"/>
    <w:rsid w:val="00C96296"/>
    <w:rsid w:val="00C97072"/>
    <w:rsid w:val="00CA274B"/>
    <w:rsid w:val="00CA30EB"/>
    <w:rsid w:val="00CA47EA"/>
    <w:rsid w:val="00CA4865"/>
    <w:rsid w:val="00CB5079"/>
    <w:rsid w:val="00CB6528"/>
    <w:rsid w:val="00CC09D6"/>
    <w:rsid w:val="00CD1913"/>
    <w:rsid w:val="00CD1973"/>
    <w:rsid w:val="00CD22CD"/>
    <w:rsid w:val="00CD2EDD"/>
    <w:rsid w:val="00CD5F5E"/>
    <w:rsid w:val="00CD6809"/>
    <w:rsid w:val="00CE2805"/>
    <w:rsid w:val="00CE5C56"/>
    <w:rsid w:val="00CE7BFE"/>
    <w:rsid w:val="00CF1BE6"/>
    <w:rsid w:val="00CF6A43"/>
    <w:rsid w:val="00CF7906"/>
    <w:rsid w:val="00D02918"/>
    <w:rsid w:val="00D03BAF"/>
    <w:rsid w:val="00D073C5"/>
    <w:rsid w:val="00D10D2D"/>
    <w:rsid w:val="00D1197A"/>
    <w:rsid w:val="00D13CF9"/>
    <w:rsid w:val="00D1478B"/>
    <w:rsid w:val="00D204DE"/>
    <w:rsid w:val="00D301BD"/>
    <w:rsid w:val="00D34586"/>
    <w:rsid w:val="00D3476F"/>
    <w:rsid w:val="00D3513E"/>
    <w:rsid w:val="00D41976"/>
    <w:rsid w:val="00D46E9A"/>
    <w:rsid w:val="00D523DA"/>
    <w:rsid w:val="00D53464"/>
    <w:rsid w:val="00D572F5"/>
    <w:rsid w:val="00D607F8"/>
    <w:rsid w:val="00D76334"/>
    <w:rsid w:val="00D808ED"/>
    <w:rsid w:val="00D80CEA"/>
    <w:rsid w:val="00D8312A"/>
    <w:rsid w:val="00D83905"/>
    <w:rsid w:val="00D84A65"/>
    <w:rsid w:val="00D923EC"/>
    <w:rsid w:val="00D9280D"/>
    <w:rsid w:val="00D92DBE"/>
    <w:rsid w:val="00D93EC9"/>
    <w:rsid w:val="00D94C45"/>
    <w:rsid w:val="00DA070D"/>
    <w:rsid w:val="00DA6292"/>
    <w:rsid w:val="00DA662C"/>
    <w:rsid w:val="00DB2DDA"/>
    <w:rsid w:val="00DB470A"/>
    <w:rsid w:val="00DB699D"/>
    <w:rsid w:val="00DC35E6"/>
    <w:rsid w:val="00DC3F51"/>
    <w:rsid w:val="00DC4798"/>
    <w:rsid w:val="00DD0C8D"/>
    <w:rsid w:val="00DD0D02"/>
    <w:rsid w:val="00DD3B75"/>
    <w:rsid w:val="00DD4AA8"/>
    <w:rsid w:val="00DD7D20"/>
    <w:rsid w:val="00DE09C8"/>
    <w:rsid w:val="00DE1722"/>
    <w:rsid w:val="00DE1FD1"/>
    <w:rsid w:val="00DE4ABA"/>
    <w:rsid w:val="00DE6DE7"/>
    <w:rsid w:val="00DF0E21"/>
    <w:rsid w:val="00DF2FD1"/>
    <w:rsid w:val="00DF3A16"/>
    <w:rsid w:val="00DF44D6"/>
    <w:rsid w:val="00DF5C0D"/>
    <w:rsid w:val="00DF5F2D"/>
    <w:rsid w:val="00E00A40"/>
    <w:rsid w:val="00E01B8C"/>
    <w:rsid w:val="00E0371B"/>
    <w:rsid w:val="00E05488"/>
    <w:rsid w:val="00E05D2C"/>
    <w:rsid w:val="00E1295B"/>
    <w:rsid w:val="00E2060A"/>
    <w:rsid w:val="00E27E1C"/>
    <w:rsid w:val="00E31586"/>
    <w:rsid w:val="00E36139"/>
    <w:rsid w:val="00E36215"/>
    <w:rsid w:val="00E401B4"/>
    <w:rsid w:val="00E40634"/>
    <w:rsid w:val="00E40A42"/>
    <w:rsid w:val="00E50576"/>
    <w:rsid w:val="00E52F9F"/>
    <w:rsid w:val="00E52FB9"/>
    <w:rsid w:val="00E5537D"/>
    <w:rsid w:val="00E55DF5"/>
    <w:rsid w:val="00E6129C"/>
    <w:rsid w:val="00E625FA"/>
    <w:rsid w:val="00E71257"/>
    <w:rsid w:val="00E75284"/>
    <w:rsid w:val="00E7561A"/>
    <w:rsid w:val="00E84946"/>
    <w:rsid w:val="00E90AD6"/>
    <w:rsid w:val="00E92EAA"/>
    <w:rsid w:val="00E95CFD"/>
    <w:rsid w:val="00EA0E1F"/>
    <w:rsid w:val="00EA1ACA"/>
    <w:rsid w:val="00EA3495"/>
    <w:rsid w:val="00EA44D4"/>
    <w:rsid w:val="00EA6370"/>
    <w:rsid w:val="00EA69D2"/>
    <w:rsid w:val="00EB6560"/>
    <w:rsid w:val="00EB7386"/>
    <w:rsid w:val="00EC2CB4"/>
    <w:rsid w:val="00EC2E65"/>
    <w:rsid w:val="00EC3DD1"/>
    <w:rsid w:val="00EC795B"/>
    <w:rsid w:val="00ED7836"/>
    <w:rsid w:val="00EE094B"/>
    <w:rsid w:val="00EE1787"/>
    <w:rsid w:val="00EE399C"/>
    <w:rsid w:val="00EE4AE5"/>
    <w:rsid w:val="00EE641C"/>
    <w:rsid w:val="00EF586C"/>
    <w:rsid w:val="00EF5A5F"/>
    <w:rsid w:val="00F01928"/>
    <w:rsid w:val="00F021C2"/>
    <w:rsid w:val="00F04145"/>
    <w:rsid w:val="00F057AC"/>
    <w:rsid w:val="00F05CE2"/>
    <w:rsid w:val="00F06932"/>
    <w:rsid w:val="00F10BCD"/>
    <w:rsid w:val="00F21F4E"/>
    <w:rsid w:val="00F2226C"/>
    <w:rsid w:val="00F25A4E"/>
    <w:rsid w:val="00F27E7B"/>
    <w:rsid w:val="00F3098A"/>
    <w:rsid w:val="00F32599"/>
    <w:rsid w:val="00F327DD"/>
    <w:rsid w:val="00F32F16"/>
    <w:rsid w:val="00F40058"/>
    <w:rsid w:val="00F403DB"/>
    <w:rsid w:val="00F404AE"/>
    <w:rsid w:val="00F428D1"/>
    <w:rsid w:val="00F5171F"/>
    <w:rsid w:val="00F53E7A"/>
    <w:rsid w:val="00F565F9"/>
    <w:rsid w:val="00F63EF6"/>
    <w:rsid w:val="00F67EDC"/>
    <w:rsid w:val="00F67F89"/>
    <w:rsid w:val="00F83E79"/>
    <w:rsid w:val="00F86B00"/>
    <w:rsid w:val="00F91059"/>
    <w:rsid w:val="00F91D2E"/>
    <w:rsid w:val="00F96F76"/>
    <w:rsid w:val="00FA2697"/>
    <w:rsid w:val="00FA67AA"/>
    <w:rsid w:val="00FB1199"/>
    <w:rsid w:val="00FB21CF"/>
    <w:rsid w:val="00FB38C7"/>
    <w:rsid w:val="00FB5EBF"/>
    <w:rsid w:val="00FB5F11"/>
    <w:rsid w:val="00FB6724"/>
    <w:rsid w:val="00FC5CAE"/>
    <w:rsid w:val="00FD06B4"/>
    <w:rsid w:val="00FE0A05"/>
    <w:rsid w:val="00FE38BF"/>
    <w:rsid w:val="00FE53BE"/>
    <w:rsid w:val="00FE5C2E"/>
    <w:rsid w:val="00FE64CB"/>
    <w:rsid w:val="00FF0B39"/>
    <w:rsid w:val="00FF5CB4"/>
    <w:rsid w:val="00FF685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3C0408"/>
  <w15:docId w15:val="{19112D24-2D76-47CE-A5B6-FB5BA86B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C80"/>
    <w:pPr>
      <w:spacing w:before="120"/>
      <w:jc w:val="both"/>
    </w:pPr>
    <w:rPr>
      <w:rFonts w:ascii="Verdana" w:hAnsi="Verdana"/>
      <w:lang w:eastAsia="es-ES"/>
    </w:rPr>
  </w:style>
  <w:style w:type="paragraph" w:styleId="Heading2">
    <w:name w:val="heading 2"/>
    <w:basedOn w:val="Normal"/>
    <w:next w:val="Normal"/>
    <w:autoRedefine/>
    <w:qFormat/>
    <w:rsid w:val="00552EF1"/>
    <w:pPr>
      <w:keepNext/>
      <w:spacing w:before="360" w:after="120"/>
      <w:jc w:val="center"/>
      <w:outlineLvl w:val="1"/>
    </w:pPr>
    <w:rPr>
      <w:b/>
      <w:sz w:val="28"/>
      <w:lang w:val="en-GB"/>
    </w:rPr>
  </w:style>
  <w:style w:type="paragraph" w:styleId="Heading3">
    <w:name w:val="heading 3"/>
    <w:basedOn w:val="Normal"/>
    <w:next w:val="Normal"/>
    <w:autoRedefine/>
    <w:qFormat/>
    <w:rsid w:val="007A22AB"/>
    <w:pPr>
      <w:keepNext/>
      <w:spacing w:before="240" w:after="60"/>
      <w:outlineLvl w:val="2"/>
    </w:pPr>
    <w:rPr>
      <w:rFonts w:ascii="Roboto" w:hAnsi="Roboto" w:cs="Arial"/>
      <w:b/>
      <w:bCs/>
      <w:sz w:val="22"/>
      <w:szCs w:val="22"/>
      <w:lang w:val="es-ES"/>
    </w:rPr>
  </w:style>
  <w:style w:type="paragraph" w:styleId="Heading4">
    <w:name w:val="heading 4"/>
    <w:basedOn w:val="Textum"/>
    <w:next w:val="Normal"/>
    <w:autoRedefine/>
    <w:qFormat/>
    <w:rsid w:val="000A28C9"/>
    <w:pPr>
      <w:ind w:firstLine="708"/>
      <w:outlineLvl w:val="3"/>
    </w:pPr>
    <w:rPr>
      <w:rFonts w:ascii="Roboto" w:hAnsi="Roboto"/>
      <w:b/>
    </w:rPr>
  </w:style>
  <w:style w:type="paragraph" w:styleId="Heading5">
    <w:name w:val="heading 5"/>
    <w:basedOn w:val="Normal"/>
    <w:next w:val="Normal"/>
    <w:autoRedefine/>
    <w:qFormat/>
    <w:rsid w:val="000B03A5"/>
    <w:pPr>
      <w:spacing w:before="240" w:after="120"/>
      <w:ind w:left="708"/>
      <w:outlineLvl w:val="4"/>
    </w:pPr>
    <w:rPr>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075ED"/>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portada">
    <w:name w:val="titportada"/>
    <w:basedOn w:val="Normal"/>
    <w:rsid w:val="00A075ED"/>
    <w:pPr>
      <w:spacing w:before="100" w:beforeAutospacing="1" w:after="100" w:afterAutospacing="1"/>
    </w:pPr>
  </w:style>
  <w:style w:type="paragraph" w:customStyle="1" w:styleId="puntob">
    <w:name w:val="puntob"/>
    <w:basedOn w:val="Normal"/>
    <w:rsid w:val="00A075ED"/>
    <w:pPr>
      <w:spacing w:before="100" w:beforeAutospacing="1" w:after="100" w:afterAutospacing="1"/>
    </w:pPr>
  </w:style>
  <w:style w:type="character" w:customStyle="1" w:styleId="spelle">
    <w:name w:val="spelle"/>
    <w:basedOn w:val="DefaultParagraphFont"/>
    <w:rsid w:val="00A075ED"/>
  </w:style>
  <w:style w:type="paragraph" w:styleId="List2">
    <w:name w:val="List 2"/>
    <w:basedOn w:val="Normal"/>
    <w:rsid w:val="00A075ED"/>
    <w:pPr>
      <w:spacing w:before="100" w:beforeAutospacing="1" w:after="100" w:afterAutospacing="1"/>
    </w:pPr>
  </w:style>
  <w:style w:type="character" w:customStyle="1" w:styleId="grame">
    <w:name w:val="grame"/>
    <w:basedOn w:val="DefaultParagraphFont"/>
    <w:rsid w:val="00A075ED"/>
  </w:style>
  <w:style w:type="paragraph" w:customStyle="1" w:styleId="endofsection">
    <w:name w:val="endofsection"/>
    <w:basedOn w:val="Normal"/>
    <w:rsid w:val="00A075ED"/>
    <w:pPr>
      <w:spacing w:before="100" w:beforeAutospacing="1" w:after="100" w:afterAutospacing="1"/>
    </w:pPr>
  </w:style>
  <w:style w:type="paragraph" w:styleId="Header">
    <w:name w:val="header"/>
    <w:basedOn w:val="Normal"/>
    <w:link w:val="HeaderChar"/>
    <w:uiPriority w:val="99"/>
    <w:rsid w:val="00710C80"/>
    <w:pPr>
      <w:tabs>
        <w:tab w:val="center" w:pos="4419"/>
        <w:tab w:val="right" w:pos="8838"/>
      </w:tabs>
    </w:pPr>
  </w:style>
  <w:style w:type="paragraph" w:styleId="Footer">
    <w:name w:val="footer"/>
    <w:basedOn w:val="Normal"/>
    <w:link w:val="FooterChar"/>
    <w:uiPriority w:val="99"/>
    <w:rsid w:val="00710C80"/>
    <w:pPr>
      <w:tabs>
        <w:tab w:val="center" w:pos="4419"/>
        <w:tab w:val="right" w:pos="8838"/>
      </w:tabs>
    </w:pPr>
  </w:style>
  <w:style w:type="paragraph" w:customStyle="1" w:styleId="TextumN1">
    <w:name w:val="TextumN1"/>
    <w:basedOn w:val="Normal"/>
    <w:autoRedefine/>
    <w:rsid w:val="009F2C6F"/>
    <w:pPr>
      <w:spacing w:before="100" w:beforeAutospacing="1" w:after="100" w:afterAutospacing="1"/>
      <w:ind w:left="708" w:hanging="348"/>
    </w:pPr>
    <w:rPr>
      <w:sz w:val="22"/>
    </w:rPr>
  </w:style>
  <w:style w:type="paragraph" w:customStyle="1" w:styleId="TextumN1b">
    <w:name w:val="TextumN1b"/>
    <w:basedOn w:val="Normal"/>
    <w:autoRedefine/>
    <w:rsid w:val="004F5A9B"/>
    <w:pPr>
      <w:jc w:val="left"/>
    </w:pPr>
    <w:rPr>
      <w:lang w:val="es-ES"/>
    </w:rPr>
  </w:style>
  <w:style w:type="paragraph" w:customStyle="1" w:styleId="TextumN1b1">
    <w:name w:val="TextumN1b1"/>
    <w:basedOn w:val="TextumN1b"/>
    <w:rsid w:val="001E0FD7"/>
    <w:pPr>
      <w:ind w:left="1800"/>
    </w:pPr>
    <w:rPr>
      <w:rFonts w:cs="Verdana"/>
    </w:rPr>
  </w:style>
  <w:style w:type="paragraph" w:customStyle="1" w:styleId="endofsections">
    <w:name w:val="endofsections"/>
    <w:basedOn w:val="TextumN1"/>
    <w:rsid w:val="002620DD"/>
    <w:pPr>
      <w:spacing w:before="240" w:beforeAutospacing="0" w:after="0" w:afterAutospacing="0"/>
      <w:ind w:left="706"/>
      <w:jc w:val="center"/>
    </w:pPr>
    <w:rPr>
      <w:rFonts w:ascii="Wingdings" w:hAnsi="Wingdings"/>
      <w:b/>
    </w:rPr>
  </w:style>
  <w:style w:type="character" w:styleId="PageNumber">
    <w:name w:val="page number"/>
    <w:basedOn w:val="DefaultParagraphFont"/>
    <w:rsid w:val="00A95A93"/>
  </w:style>
  <w:style w:type="paragraph" w:customStyle="1" w:styleId="TextumBot">
    <w:name w:val="TextumBot"/>
    <w:basedOn w:val="Normal"/>
    <w:rsid w:val="003A470E"/>
    <w:rPr>
      <w:rFonts w:ascii="Trebuchet MS" w:hAnsi="Trebuchet MS"/>
      <w:sz w:val="22"/>
      <w:lang w:val="en-GB"/>
    </w:rPr>
  </w:style>
  <w:style w:type="table" w:styleId="TableWeb2">
    <w:name w:val="Table Web 2"/>
    <w:basedOn w:val="TableNormal"/>
    <w:rsid w:val="003A470E"/>
    <w:pPr>
      <w:spacing w:before="12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extum">
    <w:name w:val="Textum"/>
    <w:basedOn w:val="Normal"/>
    <w:link w:val="TextumChar"/>
    <w:autoRedefine/>
    <w:rsid w:val="004C4DD9"/>
    <w:rPr>
      <w:sz w:val="22"/>
      <w:szCs w:val="22"/>
      <w:lang w:val="es-PA"/>
    </w:rPr>
  </w:style>
  <w:style w:type="paragraph" w:customStyle="1" w:styleId="StyleHeading3Verdana11ptLeft049">
    <w:name w:val="Style Heading 3 + Verdana 11 pt Left:  0.49&quot;"/>
    <w:basedOn w:val="Heading3"/>
    <w:autoRedefine/>
    <w:rsid w:val="00CD5F5E"/>
    <w:pPr>
      <w:keepNext w:val="0"/>
      <w:spacing w:before="100" w:beforeAutospacing="1" w:after="100" w:afterAutospacing="1"/>
      <w:ind w:left="708"/>
    </w:pPr>
    <w:rPr>
      <w:rFonts w:cs="Times New Roman"/>
      <w:b w:val="0"/>
      <w:szCs w:val="20"/>
      <w:lang w:eastAsia="es-MX"/>
    </w:rPr>
  </w:style>
  <w:style w:type="paragraph" w:styleId="FootnoteText">
    <w:name w:val="footnote text"/>
    <w:basedOn w:val="Normal"/>
    <w:semiHidden/>
    <w:rsid w:val="00BA5BC9"/>
  </w:style>
  <w:style w:type="character" w:styleId="FootnoteReference">
    <w:name w:val="footnote reference"/>
    <w:semiHidden/>
    <w:rsid w:val="00BA5BC9"/>
    <w:rPr>
      <w:vertAlign w:val="superscript"/>
    </w:rPr>
  </w:style>
  <w:style w:type="paragraph" w:styleId="BalloonText">
    <w:name w:val="Balloon Text"/>
    <w:basedOn w:val="Normal"/>
    <w:semiHidden/>
    <w:rsid w:val="009E4903"/>
    <w:rPr>
      <w:rFonts w:ascii="Tahoma" w:hAnsi="Tahoma" w:cs="Tahoma"/>
      <w:sz w:val="16"/>
      <w:szCs w:val="16"/>
    </w:rPr>
  </w:style>
  <w:style w:type="paragraph" w:customStyle="1" w:styleId="StyleHeading3Verdana11ptLeft0491">
    <w:name w:val="Style Heading 3 + Verdana 11 pt Left:  0.49&quot;1"/>
    <w:basedOn w:val="Heading3"/>
    <w:autoRedefine/>
    <w:rsid w:val="00DF0E21"/>
    <w:pPr>
      <w:spacing w:before="360" w:after="120"/>
      <w:ind w:left="706"/>
    </w:pPr>
    <w:rPr>
      <w:rFonts w:cs="Times New Roman"/>
      <w:b w:val="0"/>
      <w:szCs w:val="20"/>
    </w:rPr>
  </w:style>
  <w:style w:type="paragraph" w:customStyle="1" w:styleId="Heading2b">
    <w:name w:val="Heading 2b"/>
    <w:basedOn w:val="Heading2"/>
    <w:autoRedefine/>
    <w:rsid w:val="000F021B"/>
    <w:rPr>
      <w:sz w:val="26"/>
      <w:szCs w:val="26"/>
      <w:lang w:val="es-ES"/>
    </w:rPr>
  </w:style>
  <w:style w:type="table" w:styleId="TableWeb3">
    <w:name w:val="Table Web 3"/>
    <w:basedOn w:val="TableNormal"/>
    <w:rsid w:val="000F021B"/>
    <w:pPr>
      <w:spacing w:before="12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extumChar">
    <w:name w:val="Textum Char"/>
    <w:link w:val="Textum"/>
    <w:rsid w:val="004C4DD9"/>
    <w:rPr>
      <w:rFonts w:ascii="Verdana" w:hAnsi="Verdana"/>
      <w:sz w:val="22"/>
      <w:szCs w:val="22"/>
      <w:lang w:val="es-PA" w:eastAsia="es-ES"/>
    </w:rPr>
  </w:style>
  <w:style w:type="paragraph" w:customStyle="1" w:styleId="Texto">
    <w:name w:val="Texto"/>
    <w:basedOn w:val="Normal"/>
    <w:link w:val="TextoCar"/>
    <w:rsid w:val="001E31E5"/>
    <w:rPr>
      <w:rFonts w:cs="Verdana"/>
      <w:sz w:val="22"/>
      <w:szCs w:val="24"/>
      <w:lang w:val="es-ES"/>
    </w:rPr>
  </w:style>
  <w:style w:type="character" w:customStyle="1" w:styleId="TextoCar">
    <w:name w:val="Texto Car"/>
    <w:link w:val="Texto"/>
    <w:rsid w:val="001E31E5"/>
    <w:rPr>
      <w:rFonts w:ascii="Verdana" w:hAnsi="Verdana" w:cs="Verdana"/>
      <w:sz w:val="22"/>
      <w:szCs w:val="24"/>
      <w:lang w:val="es-ES" w:eastAsia="es-ES" w:bidi="ar-SA"/>
    </w:rPr>
  </w:style>
  <w:style w:type="paragraph" w:customStyle="1" w:styleId="Inx">
    <w:name w:val="Inx"/>
    <w:basedOn w:val="TextumN1b"/>
    <w:rsid w:val="009F2C6F"/>
    <w:pPr>
      <w:tabs>
        <w:tab w:val="left" w:pos="840"/>
        <w:tab w:val="left" w:pos="1320"/>
      </w:tabs>
      <w:ind w:left="840" w:hanging="480"/>
    </w:pPr>
    <w:rPr>
      <w:sz w:val="22"/>
      <w:szCs w:val="22"/>
    </w:rPr>
  </w:style>
  <w:style w:type="paragraph" w:styleId="NormalWeb">
    <w:name w:val="Normal (Web)"/>
    <w:basedOn w:val="Normal"/>
    <w:rsid w:val="006C313E"/>
    <w:pPr>
      <w:spacing w:before="100" w:beforeAutospacing="1" w:after="100" w:afterAutospacing="1"/>
      <w:jc w:val="left"/>
    </w:pPr>
    <w:rPr>
      <w:rFonts w:ascii="Times New Roman" w:hAnsi="Times New Roman"/>
      <w:sz w:val="24"/>
      <w:szCs w:val="24"/>
      <w:lang w:val="en-US" w:eastAsia="en-US"/>
    </w:rPr>
  </w:style>
  <w:style w:type="paragraph" w:customStyle="1" w:styleId="Decisin">
    <w:name w:val="Decisión"/>
    <w:basedOn w:val="Normal"/>
    <w:autoRedefine/>
    <w:rsid w:val="005C1BC2"/>
    <w:pPr>
      <w:spacing w:before="360"/>
      <w:ind w:right="720"/>
    </w:pPr>
    <w:rPr>
      <w:b/>
      <w:smallCaps/>
      <w:sz w:val="24"/>
      <w:szCs w:val="24"/>
      <w:lang w:eastAsia="es-MX"/>
    </w:rPr>
  </w:style>
  <w:style w:type="paragraph" w:customStyle="1" w:styleId="DecisionesCharCharChar">
    <w:name w:val="Decisiones Char Char Char"/>
    <w:basedOn w:val="Normal"/>
    <w:autoRedefine/>
    <w:rsid w:val="00B53779"/>
    <w:pPr>
      <w:ind w:firstLine="337"/>
    </w:pPr>
    <w:rPr>
      <w:smallCaps/>
      <w:lang w:val="es-PA" w:eastAsia="es-MX"/>
    </w:rPr>
  </w:style>
  <w:style w:type="character" w:styleId="Hyperlink">
    <w:name w:val="Hyperlink"/>
    <w:rsid w:val="005C3F29"/>
    <w:rPr>
      <w:color w:val="0000FF"/>
      <w:u w:val="single"/>
    </w:rPr>
  </w:style>
  <w:style w:type="character" w:customStyle="1" w:styleId="FooterChar">
    <w:name w:val="Footer Char"/>
    <w:link w:val="Footer"/>
    <w:uiPriority w:val="99"/>
    <w:rsid w:val="00652DFC"/>
    <w:rPr>
      <w:rFonts w:ascii="Verdana" w:hAnsi="Verdana"/>
      <w:lang w:val="es-MX"/>
    </w:rPr>
  </w:style>
  <w:style w:type="paragraph" w:styleId="ListParagraph">
    <w:name w:val="List Paragraph"/>
    <w:basedOn w:val="Normal"/>
    <w:uiPriority w:val="34"/>
    <w:qFormat/>
    <w:rsid w:val="009C50FE"/>
    <w:pPr>
      <w:spacing w:before="0" w:after="200" w:line="276" w:lineRule="auto"/>
      <w:ind w:left="720"/>
      <w:contextualSpacing/>
      <w:jc w:val="left"/>
    </w:pPr>
    <w:rPr>
      <w:rFonts w:ascii="Calibri" w:eastAsia="Calibri" w:hAnsi="Calibri"/>
      <w:sz w:val="22"/>
      <w:szCs w:val="22"/>
      <w:lang w:val="es-ES" w:eastAsia="en-US"/>
    </w:rPr>
  </w:style>
  <w:style w:type="paragraph" w:styleId="TOC1">
    <w:name w:val="toc 1"/>
    <w:basedOn w:val="Normal"/>
    <w:next w:val="Normal"/>
    <w:autoRedefine/>
    <w:uiPriority w:val="39"/>
    <w:unhideWhenUsed/>
    <w:rsid w:val="00A878F5"/>
    <w:pPr>
      <w:spacing w:before="0" w:after="100"/>
      <w:jc w:val="left"/>
    </w:pPr>
    <w:rPr>
      <w:rFonts w:ascii="Times New Roman" w:hAnsi="Times New Roman"/>
      <w:sz w:val="24"/>
      <w:szCs w:val="24"/>
      <w:lang w:val="en-US" w:eastAsia="en-US"/>
    </w:rPr>
  </w:style>
  <w:style w:type="character" w:customStyle="1" w:styleId="UnresolvedMention">
    <w:name w:val="Unresolved Mention"/>
    <w:basedOn w:val="DefaultParagraphFont"/>
    <w:uiPriority w:val="99"/>
    <w:semiHidden/>
    <w:unhideWhenUsed/>
    <w:rsid w:val="00A878F5"/>
    <w:rPr>
      <w:color w:val="605E5C"/>
      <w:shd w:val="clear" w:color="auto" w:fill="E1DFDD"/>
    </w:rPr>
  </w:style>
  <w:style w:type="character" w:customStyle="1" w:styleId="HeaderChar">
    <w:name w:val="Header Char"/>
    <w:basedOn w:val="DefaultParagraphFont"/>
    <w:link w:val="Header"/>
    <w:uiPriority w:val="99"/>
    <w:rsid w:val="007111A4"/>
    <w:rPr>
      <w:rFonts w:ascii="Verdana" w:hAnsi="Verdana"/>
      <w:lang w:eastAsia="es-ES"/>
    </w:rPr>
  </w:style>
  <w:style w:type="paragraph" w:styleId="DocumentMap">
    <w:name w:val="Document Map"/>
    <w:basedOn w:val="Normal"/>
    <w:link w:val="DocumentMapChar"/>
    <w:semiHidden/>
    <w:unhideWhenUsed/>
    <w:rsid w:val="00742DEB"/>
    <w:pPr>
      <w:spacing w:before="0"/>
    </w:pPr>
    <w:rPr>
      <w:rFonts w:ascii="Times New Roman" w:hAnsi="Times New Roman"/>
      <w:sz w:val="24"/>
      <w:szCs w:val="24"/>
    </w:rPr>
  </w:style>
  <w:style w:type="character" w:customStyle="1" w:styleId="DocumentMapChar">
    <w:name w:val="Document Map Char"/>
    <w:basedOn w:val="DefaultParagraphFont"/>
    <w:link w:val="DocumentMap"/>
    <w:semiHidden/>
    <w:rsid w:val="00742DEB"/>
    <w:rPr>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27341">
      <w:bodyDiv w:val="1"/>
      <w:marLeft w:val="0"/>
      <w:marRight w:val="0"/>
      <w:marTop w:val="0"/>
      <w:marBottom w:val="0"/>
      <w:divBdr>
        <w:top w:val="none" w:sz="0" w:space="0" w:color="auto"/>
        <w:left w:val="none" w:sz="0" w:space="0" w:color="auto"/>
        <w:bottom w:val="none" w:sz="0" w:space="0" w:color="auto"/>
        <w:right w:val="none" w:sz="0" w:space="0" w:color="auto"/>
      </w:divBdr>
      <w:divsChild>
        <w:div w:id="968625807">
          <w:marLeft w:val="0"/>
          <w:marRight w:val="0"/>
          <w:marTop w:val="0"/>
          <w:marBottom w:val="0"/>
          <w:divBdr>
            <w:top w:val="none" w:sz="0" w:space="0" w:color="auto"/>
            <w:left w:val="none" w:sz="0" w:space="0" w:color="auto"/>
            <w:bottom w:val="none" w:sz="0" w:space="0" w:color="auto"/>
            <w:right w:val="none" w:sz="0" w:space="0" w:color="auto"/>
          </w:divBdr>
          <w:divsChild>
            <w:div w:id="96797814">
              <w:marLeft w:val="0"/>
              <w:marRight w:val="0"/>
              <w:marTop w:val="0"/>
              <w:marBottom w:val="0"/>
              <w:divBdr>
                <w:top w:val="none" w:sz="0" w:space="0" w:color="auto"/>
                <w:left w:val="none" w:sz="0" w:space="0" w:color="auto"/>
                <w:bottom w:val="none" w:sz="0" w:space="0" w:color="auto"/>
                <w:right w:val="none" w:sz="0" w:space="0" w:color="auto"/>
              </w:divBdr>
            </w:div>
            <w:div w:id="139554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5056">
      <w:bodyDiv w:val="1"/>
      <w:marLeft w:val="0"/>
      <w:marRight w:val="0"/>
      <w:marTop w:val="0"/>
      <w:marBottom w:val="0"/>
      <w:divBdr>
        <w:top w:val="none" w:sz="0" w:space="0" w:color="auto"/>
        <w:left w:val="none" w:sz="0" w:space="0" w:color="auto"/>
        <w:bottom w:val="none" w:sz="0" w:space="0" w:color="auto"/>
        <w:right w:val="none" w:sz="0" w:space="0" w:color="auto"/>
      </w:divBdr>
    </w:div>
    <w:div w:id="454637177">
      <w:bodyDiv w:val="1"/>
      <w:marLeft w:val="0"/>
      <w:marRight w:val="0"/>
      <w:marTop w:val="0"/>
      <w:marBottom w:val="0"/>
      <w:divBdr>
        <w:top w:val="none" w:sz="0" w:space="0" w:color="auto"/>
        <w:left w:val="none" w:sz="0" w:space="0" w:color="auto"/>
        <w:bottom w:val="none" w:sz="0" w:space="0" w:color="auto"/>
        <w:right w:val="none" w:sz="0" w:space="0" w:color="auto"/>
      </w:divBdr>
    </w:div>
    <w:div w:id="555509279">
      <w:bodyDiv w:val="1"/>
      <w:marLeft w:val="0"/>
      <w:marRight w:val="0"/>
      <w:marTop w:val="0"/>
      <w:marBottom w:val="0"/>
      <w:divBdr>
        <w:top w:val="none" w:sz="0" w:space="0" w:color="auto"/>
        <w:left w:val="none" w:sz="0" w:space="0" w:color="auto"/>
        <w:bottom w:val="none" w:sz="0" w:space="0" w:color="auto"/>
        <w:right w:val="none" w:sz="0" w:space="0" w:color="auto"/>
      </w:divBdr>
    </w:div>
    <w:div w:id="1056054703">
      <w:bodyDiv w:val="1"/>
      <w:marLeft w:val="0"/>
      <w:marRight w:val="0"/>
      <w:marTop w:val="0"/>
      <w:marBottom w:val="0"/>
      <w:divBdr>
        <w:top w:val="none" w:sz="0" w:space="0" w:color="auto"/>
        <w:left w:val="none" w:sz="0" w:space="0" w:color="auto"/>
        <w:bottom w:val="none" w:sz="0" w:space="0" w:color="auto"/>
        <w:right w:val="none" w:sz="0" w:space="0" w:color="auto"/>
      </w:divBdr>
    </w:div>
    <w:div w:id="1239362197">
      <w:bodyDiv w:val="1"/>
      <w:marLeft w:val="0"/>
      <w:marRight w:val="0"/>
      <w:marTop w:val="0"/>
      <w:marBottom w:val="0"/>
      <w:divBdr>
        <w:top w:val="none" w:sz="0" w:space="0" w:color="auto"/>
        <w:left w:val="none" w:sz="0" w:space="0" w:color="auto"/>
        <w:bottom w:val="none" w:sz="0" w:space="0" w:color="auto"/>
        <w:right w:val="none" w:sz="0" w:space="0" w:color="auto"/>
      </w:divBdr>
    </w:div>
    <w:div w:id="202370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2322</Words>
  <Characters>13238</Characters>
  <Application>Microsoft Macintosh Word</Application>
  <DocSecurity>0</DocSecurity>
  <Lines>110</Lines>
  <Paragraphs>31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UNEP-LAC-IGWG-XVII-2</vt:lpstr>
      <vt:lpstr>UNEP-LAC-IGWG-XVII-2</vt:lpstr>
    </vt:vector>
  </TitlesOfParts>
  <Company>United Nations</Company>
  <LinksUpToDate>false</LinksUpToDate>
  <CharactersWithSpaces>15529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UNEP-LAC-IGWG-XVII-2</dc:title>
  <dc:subject/>
  <dc:creator>UNEP-ROLAC</dc:creator>
  <cp:keywords/>
  <cp:lastModifiedBy>Angeline djampou</cp:lastModifiedBy>
  <cp:revision>2</cp:revision>
  <cp:lastPrinted>2018-09-19T20:26:00Z</cp:lastPrinted>
  <dcterms:created xsi:type="dcterms:W3CDTF">2018-10-04T17:26:00Z</dcterms:created>
  <dcterms:modified xsi:type="dcterms:W3CDTF">2018-10-04T17:26:00Z</dcterms:modified>
</cp:coreProperties>
</file>