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6520"/>
        <w:gridCol w:w="1417"/>
      </w:tblGrid>
      <w:tr w:rsidR="008F5817" w:rsidRPr="00DE2209" w14:paraId="66D3AC92" w14:textId="77777777">
        <w:trPr>
          <w:trHeight w:val="850"/>
        </w:trPr>
        <w:tc>
          <w:tcPr>
            <w:tcW w:w="1559" w:type="dxa"/>
            <w:shd w:val="clear" w:color="auto" w:fill="auto"/>
          </w:tcPr>
          <w:p w14:paraId="53AA159E" w14:textId="77777777" w:rsidR="008F5817" w:rsidRPr="00DE2209" w:rsidRDefault="008F5817">
            <w:pPr>
              <w:pStyle w:val="Normal-pool"/>
              <w:rPr>
                <w:lang w:val="en-GB"/>
              </w:rPr>
            </w:pPr>
            <w:bookmarkStart w:id="0" w:name="_Toc139450765"/>
            <w:bookmarkStart w:id="1" w:name="_Toc139899554"/>
            <w:bookmarkStart w:id="2" w:name="_Hlk143597322"/>
            <w:r w:rsidRPr="00DE2209">
              <w:rPr>
                <w:noProof/>
                <w:lang w:val="en-GB"/>
                <w14:ligatures w14:val="standardContextual"/>
              </w:rPr>
              <w:drawing>
                <wp:anchor distT="0" distB="0" distL="114300" distR="114300" simplePos="0" relativeHeight="251658240" behindDoc="0" locked="0" layoutInCell="1" allowOverlap="1" wp14:anchorId="599BCEEA" wp14:editId="495DDB12">
                  <wp:simplePos x="0" y="0"/>
                  <wp:positionH relativeFrom="column">
                    <wp:posOffset>-2192</wp:posOffset>
                  </wp:positionH>
                  <wp:positionV relativeFrom="paragraph">
                    <wp:posOffset>651</wp:posOffset>
                  </wp:positionV>
                  <wp:extent cx="805424" cy="689492"/>
                  <wp:effectExtent l="0" t="0" r="0" b="0"/>
                  <wp:wrapNone/>
                  <wp:docPr id="943567338" name="Image 943567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67338" name=""/>
                          <pic:cNvPicPr/>
                        </pic:nvPicPr>
                        <pic:blipFill>
                          <a:blip r:embed="rId8">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6520" w:type="dxa"/>
            <w:shd w:val="clear" w:color="auto" w:fill="auto"/>
          </w:tcPr>
          <w:p w14:paraId="3F0C32A7" w14:textId="77777777" w:rsidR="008F5817" w:rsidRPr="00DE2209" w:rsidRDefault="008F5817">
            <w:pPr>
              <w:pStyle w:val="AUnitedNations"/>
              <w:rPr>
                <w:lang w:val="en-GB"/>
              </w:rPr>
            </w:pPr>
            <w:r w:rsidRPr="00DE2209">
              <w:rPr>
                <w:lang w:val="en-GB"/>
              </w:rPr>
              <w:t xml:space="preserve">UNITED </w:t>
            </w:r>
            <w:r w:rsidRPr="00DE2209">
              <w:rPr>
                <w:lang w:val="en-GB"/>
              </w:rPr>
              <w:br/>
              <w:t>NATIONS</w:t>
            </w:r>
          </w:p>
        </w:tc>
        <w:tc>
          <w:tcPr>
            <w:tcW w:w="1417" w:type="dxa"/>
            <w:shd w:val="clear" w:color="auto" w:fill="auto"/>
          </w:tcPr>
          <w:p w14:paraId="52000BDB" w14:textId="77777777" w:rsidR="008F5817" w:rsidRPr="00DE2209" w:rsidRDefault="008F5817">
            <w:pPr>
              <w:pStyle w:val="Normal-pool"/>
              <w:rPr>
                <w:lang w:val="en-GB"/>
              </w:rPr>
            </w:pPr>
          </w:p>
        </w:tc>
      </w:tr>
    </w:tbl>
    <w:p w14:paraId="619038F9" w14:textId="77777777" w:rsidR="008F5817" w:rsidRPr="00DE2209" w:rsidRDefault="008F5817" w:rsidP="008F5817">
      <w:pPr>
        <w:pStyle w:val="ASpacer"/>
        <w:rPr>
          <w:lang w:val="en-GB"/>
        </w:rPr>
      </w:pPr>
    </w:p>
    <w:tbl>
      <w:tblPr>
        <w:tblW w:w="9496" w:type="dxa"/>
        <w:tblLook w:val="0000" w:firstRow="0" w:lastRow="0" w:firstColumn="0" w:lastColumn="0" w:noHBand="0" w:noVBand="0"/>
      </w:tblPr>
      <w:tblGrid>
        <w:gridCol w:w="6378"/>
        <w:gridCol w:w="3118"/>
      </w:tblGrid>
      <w:tr w:rsidR="008F5817" w:rsidRPr="00DE2209" w14:paraId="0CA9DBC0" w14:textId="77777777">
        <w:trPr>
          <w:trHeight w:val="340"/>
        </w:trPr>
        <w:tc>
          <w:tcPr>
            <w:tcW w:w="3358" w:type="pct"/>
            <w:shd w:val="clear" w:color="auto" w:fill="auto"/>
            <w:vAlign w:val="bottom"/>
          </w:tcPr>
          <w:p w14:paraId="74E6A3C9" w14:textId="77777777" w:rsidR="008F5817" w:rsidRPr="00DE2209" w:rsidRDefault="008F5817">
            <w:pPr>
              <w:pStyle w:val="Normal-pool"/>
              <w:rPr>
                <w:lang w:val="en-GB"/>
              </w:rPr>
            </w:pPr>
          </w:p>
        </w:tc>
        <w:tc>
          <w:tcPr>
            <w:tcW w:w="1642" w:type="pct"/>
            <w:shd w:val="clear" w:color="auto" w:fill="auto"/>
            <w:noWrap/>
            <w:vAlign w:val="bottom"/>
          </w:tcPr>
          <w:p w14:paraId="4F265579" w14:textId="3CB618E6" w:rsidR="008F5817" w:rsidRPr="00DE2209" w:rsidRDefault="008F5817">
            <w:pPr>
              <w:pStyle w:val="ASymbol"/>
              <w:rPr>
                <w:lang w:val="en-GB"/>
              </w:rPr>
            </w:pPr>
            <w:r w:rsidRPr="00DE2209">
              <w:rPr>
                <w:b/>
                <w:sz w:val="28"/>
                <w:lang w:val="en-GB"/>
              </w:rPr>
              <w:t>UNEP</w:t>
            </w:r>
            <w:r w:rsidRPr="00DE2209">
              <w:rPr>
                <w:lang w:val="en-GB"/>
              </w:rPr>
              <w:t>/PP/INC.</w:t>
            </w:r>
            <w:bookmarkStart w:id="3" w:name="Symbol1A"/>
            <w:r w:rsidRPr="00DE2209">
              <w:rPr>
                <w:lang w:val="en-GB"/>
              </w:rPr>
              <w:t>3</w:t>
            </w:r>
            <w:bookmarkStart w:id="4" w:name="Symbol1B"/>
            <w:bookmarkEnd w:id="3"/>
            <w:r w:rsidRPr="00DE2209">
              <w:rPr>
                <w:lang w:val="en-GB"/>
              </w:rPr>
              <w:t>/</w:t>
            </w:r>
            <w:bookmarkEnd w:id="4"/>
            <w:r>
              <w:rPr>
                <w:lang w:val="en-GB"/>
              </w:rPr>
              <w:t>4</w:t>
            </w:r>
          </w:p>
        </w:tc>
      </w:tr>
    </w:tbl>
    <w:p w14:paraId="6B601197" w14:textId="77777777" w:rsidR="008F5817" w:rsidRPr="00DE2209" w:rsidRDefault="008F5817" w:rsidP="008F5817">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8F5817" w:rsidRPr="004B53E1" w14:paraId="21687289" w14:textId="77777777">
        <w:trPr>
          <w:trHeight w:val="2098"/>
        </w:trPr>
        <w:tc>
          <w:tcPr>
            <w:tcW w:w="1559" w:type="dxa"/>
            <w:shd w:val="clear" w:color="auto" w:fill="auto"/>
          </w:tcPr>
          <w:p w14:paraId="5F8FBA93" w14:textId="77777777" w:rsidR="008F5817" w:rsidRPr="00DE2209" w:rsidRDefault="008F5817">
            <w:pPr>
              <w:pStyle w:val="ALogo"/>
              <w:rPr>
                <w:lang w:val="en-GB"/>
              </w:rPr>
            </w:pPr>
            <w:r w:rsidRPr="00DE2209">
              <w:rPr>
                <w:noProof/>
                <w:lang w:val="en-GB"/>
                <w14:ligatures w14:val="standardContextual"/>
              </w:rPr>
              <w:drawing>
                <wp:inline distT="0" distB="0" distL="0" distR="0" wp14:anchorId="30AA293E" wp14:editId="0AFCF1FD">
                  <wp:extent cx="852805" cy="897890"/>
                  <wp:effectExtent l="0" t="0" r="4445" b="0"/>
                  <wp:docPr id="2138773145" name="Image 2138773145"/>
                  <wp:cNvGraphicFramePr/>
                  <a:graphic xmlns:a="http://schemas.openxmlformats.org/drawingml/2006/main">
                    <a:graphicData uri="http://schemas.openxmlformats.org/drawingml/2006/picture">
                      <pic:pic xmlns:pic="http://schemas.openxmlformats.org/drawingml/2006/picture">
                        <pic:nvPicPr>
                          <pic:cNvPr id="213877314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DE2209">
              <w:rPr>
                <w:lang w:val="en-GB"/>
              </w:rPr>
              <w:t xml:space="preserve"> </w:t>
            </w:r>
          </w:p>
          <w:p w14:paraId="27F588D3" w14:textId="77777777" w:rsidR="008F5817" w:rsidRPr="00DE2209" w:rsidRDefault="008F5817">
            <w:pPr>
              <w:pStyle w:val="ALogo"/>
              <w:rPr>
                <w:lang w:val="en-GB"/>
              </w:rPr>
            </w:pPr>
          </w:p>
        </w:tc>
        <w:tc>
          <w:tcPr>
            <w:tcW w:w="4819" w:type="dxa"/>
            <w:shd w:val="clear" w:color="auto" w:fill="auto"/>
          </w:tcPr>
          <w:p w14:paraId="118EBDF4" w14:textId="77777777" w:rsidR="008F5817" w:rsidRPr="00DE2209" w:rsidRDefault="008F5817">
            <w:pPr>
              <w:pStyle w:val="AConvName"/>
              <w:rPr>
                <w:lang w:val="en-GB"/>
              </w:rPr>
            </w:pPr>
            <w:r w:rsidRPr="00DE2209">
              <w:rPr>
                <w:lang w:val="en-GB"/>
              </w:rPr>
              <w:t xml:space="preserve">United Nations </w:t>
            </w:r>
            <w:r w:rsidRPr="00DE2209">
              <w:rPr>
                <w:lang w:val="en-GB"/>
              </w:rPr>
              <w:br/>
              <w:t xml:space="preserve">Environment </w:t>
            </w:r>
            <w:r w:rsidRPr="00DE2209">
              <w:rPr>
                <w:lang w:val="en-GB"/>
              </w:rPr>
              <w:br/>
              <w:t>Programme</w:t>
            </w:r>
          </w:p>
        </w:tc>
        <w:tc>
          <w:tcPr>
            <w:tcW w:w="3118" w:type="dxa"/>
            <w:shd w:val="clear" w:color="auto" w:fill="auto"/>
          </w:tcPr>
          <w:p w14:paraId="2C19EF11" w14:textId="77777777" w:rsidR="008F5817" w:rsidRPr="00DE2209" w:rsidRDefault="008F5817">
            <w:pPr>
              <w:pStyle w:val="AText"/>
              <w:rPr>
                <w:lang w:val="en-GB"/>
              </w:rPr>
            </w:pPr>
            <w:r w:rsidRPr="00DE2209">
              <w:rPr>
                <w:lang w:val="en-GB"/>
              </w:rPr>
              <w:t xml:space="preserve">Distr.: </w:t>
            </w:r>
            <w:bookmarkStart w:id="5" w:name="Distribution"/>
            <w:r w:rsidRPr="00DE2209">
              <w:rPr>
                <w:lang w:val="en-GB"/>
              </w:rPr>
              <w:t>General</w:t>
            </w:r>
            <w:bookmarkEnd w:id="5"/>
            <w:r w:rsidRPr="00DE2209">
              <w:rPr>
                <w:lang w:val="en-GB"/>
              </w:rPr>
              <w:t xml:space="preserve"> </w:t>
            </w:r>
          </w:p>
          <w:p w14:paraId="79F52634" w14:textId="5CC81A1F" w:rsidR="008F5817" w:rsidRPr="00DE2209" w:rsidRDefault="00755307">
            <w:pPr>
              <w:pStyle w:val="AText0"/>
              <w:rPr>
                <w:lang w:val="en-GB"/>
              </w:rPr>
            </w:pPr>
            <w:bookmarkStart w:id="6" w:name="DistributionDate"/>
            <w:r>
              <w:rPr>
                <w:lang w:val="en-GB"/>
              </w:rPr>
              <w:t>4 September</w:t>
            </w:r>
            <w:r w:rsidR="008F5817" w:rsidRPr="00DE2209">
              <w:rPr>
                <w:lang w:val="en-GB"/>
              </w:rPr>
              <w:t xml:space="preserve"> 2023</w:t>
            </w:r>
            <w:bookmarkEnd w:id="6"/>
            <w:r w:rsidR="008F5817" w:rsidRPr="00DE2209">
              <w:rPr>
                <w:lang w:val="en-GB"/>
              </w:rPr>
              <w:t xml:space="preserve"> </w:t>
            </w:r>
          </w:p>
          <w:p w14:paraId="4CC7A096" w14:textId="77777777" w:rsidR="008F5817" w:rsidRPr="00DE2209" w:rsidRDefault="008F5817">
            <w:pPr>
              <w:pStyle w:val="AText"/>
              <w:rPr>
                <w:lang w:val="en-GB"/>
              </w:rPr>
            </w:pPr>
            <w:bookmarkStart w:id="7" w:name="DistributionLang"/>
            <w:r w:rsidRPr="00DE2209">
              <w:rPr>
                <w:lang w:val="en-GB"/>
              </w:rPr>
              <w:t>Original: English</w:t>
            </w:r>
            <w:bookmarkEnd w:id="7"/>
          </w:p>
        </w:tc>
      </w:tr>
    </w:tbl>
    <w:p w14:paraId="3EFEB5A8" w14:textId="77777777" w:rsidR="008F5817" w:rsidRPr="00DE2209" w:rsidRDefault="008F5817" w:rsidP="008F5817">
      <w:pPr>
        <w:pStyle w:val="ASpacer"/>
        <w:rPr>
          <w:lang w:val="en-GB"/>
        </w:rP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8F5817" w:rsidRPr="004B53E1" w14:paraId="6347EEAA" w14:textId="77777777">
        <w:trPr>
          <w:trHeight w:val="57"/>
        </w:trPr>
        <w:tc>
          <w:tcPr>
            <w:tcW w:w="5811" w:type="dxa"/>
            <w:shd w:val="clear" w:color="auto" w:fill="auto"/>
          </w:tcPr>
          <w:p w14:paraId="4C8BB73C" w14:textId="77777777" w:rsidR="008F5817" w:rsidRPr="00DE2209" w:rsidRDefault="008F5817">
            <w:pPr>
              <w:pStyle w:val="AATitle"/>
              <w:rPr>
                <w:lang w:val="en-GB"/>
              </w:rPr>
            </w:pPr>
            <w:bookmarkStart w:id="8" w:name="CorNot1Text"/>
            <w:r w:rsidRPr="00DE2209">
              <w:rPr>
                <w:lang w:val="en-GB"/>
              </w:rPr>
              <w:t xml:space="preserve">Intergovernmental negotiating committee to develop </w:t>
            </w:r>
            <w:r w:rsidRPr="00DE2209">
              <w:rPr>
                <w:lang w:val="en-GB"/>
              </w:rPr>
              <w:br/>
              <w:t xml:space="preserve">an international legally binding instrument on plastic </w:t>
            </w:r>
            <w:r w:rsidRPr="00DE2209">
              <w:rPr>
                <w:lang w:val="en-GB"/>
              </w:rPr>
              <w:br/>
              <w:t xml:space="preserve">pollution, including in the marine </w:t>
            </w:r>
            <w:proofErr w:type="gramStart"/>
            <w:r w:rsidRPr="00DE2209">
              <w:rPr>
                <w:lang w:val="en-GB"/>
              </w:rPr>
              <w:t>environment</w:t>
            </w:r>
            <w:proofErr w:type="gramEnd"/>
            <w:r w:rsidRPr="00DE2209">
              <w:rPr>
                <w:lang w:val="en-GB"/>
              </w:rPr>
              <w:t xml:space="preserve"> </w:t>
            </w:r>
          </w:p>
          <w:p w14:paraId="27016465" w14:textId="77777777" w:rsidR="008F5817" w:rsidRPr="00DE2209" w:rsidRDefault="008F5817">
            <w:pPr>
              <w:pStyle w:val="AATitle"/>
              <w:rPr>
                <w:lang w:val="en-GB"/>
              </w:rPr>
            </w:pPr>
            <w:r w:rsidRPr="00DE2209">
              <w:rPr>
                <w:lang w:val="en-GB"/>
              </w:rPr>
              <w:t>Third session</w:t>
            </w:r>
            <w:bookmarkEnd w:id="8"/>
            <w:r w:rsidRPr="00DE2209">
              <w:rPr>
                <w:lang w:val="en-GB"/>
              </w:rPr>
              <w:t xml:space="preserve"> </w:t>
            </w:r>
          </w:p>
          <w:p w14:paraId="7B754A3C" w14:textId="77777777" w:rsidR="008F5817" w:rsidRPr="00DE2209" w:rsidRDefault="008F5817">
            <w:pPr>
              <w:pStyle w:val="AATitle1"/>
              <w:rPr>
                <w:lang w:val="en-GB"/>
              </w:rPr>
            </w:pPr>
            <w:bookmarkStart w:id="9" w:name="CorNot1VenueDate"/>
            <w:r w:rsidRPr="00DE2209">
              <w:rPr>
                <w:lang w:val="en-GB"/>
              </w:rPr>
              <w:t>Nairobi, 13–19 November 2023</w:t>
            </w:r>
            <w:bookmarkEnd w:id="9"/>
            <w:r w:rsidRPr="00DE2209">
              <w:rPr>
                <w:szCs w:val="18"/>
                <w:lang w:val="en-GB"/>
              </w:rPr>
              <w:footnoteReference w:customMarkFollows="1" w:id="2"/>
              <w:t>*</w:t>
            </w:r>
            <w:r w:rsidRPr="00DE2209">
              <w:rPr>
                <w:lang w:val="en-GB"/>
              </w:rPr>
              <w:t xml:space="preserve"> </w:t>
            </w:r>
          </w:p>
          <w:p w14:paraId="5DADCDF1" w14:textId="3F8282F4" w:rsidR="008F5817" w:rsidRPr="00DE2209" w:rsidRDefault="008F5817">
            <w:pPr>
              <w:pStyle w:val="AATitle1"/>
              <w:rPr>
                <w:lang w:val="en-GB"/>
              </w:rPr>
            </w:pPr>
            <w:bookmarkStart w:id="10" w:name="CorNot1AgItem"/>
            <w:r w:rsidRPr="00DE2209">
              <w:rPr>
                <w:lang w:val="en-GB"/>
              </w:rPr>
              <w:t xml:space="preserve">Item </w:t>
            </w:r>
            <w:r>
              <w:rPr>
                <w:lang w:val="en-GB"/>
              </w:rPr>
              <w:t>4</w:t>
            </w:r>
            <w:r w:rsidRPr="00DE2209">
              <w:rPr>
                <w:lang w:val="en-GB"/>
              </w:rPr>
              <w:t xml:space="preserve"> of the provisional agenda</w:t>
            </w:r>
            <w:bookmarkEnd w:id="10"/>
            <w:r w:rsidRPr="00DE2209">
              <w:rPr>
                <w:lang w:val="en-GB"/>
              </w:rPr>
              <w:t xml:space="preserve"> </w:t>
            </w:r>
          </w:p>
          <w:p w14:paraId="6FC270FD" w14:textId="2B14D06E" w:rsidR="008F5817" w:rsidRPr="00DE2209" w:rsidRDefault="00291514">
            <w:pPr>
              <w:pStyle w:val="AATitle2"/>
              <w:rPr>
                <w:lang w:val="en-GB"/>
              </w:rPr>
            </w:pPr>
            <w:r>
              <w:rPr>
                <w:lang w:val="en-GB"/>
              </w:rPr>
              <w:t>Preparation of an international legally binding instrument on plastic pollution, including in the marine environment</w:t>
            </w:r>
          </w:p>
        </w:tc>
        <w:tc>
          <w:tcPr>
            <w:tcW w:w="3685" w:type="dxa"/>
            <w:shd w:val="clear" w:color="auto" w:fill="auto"/>
          </w:tcPr>
          <w:p w14:paraId="11757CF8" w14:textId="77777777" w:rsidR="008F5817" w:rsidRPr="00DE2209" w:rsidRDefault="008F5817">
            <w:pPr>
              <w:pStyle w:val="Normal-pool"/>
              <w:rPr>
                <w:lang w:val="en-GB"/>
              </w:rPr>
            </w:pPr>
          </w:p>
        </w:tc>
      </w:tr>
    </w:tbl>
    <w:p w14:paraId="1EE376BC" w14:textId="77777777" w:rsidR="00193B04" w:rsidRPr="00A318B3" w:rsidRDefault="00193B04" w:rsidP="00193B04">
      <w:pPr>
        <w:pStyle w:val="ASpacer"/>
      </w:pPr>
    </w:p>
    <w:p w14:paraId="4117DF59" w14:textId="77777777" w:rsidR="003B6BAE" w:rsidRPr="00143DBD" w:rsidRDefault="003B6BAE" w:rsidP="003B6BAE">
      <w:pPr>
        <w:autoSpaceDE w:val="0"/>
        <w:autoSpaceDN w:val="0"/>
        <w:adjustRightInd w:val="0"/>
        <w:spacing w:before="320" w:after="240"/>
        <w:ind w:left="1247" w:right="567"/>
        <w:jc w:val="both"/>
        <w:rPr>
          <w:sz w:val="28"/>
          <w:szCs w:val="28"/>
          <w:shd w:val="clear" w:color="auto" w:fill="FFFF00"/>
          <w:lang w:val="en-GB" w:eastAsia="zh-CN"/>
        </w:rPr>
      </w:pPr>
      <w:r w:rsidRPr="00143DBD">
        <w:rPr>
          <w:b/>
          <w:sz w:val="28"/>
          <w:szCs w:val="28"/>
          <w:lang w:val="en-GB"/>
        </w:rPr>
        <w:t xml:space="preserve">Zero draft text of the international legally binding instrument on plastic pollution, including in the marine </w:t>
      </w:r>
      <w:proofErr w:type="gramStart"/>
      <w:r w:rsidRPr="00143DBD">
        <w:rPr>
          <w:b/>
          <w:sz w:val="28"/>
          <w:szCs w:val="28"/>
          <w:lang w:val="en-GB"/>
        </w:rPr>
        <w:t>environment</w:t>
      </w:r>
      <w:proofErr w:type="gramEnd"/>
      <w:r w:rsidRPr="00143DBD">
        <w:rPr>
          <w:b/>
          <w:sz w:val="28"/>
          <w:szCs w:val="28"/>
          <w:lang w:val="en-GB"/>
        </w:rPr>
        <w:t xml:space="preserve"> </w:t>
      </w:r>
    </w:p>
    <w:p w14:paraId="4BE03B43" w14:textId="77777777" w:rsidR="003B6BAE" w:rsidRPr="00DE2209" w:rsidRDefault="003B6BAE" w:rsidP="003B6BAE">
      <w:pPr>
        <w:pStyle w:val="CH2"/>
        <w:ind w:left="360" w:firstLine="0"/>
        <w:rPr>
          <w:bCs/>
          <w:lang w:val="en-GB"/>
        </w:rPr>
      </w:pPr>
      <w:r>
        <w:rPr>
          <w:b w:val="0"/>
          <w:lang w:val="en-GB"/>
        </w:rPr>
        <w:tab/>
      </w:r>
      <w:r>
        <w:rPr>
          <w:b w:val="0"/>
          <w:lang w:val="en-GB"/>
        </w:rPr>
        <w:tab/>
      </w:r>
      <w:r w:rsidRPr="00DE2209">
        <w:rPr>
          <w:bCs/>
          <w:lang w:val="en-GB"/>
        </w:rPr>
        <w:t xml:space="preserve">Note by the </w:t>
      </w:r>
      <w:proofErr w:type="gramStart"/>
      <w:r w:rsidRPr="00DE2209">
        <w:rPr>
          <w:bCs/>
          <w:lang w:val="en-GB"/>
        </w:rPr>
        <w:t>secretariat</w:t>
      </w:r>
      <w:proofErr w:type="gramEnd"/>
    </w:p>
    <w:p w14:paraId="744E62B0" w14:textId="77777777" w:rsidR="003B6BAE" w:rsidRPr="0056456E" w:rsidRDefault="003B6BAE" w:rsidP="002069F4">
      <w:pPr>
        <w:pStyle w:val="Normalnumber"/>
        <w:numPr>
          <w:ilvl w:val="0"/>
          <w:numId w:val="6"/>
        </w:numPr>
        <w:tabs>
          <w:tab w:val="clear" w:pos="1843"/>
          <w:tab w:val="num" w:pos="624"/>
        </w:tabs>
        <w:ind w:left="1247" w:firstLine="0"/>
      </w:pPr>
      <w:r w:rsidRPr="00143DBD">
        <w:t>U</w:t>
      </w:r>
      <w:r w:rsidRPr="0056456E">
        <w:t xml:space="preserve">nited Nations Environment Assembly (UNEA) resolution 5/14 requested the Executive Director of the United Nations Environment Programme (UNEP) to convene an intergovernmental negotiating committee, to begin its work during the second half of 2022, with the ambition of completing its work by the end of 2024. The intergovernmental negotiating committee is to develop an international legally binding instrument on plastic pollution, including in the marine environment, which could include both binding and voluntary approaches, based on a comprehensive approach that addresses the full life cycle of plastic, </w:t>
      </w:r>
      <w:proofErr w:type="gramStart"/>
      <w:r w:rsidRPr="0056456E">
        <w:t>taking into account</w:t>
      </w:r>
      <w:proofErr w:type="gramEnd"/>
      <w:r w:rsidRPr="0056456E">
        <w:t xml:space="preserve">, among other things, the principles of the Rio Declaration on Environment and Development, as well as national circumstances and capabilities. </w:t>
      </w:r>
    </w:p>
    <w:p w14:paraId="7E2CE29C" w14:textId="77777777" w:rsidR="003B6BAE" w:rsidRPr="0056456E" w:rsidRDefault="003B6BAE" w:rsidP="002069F4">
      <w:pPr>
        <w:pStyle w:val="Normalnumber"/>
        <w:numPr>
          <w:ilvl w:val="0"/>
          <w:numId w:val="6"/>
        </w:numPr>
        <w:tabs>
          <w:tab w:val="clear" w:pos="1843"/>
          <w:tab w:val="num" w:pos="624"/>
        </w:tabs>
        <w:ind w:left="1247" w:firstLine="0"/>
      </w:pPr>
      <w:r w:rsidRPr="00143DBD">
        <w:t xml:space="preserve">Furthermore, </w:t>
      </w:r>
      <w:r w:rsidRPr="0056456E">
        <w:t xml:space="preserve">UNEA resolutions 1/6, 2/11, 3/7, 4/6, 4/7 and 4/9 have also affirmed the urgent need to strengthen global coordination, </w:t>
      </w:r>
      <w:proofErr w:type="gramStart"/>
      <w:r w:rsidRPr="0056456E">
        <w:t>cooperation</w:t>
      </w:r>
      <w:proofErr w:type="gramEnd"/>
      <w:r w:rsidRPr="0056456E">
        <w:t xml:space="preserve"> and governance to take immediate action towards the long-term elimination of plastic pollution in marine and other environments, and to avoid detriment from plastic pollution to ecosystems and the human activities dependent on them. </w:t>
      </w:r>
    </w:p>
    <w:p w14:paraId="1AFE7170" w14:textId="77777777" w:rsidR="003B6BAE" w:rsidRPr="0056456E" w:rsidRDefault="003B6BAE" w:rsidP="002069F4">
      <w:pPr>
        <w:pStyle w:val="Normalnumber"/>
        <w:numPr>
          <w:ilvl w:val="0"/>
          <w:numId w:val="6"/>
        </w:numPr>
        <w:tabs>
          <w:tab w:val="clear" w:pos="1843"/>
          <w:tab w:val="num" w:pos="624"/>
        </w:tabs>
        <w:ind w:left="1247" w:firstLine="0"/>
      </w:pPr>
      <w:r w:rsidRPr="00143DBD">
        <w:t>At its second</w:t>
      </w:r>
      <w:r w:rsidRPr="0056456E">
        <w:t xml:space="preserve"> session, the intergovernmental negotiating committee to develop an international legally binding instrument on plastic pollution, including in the marine environment, requested the Chair, with the support of the secretariat, to prepare a Zero Draft of the international legally binding instrument called for by UNEA resolution 5/14, for consideration at its third session. </w:t>
      </w:r>
      <w:r w:rsidRPr="00BF5964">
        <w:t xml:space="preserve">The draft would be guided by the views expressed at the committee’s first and second sessions. The full range of views could be indicated in the draft text through options. </w:t>
      </w:r>
    </w:p>
    <w:p w14:paraId="2E52856B" w14:textId="77777777" w:rsidR="003B6BAE" w:rsidRPr="00BF5964" w:rsidRDefault="003B6BAE" w:rsidP="002069F4">
      <w:pPr>
        <w:pStyle w:val="Normalnumber"/>
        <w:numPr>
          <w:ilvl w:val="0"/>
          <w:numId w:val="6"/>
        </w:numPr>
        <w:tabs>
          <w:tab w:val="clear" w:pos="1843"/>
          <w:tab w:val="num" w:pos="624"/>
        </w:tabs>
        <w:ind w:left="1247" w:firstLine="0"/>
      </w:pPr>
      <w:r w:rsidRPr="00143DBD">
        <w:t>In response to that request, the Chair has prepared</w:t>
      </w:r>
      <w:r w:rsidRPr="0056456E">
        <w:t>, with the support of the secretariat, the Zero Draft set out in the annex to the present note for the consideration of the committee</w:t>
      </w:r>
      <w:r w:rsidRPr="0056456E" w:rsidDel="00E86499">
        <w:t>.</w:t>
      </w:r>
    </w:p>
    <w:bookmarkEnd w:id="0"/>
    <w:bookmarkEnd w:id="1"/>
    <w:p w14:paraId="61348551" w14:textId="295DD7BC" w:rsidR="008356AE" w:rsidRPr="008356AE" w:rsidRDefault="008356AE" w:rsidP="008356AE">
      <w:pPr>
        <w:autoSpaceDE w:val="0"/>
        <w:autoSpaceDN w:val="0"/>
        <w:adjustRightInd w:val="0"/>
        <w:spacing w:before="200" w:after="200"/>
        <w:jc w:val="both"/>
        <w:rPr>
          <w:b/>
          <w:lang w:val="en-GB"/>
        </w:rPr>
      </w:pPr>
      <w:r w:rsidRPr="008356AE">
        <w:rPr>
          <w:b/>
          <w:bCs/>
          <w:sz w:val="28"/>
          <w:szCs w:val="28"/>
          <w:lang w:val="en-GB"/>
        </w:rPr>
        <w:lastRenderedPageBreak/>
        <w:t>Annex</w:t>
      </w:r>
      <w:r w:rsidRPr="008356AE" w:rsidDel="000E4EF4">
        <w:rPr>
          <w:b/>
          <w:bCs/>
          <w:sz w:val="28"/>
          <w:szCs w:val="28"/>
          <w:lang w:val="en-GB"/>
        </w:rPr>
        <w:t xml:space="preserve"> </w:t>
      </w:r>
    </w:p>
    <w:p w14:paraId="36EB4BF1" w14:textId="77777777" w:rsidR="008356AE" w:rsidRPr="004D7DD3" w:rsidRDefault="008356AE" w:rsidP="00BB0E2E">
      <w:pPr>
        <w:pStyle w:val="ZZAnxtitle"/>
        <w:rPr>
          <w:lang w:val="en-GB" w:eastAsia="ja-JP"/>
        </w:rPr>
      </w:pPr>
      <w:r w:rsidRPr="00E51585">
        <w:rPr>
          <w:lang w:val="en-GB" w:eastAsia="ja-JP"/>
        </w:rPr>
        <w:t>Zero draft text of the international legally binding instrument</w:t>
      </w:r>
      <w:r>
        <w:rPr>
          <w:lang w:val="en-GB" w:eastAsia="ja-JP"/>
        </w:rPr>
        <w:t xml:space="preserve"> </w:t>
      </w:r>
      <w:r w:rsidRPr="00E51585">
        <w:rPr>
          <w:lang w:val="en-GB" w:eastAsia="ja-JP"/>
        </w:rPr>
        <w:t>on plastic pollution</w:t>
      </w:r>
      <w:r>
        <w:rPr>
          <w:lang w:val="en-GB" w:eastAsia="ja-JP"/>
        </w:rPr>
        <w:t xml:space="preserve">, including in the marine </w:t>
      </w:r>
      <w:proofErr w:type="gramStart"/>
      <w:r>
        <w:rPr>
          <w:lang w:val="en-GB" w:eastAsia="ja-JP"/>
        </w:rPr>
        <w:t>environment</w:t>
      </w:r>
      <w:proofErr w:type="gramEnd"/>
      <w:r>
        <w:rPr>
          <w:lang w:val="en-GB" w:eastAsia="ja-JP"/>
        </w:rPr>
        <w:t xml:space="preserve"> </w:t>
      </w:r>
    </w:p>
    <w:sdt>
      <w:sdtPr>
        <w:rPr>
          <w:rFonts w:ascii="Times New Roman" w:eastAsia="Times New Roman" w:hAnsi="Times New Roman" w:cs="Times New Roman"/>
          <w:b/>
          <w:bCs/>
          <w:noProof/>
          <w:color w:val="auto"/>
          <w:sz w:val="24"/>
          <w:szCs w:val="24"/>
          <w:lang w:val="en-GB" w:eastAsia="fr-FR"/>
        </w:rPr>
        <w:id w:val="1957182089"/>
        <w:docPartObj>
          <w:docPartGallery w:val="Table of Contents"/>
          <w:docPartUnique/>
        </w:docPartObj>
      </w:sdtPr>
      <w:sdtEndPr>
        <w:rPr>
          <w:rFonts w:asciiTheme="majorBidi" w:eastAsiaTheme="majorEastAsia" w:hAnsiTheme="majorBidi" w:cstheme="majorBidi"/>
          <w:sz w:val="20"/>
          <w:szCs w:val="20"/>
        </w:rPr>
      </w:sdtEndPr>
      <w:sdtContent>
        <w:p w14:paraId="4C3FE485" w14:textId="490DB012" w:rsidR="00485549" w:rsidRPr="00A46CE6" w:rsidRDefault="00485549" w:rsidP="00E416A7">
          <w:pPr>
            <w:pStyle w:val="TOCHeading"/>
            <w:spacing w:before="200" w:after="200"/>
            <w:rPr>
              <w:rFonts w:asciiTheme="majorBidi" w:hAnsiTheme="majorBidi"/>
              <w:color w:val="000000" w:themeColor="text1"/>
              <w:sz w:val="28"/>
              <w:szCs w:val="28"/>
              <w:lang w:val="en-GB"/>
            </w:rPr>
          </w:pPr>
          <w:r w:rsidRPr="00A46CE6">
            <w:rPr>
              <w:rFonts w:asciiTheme="majorBidi" w:hAnsiTheme="majorBidi"/>
              <w:color w:val="000000" w:themeColor="text1"/>
              <w:sz w:val="28"/>
              <w:szCs w:val="28"/>
              <w:lang w:val="en-GB"/>
            </w:rPr>
            <w:t>Contents</w:t>
          </w:r>
        </w:p>
        <w:p w14:paraId="4405436A" w14:textId="57229FEB" w:rsidR="00FE7604" w:rsidRPr="00FE7604" w:rsidRDefault="00671A44" w:rsidP="00FE7604">
          <w:pPr>
            <w:pStyle w:val="TOC1"/>
            <w:rPr>
              <w:rFonts w:eastAsiaTheme="minorEastAsia"/>
              <w:b w:val="0"/>
              <w:bCs w:val="0"/>
              <w:kern w:val="2"/>
              <w:lang w:eastAsia="zh-CN"/>
              <w14:ligatures w14:val="standardContextual"/>
            </w:rPr>
          </w:pPr>
          <w:r w:rsidRPr="00FC0F10">
            <w:rPr>
              <w:color w:val="000000" w:themeColor="text1"/>
            </w:rPr>
            <w:fldChar w:fldCharType="begin"/>
          </w:r>
          <w:r w:rsidR="00485549" w:rsidRPr="00A46CE6">
            <w:instrText>TOC \o "1-3" \h \z \u</w:instrText>
          </w:r>
          <w:r w:rsidRPr="00FC0F10">
            <w:rPr>
              <w:color w:val="000000" w:themeColor="text1"/>
            </w:rPr>
            <w:fldChar w:fldCharType="separate"/>
          </w:r>
          <w:hyperlink w:anchor="_Toc144397817" w:history="1">
            <w:r w:rsidR="00FE7604" w:rsidRPr="00FE7604">
              <w:rPr>
                <w:rStyle w:val="Hyperlink"/>
                <w:b w:val="0"/>
                <w:bCs w:val="0"/>
              </w:rPr>
              <w:t>Part I</w:t>
            </w:r>
            <w:r w:rsidR="00FE7604" w:rsidRPr="00FE7604">
              <w:rPr>
                <w:b w:val="0"/>
                <w:bCs w:val="0"/>
                <w:webHidden/>
              </w:rPr>
              <w:tab/>
            </w:r>
            <w:r w:rsidR="00FE7604">
              <w:rPr>
                <w:b w:val="0"/>
                <w:bCs w:val="0"/>
                <w:webHidden/>
              </w:rPr>
              <w:t xml:space="preserve">                                                                                                                                                                         </w:t>
            </w:r>
            <w:r w:rsidR="00FE7604" w:rsidRPr="00FE7604">
              <w:rPr>
                <w:b w:val="0"/>
                <w:bCs w:val="0"/>
                <w:webHidden/>
              </w:rPr>
              <w:fldChar w:fldCharType="begin"/>
            </w:r>
            <w:r w:rsidR="00FE7604" w:rsidRPr="00FE7604">
              <w:rPr>
                <w:b w:val="0"/>
                <w:bCs w:val="0"/>
                <w:webHidden/>
              </w:rPr>
              <w:instrText xml:space="preserve"> PAGEREF _Toc144397817 \h </w:instrText>
            </w:r>
            <w:r w:rsidR="00FE7604" w:rsidRPr="00FE7604">
              <w:rPr>
                <w:b w:val="0"/>
                <w:bCs w:val="0"/>
                <w:webHidden/>
              </w:rPr>
            </w:r>
            <w:r w:rsidR="00FE7604" w:rsidRPr="00FE7604">
              <w:rPr>
                <w:b w:val="0"/>
                <w:bCs w:val="0"/>
                <w:webHidden/>
              </w:rPr>
              <w:fldChar w:fldCharType="separate"/>
            </w:r>
            <w:r w:rsidR="00F04291">
              <w:rPr>
                <w:b w:val="0"/>
                <w:bCs w:val="0"/>
                <w:webHidden/>
              </w:rPr>
              <w:t>6</w:t>
            </w:r>
            <w:r w:rsidR="00FE7604" w:rsidRPr="00FE7604">
              <w:rPr>
                <w:b w:val="0"/>
                <w:bCs w:val="0"/>
                <w:webHidden/>
              </w:rPr>
              <w:fldChar w:fldCharType="end"/>
            </w:r>
          </w:hyperlink>
        </w:p>
        <w:p w14:paraId="18F81705" w14:textId="4EE0C3BC"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18" w:history="1">
            <w:r w:rsidR="00FE7604" w:rsidRPr="00FE7604">
              <w:rPr>
                <w:rStyle w:val="Hyperlink"/>
                <w:rFonts w:asciiTheme="majorBidi" w:hAnsiTheme="majorBidi" w:cstheme="majorBidi"/>
                <w:sz w:val="20"/>
                <w:szCs w:val="20"/>
                <w:lang w:val="en-GB"/>
              </w:rPr>
              <w:t>1.</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Preamble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_Toc144397818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6</w:t>
            </w:r>
            <w:r w:rsidR="00FE7604" w:rsidRPr="00FE7604">
              <w:rPr>
                <w:rFonts w:asciiTheme="majorBidi" w:hAnsiTheme="majorBidi" w:cstheme="majorBidi"/>
                <w:webHidden/>
                <w:sz w:val="20"/>
                <w:szCs w:val="20"/>
              </w:rPr>
              <w:fldChar w:fldCharType="end"/>
            </w:r>
          </w:hyperlink>
        </w:p>
        <w:p w14:paraId="0097E8AC" w14:textId="69E049CF"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19" w:history="1">
            <w:r w:rsidR="00FE7604" w:rsidRPr="00FE7604">
              <w:rPr>
                <w:rStyle w:val="Hyperlink"/>
                <w:rFonts w:asciiTheme="majorBidi" w:hAnsiTheme="majorBidi" w:cstheme="majorBidi"/>
                <w:sz w:val="20"/>
                <w:szCs w:val="20"/>
                <w:lang w:val="en-GB"/>
              </w:rPr>
              <w:t>2.</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Objective</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_Toc144397819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6</w:t>
            </w:r>
            <w:r w:rsidR="00FE7604" w:rsidRPr="00FE7604">
              <w:rPr>
                <w:rFonts w:asciiTheme="majorBidi" w:hAnsiTheme="majorBidi" w:cstheme="majorBidi"/>
                <w:webHidden/>
                <w:sz w:val="20"/>
                <w:szCs w:val="20"/>
              </w:rPr>
              <w:fldChar w:fldCharType="end"/>
            </w:r>
          </w:hyperlink>
        </w:p>
        <w:p w14:paraId="5EC5B765" w14:textId="2EB71B89"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0" w:history="1">
            <w:r w:rsidR="00FE7604" w:rsidRPr="00FE7604">
              <w:rPr>
                <w:rStyle w:val="Hyperlink"/>
                <w:rFonts w:asciiTheme="majorBidi" w:hAnsiTheme="majorBidi" w:cstheme="majorBidi"/>
                <w:sz w:val="20"/>
                <w:szCs w:val="20"/>
                <w:lang w:val="en-GB"/>
              </w:rPr>
              <w:t>3.</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Definitions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_Toc144397820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6</w:t>
            </w:r>
            <w:r w:rsidR="00FE7604" w:rsidRPr="00FE7604">
              <w:rPr>
                <w:rFonts w:asciiTheme="majorBidi" w:hAnsiTheme="majorBidi" w:cstheme="majorBidi"/>
                <w:webHidden/>
                <w:sz w:val="20"/>
                <w:szCs w:val="20"/>
              </w:rPr>
              <w:fldChar w:fldCharType="end"/>
            </w:r>
          </w:hyperlink>
        </w:p>
        <w:p w14:paraId="62197E46" w14:textId="684A3149"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1" w:history="1">
            <w:r w:rsidR="00FE7604" w:rsidRPr="00FE7604">
              <w:rPr>
                <w:rStyle w:val="Hyperlink"/>
                <w:rFonts w:asciiTheme="majorBidi" w:hAnsiTheme="majorBidi" w:cstheme="majorBidi"/>
                <w:sz w:val="20"/>
                <w:szCs w:val="20"/>
                <w:lang w:val="en-GB"/>
              </w:rPr>
              <w:t>4.</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Principles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_Toc144397821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6</w:t>
            </w:r>
            <w:r w:rsidR="00FE7604" w:rsidRPr="00FE7604">
              <w:rPr>
                <w:rFonts w:asciiTheme="majorBidi" w:hAnsiTheme="majorBidi" w:cstheme="majorBidi"/>
                <w:webHidden/>
                <w:sz w:val="20"/>
                <w:szCs w:val="20"/>
              </w:rPr>
              <w:fldChar w:fldCharType="end"/>
            </w:r>
          </w:hyperlink>
        </w:p>
        <w:p w14:paraId="070E2DE8" w14:textId="37CE550B"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2" w:history="1">
            <w:r w:rsidR="00FE7604" w:rsidRPr="00FE7604">
              <w:rPr>
                <w:rStyle w:val="Hyperlink"/>
                <w:rFonts w:asciiTheme="majorBidi" w:hAnsiTheme="majorBidi" w:cstheme="majorBidi"/>
                <w:sz w:val="20"/>
                <w:szCs w:val="20"/>
                <w:lang w:val="en-GB"/>
              </w:rPr>
              <w:t>5.</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Scope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_Toc144397822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6</w:t>
            </w:r>
            <w:r w:rsidR="00FE7604" w:rsidRPr="00FE7604">
              <w:rPr>
                <w:rFonts w:asciiTheme="majorBidi" w:hAnsiTheme="majorBidi" w:cstheme="majorBidi"/>
                <w:webHidden/>
                <w:sz w:val="20"/>
                <w:szCs w:val="20"/>
              </w:rPr>
              <w:fldChar w:fldCharType="end"/>
            </w:r>
          </w:hyperlink>
        </w:p>
        <w:p w14:paraId="4603D507" w14:textId="26CAB1DB" w:rsidR="00FE7604" w:rsidRPr="00FE7604" w:rsidRDefault="00000000" w:rsidP="00FE7604">
          <w:pPr>
            <w:pStyle w:val="TOC1"/>
            <w:rPr>
              <w:rFonts w:eastAsiaTheme="minorEastAsia"/>
              <w:b w:val="0"/>
              <w:bCs w:val="0"/>
              <w:kern w:val="2"/>
              <w:lang w:eastAsia="zh-CN"/>
              <w14:ligatures w14:val="standardContextual"/>
            </w:rPr>
          </w:pPr>
          <w:hyperlink w:anchor="_Toc144397823" w:history="1">
            <w:r w:rsidR="00FE7604" w:rsidRPr="00FE7604">
              <w:rPr>
                <w:rStyle w:val="Hyperlink"/>
                <w:b w:val="0"/>
                <w:bCs w:val="0"/>
              </w:rPr>
              <w:t>Part II</w:t>
            </w:r>
            <w:r w:rsidR="00FE7604">
              <w:rPr>
                <w:rStyle w:val="Hyperlink"/>
                <w:b w:val="0"/>
                <w:bCs w:val="0"/>
              </w:rPr>
              <w:t xml:space="preserve">                        </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_Toc144397823 \h </w:instrText>
            </w:r>
            <w:r w:rsidR="00FE7604" w:rsidRPr="00FE7604">
              <w:rPr>
                <w:b w:val="0"/>
                <w:bCs w:val="0"/>
                <w:webHidden/>
              </w:rPr>
            </w:r>
            <w:r w:rsidR="00FE7604" w:rsidRPr="00FE7604">
              <w:rPr>
                <w:b w:val="0"/>
                <w:bCs w:val="0"/>
                <w:webHidden/>
              </w:rPr>
              <w:fldChar w:fldCharType="separate"/>
            </w:r>
            <w:r w:rsidR="00F04291">
              <w:rPr>
                <w:b w:val="0"/>
                <w:bCs w:val="0"/>
                <w:webHidden/>
              </w:rPr>
              <w:t>7</w:t>
            </w:r>
            <w:r w:rsidR="00FE7604" w:rsidRPr="00FE7604">
              <w:rPr>
                <w:b w:val="0"/>
                <w:bCs w:val="0"/>
                <w:webHidden/>
              </w:rPr>
              <w:fldChar w:fldCharType="end"/>
            </w:r>
          </w:hyperlink>
        </w:p>
        <w:p w14:paraId="1C104CC8" w14:textId="66976FE3"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4" w:history="1">
            <w:r w:rsidR="00FE7604" w:rsidRPr="00FE7604">
              <w:rPr>
                <w:rStyle w:val="Hyperlink"/>
                <w:rFonts w:asciiTheme="majorBidi" w:hAnsiTheme="majorBidi" w:cstheme="majorBidi"/>
                <w:sz w:val="20"/>
                <w:szCs w:val="20"/>
                <w:lang w:val="en-GB"/>
              </w:rPr>
              <w:t>1.</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Primary plastic polymers</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_Toc144397824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7</w:t>
            </w:r>
            <w:r w:rsidR="00FE7604" w:rsidRPr="00FE7604">
              <w:rPr>
                <w:rFonts w:asciiTheme="majorBidi" w:hAnsiTheme="majorBidi" w:cstheme="majorBidi"/>
                <w:webHidden/>
                <w:sz w:val="20"/>
                <w:szCs w:val="20"/>
              </w:rPr>
              <w:fldChar w:fldCharType="end"/>
            </w:r>
          </w:hyperlink>
        </w:p>
        <w:p w14:paraId="385E42F6" w14:textId="1E7B8604"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5" w:history="1">
            <w:r w:rsidR="00FE7604" w:rsidRPr="00FE7604">
              <w:rPr>
                <w:rStyle w:val="Hyperlink"/>
                <w:rFonts w:asciiTheme="majorBidi" w:hAnsiTheme="majorBidi" w:cstheme="majorBidi"/>
                <w:sz w:val="20"/>
                <w:szCs w:val="20"/>
                <w:lang w:val="en-GB"/>
              </w:rPr>
              <w:t>2.</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Chemicals and polymers of concern</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_Toc144397825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8</w:t>
            </w:r>
            <w:r w:rsidR="00FE7604" w:rsidRPr="00FE7604">
              <w:rPr>
                <w:rFonts w:asciiTheme="majorBidi" w:hAnsiTheme="majorBidi" w:cstheme="majorBidi"/>
                <w:webHidden/>
                <w:sz w:val="20"/>
                <w:szCs w:val="20"/>
              </w:rPr>
              <w:fldChar w:fldCharType="end"/>
            </w:r>
          </w:hyperlink>
        </w:p>
        <w:p w14:paraId="133BBAF3" w14:textId="02D87268"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6" w:history="1">
            <w:r w:rsidR="00FE7604" w:rsidRPr="00FE7604">
              <w:rPr>
                <w:rStyle w:val="Hyperlink"/>
                <w:rFonts w:asciiTheme="majorBidi" w:hAnsiTheme="majorBidi" w:cstheme="majorBidi"/>
                <w:sz w:val="20"/>
                <w:szCs w:val="20"/>
                <w:lang w:val="en-GB"/>
              </w:rPr>
              <w:t>3.</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Problematic and avoidable plastic products, including short-lived and single-use plastic products and intentionally added microplastics</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_Toc144397826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9</w:t>
            </w:r>
            <w:r w:rsidR="00FE7604" w:rsidRPr="00FE7604">
              <w:rPr>
                <w:rFonts w:asciiTheme="majorBidi" w:hAnsiTheme="majorBidi" w:cstheme="majorBidi"/>
                <w:webHidden/>
                <w:sz w:val="20"/>
                <w:szCs w:val="20"/>
              </w:rPr>
              <w:fldChar w:fldCharType="end"/>
            </w:r>
          </w:hyperlink>
        </w:p>
        <w:p w14:paraId="757FBF1C" w14:textId="3A9FBB8F"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27" w:history="1">
            <w:r w:rsidR="00FE7604" w:rsidRPr="00FE7604">
              <w:rPr>
                <w:rStyle w:val="Hyperlink"/>
                <w:rFonts w:asciiTheme="majorBidi" w:hAnsiTheme="majorBidi" w:cstheme="majorBidi"/>
                <w:noProof/>
                <w:sz w:val="20"/>
                <w:szCs w:val="20"/>
                <w:lang w:val="en-GB"/>
              </w:rPr>
              <w:t>a.</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Problematic and avoidable plastic products, including short-lived and single-use plastic products</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_Toc144397827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9</w:t>
            </w:r>
            <w:r w:rsidR="00FE7604" w:rsidRPr="00FE7604">
              <w:rPr>
                <w:rFonts w:asciiTheme="majorBidi" w:hAnsiTheme="majorBidi" w:cstheme="majorBidi"/>
                <w:noProof/>
                <w:webHidden/>
                <w:sz w:val="20"/>
                <w:szCs w:val="20"/>
              </w:rPr>
              <w:fldChar w:fldCharType="end"/>
            </w:r>
          </w:hyperlink>
        </w:p>
        <w:p w14:paraId="40D39646" w14:textId="0822E3BB"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28" w:history="1">
            <w:r w:rsidR="00FE7604" w:rsidRPr="00FE7604">
              <w:rPr>
                <w:rStyle w:val="Hyperlink"/>
                <w:rFonts w:asciiTheme="majorBidi" w:hAnsiTheme="majorBidi" w:cstheme="majorBidi"/>
                <w:noProof/>
                <w:sz w:val="20"/>
                <w:szCs w:val="20"/>
                <w:lang w:val="en-GB"/>
              </w:rPr>
              <w:t>b.</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Intentionally added microplastics</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_Toc144397828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10</w:t>
            </w:r>
            <w:r w:rsidR="00FE7604" w:rsidRPr="00FE7604">
              <w:rPr>
                <w:rFonts w:asciiTheme="majorBidi" w:hAnsiTheme="majorBidi" w:cstheme="majorBidi"/>
                <w:noProof/>
                <w:webHidden/>
                <w:sz w:val="20"/>
                <w:szCs w:val="20"/>
              </w:rPr>
              <w:fldChar w:fldCharType="end"/>
            </w:r>
          </w:hyperlink>
        </w:p>
        <w:p w14:paraId="1038D413" w14:textId="040318B8"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29" w:history="1">
            <w:r w:rsidR="00FE7604" w:rsidRPr="00FE7604">
              <w:rPr>
                <w:rStyle w:val="Hyperlink"/>
                <w:rFonts w:asciiTheme="majorBidi" w:hAnsiTheme="majorBidi" w:cstheme="majorBidi"/>
                <w:sz w:val="20"/>
                <w:szCs w:val="20"/>
                <w:lang w:val="en-GB"/>
              </w:rPr>
              <w:t>4.</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Exemptions available to a Party upon request</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_Toc144397829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10</w:t>
            </w:r>
            <w:r w:rsidR="00FE7604" w:rsidRPr="00FE7604">
              <w:rPr>
                <w:rFonts w:asciiTheme="majorBidi" w:hAnsiTheme="majorBidi" w:cstheme="majorBidi"/>
                <w:webHidden/>
                <w:sz w:val="20"/>
                <w:szCs w:val="20"/>
              </w:rPr>
              <w:fldChar w:fldCharType="end"/>
            </w:r>
          </w:hyperlink>
        </w:p>
        <w:p w14:paraId="6F2C8BCE" w14:textId="4C2D0B7A"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30" w:history="1">
            <w:r w:rsidR="00FE7604" w:rsidRPr="00FE7604">
              <w:rPr>
                <w:rStyle w:val="Hyperlink"/>
                <w:rFonts w:asciiTheme="majorBidi" w:hAnsiTheme="majorBidi" w:cstheme="majorBidi"/>
                <w:sz w:val="20"/>
                <w:szCs w:val="20"/>
                <w:lang w:val="en-GB"/>
              </w:rPr>
              <w:t>5.</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Product design, composition and performance</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_Toc144397830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10</w:t>
            </w:r>
            <w:r w:rsidR="00FE7604" w:rsidRPr="00FE7604">
              <w:rPr>
                <w:rFonts w:asciiTheme="majorBidi" w:hAnsiTheme="majorBidi" w:cstheme="majorBidi"/>
                <w:webHidden/>
                <w:sz w:val="20"/>
                <w:szCs w:val="20"/>
              </w:rPr>
              <w:fldChar w:fldCharType="end"/>
            </w:r>
          </w:hyperlink>
        </w:p>
        <w:p w14:paraId="1AFC52CD" w14:textId="585885AC"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31" w:history="1">
            <w:r w:rsidR="00FE7604" w:rsidRPr="00FE7604">
              <w:rPr>
                <w:rStyle w:val="Hyperlink"/>
                <w:rFonts w:asciiTheme="majorBidi" w:hAnsiTheme="majorBidi" w:cstheme="majorBidi"/>
                <w:noProof/>
                <w:sz w:val="20"/>
                <w:szCs w:val="20"/>
                <w:lang w:val="en-GB"/>
              </w:rPr>
              <w:t>a.</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Product design and performance</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_Toc144397831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10</w:t>
            </w:r>
            <w:r w:rsidR="00FE7604" w:rsidRPr="00FE7604">
              <w:rPr>
                <w:rFonts w:asciiTheme="majorBidi" w:hAnsiTheme="majorBidi" w:cstheme="majorBidi"/>
                <w:noProof/>
                <w:webHidden/>
                <w:sz w:val="20"/>
                <w:szCs w:val="20"/>
              </w:rPr>
              <w:fldChar w:fldCharType="end"/>
            </w:r>
          </w:hyperlink>
        </w:p>
        <w:p w14:paraId="5D014AC7" w14:textId="26C0CCC2"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32" w:history="1">
            <w:r w:rsidR="00FE7604" w:rsidRPr="00FE7604">
              <w:rPr>
                <w:rStyle w:val="Hyperlink"/>
                <w:rFonts w:asciiTheme="majorBidi" w:hAnsiTheme="majorBidi" w:cstheme="majorBidi"/>
                <w:noProof/>
                <w:sz w:val="20"/>
                <w:szCs w:val="20"/>
                <w:lang w:val="en-GB"/>
              </w:rPr>
              <w:t>b.</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Reduce, reuse, refill and repair of plastics and plastic products</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_Toc144397832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12</w:t>
            </w:r>
            <w:r w:rsidR="00FE7604" w:rsidRPr="00FE7604">
              <w:rPr>
                <w:rFonts w:asciiTheme="majorBidi" w:hAnsiTheme="majorBidi" w:cstheme="majorBidi"/>
                <w:noProof/>
                <w:webHidden/>
                <w:sz w:val="20"/>
                <w:szCs w:val="20"/>
              </w:rPr>
              <w:fldChar w:fldCharType="end"/>
            </w:r>
          </w:hyperlink>
        </w:p>
        <w:p w14:paraId="159E9900" w14:textId="2624CD78"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33" w:history="1">
            <w:r w:rsidR="00FE7604" w:rsidRPr="00FE7604">
              <w:rPr>
                <w:rStyle w:val="Hyperlink"/>
                <w:rFonts w:asciiTheme="majorBidi" w:hAnsiTheme="majorBidi" w:cstheme="majorBidi"/>
                <w:noProof/>
                <w:sz w:val="20"/>
                <w:szCs w:val="20"/>
                <w:lang w:val="en-GB"/>
              </w:rPr>
              <w:t>c.</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Use of recycled plastic contents</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_Toc144397833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12</w:t>
            </w:r>
            <w:r w:rsidR="00FE7604" w:rsidRPr="00FE7604">
              <w:rPr>
                <w:rFonts w:asciiTheme="majorBidi" w:hAnsiTheme="majorBidi" w:cstheme="majorBidi"/>
                <w:noProof/>
                <w:webHidden/>
                <w:sz w:val="20"/>
                <w:szCs w:val="20"/>
              </w:rPr>
              <w:fldChar w:fldCharType="end"/>
            </w:r>
          </w:hyperlink>
        </w:p>
        <w:p w14:paraId="00604D46" w14:textId="155E815A"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34" w:history="1">
            <w:r w:rsidR="00FE7604" w:rsidRPr="00FE7604">
              <w:rPr>
                <w:rStyle w:val="Hyperlink"/>
                <w:rFonts w:asciiTheme="majorBidi" w:hAnsiTheme="majorBidi" w:cstheme="majorBidi"/>
                <w:noProof/>
                <w:sz w:val="20"/>
                <w:szCs w:val="20"/>
                <w:lang w:val="en-GB"/>
              </w:rPr>
              <w:t>d.</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 xml:space="preserve">Alternative plastics and plastic products </w:t>
            </w:r>
            <w:r w:rsidR="00FE7604" w:rsidRPr="00FE7604">
              <w:rPr>
                <w:rStyle w:val="Hyperlink"/>
                <w:rFonts w:asciiTheme="majorBidi" w:hAnsiTheme="majorBidi" w:cstheme="majorBidi"/>
                <w:noProof/>
                <w:sz w:val="20"/>
                <w:szCs w:val="20"/>
                <w:vertAlign w:val="superscript"/>
                <w:lang w:val="en-GB"/>
              </w:rPr>
              <w:t>,</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_Toc144397834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13</w:t>
            </w:r>
            <w:r w:rsidR="00FE7604" w:rsidRPr="00FE7604">
              <w:rPr>
                <w:rFonts w:asciiTheme="majorBidi" w:hAnsiTheme="majorBidi" w:cstheme="majorBidi"/>
                <w:noProof/>
                <w:webHidden/>
                <w:sz w:val="20"/>
                <w:szCs w:val="20"/>
              </w:rPr>
              <w:fldChar w:fldCharType="end"/>
            </w:r>
          </w:hyperlink>
        </w:p>
        <w:p w14:paraId="098139B8" w14:textId="21F924BA"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35" w:history="1">
            <w:r w:rsidR="00FE7604" w:rsidRPr="00FE7604">
              <w:rPr>
                <w:rStyle w:val="Hyperlink"/>
                <w:rFonts w:asciiTheme="majorBidi" w:hAnsiTheme="majorBidi" w:cstheme="majorBidi"/>
                <w:sz w:val="20"/>
                <w:szCs w:val="20"/>
                <w:lang w:val="en-GB"/>
              </w:rPr>
              <w:t>6.</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Non-plastic substitutes</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_Toc144397835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13</w:t>
            </w:r>
            <w:r w:rsidR="00FE7604" w:rsidRPr="00FE7604">
              <w:rPr>
                <w:rFonts w:asciiTheme="majorBidi" w:hAnsiTheme="majorBidi" w:cstheme="majorBidi"/>
                <w:webHidden/>
                <w:sz w:val="20"/>
                <w:szCs w:val="20"/>
              </w:rPr>
              <w:fldChar w:fldCharType="end"/>
            </w:r>
          </w:hyperlink>
        </w:p>
        <w:p w14:paraId="3D8FFFAB" w14:textId="7ADFDA36"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36" w:history="1">
            <w:r w:rsidR="00FE7604" w:rsidRPr="00FE7604">
              <w:rPr>
                <w:rStyle w:val="Hyperlink"/>
                <w:rFonts w:asciiTheme="majorBidi" w:hAnsiTheme="majorBidi" w:cstheme="majorBidi"/>
                <w:sz w:val="20"/>
                <w:szCs w:val="20"/>
                <w:lang w:val="en-GB"/>
              </w:rPr>
              <w:t>7.</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Extended producer responsibility</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_Toc144397836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13</w:t>
            </w:r>
            <w:r w:rsidR="00FE7604" w:rsidRPr="00FE7604">
              <w:rPr>
                <w:rFonts w:asciiTheme="majorBidi" w:hAnsiTheme="majorBidi" w:cstheme="majorBidi"/>
                <w:webHidden/>
                <w:sz w:val="20"/>
                <w:szCs w:val="20"/>
              </w:rPr>
              <w:fldChar w:fldCharType="end"/>
            </w:r>
          </w:hyperlink>
        </w:p>
        <w:p w14:paraId="58501156" w14:textId="7789484F"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37" w:history="1">
            <w:r w:rsidR="00FE7604" w:rsidRPr="00FE7604">
              <w:rPr>
                <w:rStyle w:val="Hyperlink"/>
                <w:rFonts w:asciiTheme="majorBidi" w:hAnsiTheme="majorBidi" w:cstheme="majorBidi"/>
                <w:sz w:val="20"/>
                <w:szCs w:val="20"/>
                <w:lang w:val="en-GB"/>
              </w:rPr>
              <w:t>8.</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Emissions and releases of plastic throughout its life cycle</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_Toc144397837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14</w:t>
            </w:r>
            <w:r w:rsidR="00FE7604" w:rsidRPr="00FE7604">
              <w:rPr>
                <w:rFonts w:asciiTheme="majorBidi" w:hAnsiTheme="majorBidi" w:cstheme="majorBidi"/>
                <w:webHidden/>
                <w:sz w:val="20"/>
                <w:szCs w:val="20"/>
              </w:rPr>
              <w:fldChar w:fldCharType="end"/>
            </w:r>
          </w:hyperlink>
        </w:p>
        <w:p w14:paraId="12B5F313" w14:textId="0D895116"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38" w:history="1">
            <w:r w:rsidR="00FE7604" w:rsidRPr="00FE7604">
              <w:rPr>
                <w:rStyle w:val="Hyperlink"/>
                <w:rFonts w:asciiTheme="majorBidi" w:hAnsiTheme="majorBidi" w:cstheme="majorBidi"/>
                <w:sz w:val="20"/>
                <w:szCs w:val="20"/>
                <w:lang w:val="en-GB"/>
              </w:rPr>
              <w:t>9.</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Waste management</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_Toc144397838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15</w:t>
            </w:r>
            <w:r w:rsidR="00FE7604" w:rsidRPr="00FE7604">
              <w:rPr>
                <w:rFonts w:asciiTheme="majorBidi" w:hAnsiTheme="majorBidi" w:cstheme="majorBidi"/>
                <w:webHidden/>
                <w:sz w:val="20"/>
                <w:szCs w:val="20"/>
              </w:rPr>
              <w:fldChar w:fldCharType="end"/>
            </w:r>
          </w:hyperlink>
        </w:p>
        <w:p w14:paraId="693AE9C8" w14:textId="4012AD04"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39" w:history="1">
            <w:r w:rsidR="00FE7604" w:rsidRPr="00FE7604">
              <w:rPr>
                <w:rStyle w:val="Hyperlink"/>
                <w:rFonts w:asciiTheme="majorBidi" w:hAnsiTheme="majorBidi" w:cstheme="majorBidi"/>
                <w:noProof/>
                <w:sz w:val="20"/>
                <w:szCs w:val="20"/>
                <w:lang w:val="en-GB"/>
              </w:rPr>
              <w:t>a.</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Waste management</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_Toc144397839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15</w:t>
            </w:r>
            <w:r w:rsidR="00FE7604" w:rsidRPr="00FE7604">
              <w:rPr>
                <w:rFonts w:asciiTheme="majorBidi" w:hAnsiTheme="majorBidi" w:cstheme="majorBidi"/>
                <w:noProof/>
                <w:webHidden/>
                <w:sz w:val="20"/>
                <w:szCs w:val="20"/>
              </w:rPr>
              <w:fldChar w:fldCharType="end"/>
            </w:r>
          </w:hyperlink>
        </w:p>
        <w:p w14:paraId="14277B3F" w14:textId="1A080411"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40" w:history="1">
            <w:r w:rsidR="00FE7604" w:rsidRPr="00FE7604">
              <w:rPr>
                <w:rStyle w:val="Hyperlink"/>
                <w:rFonts w:asciiTheme="majorBidi" w:hAnsiTheme="majorBidi" w:cstheme="majorBidi"/>
                <w:noProof/>
                <w:sz w:val="20"/>
                <w:szCs w:val="20"/>
                <w:lang w:val="en-GB" w:eastAsia="en-US"/>
              </w:rPr>
              <w:t>b.</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 xml:space="preserve">Fishing </w:t>
            </w:r>
            <w:r w:rsidR="00FE7604" w:rsidRPr="00FE7604">
              <w:rPr>
                <w:rStyle w:val="Hyperlink"/>
                <w:rFonts w:asciiTheme="majorBidi" w:hAnsiTheme="majorBidi" w:cstheme="majorBidi"/>
                <w:noProof/>
                <w:sz w:val="20"/>
                <w:szCs w:val="20"/>
              </w:rPr>
              <w:t>gear</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_Toc144397840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16</w:t>
            </w:r>
            <w:r w:rsidR="00FE7604" w:rsidRPr="00FE7604">
              <w:rPr>
                <w:rFonts w:asciiTheme="majorBidi" w:hAnsiTheme="majorBidi" w:cstheme="majorBidi"/>
                <w:noProof/>
                <w:webHidden/>
                <w:sz w:val="20"/>
                <w:szCs w:val="20"/>
              </w:rPr>
              <w:fldChar w:fldCharType="end"/>
            </w:r>
          </w:hyperlink>
        </w:p>
        <w:p w14:paraId="49AFCE58" w14:textId="0BFAEBD1"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41" w:history="1">
            <w:r w:rsidR="00FE7604" w:rsidRPr="00FE7604">
              <w:rPr>
                <w:rStyle w:val="Hyperlink"/>
                <w:rFonts w:asciiTheme="majorBidi" w:hAnsiTheme="majorBidi" w:cstheme="majorBidi"/>
                <w:sz w:val="20"/>
                <w:szCs w:val="20"/>
                <w:lang w:val="en-GB"/>
              </w:rPr>
              <w:t>10.</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Trade in listed chemicals, polymers and products, and in plastic waste</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_Toc144397841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16</w:t>
            </w:r>
            <w:r w:rsidR="00FE7604" w:rsidRPr="00FE7604">
              <w:rPr>
                <w:rFonts w:asciiTheme="majorBidi" w:hAnsiTheme="majorBidi" w:cstheme="majorBidi"/>
                <w:webHidden/>
                <w:sz w:val="20"/>
                <w:szCs w:val="20"/>
              </w:rPr>
              <w:fldChar w:fldCharType="end"/>
            </w:r>
          </w:hyperlink>
        </w:p>
        <w:p w14:paraId="788BD11E" w14:textId="7E03847A"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42" w:history="1">
            <w:r w:rsidR="00FE7604" w:rsidRPr="00FE7604">
              <w:rPr>
                <w:rStyle w:val="Hyperlink"/>
                <w:rFonts w:asciiTheme="majorBidi" w:hAnsiTheme="majorBidi" w:cstheme="majorBidi"/>
                <w:noProof/>
                <w:sz w:val="20"/>
                <w:szCs w:val="20"/>
                <w:lang w:val="en-GB"/>
              </w:rPr>
              <w:t>a.</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Trade in listed chemicals, polymers and products</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_Toc144397842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16</w:t>
            </w:r>
            <w:r w:rsidR="00FE7604" w:rsidRPr="00FE7604">
              <w:rPr>
                <w:rFonts w:asciiTheme="majorBidi" w:hAnsiTheme="majorBidi" w:cstheme="majorBidi"/>
                <w:noProof/>
                <w:webHidden/>
                <w:sz w:val="20"/>
                <w:szCs w:val="20"/>
              </w:rPr>
              <w:fldChar w:fldCharType="end"/>
            </w:r>
          </w:hyperlink>
        </w:p>
        <w:p w14:paraId="26E27339" w14:textId="1E1461A3"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43" w:history="1">
            <w:r w:rsidR="00FE7604" w:rsidRPr="00FE7604">
              <w:rPr>
                <w:rStyle w:val="Hyperlink"/>
                <w:rFonts w:asciiTheme="majorBidi" w:hAnsiTheme="majorBidi" w:cstheme="majorBidi"/>
                <w:noProof/>
                <w:sz w:val="20"/>
                <w:szCs w:val="20"/>
                <w:lang w:val="en-GB"/>
              </w:rPr>
              <w:t>b.</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eastAsia="en-US"/>
              </w:rPr>
              <w:t xml:space="preserve">Transboundary movement of plastic </w:t>
            </w:r>
            <w:r w:rsidR="00FE7604" w:rsidRPr="00FE7604">
              <w:rPr>
                <w:rStyle w:val="Hyperlink"/>
                <w:rFonts w:asciiTheme="majorBidi" w:hAnsiTheme="majorBidi" w:cstheme="majorBidi"/>
                <w:noProof/>
                <w:sz w:val="20"/>
                <w:szCs w:val="20"/>
                <w:lang w:val="en-GB"/>
              </w:rPr>
              <w:t>waste</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_Toc144397843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17</w:t>
            </w:r>
            <w:r w:rsidR="00FE7604" w:rsidRPr="00FE7604">
              <w:rPr>
                <w:rFonts w:asciiTheme="majorBidi" w:hAnsiTheme="majorBidi" w:cstheme="majorBidi"/>
                <w:noProof/>
                <w:webHidden/>
                <w:sz w:val="20"/>
                <w:szCs w:val="20"/>
              </w:rPr>
              <w:fldChar w:fldCharType="end"/>
            </w:r>
          </w:hyperlink>
        </w:p>
        <w:p w14:paraId="586B06FB" w14:textId="028B4647"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44" w:history="1">
            <w:r w:rsidR="00FE7604" w:rsidRPr="00FE7604">
              <w:rPr>
                <w:rStyle w:val="Hyperlink"/>
                <w:rFonts w:asciiTheme="majorBidi" w:hAnsiTheme="majorBidi" w:cstheme="majorBidi"/>
                <w:sz w:val="20"/>
                <w:szCs w:val="20"/>
                <w:lang w:val="en-GB"/>
              </w:rPr>
              <w:t>11.</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Existing plastic pollution, including in the marine environment</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_Toc144397844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18</w:t>
            </w:r>
            <w:r w:rsidR="00FE7604" w:rsidRPr="00FE7604">
              <w:rPr>
                <w:rFonts w:asciiTheme="majorBidi" w:hAnsiTheme="majorBidi" w:cstheme="majorBidi"/>
                <w:webHidden/>
                <w:sz w:val="20"/>
                <w:szCs w:val="20"/>
              </w:rPr>
              <w:fldChar w:fldCharType="end"/>
            </w:r>
          </w:hyperlink>
        </w:p>
        <w:p w14:paraId="1CF7AAA5" w14:textId="77C57FBE"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45" w:history="1">
            <w:r w:rsidR="00FE7604" w:rsidRPr="00FE7604">
              <w:rPr>
                <w:rStyle w:val="Hyperlink"/>
                <w:rFonts w:asciiTheme="majorBidi" w:hAnsiTheme="majorBidi" w:cstheme="majorBidi"/>
                <w:sz w:val="20"/>
                <w:szCs w:val="20"/>
                <w:lang w:val="en-GB"/>
              </w:rPr>
              <w:t>12.</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Just transition</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_Toc144397845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19</w:t>
            </w:r>
            <w:r w:rsidR="00FE7604" w:rsidRPr="00FE7604">
              <w:rPr>
                <w:rFonts w:asciiTheme="majorBidi" w:hAnsiTheme="majorBidi" w:cstheme="majorBidi"/>
                <w:webHidden/>
                <w:sz w:val="20"/>
                <w:szCs w:val="20"/>
              </w:rPr>
              <w:fldChar w:fldCharType="end"/>
            </w:r>
          </w:hyperlink>
        </w:p>
        <w:p w14:paraId="645A3F26" w14:textId="3AEA6F14"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46" w:history="1">
            <w:r w:rsidR="00FE7604" w:rsidRPr="00FE7604">
              <w:rPr>
                <w:rStyle w:val="Hyperlink"/>
                <w:rFonts w:asciiTheme="majorBidi" w:hAnsiTheme="majorBidi" w:cstheme="majorBidi"/>
                <w:sz w:val="20"/>
                <w:szCs w:val="20"/>
                <w:lang w:val="en-GB"/>
              </w:rPr>
              <w:t>13.</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Transparency, tracking, monitoring and labelling</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_Toc144397846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19</w:t>
            </w:r>
            <w:r w:rsidR="00FE7604" w:rsidRPr="00FE7604">
              <w:rPr>
                <w:rFonts w:asciiTheme="majorBidi" w:hAnsiTheme="majorBidi" w:cstheme="majorBidi"/>
                <w:webHidden/>
                <w:sz w:val="20"/>
                <w:szCs w:val="20"/>
              </w:rPr>
              <w:fldChar w:fldCharType="end"/>
            </w:r>
          </w:hyperlink>
        </w:p>
        <w:p w14:paraId="75359262" w14:textId="6D864216" w:rsidR="00FE7604" w:rsidRPr="00FE7604" w:rsidRDefault="00000000" w:rsidP="00FE7604">
          <w:pPr>
            <w:pStyle w:val="TOC1"/>
            <w:rPr>
              <w:rFonts w:eastAsiaTheme="minorEastAsia"/>
              <w:b w:val="0"/>
              <w:bCs w:val="0"/>
              <w:kern w:val="2"/>
              <w:lang w:eastAsia="zh-CN"/>
              <w14:ligatures w14:val="standardContextual"/>
            </w:rPr>
          </w:pPr>
          <w:hyperlink w:anchor="_Toc144397847" w:history="1">
            <w:r w:rsidR="00FE7604" w:rsidRPr="00FE7604">
              <w:rPr>
                <w:rStyle w:val="Hyperlink"/>
                <w:b w:val="0"/>
                <w:bCs w:val="0"/>
              </w:rPr>
              <w:t>Part III</w:t>
            </w:r>
            <w:r w:rsidR="00FE7604">
              <w:rPr>
                <w:rStyle w:val="Hyperlink"/>
                <w:b w:val="0"/>
                <w:bCs w:val="0"/>
              </w:rPr>
              <w:t xml:space="preserve">                           </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_Toc144397847 \h </w:instrText>
            </w:r>
            <w:r w:rsidR="00FE7604" w:rsidRPr="00FE7604">
              <w:rPr>
                <w:b w:val="0"/>
                <w:bCs w:val="0"/>
                <w:webHidden/>
              </w:rPr>
            </w:r>
            <w:r w:rsidR="00FE7604" w:rsidRPr="00FE7604">
              <w:rPr>
                <w:b w:val="0"/>
                <w:bCs w:val="0"/>
                <w:webHidden/>
              </w:rPr>
              <w:fldChar w:fldCharType="separate"/>
            </w:r>
            <w:r w:rsidR="00F04291">
              <w:rPr>
                <w:b w:val="0"/>
                <w:bCs w:val="0"/>
                <w:webHidden/>
              </w:rPr>
              <w:t>20</w:t>
            </w:r>
            <w:r w:rsidR="00FE7604" w:rsidRPr="00FE7604">
              <w:rPr>
                <w:b w:val="0"/>
                <w:bCs w:val="0"/>
                <w:webHidden/>
              </w:rPr>
              <w:fldChar w:fldCharType="end"/>
            </w:r>
          </w:hyperlink>
        </w:p>
        <w:p w14:paraId="233DA3ED" w14:textId="34CDD089"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48" w:history="1">
            <w:r w:rsidR="00FE7604" w:rsidRPr="00FE7604">
              <w:rPr>
                <w:rStyle w:val="Hyperlink"/>
                <w:rFonts w:asciiTheme="majorBidi" w:hAnsiTheme="majorBidi" w:cstheme="majorBidi"/>
                <w:sz w:val="20"/>
                <w:szCs w:val="20"/>
                <w:lang w:val="en-GB"/>
              </w:rPr>
              <w:t>1.</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Financing</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_Toc144397848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20</w:t>
            </w:r>
            <w:r w:rsidR="00FE7604" w:rsidRPr="00FE7604">
              <w:rPr>
                <w:rFonts w:asciiTheme="majorBidi" w:hAnsiTheme="majorBidi" w:cstheme="majorBidi"/>
                <w:webHidden/>
                <w:sz w:val="20"/>
                <w:szCs w:val="20"/>
              </w:rPr>
              <w:fldChar w:fldCharType="end"/>
            </w:r>
          </w:hyperlink>
        </w:p>
        <w:p w14:paraId="0EC68B59" w14:textId="00BEF746"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49" w:history="1">
            <w:r w:rsidR="00FE7604" w:rsidRPr="00FE7604">
              <w:rPr>
                <w:rStyle w:val="Hyperlink"/>
                <w:rFonts w:asciiTheme="majorBidi" w:hAnsiTheme="majorBidi" w:cstheme="majorBidi"/>
                <w:sz w:val="20"/>
                <w:szCs w:val="20"/>
                <w:lang w:val="en-GB"/>
              </w:rPr>
              <w:t>2.</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Capacity-building, technical assistance and technology transfer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_Toc144397849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21</w:t>
            </w:r>
            <w:r w:rsidR="00FE7604" w:rsidRPr="00FE7604">
              <w:rPr>
                <w:rFonts w:asciiTheme="majorBidi" w:hAnsiTheme="majorBidi" w:cstheme="majorBidi"/>
                <w:webHidden/>
                <w:sz w:val="20"/>
                <w:szCs w:val="20"/>
              </w:rPr>
              <w:fldChar w:fldCharType="end"/>
            </w:r>
          </w:hyperlink>
        </w:p>
        <w:p w14:paraId="71DC9D69" w14:textId="3E3ADE23" w:rsidR="00FE7604" w:rsidRPr="00FE7604" w:rsidRDefault="00000000" w:rsidP="00FE7604">
          <w:pPr>
            <w:pStyle w:val="TOC1"/>
            <w:rPr>
              <w:rFonts w:eastAsiaTheme="minorEastAsia"/>
              <w:b w:val="0"/>
              <w:bCs w:val="0"/>
              <w:kern w:val="2"/>
              <w:lang w:eastAsia="zh-CN"/>
              <w14:ligatures w14:val="standardContextual"/>
            </w:rPr>
          </w:pPr>
          <w:hyperlink w:anchor="_Toc144397850" w:history="1">
            <w:r w:rsidR="00FE7604" w:rsidRPr="00FE7604">
              <w:rPr>
                <w:rStyle w:val="Hyperlink"/>
                <w:b w:val="0"/>
                <w:bCs w:val="0"/>
              </w:rPr>
              <w:t>Part IV</w:t>
            </w:r>
            <w:r w:rsidR="00FE7604" w:rsidRPr="00FE7604">
              <w:rPr>
                <w:b w:val="0"/>
                <w:bCs w:val="0"/>
                <w:webHidden/>
              </w:rPr>
              <w:tab/>
            </w:r>
            <w:r w:rsidR="00FE7604">
              <w:rPr>
                <w:b w:val="0"/>
                <w:bCs w:val="0"/>
                <w:webHidden/>
              </w:rPr>
              <w:t xml:space="preserve">                                                                                                                                                          </w:t>
            </w:r>
            <w:r w:rsidR="00FE7604" w:rsidRPr="00FE7604">
              <w:rPr>
                <w:b w:val="0"/>
                <w:bCs w:val="0"/>
                <w:webHidden/>
              </w:rPr>
              <w:fldChar w:fldCharType="begin"/>
            </w:r>
            <w:r w:rsidR="00FE7604" w:rsidRPr="00FE7604">
              <w:rPr>
                <w:b w:val="0"/>
                <w:bCs w:val="0"/>
                <w:webHidden/>
              </w:rPr>
              <w:instrText xml:space="preserve"> PAGEREF _Toc144397850 \h </w:instrText>
            </w:r>
            <w:r w:rsidR="00FE7604" w:rsidRPr="00FE7604">
              <w:rPr>
                <w:b w:val="0"/>
                <w:bCs w:val="0"/>
                <w:webHidden/>
              </w:rPr>
            </w:r>
            <w:r w:rsidR="00FE7604" w:rsidRPr="00FE7604">
              <w:rPr>
                <w:b w:val="0"/>
                <w:bCs w:val="0"/>
                <w:webHidden/>
              </w:rPr>
              <w:fldChar w:fldCharType="separate"/>
            </w:r>
            <w:r w:rsidR="00F04291">
              <w:rPr>
                <w:b w:val="0"/>
                <w:bCs w:val="0"/>
                <w:webHidden/>
              </w:rPr>
              <w:t>22</w:t>
            </w:r>
            <w:r w:rsidR="00FE7604" w:rsidRPr="00FE7604">
              <w:rPr>
                <w:b w:val="0"/>
                <w:bCs w:val="0"/>
                <w:webHidden/>
              </w:rPr>
              <w:fldChar w:fldCharType="end"/>
            </w:r>
          </w:hyperlink>
        </w:p>
        <w:p w14:paraId="378FBB4F" w14:textId="13E4A4F3"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1" w:history="1">
            <w:r w:rsidR="00FE7604" w:rsidRPr="00FE7604">
              <w:rPr>
                <w:rStyle w:val="Hyperlink"/>
                <w:rFonts w:asciiTheme="majorBidi" w:hAnsiTheme="majorBidi" w:cstheme="majorBidi"/>
                <w:sz w:val="20"/>
                <w:szCs w:val="20"/>
                <w:lang w:val="en-GB"/>
              </w:rPr>
              <w:t>1.</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National plans</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_Toc144397851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22</w:t>
            </w:r>
            <w:r w:rsidR="00FE7604" w:rsidRPr="00FE7604">
              <w:rPr>
                <w:rFonts w:asciiTheme="majorBidi" w:hAnsiTheme="majorBidi" w:cstheme="majorBidi"/>
                <w:webHidden/>
                <w:sz w:val="20"/>
                <w:szCs w:val="20"/>
              </w:rPr>
              <w:fldChar w:fldCharType="end"/>
            </w:r>
          </w:hyperlink>
        </w:p>
        <w:p w14:paraId="20118A69" w14:textId="1209DB32"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2" w:history="1">
            <w:r w:rsidR="00FE7604" w:rsidRPr="00FE7604">
              <w:rPr>
                <w:rStyle w:val="Hyperlink"/>
                <w:rFonts w:asciiTheme="majorBidi" w:hAnsiTheme="majorBidi" w:cstheme="majorBidi"/>
                <w:sz w:val="20"/>
                <w:szCs w:val="20"/>
                <w:lang w:val="en-GB"/>
              </w:rPr>
              <w:t>2.</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Implementation and compliance</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_Toc144397852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22</w:t>
            </w:r>
            <w:r w:rsidR="00FE7604" w:rsidRPr="00FE7604">
              <w:rPr>
                <w:rFonts w:asciiTheme="majorBidi" w:hAnsiTheme="majorBidi" w:cstheme="majorBidi"/>
                <w:webHidden/>
                <w:sz w:val="20"/>
                <w:szCs w:val="20"/>
              </w:rPr>
              <w:fldChar w:fldCharType="end"/>
            </w:r>
          </w:hyperlink>
        </w:p>
        <w:p w14:paraId="5BF7A746" w14:textId="48CDC6FD"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3" w:history="1">
            <w:r w:rsidR="00FE7604" w:rsidRPr="00FE7604">
              <w:rPr>
                <w:rStyle w:val="Hyperlink"/>
                <w:rFonts w:asciiTheme="majorBidi" w:hAnsiTheme="majorBidi" w:cstheme="majorBidi"/>
                <w:sz w:val="20"/>
                <w:szCs w:val="20"/>
                <w:lang w:val="en-GB"/>
              </w:rPr>
              <w:t>3.</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Reporting on progress</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_Toc144397853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23</w:t>
            </w:r>
            <w:r w:rsidR="00FE7604" w:rsidRPr="00FE7604">
              <w:rPr>
                <w:rFonts w:asciiTheme="majorBidi" w:hAnsiTheme="majorBidi" w:cstheme="majorBidi"/>
                <w:webHidden/>
                <w:sz w:val="20"/>
                <w:szCs w:val="20"/>
              </w:rPr>
              <w:fldChar w:fldCharType="end"/>
            </w:r>
          </w:hyperlink>
        </w:p>
        <w:p w14:paraId="46D90D0F" w14:textId="53706E40"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4" w:history="1">
            <w:r w:rsidR="00FE7604" w:rsidRPr="00FE7604">
              <w:rPr>
                <w:rStyle w:val="Hyperlink"/>
                <w:rFonts w:asciiTheme="majorBidi" w:hAnsiTheme="majorBidi" w:cstheme="majorBidi"/>
                <w:sz w:val="20"/>
                <w:szCs w:val="20"/>
                <w:lang w:val="en-GB"/>
              </w:rPr>
              <w:t>4.</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Periodic assessment and monitoring of the progress of implementation of the instrument* and effectiveness evaluation</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_Toc144397854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24</w:t>
            </w:r>
            <w:r w:rsidR="00FE7604" w:rsidRPr="00FE7604">
              <w:rPr>
                <w:rFonts w:asciiTheme="majorBidi" w:hAnsiTheme="majorBidi" w:cstheme="majorBidi"/>
                <w:webHidden/>
                <w:sz w:val="20"/>
                <w:szCs w:val="20"/>
              </w:rPr>
              <w:fldChar w:fldCharType="end"/>
            </w:r>
          </w:hyperlink>
        </w:p>
        <w:p w14:paraId="0FD6D01E" w14:textId="5E59E4F0"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55" w:history="1">
            <w:r w:rsidR="00FE7604" w:rsidRPr="00FE7604">
              <w:rPr>
                <w:rStyle w:val="Hyperlink"/>
                <w:rFonts w:asciiTheme="majorBidi" w:hAnsiTheme="majorBidi" w:cstheme="majorBidi"/>
                <w:noProof/>
                <w:sz w:val="20"/>
                <w:szCs w:val="20"/>
                <w:lang w:val="en-GB"/>
              </w:rPr>
              <w:t>a.</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Effectiveness evaluation</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_Toc144397855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24</w:t>
            </w:r>
            <w:r w:rsidR="00FE7604" w:rsidRPr="00FE7604">
              <w:rPr>
                <w:rFonts w:asciiTheme="majorBidi" w:hAnsiTheme="majorBidi" w:cstheme="majorBidi"/>
                <w:noProof/>
                <w:webHidden/>
                <w:sz w:val="20"/>
                <w:szCs w:val="20"/>
              </w:rPr>
              <w:fldChar w:fldCharType="end"/>
            </w:r>
          </w:hyperlink>
        </w:p>
        <w:p w14:paraId="3EFAD64E" w14:textId="4C38A6DD" w:rsidR="00FE7604" w:rsidRPr="00FE7604" w:rsidRDefault="00000000">
          <w:pPr>
            <w:pStyle w:val="TOC3"/>
            <w:rPr>
              <w:rFonts w:asciiTheme="majorBidi" w:eastAsiaTheme="minorEastAsia" w:hAnsiTheme="majorBidi" w:cstheme="majorBidi"/>
              <w:noProof/>
              <w:kern w:val="2"/>
              <w:sz w:val="20"/>
              <w:szCs w:val="20"/>
              <w:lang w:eastAsia="zh-CN"/>
              <w14:ligatures w14:val="standardContextual"/>
            </w:rPr>
          </w:pPr>
          <w:hyperlink w:anchor="_Toc144397856" w:history="1">
            <w:r w:rsidR="00FE7604" w:rsidRPr="00FE7604">
              <w:rPr>
                <w:rStyle w:val="Hyperlink"/>
                <w:rFonts w:asciiTheme="majorBidi" w:hAnsiTheme="majorBidi" w:cstheme="majorBidi"/>
                <w:noProof/>
                <w:sz w:val="20"/>
                <w:szCs w:val="20"/>
                <w:lang w:val="en-GB"/>
              </w:rPr>
              <w:t>b.</w:t>
            </w:r>
            <w:r w:rsidR="00FE7604" w:rsidRPr="00FE7604">
              <w:rPr>
                <w:rFonts w:asciiTheme="majorBidi" w:eastAsiaTheme="minorEastAsia" w:hAnsiTheme="majorBidi" w:cstheme="majorBidi"/>
                <w:noProof/>
                <w:kern w:val="2"/>
                <w:sz w:val="20"/>
                <w:szCs w:val="20"/>
                <w:lang w:eastAsia="zh-CN"/>
                <w14:ligatures w14:val="standardContextual"/>
              </w:rPr>
              <w:tab/>
            </w:r>
            <w:r w:rsidR="00FE7604" w:rsidRPr="00FE7604">
              <w:rPr>
                <w:rStyle w:val="Hyperlink"/>
                <w:rFonts w:asciiTheme="majorBidi" w:hAnsiTheme="majorBidi" w:cstheme="majorBidi"/>
                <w:noProof/>
                <w:sz w:val="20"/>
                <w:szCs w:val="20"/>
                <w:lang w:val="en-GB"/>
              </w:rPr>
              <w:t>Review of chemicals and polymers of concern, microplastics and problematic and avoidable products</w:t>
            </w:r>
            <w:r w:rsidR="00FE7604" w:rsidRPr="00FE7604">
              <w:rPr>
                <w:rFonts w:asciiTheme="majorBidi" w:hAnsiTheme="majorBidi" w:cstheme="majorBidi"/>
                <w:noProof/>
                <w:webHidden/>
                <w:sz w:val="20"/>
                <w:szCs w:val="20"/>
              </w:rPr>
              <w:tab/>
            </w:r>
            <w:r w:rsidR="00FE7604" w:rsidRPr="00FE7604">
              <w:rPr>
                <w:rFonts w:asciiTheme="majorBidi" w:hAnsiTheme="majorBidi" w:cstheme="majorBidi"/>
                <w:noProof/>
                <w:webHidden/>
                <w:sz w:val="20"/>
                <w:szCs w:val="20"/>
              </w:rPr>
              <w:fldChar w:fldCharType="begin"/>
            </w:r>
            <w:r w:rsidR="00FE7604" w:rsidRPr="00FE7604">
              <w:rPr>
                <w:rFonts w:asciiTheme="majorBidi" w:hAnsiTheme="majorBidi" w:cstheme="majorBidi"/>
                <w:noProof/>
                <w:webHidden/>
                <w:sz w:val="20"/>
                <w:szCs w:val="20"/>
              </w:rPr>
              <w:instrText xml:space="preserve"> PAGEREF _Toc144397856 \h </w:instrText>
            </w:r>
            <w:r w:rsidR="00FE7604" w:rsidRPr="00FE7604">
              <w:rPr>
                <w:rFonts w:asciiTheme="majorBidi" w:hAnsiTheme="majorBidi" w:cstheme="majorBidi"/>
                <w:noProof/>
                <w:webHidden/>
                <w:sz w:val="20"/>
                <w:szCs w:val="20"/>
              </w:rPr>
            </w:r>
            <w:r w:rsidR="00FE7604" w:rsidRPr="00FE7604">
              <w:rPr>
                <w:rFonts w:asciiTheme="majorBidi" w:hAnsiTheme="majorBidi" w:cstheme="majorBidi"/>
                <w:noProof/>
                <w:webHidden/>
                <w:sz w:val="20"/>
                <w:szCs w:val="20"/>
              </w:rPr>
              <w:fldChar w:fldCharType="separate"/>
            </w:r>
            <w:r w:rsidR="00F04291">
              <w:rPr>
                <w:rFonts w:asciiTheme="majorBidi" w:hAnsiTheme="majorBidi" w:cstheme="majorBidi"/>
                <w:noProof/>
                <w:webHidden/>
                <w:sz w:val="20"/>
                <w:szCs w:val="20"/>
              </w:rPr>
              <w:t>25</w:t>
            </w:r>
            <w:r w:rsidR="00FE7604" w:rsidRPr="00FE7604">
              <w:rPr>
                <w:rFonts w:asciiTheme="majorBidi" w:hAnsiTheme="majorBidi" w:cstheme="majorBidi"/>
                <w:noProof/>
                <w:webHidden/>
                <w:sz w:val="20"/>
                <w:szCs w:val="20"/>
              </w:rPr>
              <w:fldChar w:fldCharType="end"/>
            </w:r>
          </w:hyperlink>
        </w:p>
        <w:p w14:paraId="37FC4C26" w14:textId="5554AC00"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7" w:history="1">
            <w:r w:rsidR="00FE7604" w:rsidRPr="00FE7604">
              <w:rPr>
                <w:rStyle w:val="Hyperlink"/>
                <w:rFonts w:asciiTheme="majorBidi" w:hAnsiTheme="majorBidi" w:cstheme="majorBidi"/>
                <w:sz w:val="20"/>
                <w:szCs w:val="20"/>
                <w:lang w:val="en-GB"/>
              </w:rPr>
              <w:t>5.</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International cooperation</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_Toc144397857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25</w:t>
            </w:r>
            <w:r w:rsidR="00FE7604" w:rsidRPr="00FE7604">
              <w:rPr>
                <w:rFonts w:asciiTheme="majorBidi" w:hAnsiTheme="majorBidi" w:cstheme="majorBidi"/>
                <w:webHidden/>
                <w:sz w:val="20"/>
                <w:szCs w:val="20"/>
              </w:rPr>
              <w:fldChar w:fldCharType="end"/>
            </w:r>
          </w:hyperlink>
        </w:p>
        <w:p w14:paraId="6502112A" w14:textId="2D796B4C"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8" w:history="1">
            <w:r w:rsidR="00FE7604" w:rsidRPr="00FE7604">
              <w:rPr>
                <w:rStyle w:val="Hyperlink"/>
                <w:rFonts w:asciiTheme="majorBidi" w:hAnsiTheme="majorBidi" w:cstheme="majorBidi"/>
                <w:sz w:val="20"/>
                <w:szCs w:val="20"/>
                <w:lang w:val="en-GB"/>
              </w:rPr>
              <w:t>6.</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Information exchange</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_Toc144397858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26</w:t>
            </w:r>
            <w:r w:rsidR="00FE7604" w:rsidRPr="00FE7604">
              <w:rPr>
                <w:rFonts w:asciiTheme="majorBidi" w:hAnsiTheme="majorBidi" w:cstheme="majorBidi"/>
                <w:webHidden/>
                <w:sz w:val="20"/>
                <w:szCs w:val="20"/>
              </w:rPr>
              <w:fldChar w:fldCharType="end"/>
            </w:r>
          </w:hyperlink>
        </w:p>
        <w:p w14:paraId="1B595D6A" w14:textId="35F59FFD"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59" w:history="1">
            <w:r w:rsidR="00FE7604" w:rsidRPr="00FE7604">
              <w:rPr>
                <w:rStyle w:val="Hyperlink"/>
                <w:rFonts w:asciiTheme="majorBidi" w:hAnsiTheme="majorBidi" w:cstheme="majorBidi"/>
                <w:sz w:val="20"/>
                <w:szCs w:val="20"/>
                <w:lang w:val="en-GB"/>
              </w:rPr>
              <w:t>7.</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Awareness-raising, education and research</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_Toc144397859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26</w:t>
            </w:r>
            <w:r w:rsidR="00FE7604" w:rsidRPr="00FE7604">
              <w:rPr>
                <w:rFonts w:asciiTheme="majorBidi" w:hAnsiTheme="majorBidi" w:cstheme="majorBidi"/>
                <w:webHidden/>
                <w:sz w:val="20"/>
                <w:szCs w:val="20"/>
              </w:rPr>
              <w:fldChar w:fldCharType="end"/>
            </w:r>
          </w:hyperlink>
        </w:p>
        <w:p w14:paraId="4E61673A" w14:textId="5AC9456C"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60" w:history="1">
            <w:r w:rsidR="00FE7604" w:rsidRPr="00FE7604">
              <w:rPr>
                <w:rStyle w:val="Hyperlink"/>
                <w:rFonts w:asciiTheme="majorBidi" w:hAnsiTheme="majorBidi" w:cstheme="majorBidi"/>
                <w:sz w:val="20"/>
                <w:szCs w:val="20"/>
                <w:lang w:val="en-GB"/>
              </w:rPr>
              <w:t>8.</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Stakeholder engagement</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_Toc144397860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27</w:t>
            </w:r>
            <w:r w:rsidR="00FE7604" w:rsidRPr="00FE7604">
              <w:rPr>
                <w:rFonts w:asciiTheme="majorBidi" w:hAnsiTheme="majorBidi" w:cstheme="majorBidi"/>
                <w:webHidden/>
                <w:sz w:val="20"/>
                <w:szCs w:val="20"/>
              </w:rPr>
              <w:fldChar w:fldCharType="end"/>
            </w:r>
          </w:hyperlink>
        </w:p>
        <w:p w14:paraId="09C1ECFF" w14:textId="1ED8DD5A" w:rsidR="00FE7604" w:rsidRPr="00FE7604" w:rsidRDefault="00000000" w:rsidP="00FE7604">
          <w:pPr>
            <w:pStyle w:val="TOC1"/>
            <w:rPr>
              <w:rFonts w:eastAsiaTheme="minorEastAsia"/>
              <w:b w:val="0"/>
              <w:bCs w:val="0"/>
              <w:kern w:val="2"/>
              <w:lang w:eastAsia="zh-CN"/>
              <w14:ligatures w14:val="standardContextual"/>
            </w:rPr>
          </w:pPr>
          <w:hyperlink w:anchor="_Toc144397861" w:history="1">
            <w:r w:rsidR="00FE7604" w:rsidRPr="00FE7604">
              <w:rPr>
                <w:rStyle w:val="Hyperlink"/>
                <w:b w:val="0"/>
                <w:bCs w:val="0"/>
              </w:rPr>
              <w:t>Part V [Institutional arrangements (placeholder)]</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_Toc144397861 \h </w:instrText>
            </w:r>
            <w:r w:rsidR="00FE7604" w:rsidRPr="00FE7604">
              <w:rPr>
                <w:b w:val="0"/>
                <w:bCs w:val="0"/>
                <w:webHidden/>
              </w:rPr>
            </w:r>
            <w:r w:rsidR="00FE7604" w:rsidRPr="00FE7604">
              <w:rPr>
                <w:b w:val="0"/>
                <w:bCs w:val="0"/>
                <w:webHidden/>
              </w:rPr>
              <w:fldChar w:fldCharType="separate"/>
            </w:r>
            <w:r w:rsidR="00F04291">
              <w:rPr>
                <w:b w:val="0"/>
                <w:bCs w:val="0"/>
                <w:webHidden/>
              </w:rPr>
              <w:t>28</w:t>
            </w:r>
            <w:r w:rsidR="00FE7604" w:rsidRPr="00FE7604">
              <w:rPr>
                <w:b w:val="0"/>
                <w:bCs w:val="0"/>
                <w:webHidden/>
              </w:rPr>
              <w:fldChar w:fldCharType="end"/>
            </w:r>
          </w:hyperlink>
        </w:p>
        <w:p w14:paraId="6FADACB4" w14:textId="10C8B4C2"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62" w:history="1">
            <w:r w:rsidR="00FE7604" w:rsidRPr="00FE7604">
              <w:rPr>
                <w:rStyle w:val="Hyperlink"/>
                <w:rFonts w:asciiTheme="majorBidi" w:hAnsiTheme="majorBidi" w:cstheme="majorBidi"/>
                <w:sz w:val="20"/>
                <w:szCs w:val="20"/>
                <w:lang w:val="en-GB"/>
              </w:rPr>
              <w:t>1.</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Governing body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_Toc144397862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28</w:t>
            </w:r>
            <w:r w:rsidR="00FE7604" w:rsidRPr="00FE7604">
              <w:rPr>
                <w:rFonts w:asciiTheme="majorBidi" w:hAnsiTheme="majorBidi" w:cstheme="majorBidi"/>
                <w:webHidden/>
                <w:sz w:val="20"/>
                <w:szCs w:val="20"/>
              </w:rPr>
              <w:fldChar w:fldCharType="end"/>
            </w:r>
          </w:hyperlink>
        </w:p>
        <w:p w14:paraId="74C76CD3" w14:textId="542386A8"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63" w:history="1">
            <w:r w:rsidR="00FE7604" w:rsidRPr="00FE7604">
              <w:rPr>
                <w:rStyle w:val="Hyperlink"/>
                <w:rFonts w:asciiTheme="majorBidi" w:hAnsiTheme="majorBidi" w:cstheme="majorBidi"/>
                <w:sz w:val="20"/>
                <w:szCs w:val="20"/>
                <w:lang w:val="en-GB"/>
              </w:rPr>
              <w:t>2.</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Subsidiary bodies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_Toc144397863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28</w:t>
            </w:r>
            <w:r w:rsidR="00FE7604" w:rsidRPr="00FE7604">
              <w:rPr>
                <w:rFonts w:asciiTheme="majorBidi" w:hAnsiTheme="majorBidi" w:cstheme="majorBidi"/>
                <w:webHidden/>
                <w:sz w:val="20"/>
                <w:szCs w:val="20"/>
              </w:rPr>
              <w:fldChar w:fldCharType="end"/>
            </w:r>
          </w:hyperlink>
        </w:p>
        <w:p w14:paraId="21A6C92C" w14:textId="62470E94" w:rsidR="00FE7604" w:rsidRPr="00FE7604" w:rsidRDefault="00000000">
          <w:pPr>
            <w:pStyle w:val="TOC2"/>
            <w:rPr>
              <w:rFonts w:asciiTheme="majorBidi" w:eastAsiaTheme="minorEastAsia" w:hAnsiTheme="majorBidi" w:cstheme="majorBidi"/>
              <w:kern w:val="2"/>
              <w:sz w:val="20"/>
              <w:szCs w:val="20"/>
              <w:lang w:eastAsia="zh-CN"/>
              <w14:ligatures w14:val="standardContextual"/>
            </w:rPr>
          </w:pPr>
          <w:hyperlink w:anchor="_Toc144397864" w:history="1">
            <w:r w:rsidR="00FE7604" w:rsidRPr="00FE7604">
              <w:rPr>
                <w:rStyle w:val="Hyperlink"/>
                <w:rFonts w:asciiTheme="majorBidi" w:hAnsiTheme="majorBidi" w:cstheme="majorBidi"/>
                <w:sz w:val="20"/>
                <w:szCs w:val="20"/>
                <w:lang w:val="en-GB"/>
              </w:rPr>
              <w:t>3.</w:t>
            </w:r>
            <w:r w:rsidR="00FE7604" w:rsidRPr="00FE7604">
              <w:rPr>
                <w:rFonts w:asciiTheme="majorBidi" w:eastAsiaTheme="minorEastAsia" w:hAnsiTheme="majorBidi" w:cstheme="majorBidi"/>
                <w:kern w:val="2"/>
                <w:sz w:val="20"/>
                <w:szCs w:val="20"/>
                <w:lang w:eastAsia="zh-CN"/>
                <w14:ligatures w14:val="standardContextual"/>
              </w:rPr>
              <w:tab/>
            </w:r>
            <w:r w:rsidR="00FE7604" w:rsidRPr="00FE7604">
              <w:rPr>
                <w:rStyle w:val="Hyperlink"/>
                <w:rFonts w:asciiTheme="majorBidi" w:hAnsiTheme="majorBidi" w:cstheme="majorBidi"/>
                <w:sz w:val="20"/>
                <w:szCs w:val="20"/>
                <w:lang w:val="en-GB"/>
              </w:rPr>
              <w:t>Secretariat (placeholder)</w:t>
            </w:r>
            <w:r w:rsidR="00FE7604" w:rsidRPr="00FE7604">
              <w:rPr>
                <w:rFonts w:asciiTheme="majorBidi" w:hAnsiTheme="majorBidi" w:cstheme="majorBidi"/>
                <w:webHidden/>
                <w:sz w:val="20"/>
                <w:szCs w:val="20"/>
              </w:rPr>
              <w:tab/>
            </w:r>
            <w:r w:rsidR="00FE7604" w:rsidRPr="00FE7604">
              <w:rPr>
                <w:rFonts w:asciiTheme="majorBidi" w:hAnsiTheme="majorBidi" w:cstheme="majorBidi"/>
                <w:webHidden/>
                <w:sz w:val="20"/>
                <w:szCs w:val="20"/>
              </w:rPr>
              <w:fldChar w:fldCharType="begin"/>
            </w:r>
            <w:r w:rsidR="00FE7604" w:rsidRPr="00FE7604">
              <w:rPr>
                <w:rFonts w:asciiTheme="majorBidi" w:hAnsiTheme="majorBidi" w:cstheme="majorBidi"/>
                <w:webHidden/>
                <w:sz w:val="20"/>
                <w:szCs w:val="20"/>
              </w:rPr>
              <w:instrText xml:space="preserve"> PAGEREF _Toc144397864 \h </w:instrText>
            </w:r>
            <w:r w:rsidR="00FE7604" w:rsidRPr="00FE7604">
              <w:rPr>
                <w:rFonts w:asciiTheme="majorBidi" w:hAnsiTheme="majorBidi" w:cstheme="majorBidi"/>
                <w:webHidden/>
                <w:sz w:val="20"/>
                <w:szCs w:val="20"/>
              </w:rPr>
            </w:r>
            <w:r w:rsidR="00FE7604" w:rsidRPr="00FE7604">
              <w:rPr>
                <w:rFonts w:asciiTheme="majorBidi" w:hAnsiTheme="majorBidi" w:cstheme="majorBidi"/>
                <w:webHidden/>
                <w:sz w:val="20"/>
                <w:szCs w:val="20"/>
              </w:rPr>
              <w:fldChar w:fldCharType="separate"/>
            </w:r>
            <w:r w:rsidR="00F04291">
              <w:rPr>
                <w:rFonts w:asciiTheme="majorBidi" w:hAnsiTheme="majorBidi" w:cstheme="majorBidi"/>
                <w:webHidden/>
                <w:sz w:val="20"/>
                <w:szCs w:val="20"/>
              </w:rPr>
              <w:t>28</w:t>
            </w:r>
            <w:r w:rsidR="00FE7604" w:rsidRPr="00FE7604">
              <w:rPr>
                <w:rFonts w:asciiTheme="majorBidi" w:hAnsiTheme="majorBidi" w:cstheme="majorBidi"/>
                <w:webHidden/>
                <w:sz w:val="20"/>
                <w:szCs w:val="20"/>
              </w:rPr>
              <w:fldChar w:fldCharType="end"/>
            </w:r>
          </w:hyperlink>
        </w:p>
        <w:p w14:paraId="168073D4" w14:textId="3AC29816" w:rsidR="00FE7604" w:rsidRPr="00FE7604" w:rsidRDefault="00000000" w:rsidP="00FE7604">
          <w:pPr>
            <w:pStyle w:val="TOC1"/>
            <w:rPr>
              <w:rFonts w:eastAsiaTheme="minorEastAsia"/>
              <w:b w:val="0"/>
              <w:bCs w:val="0"/>
              <w:kern w:val="2"/>
              <w:lang w:eastAsia="zh-CN"/>
              <w14:ligatures w14:val="standardContextual"/>
            </w:rPr>
          </w:pPr>
          <w:hyperlink w:anchor="_Toc144397865" w:history="1">
            <w:r w:rsidR="00FE7604" w:rsidRPr="00FE7604">
              <w:rPr>
                <w:rStyle w:val="Hyperlink"/>
                <w:b w:val="0"/>
                <w:bCs w:val="0"/>
              </w:rPr>
              <w:t>Part VI [Final provisions (placeholder)]</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_Toc144397865 \h </w:instrText>
            </w:r>
            <w:r w:rsidR="00FE7604" w:rsidRPr="00FE7604">
              <w:rPr>
                <w:b w:val="0"/>
                <w:bCs w:val="0"/>
                <w:webHidden/>
              </w:rPr>
            </w:r>
            <w:r w:rsidR="00FE7604" w:rsidRPr="00FE7604">
              <w:rPr>
                <w:b w:val="0"/>
                <w:bCs w:val="0"/>
                <w:webHidden/>
              </w:rPr>
              <w:fldChar w:fldCharType="separate"/>
            </w:r>
            <w:r w:rsidR="00F04291">
              <w:rPr>
                <w:b w:val="0"/>
                <w:bCs w:val="0"/>
                <w:webHidden/>
              </w:rPr>
              <w:t>28</w:t>
            </w:r>
            <w:r w:rsidR="00FE7604" w:rsidRPr="00FE7604">
              <w:rPr>
                <w:b w:val="0"/>
                <w:bCs w:val="0"/>
                <w:webHidden/>
              </w:rPr>
              <w:fldChar w:fldCharType="end"/>
            </w:r>
          </w:hyperlink>
        </w:p>
        <w:p w14:paraId="58E8537F" w14:textId="080B62C4" w:rsidR="00FE7604" w:rsidRPr="00FE7604" w:rsidRDefault="00000000" w:rsidP="00FE7604">
          <w:pPr>
            <w:pStyle w:val="TOC1"/>
            <w:rPr>
              <w:rFonts w:eastAsiaTheme="minorEastAsia"/>
              <w:b w:val="0"/>
              <w:bCs w:val="0"/>
              <w:kern w:val="2"/>
              <w:lang w:eastAsia="zh-CN"/>
              <w14:ligatures w14:val="standardContextual"/>
            </w:rPr>
          </w:pPr>
          <w:hyperlink w:anchor="_Toc144397866" w:history="1">
            <w:r w:rsidR="00FE7604" w:rsidRPr="00FE7604">
              <w:rPr>
                <w:rStyle w:val="Hyperlink"/>
                <w:b w:val="0"/>
                <w:bCs w:val="0"/>
              </w:rPr>
              <w:t>Appendix: Possible annexes to the instrument</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_Toc144397866 \h </w:instrText>
            </w:r>
            <w:r w:rsidR="00FE7604" w:rsidRPr="00FE7604">
              <w:rPr>
                <w:b w:val="0"/>
                <w:bCs w:val="0"/>
                <w:webHidden/>
              </w:rPr>
            </w:r>
            <w:r w:rsidR="00FE7604" w:rsidRPr="00FE7604">
              <w:rPr>
                <w:b w:val="0"/>
                <w:bCs w:val="0"/>
                <w:webHidden/>
              </w:rPr>
              <w:fldChar w:fldCharType="separate"/>
            </w:r>
            <w:r w:rsidR="00F04291">
              <w:rPr>
                <w:b w:val="0"/>
                <w:bCs w:val="0"/>
                <w:webHidden/>
              </w:rPr>
              <w:t>29</w:t>
            </w:r>
            <w:r w:rsidR="00FE7604" w:rsidRPr="00FE7604">
              <w:rPr>
                <w:b w:val="0"/>
                <w:bCs w:val="0"/>
                <w:webHidden/>
              </w:rPr>
              <w:fldChar w:fldCharType="end"/>
            </w:r>
          </w:hyperlink>
        </w:p>
        <w:p w14:paraId="63D813EA" w14:textId="0D73EBC0" w:rsidR="00FE7604" w:rsidRPr="00FE7604" w:rsidRDefault="00000000" w:rsidP="00FE7604">
          <w:pPr>
            <w:pStyle w:val="TOC1"/>
            <w:rPr>
              <w:rFonts w:eastAsiaTheme="minorEastAsia"/>
              <w:b w:val="0"/>
              <w:bCs w:val="0"/>
              <w:kern w:val="2"/>
              <w:lang w:eastAsia="zh-CN"/>
              <w14:ligatures w14:val="standardContextual"/>
            </w:rPr>
          </w:pPr>
          <w:hyperlink w:anchor="_Toc144397867" w:history="1">
            <w:r w:rsidR="00FE7604" w:rsidRPr="00FE7604">
              <w:rPr>
                <w:rStyle w:val="Hyperlink"/>
                <w:b w:val="0"/>
                <w:bCs w:val="0"/>
              </w:rPr>
              <w:t>Annex A Primary plastic polymers, and chemicals and polymers of concern</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_Toc144397867 \h </w:instrText>
            </w:r>
            <w:r w:rsidR="00FE7604" w:rsidRPr="00FE7604">
              <w:rPr>
                <w:b w:val="0"/>
                <w:bCs w:val="0"/>
                <w:webHidden/>
              </w:rPr>
            </w:r>
            <w:r w:rsidR="00FE7604" w:rsidRPr="00FE7604">
              <w:rPr>
                <w:b w:val="0"/>
                <w:bCs w:val="0"/>
                <w:webHidden/>
              </w:rPr>
              <w:fldChar w:fldCharType="separate"/>
            </w:r>
            <w:r w:rsidR="00F04291">
              <w:rPr>
                <w:b w:val="0"/>
                <w:bCs w:val="0"/>
                <w:webHidden/>
              </w:rPr>
              <w:t>29</w:t>
            </w:r>
            <w:r w:rsidR="00FE7604" w:rsidRPr="00FE7604">
              <w:rPr>
                <w:b w:val="0"/>
                <w:bCs w:val="0"/>
                <w:webHidden/>
              </w:rPr>
              <w:fldChar w:fldCharType="end"/>
            </w:r>
          </w:hyperlink>
        </w:p>
        <w:p w14:paraId="7380DD9C" w14:textId="1AB039F8" w:rsidR="00FE7604" w:rsidRPr="00FE7604" w:rsidRDefault="00000000" w:rsidP="00FE7604">
          <w:pPr>
            <w:pStyle w:val="TOC1"/>
            <w:rPr>
              <w:rFonts w:eastAsiaTheme="minorEastAsia"/>
              <w:b w:val="0"/>
              <w:bCs w:val="0"/>
              <w:kern w:val="2"/>
              <w:lang w:eastAsia="zh-CN"/>
              <w14:ligatures w14:val="standardContextual"/>
            </w:rPr>
          </w:pPr>
          <w:hyperlink w:anchor="_Toc144397868" w:history="1">
            <w:r w:rsidR="00FE7604" w:rsidRPr="00FE7604">
              <w:rPr>
                <w:rStyle w:val="Hyperlink"/>
                <w:b w:val="0"/>
                <w:bCs w:val="0"/>
              </w:rPr>
              <w:t>Annex B Problematic and avoidable plastic products, including short-lived and single-use plastic products and intentionally added microplastics</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_Toc144397868 \h </w:instrText>
            </w:r>
            <w:r w:rsidR="00FE7604" w:rsidRPr="00FE7604">
              <w:rPr>
                <w:b w:val="0"/>
                <w:bCs w:val="0"/>
                <w:webHidden/>
              </w:rPr>
            </w:r>
            <w:r w:rsidR="00FE7604" w:rsidRPr="00FE7604">
              <w:rPr>
                <w:b w:val="0"/>
                <w:bCs w:val="0"/>
                <w:webHidden/>
              </w:rPr>
              <w:fldChar w:fldCharType="separate"/>
            </w:r>
            <w:r w:rsidR="00F04291">
              <w:rPr>
                <w:b w:val="0"/>
                <w:bCs w:val="0"/>
                <w:webHidden/>
              </w:rPr>
              <w:t>29</w:t>
            </w:r>
            <w:r w:rsidR="00FE7604" w:rsidRPr="00FE7604">
              <w:rPr>
                <w:b w:val="0"/>
                <w:bCs w:val="0"/>
                <w:webHidden/>
              </w:rPr>
              <w:fldChar w:fldCharType="end"/>
            </w:r>
          </w:hyperlink>
        </w:p>
        <w:p w14:paraId="31C28F33" w14:textId="7A79A5F2" w:rsidR="00FE7604" w:rsidRPr="00FE7604" w:rsidRDefault="00000000" w:rsidP="00FE7604">
          <w:pPr>
            <w:pStyle w:val="TOC1"/>
            <w:rPr>
              <w:rFonts w:eastAsiaTheme="minorEastAsia"/>
              <w:b w:val="0"/>
              <w:bCs w:val="0"/>
              <w:kern w:val="2"/>
              <w:lang w:eastAsia="zh-CN"/>
              <w14:ligatures w14:val="standardContextual"/>
            </w:rPr>
          </w:pPr>
          <w:hyperlink w:anchor="_Toc144397869" w:history="1">
            <w:r w:rsidR="00FE7604" w:rsidRPr="00FE7604">
              <w:rPr>
                <w:rStyle w:val="Hyperlink"/>
                <w:b w:val="0"/>
                <w:bCs w:val="0"/>
              </w:rPr>
              <w:t>Annex C Product design, composition and performance</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_Toc144397869 \h </w:instrText>
            </w:r>
            <w:r w:rsidR="00FE7604" w:rsidRPr="00FE7604">
              <w:rPr>
                <w:b w:val="0"/>
                <w:bCs w:val="0"/>
                <w:webHidden/>
              </w:rPr>
            </w:r>
            <w:r w:rsidR="00FE7604" w:rsidRPr="00FE7604">
              <w:rPr>
                <w:b w:val="0"/>
                <w:bCs w:val="0"/>
                <w:webHidden/>
              </w:rPr>
              <w:fldChar w:fldCharType="separate"/>
            </w:r>
            <w:r w:rsidR="00F04291">
              <w:rPr>
                <w:b w:val="0"/>
                <w:bCs w:val="0"/>
                <w:webHidden/>
              </w:rPr>
              <w:t>30</w:t>
            </w:r>
            <w:r w:rsidR="00FE7604" w:rsidRPr="00FE7604">
              <w:rPr>
                <w:b w:val="0"/>
                <w:bCs w:val="0"/>
                <w:webHidden/>
              </w:rPr>
              <w:fldChar w:fldCharType="end"/>
            </w:r>
          </w:hyperlink>
        </w:p>
        <w:p w14:paraId="0FFC762A" w14:textId="5FE10BF4" w:rsidR="00FE7604" w:rsidRPr="00FE7604" w:rsidRDefault="00000000" w:rsidP="00FE7604">
          <w:pPr>
            <w:pStyle w:val="TOC1"/>
            <w:rPr>
              <w:rFonts w:eastAsiaTheme="minorEastAsia"/>
              <w:b w:val="0"/>
              <w:bCs w:val="0"/>
              <w:kern w:val="2"/>
              <w:lang w:eastAsia="zh-CN"/>
              <w14:ligatures w14:val="standardContextual"/>
            </w:rPr>
          </w:pPr>
          <w:hyperlink w:anchor="_Toc144397870" w:history="1">
            <w:r w:rsidR="00FE7604" w:rsidRPr="00FE7604">
              <w:rPr>
                <w:rStyle w:val="Hyperlink"/>
                <w:b w:val="0"/>
                <w:bCs w:val="0"/>
              </w:rPr>
              <w:t>Annex D Modalities for the establishment and operation of EPR systems based on common principles</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_Toc144397870 \h </w:instrText>
            </w:r>
            <w:r w:rsidR="00FE7604" w:rsidRPr="00FE7604">
              <w:rPr>
                <w:b w:val="0"/>
                <w:bCs w:val="0"/>
                <w:webHidden/>
              </w:rPr>
            </w:r>
            <w:r w:rsidR="00FE7604" w:rsidRPr="00FE7604">
              <w:rPr>
                <w:b w:val="0"/>
                <w:bCs w:val="0"/>
                <w:webHidden/>
              </w:rPr>
              <w:fldChar w:fldCharType="separate"/>
            </w:r>
            <w:r w:rsidR="00F04291">
              <w:rPr>
                <w:b w:val="0"/>
                <w:bCs w:val="0"/>
                <w:webHidden/>
              </w:rPr>
              <w:t>30</w:t>
            </w:r>
            <w:r w:rsidR="00FE7604" w:rsidRPr="00FE7604">
              <w:rPr>
                <w:b w:val="0"/>
                <w:bCs w:val="0"/>
                <w:webHidden/>
              </w:rPr>
              <w:fldChar w:fldCharType="end"/>
            </w:r>
          </w:hyperlink>
        </w:p>
        <w:p w14:paraId="634DEC8B" w14:textId="762BE7FF" w:rsidR="00FE7604" w:rsidRPr="00FE7604" w:rsidRDefault="00000000" w:rsidP="00FE7604">
          <w:pPr>
            <w:pStyle w:val="TOC1"/>
            <w:rPr>
              <w:rFonts w:eastAsiaTheme="minorEastAsia"/>
              <w:b w:val="0"/>
              <w:bCs w:val="0"/>
              <w:kern w:val="2"/>
              <w:lang w:eastAsia="zh-CN"/>
              <w14:ligatures w14:val="standardContextual"/>
            </w:rPr>
          </w:pPr>
          <w:hyperlink w:anchor="_Toc144397871" w:history="1">
            <w:r w:rsidR="00FE7604" w:rsidRPr="00FE7604">
              <w:rPr>
                <w:rStyle w:val="Hyperlink"/>
                <w:b w:val="0"/>
                <w:bCs w:val="0"/>
              </w:rPr>
              <w:t>Annex E Emissions and releases of plastic through its life cycle</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_Toc144397871 \h </w:instrText>
            </w:r>
            <w:r w:rsidR="00FE7604" w:rsidRPr="00FE7604">
              <w:rPr>
                <w:b w:val="0"/>
                <w:bCs w:val="0"/>
                <w:webHidden/>
              </w:rPr>
            </w:r>
            <w:r w:rsidR="00FE7604" w:rsidRPr="00FE7604">
              <w:rPr>
                <w:b w:val="0"/>
                <w:bCs w:val="0"/>
                <w:webHidden/>
              </w:rPr>
              <w:fldChar w:fldCharType="separate"/>
            </w:r>
            <w:r w:rsidR="00F04291">
              <w:rPr>
                <w:b w:val="0"/>
                <w:bCs w:val="0"/>
                <w:webHidden/>
              </w:rPr>
              <w:t>30</w:t>
            </w:r>
            <w:r w:rsidR="00FE7604" w:rsidRPr="00FE7604">
              <w:rPr>
                <w:b w:val="0"/>
                <w:bCs w:val="0"/>
                <w:webHidden/>
              </w:rPr>
              <w:fldChar w:fldCharType="end"/>
            </w:r>
          </w:hyperlink>
        </w:p>
        <w:p w14:paraId="3F786EAE" w14:textId="1F878108" w:rsidR="00FE7604" w:rsidRPr="00FE7604" w:rsidRDefault="00000000" w:rsidP="00FE7604">
          <w:pPr>
            <w:pStyle w:val="TOC1"/>
            <w:rPr>
              <w:rFonts w:eastAsiaTheme="minorEastAsia"/>
              <w:b w:val="0"/>
              <w:bCs w:val="0"/>
              <w:kern w:val="2"/>
              <w:lang w:eastAsia="zh-CN"/>
              <w14:ligatures w14:val="standardContextual"/>
            </w:rPr>
          </w:pPr>
          <w:hyperlink w:anchor="_Toc144397872" w:history="1">
            <w:r w:rsidR="00FE7604" w:rsidRPr="00FE7604">
              <w:rPr>
                <w:rStyle w:val="Hyperlink"/>
                <w:b w:val="0"/>
                <w:bCs w:val="0"/>
              </w:rPr>
              <w:t>Annex F Waste management</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_Toc144397872 \h </w:instrText>
            </w:r>
            <w:r w:rsidR="00FE7604" w:rsidRPr="00FE7604">
              <w:rPr>
                <w:b w:val="0"/>
                <w:bCs w:val="0"/>
                <w:webHidden/>
              </w:rPr>
            </w:r>
            <w:r w:rsidR="00FE7604" w:rsidRPr="00FE7604">
              <w:rPr>
                <w:b w:val="0"/>
                <w:bCs w:val="0"/>
                <w:webHidden/>
              </w:rPr>
              <w:fldChar w:fldCharType="separate"/>
            </w:r>
            <w:r w:rsidR="00F04291">
              <w:rPr>
                <w:b w:val="0"/>
                <w:bCs w:val="0"/>
                <w:webHidden/>
              </w:rPr>
              <w:t>30</w:t>
            </w:r>
            <w:r w:rsidR="00FE7604" w:rsidRPr="00FE7604">
              <w:rPr>
                <w:b w:val="0"/>
                <w:bCs w:val="0"/>
                <w:webHidden/>
              </w:rPr>
              <w:fldChar w:fldCharType="end"/>
            </w:r>
          </w:hyperlink>
        </w:p>
        <w:p w14:paraId="0A3AEF6B" w14:textId="0E7F43A4" w:rsidR="00FE7604" w:rsidRPr="00FE7604" w:rsidRDefault="00000000" w:rsidP="00FE7604">
          <w:pPr>
            <w:pStyle w:val="TOC1"/>
            <w:rPr>
              <w:rFonts w:eastAsiaTheme="minorEastAsia"/>
              <w:b w:val="0"/>
              <w:bCs w:val="0"/>
              <w:kern w:val="2"/>
              <w:lang w:eastAsia="zh-CN"/>
              <w14:ligatures w14:val="standardContextual"/>
            </w:rPr>
          </w:pPr>
          <w:hyperlink w:anchor="_Toc144397873" w:history="1">
            <w:r w:rsidR="00FE7604" w:rsidRPr="00FE7604">
              <w:rPr>
                <w:rStyle w:val="Hyperlink"/>
                <w:b w:val="0"/>
                <w:bCs w:val="0"/>
              </w:rPr>
              <w:t>Annex G Format for national plans</w:t>
            </w:r>
            <w:r w:rsidR="00FE7604" w:rsidRPr="00FE7604">
              <w:rPr>
                <w:b w:val="0"/>
                <w:bCs w:val="0"/>
                <w:webHidden/>
              </w:rPr>
              <w:tab/>
            </w:r>
            <w:r w:rsidR="00FE7604" w:rsidRPr="00FE7604">
              <w:rPr>
                <w:b w:val="0"/>
                <w:bCs w:val="0"/>
                <w:webHidden/>
              </w:rPr>
              <w:fldChar w:fldCharType="begin"/>
            </w:r>
            <w:r w:rsidR="00FE7604" w:rsidRPr="00FE7604">
              <w:rPr>
                <w:b w:val="0"/>
                <w:bCs w:val="0"/>
                <w:webHidden/>
              </w:rPr>
              <w:instrText xml:space="preserve"> PAGEREF _Toc144397873 \h </w:instrText>
            </w:r>
            <w:r w:rsidR="00FE7604" w:rsidRPr="00FE7604">
              <w:rPr>
                <w:b w:val="0"/>
                <w:bCs w:val="0"/>
                <w:webHidden/>
              </w:rPr>
            </w:r>
            <w:r w:rsidR="00FE7604" w:rsidRPr="00FE7604">
              <w:rPr>
                <w:b w:val="0"/>
                <w:bCs w:val="0"/>
                <w:webHidden/>
              </w:rPr>
              <w:fldChar w:fldCharType="separate"/>
            </w:r>
            <w:r w:rsidR="00F04291">
              <w:rPr>
                <w:b w:val="0"/>
                <w:bCs w:val="0"/>
                <w:webHidden/>
              </w:rPr>
              <w:t>31</w:t>
            </w:r>
            <w:r w:rsidR="00FE7604" w:rsidRPr="00FE7604">
              <w:rPr>
                <w:b w:val="0"/>
                <w:bCs w:val="0"/>
                <w:webHidden/>
              </w:rPr>
              <w:fldChar w:fldCharType="end"/>
            </w:r>
          </w:hyperlink>
        </w:p>
        <w:p w14:paraId="32AF8D91" w14:textId="11FF860F" w:rsidR="00F32617" w:rsidRPr="00FC0F10" w:rsidRDefault="00671A44" w:rsidP="00FE7604">
          <w:pPr>
            <w:pStyle w:val="TOC1"/>
            <w:rPr>
              <w:rStyle w:val="Hyperlink"/>
              <w:b w:val="0"/>
              <w:color w:val="000000" w:themeColor="text1"/>
              <w:kern w:val="2"/>
              <w:lang w:eastAsia="zh-CN"/>
              <w14:ligatures w14:val="standardContextual"/>
            </w:rPr>
          </w:pPr>
          <w:r w:rsidRPr="00FC0F10">
            <w:fldChar w:fldCharType="end"/>
          </w:r>
        </w:p>
      </w:sdtContent>
    </w:sdt>
    <w:p w14:paraId="4A2EA4C6" w14:textId="301EAF14" w:rsidR="00485549" w:rsidRPr="00E51585" w:rsidRDefault="00485549" w:rsidP="00E416A7">
      <w:pPr>
        <w:spacing w:before="200" w:after="200"/>
        <w:rPr>
          <w:lang w:val="en-GB"/>
        </w:rPr>
      </w:pPr>
    </w:p>
    <w:p w14:paraId="62B485CC" w14:textId="77777777" w:rsidR="00233062" w:rsidRDefault="00233062">
      <w:pPr>
        <w:spacing w:after="160" w:line="259" w:lineRule="auto"/>
        <w:rPr>
          <w:rFonts w:asciiTheme="majorHAnsi" w:eastAsiaTheme="majorEastAsia" w:hAnsiTheme="majorHAnsi" w:cstheme="majorBidi"/>
          <w:b/>
          <w:bCs/>
          <w:color w:val="2F5496" w:themeColor="accent1" w:themeShade="BF"/>
          <w:sz w:val="32"/>
          <w:szCs w:val="32"/>
          <w:lang w:val="en-GB"/>
        </w:rPr>
      </w:pPr>
      <w:bookmarkStart w:id="11" w:name="_Toc142065519"/>
      <w:r>
        <w:rPr>
          <w:rFonts w:asciiTheme="majorHAnsi" w:eastAsiaTheme="majorEastAsia" w:hAnsiTheme="majorHAnsi" w:cstheme="majorBidi"/>
          <w:b/>
          <w:bCs/>
          <w:color w:val="2F5496" w:themeColor="accent1" w:themeShade="BF"/>
          <w:sz w:val="32"/>
          <w:szCs w:val="32"/>
          <w:lang w:val="en-GB"/>
        </w:rPr>
        <w:br w:type="page"/>
      </w:r>
    </w:p>
    <w:p w14:paraId="6AC1545F" w14:textId="2A643E3D" w:rsidR="006D137E" w:rsidRPr="00D5274F" w:rsidRDefault="00B470F0" w:rsidP="008A7552">
      <w:pPr>
        <w:pStyle w:val="ListParagraph"/>
        <w:autoSpaceDE w:val="0"/>
        <w:autoSpaceDN w:val="0"/>
        <w:adjustRightInd w:val="0"/>
        <w:spacing w:before="200" w:after="200"/>
        <w:ind w:left="0"/>
        <w:contextualSpacing w:val="0"/>
        <w:jc w:val="both"/>
        <w:rPr>
          <w:color w:val="000000" w:themeColor="text1"/>
          <w:sz w:val="18"/>
          <w:szCs w:val="18"/>
          <w:lang w:val="en-GB" w:eastAsia="en-US"/>
        </w:rPr>
      </w:pPr>
      <w:r w:rsidRPr="00D5274F">
        <w:rPr>
          <w:rFonts w:asciiTheme="majorBidi" w:eastAsiaTheme="majorEastAsia" w:hAnsiTheme="majorBidi" w:cstheme="majorBidi"/>
          <w:b/>
          <w:color w:val="000000" w:themeColor="text1"/>
          <w:sz w:val="28"/>
          <w:szCs w:val="28"/>
          <w:lang w:val="en-GB"/>
        </w:rPr>
        <w:t xml:space="preserve">Chair’s </w:t>
      </w:r>
      <w:r w:rsidR="000D71A6" w:rsidRPr="00D5274F">
        <w:rPr>
          <w:rFonts w:asciiTheme="majorBidi" w:eastAsiaTheme="majorEastAsia" w:hAnsiTheme="majorBidi" w:cstheme="majorBidi"/>
          <w:b/>
          <w:color w:val="000000" w:themeColor="text1"/>
          <w:sz w:val="28"/>
          <w:szCs w:val="28"/>
          <w:lang w:val="en-GB"/>
        </w:rPr>
        <w:t>explanatory</w:t>
      </w:r>
      <w:r w:rsidRPr="00D5274F">
        <w:rPr>
          <w:rFonts w:asciiTheme="majorBidi" w:eastAsiaTheme="majorEastAsia" w:hAnsiTheme="majorBidi" w:cstheme="majorBidi"/>
          <w:b/>
          <w:color w:val="000000" w:themeColor="text1"/>
          <w:sz w:val="28"/>
          <w:szCs w:val="28"/>
          <w:lang w:val="en-GB"/>
        </w:rPr>
        <w:t xml:space="preserve"> note</w:t>
      </w:r>
      <w:r w:rsidR="00064C78" w:rsidRPr="00D5274F">
        <w:rPr>
          <w:color w:val="000000" w:themeColor="text1"/>
          <w:sz w:val="18"/>
          <w:szCs w:val="18"/>
          <w:lang w:val="en-GB" w:eastAsia="en-US"/>
        </w:rPr>
        <w:t xml:space="preserve"> </w:t>
      </w:r>
    </w:p>
    <w:p w14:paraId="0FDD2106" w14:textId="2D95DBAB" w:rsidR="00247334" w:rsidRPr="00E51585" w:rsidRDefault="00D155AF" w:rsidP="002069F4">
      <w:pPr>
        <w:pStyle w:val="Normalnumber"/>
        <w:numPr>
          <w:ilvl w:val="0"/>
          <w:numId w:val="35"/>
        </w:numPr>
        <w:tabs>
          <w:tab w:val="clear" w:pos="1843"/>
        </w:tabs>
        <w:rPr>
          <w:rFonts w:asciiTheme="majorBidi" w:hAnsiTheme="majorBidi" w:cstheme="majorBidi"/>
        </w:rPr>
      </w:pPr>
      <w:r w:rsidRPr="004531B4">
        <w:t>T</w:t>
      </w:r>
      <w:r w:rsidR="00247334" w:rsidRPr="00E51585">
        <w:rPr>
          <w:rFonts w:asciiTheme="majorBidi" w:hAnsiTheme="majorBidi" w:cstheme="majorBidi"/>
        </w:rPr>
        <w:t>h</w:t>
      </w:r>
      <w:r w:rsidR="007B05AE" w:rsidRPr="00E51585">
        <w:rPr>
          <w:rFonts w:asciiTheme="majorBidi" w:hAnsiTheme="majorBidi" w:cstheme="majorBidi"/>
        </w:rPr>
        <w:t xml:space="preserve">e Zero Draft text </w:t>
      </w:r>
      <w:r w:rsidR="00247334" w:rsidRPr="00E51585">
        <w:rPr>
          <w:rFonts w:asciiTheme="majorBidi" w:hAnsiTheme="majorBidi" w:cstheme="majorBidi"/>
        </w:rPr>
        <w:t xml:space="preserve">is </w:t>
      </w:r>
      <w:r w:rsidR="00A3028E" w:rsidRPr="00E51585">
        <w:rPr>
          <w:rFonts w:asciiTheme="majorBidi" w:hAnsiTheme="majorBidi" w:cstheme="majorBidi"/>
        </w:rPr>
        <w:t xml:space="preserve">proposed </w:t>
      </w:r>
      <w:r w:rsidR="00875591">
        <w:rPr>
          <w:rFonts w:asciiTheme="majorBidi" w:hAnsiTheme="majorBidi" w:cstheme="majorBidi"/>
        </w:rPr>
        <w:t>to</w:t>
      </w:r>
      <w:r w:rsidR="00247334" w:rsidRPr="00E51585">
        <w:rPr>
          <w:rFonts w:asciiTheme="majorBidi" w:hAnsiTheme="majorBidi" w:cstheme="majorBidi"/>
        </w:rPr>
        <w:t xml:space="preserve"> facilitat</w:t>
      </w:r>
      <w:r w:rsidR="00875591">
        <w:rPr>
          <w:rFonts w:asciiTheme="majorBidi" w:hAnsiTheme="majorBidi" w:cstheme="majorBidi"/>
        </w:rPr>
        <w:t>e</w:t>
      </w:r>
      <w:r w:rsidR="00247334" w:rsidRPr="00E51585">
        <w:rPr>
          <w:rFonts w:asciiTheme="majorBidi" w:hAnsiTheme="majorBidi" w:cstheme="majorBidi"/>
        </w:rPr>
        <w:t xml:space="preserve"> and support the </w:t>
      </w:r>
      <w:r w:rsidR="007F0662" w:rsidRPr="00E51585">
        <w:rPr>
          <w:rFonts w:asciiTheme="majorBidi" w:hAnsiTheme="majorBidi" w:cstheme="majorBidi"/>
        </w:rPr>
        <w:t xml:space="preserve">intergovernmental negotiating committee’s (hereafter referred to as the </w:t>
      </w:r>
      <w:r w:rsidR="00D10F2D">
        <w:rPr>
          <w:rFonts w:asciiTheme="majorBidi" w:hAnsiTheme="majorBidi" w:cstheme="majorBidi"/>
        </w:rPr>
        <w:t>c</w:t>
      </w:r>
      <w:r w:rsidR="00247334" w:rsidRPr="00E51585">
        <w:rPr>
          <w:rFonts w:asciiTheme="majorBidi" w:hAnsiTheme="majorBidi" w:cstheme="majorBidi"/>
        </w:rPr>
        <w:t>ommittee</w:t>
      </w:r>
      <w:r w:rsidR="007F0662" w:rsidRPr="00E51585">
        <w:rPr>
          <w:rFonts w:asciiTheme="majorBidi" w:hAnsiTheme="majorBidi" w:cstheme="majorBidi"/>
        </w:rPr>
        <w:t xml:space="preserve">) </w:t>
      </w:r>
      <w:r w:rsidR="00247334" w:rsidRPr="00E51585">
        <w:rPr>
          <w:rFonts w:asciiTheme="majorBidi" w:hAnsiTheme="majorBidi" w:cstheme="majorBidi"/>
        </w:rPr>
        <w:t>work towards the</w:t>
      </w:r>
      <w:r w:rsidR="00D94314">
        <w:rPr>
          <w:rFonts w:asciiTheme="majorBidi" w:hAnsiTheme="majorBidi" w:cstheme="majorBidi"/>
        </w:rPr>
        <w:t xml:space="preserve"> development of the</w:t>
      </w:r>
      <w:r w:rsidR="00247334" w:rsidRPr="00E51585">
        <w:rPr>
          <w:rFonts w:asciiTheme="majorBidi" w:hAnsiTheme="majorBidi" w:cstheme="majorBidi"/>
        </w:rPr>
        <w:t xml:space="preserve"> </w:t>
      </w:r>
      <w:r w:rsidR="008C62A6" w:rsidRPr="00E51585">
        <w:rPr>
          <w:rFonts w:asciiTheme="majorBidi" w:hAnsiTheme="majorBidi" w:cstheme="majorBidi"/>
        </w:rPr>
        <w:t xml:space="preserve">international </w:t>
      </w:r>
      <w:r w:rsidR="00247334" w:rsidRPr="00E51585">
        <w:rPr>
          <w:rFonts w:asciiTheme="majorBidi" w:hAnsiTheme="majorBidi" w:cstheme="majorBidi"/>
        </w:rPr>
        <w:t>legal</w:t>
      </w:r>
      <w:r w:rsidR="008C62A6" w:rsidRPr="00E51585">
        <w:rPr>
          <w:rFonts w:asciiTheme="majorBidi" w:hAnsiTheme="majorBidi" w:cstheme="majorBidi"/>
        </w:rPr>
        <w:t>ly binding</w:t>
      </w:r>
      <w:r w:rsidR="00247334" w:rsidRPr="00E51585">
        <w:rPr>
          <w:rFonts w:asciiTheme="majorBidi" w:hAnsiTheme="majorBidi" w:cstheme="majorBidi"/>
        </w:rPr>
        <w:t xml:space="preserve"> instrument</w:t>
      </w:r>
      <w:r w:rsidR="004B696F" w:rsidRPr="00E51585">
        <w:rPr>
          <w:rFonts w:asciiTheme="majorBidi" w:hAnsiTheme="majorBidi" w:cstheme="majorBidi"/>
        </w:rPr>
        <w:t xml:space="preserve"> on plastic pollution, including in the marine environment</w:t>
      </w:r>
      <w:r w:rsidR="007C10A0" w:rsidRPr="00E51585">
        <w:rPr>
          <w:rFonts w:asciiTheme="majorBidi" w:hAnsiTheme="majorBidi" w:cstheme="majorBidi"/>
        </w:rPr>
        <w:t>,</w:t>
      </w:r>
      <w:r w:rsidR="00247334" w:rsidRPr="00E51585">
        <w:rPr>
          <w:rFonts w:asciiTheme="majorBidi" w:hAnsiTheme="majorBidi" w:cstheme="majorBidi"/>
        </w:rPr>
        <w:t xml:space="preserve"> called for by </w:t>
      </w:r>
      <w:r w:rsidR="00D843AD" w:rsidRPr="00E51585">
        <w:rPr>
          <w:rFonts w:asciiTheme="majorBidi" w:hAnsiTheme="majorBidi" w:cstheme="majorBidi"/>
        </w:rPr>
        <w:t xml:space="preserve">United Nations Environment Assembly </w:t>
      </w:r>
      <w:r w:rsidR="00134A31" w:rsidRPr="00E51585">
        <w:rPr>
          <w:rFonts w:asciiTheme="majorBidi" w:hAnsiTheme="majorBidi" w:cstheme="majorBidi"/>
        </w:rPr>
        <w:t xml:space="preserve">(UNEA) </w:t>
      </w:r>
      <w:r w:rsidR="00C44756" w:rsidRPr="00E51585">
        <w:rPr>
          <w:rFonts w:asciiTheme="majorBidi" w:hAnsiTheme="majorBidi" w:cstheme="majorBidi"/>
        </w:rPr>
        <w:t>r</w:t>
      </w:r>
      <w:r w:rsidR="00247334" w:rsidRPr="00E51585">
        <w:rPr>
          <w:rFonts w:asciiTheme="majorBidi" w:hAnsiTheme="majorBidi" w:cstheme="majorBidi"/>
        </w:rPr>
        <w:t xml:space="preserve">esolution 5/14. It does not prejudge the </w:t>
      </w:r>
      <w:r w:rsidR="00396FC5">
        <w:rPr>
          <w:rFonts w:asciiTheme="majorBidi" w:hAnsiTheme="majorBidi" w:cstheme="majorBidi"/>
        </w:rPr>
        <w:t>c</w:t>
      </w:r>
      <w:r w:rsidR="00247334" w:rsidRPr="00E51585">
        <w:rPr>
          <w:rFonts w:asciiTheme="majorBidi" w:hAnsiTheme="majorBidi" w:cstheme="majorBidi"/>
        </w:rPr>
        <w:t xml:space="preserve">ommittee’s decisions on the content of the future instrument. </w:t>
      </w:r>
    </w:p>
    <w:p w14:paraId="08969836" w14:textId="00BE93F0" w:rsidR="00247334" w:rsidRPr="00E51585" w:rsidRDefault="00247334" w:rsidP="002069F4">
      <w:pPr>
        <w:pStyle w:val="Normalnumber"/>
        <w:numPr>
          <w:ilvl w:val="0"/>
          <w:numId w:val="35"/>
        </w:numPr>
        <w:tabs>
          <w:tab w:val="clear" w:pos="1843"/>
        </w:tabs>
        <w:rPr>
          <w:rFonts w:asciiTheme="majorBidi" w:hAnsiTheme="majorBidi" w:cstheme="majorBidi"/>
        </w:rPr>
      </w:pPr>
      <w:r w:rsidRPr="00E51585">
        <w:t xml:space="preserve">The elements presented </w:t>
      </w:r>
      <w:r w:rsidR="00CA30F9" w:rsidRPr="00E51585">
        <w:t xml:space="preserve">reflect </w:t>
      </w:r>
      <w:r w:rsidRPr="00E51585">
        <w:t xml:space="preserve">the objective and mandate of </w:t>
      </w:r>
      <w:r w:rsidR="00134A31" w:rsidRPr="00E51585">
        <w:t xml:space="preserve">UNEA </w:t>
      </w:r>
      <w:r w:rsidR="004A56D5" w:rsidRPr="00E51585">
        <w:t>r</w:t>
      </w:r>
      <w:r w:rsidRPr="00E51585">
        <w:t>esolution 5/14, including through the provisions required under paragraphs 3 and 4</w:t>
      </w:r>
      <w:r w:rsidR="002C69D0">
        <w:t xml:space="preserve"> and </w:t>
      </w:r>
      <w:proofErr w:type="gramStart"/>
      <w:r w:rsidR="002C69D0">
        <w:t>taking into account</w:t>
      </w:r>
      <w:proofErr w:type="gramEnd"/>
      <w:r w:rsidR="002C69D0">
        <w:t xml:space="preserve"> </w:t>
      </w:r>
      <w:r w:rsidR="002C69D0" w:rsidRPr="002C69D0">
        <w:t>the principles of the Rio Declaration on Environment and Development</w:t>
      </w:r>
      <w:r w:rsidR="00572D65" w:rsidRPr="00E51585">
        <w:t xml:space="preserve">. Furthermore, the text is </w:t>
      </w:r>
      <w:r w:rsidRPr="00E51585">
        <w:t xml:space="preserve">guided, as per the mandate received from the </w:t>
      </w:r>
      <w:r w:rsidR="00026D2B">
        <w:t>c</w:t>
      </w:r>
      <w:r w:rsidRPr="00E51585">
        <w:t xml:space="preserve">ommittee, by the views expressed at </w:t>
      </w:r>
      <w:r w:rsidR="00DB5A8A" w:rsidRPr="00E51585">
        <w:t xml:space="preserve">the </w:t>
      </w:r>
      <w:r w:rsidR="002B2975">
        <w:t>c</w:t>
      </w:r>
      <w:r w:rsidR="00DB5A8A" w:rsidRPr="00E51585">
        <w:t>ommittee’s first and second sessions</w:t>
      </w:r>
      <w:r w:rsidRPr="00E51585">
        <w:t xml:space="preserve">. The </w:t>
      </w:r>
      <w:r w:rsidR="0063557C">
        <w:t>Zero Draft</w:t>
      </w:r>
      <w:r w:rsidR="00CC7D27">
        <w:t xml:space="preserve"> is developed</w:t>
      </w:r>
      <w:r w:rsidR="001849CE">
        <w:t xml:space="preserve"> based</w:t>
      </w:r>
      <w:r w:rsidR="00056242">
        <w:t xml:space="preserve"> on the</w:t>
      </w:r>
      <w:r w:rsidRPr="00E51585">
        <w:t xml:space="preserve"> full range of views, including </w:t>
      </w:r>
      <w:proofErr w:type="gramStart"/>
      <w:r w:rsidRPr="00E51585">
        <w:t>through the use of</w:t>
      </w:r>
      <w:proofErr w:type="gramEnd"/>
      <w:r w:rsidRPr="00E51585">
        <w:t xml:space="preserve"> options, while ensuring coherence, logic and readability of the text</w:t>
      </w:r>
      <w:r w:rsidRPr="00E51585">
        <w:rPr>
          <w:i/>
        </w:rPr>
        <w:t xml:space="preserve">. </w:t>
      </w:r>
    </w:p>
    <w:p w14:paraId="5F792EB1" w14:textId="2A3E2166" w:rsidR="00247334" w:rsidRDefault="00247334" w:rsidP="002069F4">
      <w:pPr>
        <w:pStyle w:val="Normalnumber"/>
        <w:numPr>
          <w:ilvl w:val="0"/>
          <w:numId w:val="35"/>
        </w:numPr>
        <w:tabs>
          <w:tab w:val="clear" w:pos="1843"/>
        </w:tabs>
        <w:rPr>
          <w:rFonts w:asciiTheme="majorBidi" w:hAnsiTheme="majorBidi" w:cstheme="majorBidi"/>
        </w:rPr>
      </w:pPr>
      <w:r w:rsidRPr="004531B4">
        <w:t xml:space="preserve">The text considers the fact that not all matters to be covered in the legal instrument have yet been the subject of detailed submissions and discussion by Members. As mandated by the </w:t>
      </w:r>
      <w:r w:rsidR="002B2975">
        <w:rPr>
          <w:rFonts w:asciiTheme="majorBidi" w:hAnsiTheme="majorBidi" w:cstheme="majorBidi"/>
        </w:rPr>
        <w:t>c</w:t>
      </w:r>
      <w:r w:rsidRPr="00E51585">
        <w:rPr>
          <w:rFonts w:asciiTheme="majorBidi" w:hAnsiTheme="majorBidi" w:cstheme="majorBidi"/>
        </w:rPr>
        <w:t xml:space="preserve">ommittee at its second </w:t>
      </w:r>
      <w:r w:rsidR="00177565" w:rsidRPr="00E51585">
        <w:rPr>
          <w:rFonts w:asciiTheme="majorBidi" w:hAnsiTheme="majorBidi" w:cstheme="majorBidi"/>
        </w:rPr>
        <w:t>session</w:t>
      </w:r>
      <w:r w:rsidRPr="00E51585">
        <w:rPr>
          <w:rFonts w:asciiTheme="majorBidi" w:hAnsiTheme="majorBidi" w:cstheme="majorBidi"/>
        </w:rPr>
        <w:t xml:space="preserve">, certain sections are identified in the draft text as placeholders and will need to be elaborated </w:t>
      </w:r>
      <w:proofErr w:type="gramStart"/>
      <w:r w:rsidRPr="00E51585">
        <w:rPr>
          <w:rFonts w:asciiTheme="majorBidi" w:hAnsiTheme="majorBidi" w:cstheme="majorBidi"/>
        </w:rPr>
        <w:t>in light of</w:t>
      </w:r>
      <w:proofErr w:type="gramEnd"/>
      <w:r w:rsidRPr="00E51585">
        <w:rPr>
          <w:rFonts w:asciiTheme="majorBidi" w:hAnsiTheme="majorBidi" w:cstheme="majorBidi"/>
        </w:rPr>
        <w:t xml:space="preserve"> such submissions and discussions. </w:t>
      </w:r>
    </w:p>
    <w:p w14:paraId="470127C0" w14:textId="61C40D89" w:rsidR="00247334" w:rsidRPr="00E51585" w:rsidRDefault="00247334" w:rsidP="002069F4">
      <w:pPr>
        <w:pStyle w:val="Normalnumber"/>
        <w:numPr>
          <w:ilvl w:val="0"/>
          <w:numId w:val="35"/>
        </w:numPr>
        <w:tabs>
          <w:tab w:val="clear" w:pos="1843"/>
        </w:tabs>
        <w:rPr>
          <w:rFonts w:asciiTheme="majorBidi" w:hAnsiTheme="majorBidi" w:cstheme="majorBidi"/>
        </w:rPr>
      </w:pPr>
      <w:r w:rsidRPr="004531B4">
        <w:t xml:space="preserve">The order of the headings and sections in the Zero Draft does not indicate the final structure of the instrument and does not </w:t>
      </w:r>
      <w:r w:rsidR="0010416D" w:rsidRPr="00E51585">
        <w:rPr>
          <w:rFonts w:asciiTheme="majorBidi" w:hAnsiTheme="majorBidi" w:cstheme="majorBidi"/>
        </w:rPr>
        <w:t xml:space="preserve">imply a particular </w:t>
      </w:r>
      <w:r w:rsidRPr="00E51585">
        <w:rPr>
          <w:rFonts w:asciiTheme="majorBidi" w:hAnsiTheme="majorBidi" w:cstheme="majorBidi"/>
        </w:rPr>
        <w:t>order of priority in the discussions. It draws on the structure commonly found in multilateral environmental agreements.</w:t>
      </w:r>
      <w:r w:rsidR="00E02761" w:rsidRPr="00E51585">
        <w:rPr>
          <w:rStyle w:val="FootnoteReference"/>
          <w:rFonts w:asciiTheme="majorBidi" w:hAnsiTheme="majorBidi" w:cstheme="majorBidi"/>
        </w:rPr>
        <w:footnoteReference w:id="3"/>
      </w:r>
      <w:r w:rsidRPr="00E51585">
        <w:rPr>
          <w:rFonts w:asciiTheme="majorBidi" w:hAnsiTheme="majorBidi" w:cstheme="majorBidi"/>
        </w:rPr>
        <w:t xml:space="preserve"> </w:t>
      </w:r>
    </w:p>
    <w:p w14:paraId="125ECD5D" w14:textId="2C941D46" w:rsidR="00247334" w:rsidRPr="00E51585" w:rsidRDefault="00247334" w:rsidP="002069F4">
      <w:pPr>
        <w:pStyle w:val="Normalnumber"/>
        <w:numPr>
          <w:ilvl w:val="0"/>
          <w:numId w:val="35"/>
        </w:numPr>
        <w:tabs>
          <w:tab w:val="clear" w:pos="1843"/>
        </w:tabs>
        <w:rPr>
          <w:rFonts w:asciiTheme="majorBidi" w:hAnsiTheme="majorBidi" w:cstheme="majorBidi"/>
        </w:rPr>
      </w:pPr>
      <w:r w:rsidRPr="004531B4">
        <w:t>Throughout the Zero Draft</w:t>
      </w:r>
      <w:r w:rsidR="00B172FB" w:rsidRPr="00E51585">
        <w:rPr>
          <w:rFonts w:asciiTheme="majorBidi" w:hAnsiTheme="majorBidi" w:cstheme="majorBidi"/>
        </w:rPr>
        <w:t>,</w:t>
      </w:r>
      <w:r w:rsidRPr="00E51585">
        <w:rPr>
          <w:rFonts w:asciiTheme="majorBidi" w:hAnsiTheme="majorBidi" w:cstheme="majorBidi"/>
        </w:rPr>
        <w:t xml:space="preserve"> the legal</w:t>
      </w:r>
      <w:r w:rsidR="00B172FB" w:rsidRPr="00E51585">
        <w:rPr>
          <w:rFonts w:asciiTheme="majorBidi" w:hAnsiTheme="majorBidi" w:cstheme="majorBidi"/>
        </w:rPr>
        <w:t>ly binding</w:t>
      </w:r>
      <w:r w:rsidRPr="00E51585">
        <w:rPr>
          <w:rFonts w:asciiTheme="majorBidi" w:hAnsiTheme="majorBidi" w:cstheme="majorBidi"/>
        </w:rPr>
        <w:t xml:space="preserve"> instrument and its future governing body are referred to respectively as “</w:t>
      </w:r>
      <w:r w:rsidRPr="00E51585">
        <w:rPr>
          <w:rFonts w:asciiTheme="majorBidi" w:hAnsiTheme="majorBidi" w:cstheme="majorBidi"/>
          <w:i/>
        </w:rPr>
        <w:t>instrument</w:t>
      </w:r>
      <w:r w:rsidRPr="00E51585">
        <w:rPr>
          <w:rFonts w:asciiTheme="majorBidi" w:hAnsiTheme="majorBidi" w:cstheme="majorBidi"/>
        </w:rPr>
        <w:t xml:space="preserve">*” and </w:t>
      </w:r>
      <w:r w:rsidR="00A535FB" w:rsidRPr="00E51585">
        <w:rPr>
          <w:rFonts w:asciiTheme="majorBidi" w:hAnsiTheme="majorBidi" w:cstheme="majorBidi"/>
        </w:rPr>
        <w:t>“</w:t>
      </w:r>
      <w:r w:rsidRPr="00E51585">
        <w:rPr>
          <w:rFonts w:asciiTheme="majorBidi" w:hAnsiTheme="majorBidi" w:cstheme="majorBidi"/>
          <w:i/>
        </w:rPr>
        <w:t>governing body</w:t>
      </w:r>
      <w:r w:rsidRPr="00E51585">
        <w:rPr>
          <w:rFonts w:asciiTheme="majorBidi" w:hAnsiTheme="majorBidi" w:cstheme="majorBidi"/>
        </w:rPr>
        <w:t xml:space="preserve">*”, without prejudice to their final designation </w:t>
      </w:r>
      <w:r w:rsidR="00273552" w:rsidRPr="00E51585">
        <w:rPr>
          <w:rFonts w:asciiTheme="majorBidi" w:hAnsiTheme="majorBidi" w:cstheme="majorBidi"/>
        </w:rPr>
        <w:t>by the committee</w:t>
      </w:r>
      <w:r w:rsidRPr="00E51585">
        <w:rPr>
          <w:rFonts w:asciiTheme="majorBidi" w:hAnsiTheme="majorBidi" w:cstheme="majorBidi"/>
        </w:rPr>
        <w:t>.</w:t>
      </w:r>
    </w:p>
    <w:p w14:paraId="59F92FBE" w14:textId="48464239" w:rsidR="00247334" w:rsidRPr="00E51585" w:rsidRDefault="00247334" w:rsidP="002069F4">
      <w:pPr>
        <w:pStyle w:val="Normalnumber"/>
        <w:numPr>
          <w:ilvl w:val="0"/>
          <w:numId w:val="35"/>
        </w:numPr>
        <w:tabs>
          <w:tab w:val="clear" w:pos="1843"/>
        </w:tabs>
        <w:rPr>
          <w:rFonts w:eastAsiaTheme="majorEastAsia"/>
          <w:color w:val="000000" w:themeColor="text1"/>
        </w:rPr>
      </w:pPr>
      <w:r w:rsidRPr="004531B4">
        <w:t xml:space="preserve">The Zero Draft text includes footnotes to provide the </w:t>
      </w:r>
      <w:r w:rsidRPr="00E51585">
        <w:rPr>
          <w:rFonts w:asciiTheme="majorBidi" w:hAnsiTheme="majorBidi" w:cstheme="majorBidi"/>
        </w:rPr>
        <w:t>committee</w:t>
      </w:r>
      <w:r w:rsidR="00C51708" w:rsidRPr="00E51585">
        <w:rPr>
          <w:rFonts w:asciiTheme="majorBidi" w:hAnsiTheme="majorBidi" w:cstheme="majorBidi"/>
        </w:rPr>
        <w:t>, where appropriate,</w:t>
      </w:r>
      <w:r w:rsidRPr="00E51585">
        <w:rPr>
          <w:rFonts w:asciiTheme="majorBidi" w:hAnsiTheme="majorBidi" w:cstheme="majorBidi"/>
        </w:rPr>
        <w:t xml:space="preserve"> with relevant background information</w:t>
      </w:r>
      <w:r w:rsidRPr="00E51585">
        <w:rPr>
          <w:rFonts w:eastAsiaTheme="majorEastAsia"/>
          <w:color w:val="000000" w:themeColor="text1"/>
        </w:rPr>
        <w:t xml:space="preserve"> to assist </w:t>
      </w:r>
      <w:r w:rsidR="00C51708" w:rsidRPr="00E51585">
        <w:rPr>
          <w:rFonts w:eastAsiaTheme="majorEastAsia"/>
          <w:color w:val="000000" w:themeColor="text1"/>
        </w:rPr>
        <w:t>its</w:t>
      </w:r>
      <w:r w:rsidRPr="00E51585">
        <w:rPr>
          <w:rFonts w:eastAsiaTheme="majorEastAsia"/>
          <w:color w:val="000000" w:themeColor="text1"/>
        </w:rPr>
        <w:t xml:space="preserve"> consideration of the relevant text</w:t>
      </w:r>
      <w:r w:rsidRPr="00E51585">
        <w:rPr>
          <w:rFonts w:asciiTheme="majorBidi" w:hAnsiTheme="majorBidi" w:cstheme="majorBidi"/>
        </w:rPr>
        <w:t xml:space="preserve">. </w:t>
      </w:r>
      <w:r w:rsidR="00753733" w:rsidRPr="00E51585">
        <w:rPr>
          <w:rFonts w:eastAsiaTheme="majorEastAsia"/>
          <w:color w:val="000000" w:themeColor="text1"/>
        </w:rPr>
        <w:t>T</w:t>
      </w:r>
      <w:r w:rsidRPr="00E51585">
        <w:rPr>
          <w:rFonts w:eastAsiaTheme="majorEastAsia"/>
          <w:color w:val="000000" w:themeColor="text1"/>
        </w:rPr>
        <w:t xml:space="preserve">he comments and </w:t>
      </w:r>
      <w:r w:rsidR="005F3AFE" w:rsidRPr="00E51585">
        <w:rPr>
          <w:rFonts w:eastAsiaTheme="majorEastAsia"/>
          <w:color w:val="000000" w:themeColor="text1"/>
        </w:rPr>
        <w:t xml:space="preserve">notes in </w:t>
      </w:r>
      <w:r w:rsidRPr="00E51585">
        <w:rPr>
          <w:rFonts w:eastAsiaTheme="majorEastAsia"/>
          <w:color w:val="000000" w:themeColor="text1"/>
        </w:rPr>
        <w:t>footnotes</w:t>
      </w:r>
      <w:r w:rsidR="00753733" w:rsidRPr="00E51585">
        <w:rPr>
          <w:rFonts w:eastAsiaTheme="majorEastAsia"/>
          <w:color w:val="000000" w:themeColor="text1"/>
        </w:rPr>
        <w:t xml:space="preserve"> </w:t>
      </w:r>
      <w:r w:rsidR="0071546E" w:rsidRPr="00E51585">
        <w:rPr>
          <w:rFonts w:eastAsiaTheme="majorEastAsia"/>
          <w:color w:val="000000" w:themeColor="text1"/>
        </w:rPr>
        <w:t>(</w:t>
      </w:r>
      <w:r w:rsidR="00092467" w:rsidRPr="00E51585">
        <w:rPr>
          <w:rFonts w:eastAsiaTheme="majorEastAsia"/>
          <w:color w:val="000000" w:themeColor="text1"/>
        </w:rPr>
        <w:t>introduced by</w:t>
      </w:r>
      <w:r w:rsidR="005F3AFE" w:rsidRPr="00E51585">
        <w:rPr>
          <w:rFonts w:eastAsiaTheme="majorEastAsia"/>
          <w:color w:val="000000" w:themeColor="text1"/>
        </w:rPr>
        <w:t xml:space="preserve"> the annotation </w:t>
      </w:r>
      <w:r w:rsidR="00753733" w:rsidRPr="00E51585">
        <w:rPr>
          <w:rFonts w:eastAsiaTheme="majorEastAsia"/>
          <w:color w:val="000000" w:themeColor="text1"/>
        </w:rPr>
        <w:t>“</w:t>
      </w:r>
      <w:r w:rsidR="00753733" w:rsidRPr="00E51585">
        <w:rPr>
          <w:rFonts w:eastAsiaTheme="majorEastAsia"/>
          <w:color w:val="000000" w:themeColor="text1"/>
          <w:u w:val="single"/>
        </w:rPr>
        <w:t>Note</w:t>
      </w:r>
      <w:r w:rsidR="00753733" w:rsidRPr="00E51585">
        <w:rPr>
          <w:rFonts w:eastAsiaTheme="majorEastAsia"/>
          <w:color w:val="000000" w:themeColor="text1"/>
        </w:rPr>
        <w:t>:”</w:t>
      </w:r>
      <w:r w:rsidR="005F3AFE" w:rsidRPr="00E51585">
        <w:rPr>
          <w:rFonts w:eastAsiaTheme="majorEastAsia"/>
          <w:color w:val="000000" w:themeColor="text1"/>
        </w:rPr>
        <w:t>)</w:t>
      </w:r>
      <w:r w:rsidRPr="00E51585">
        <w:rPr>
          <w:rFonts w:eastAsiaTheme="majorEastAsia"/>
          <w:color w:val="000000" w:themeColor="text1"/>
        </w:rPr>
        <w:t xml:space="preserve"> throughout the text are not intended to form part of the language proposed for the legal instrument. </w:t>
      </w:r>
    </w:p>
    <w:p w14:paraId="2C1D316E" w14:textId="4CDC5FFF" w:rsidR="00377E46" w:rsidRPr="008A7552" w:rsidRDefault="00247334" w:rsidP="002069F4">
      <w:pPr>
        <w:pStyle w:val="Normalnumber"/>
        <w:numPr>
          <w:ilvl w:val="0"/>
          <w:numId w:val="35"/>
        </w:numPr>
        <w:tabs>
          <w:tab w:val="clear" w:pos="1843"/>
        </w:tabs>
      </w:pPr>
      <w:r w:rsidRPr="00E51585">
        <w:t xml:space="preserve">Some of the options presented propose obligations whose key features are set out in the instrument whereas others propose for these commitments to be determined at the national level. A combination of nationally and internationally determined approaches may provide </w:t>
      </w:r>
      <w:r w:rsidR="0045045C">
        <w:t xml:space="preserve">the </w:t>
      </w:r>
      <w:r w:rsidRPr="00E51585">
        <w:t>necessary flexibility in implementation of the instrument, considering the complexity of addressing plastic pollution across the life cycle</w:t>
      </w:r>
      <w:r w:rsidR="00696015">
        <w:t xml:space="preserve"> of plastic</w:t>
      </w:r>
      <w:r w:rsidRPr="00E51585">
        <w:t>.</w:t>
      </w:r>
    </w:p>
    <w:p w14:paraId="7ED995A0" w14:textId="4811B459" w:rsidR="00247334" w:rsidRPr="00E51585" w:rsidRDefault="00247334" w:rsidP="002069F4">
      <w:pPr>
        <w:pStyle w:val="Normalnumber"/>
        <w:numPr>
          <w:ilvl w:val="0"/>
          <w:numId w:val="35"/>
        </w:numPr>
        <w:tabs>
          <w:tab w:val="clear" w:pos="1843"/>
        </w:tabs>
      </w:pPr>
      <w:r w:rsidRPr="00E51585">
        <w:t xml:space="preserve">The options presented underscore the importance of complementarity, </w:t>
      </w:r>
      <w:proofErr w:type="gramStart"/>
      <w:r w:rsidRPr="00E51585">
        <w:t>coordination</w:t>
      </w:r>
      <w:proofErr w:type="gramEnd"/>
      <w:r w:rsidRPr="00E51585">
        <w:t xml:space="preserve"> and cooperation within the international context, in particular with existing efforts that may cover some aspects related to plastic pollution. In that regard, the Zero Draft text includes a general provision related to international cooperation in part IV. Reference is also made to selected instruments or initiatives, either in the text or in footnotes, where this appeared relevant to support the development of the text and achieving the objective of this instrument. Members may wish to elaborate further on this issue.</w:t>
      </w:r>
    </w:p>
    <w:p w14:paraId="700242E4" w14:textId="1F854A28" w:rsidR="00247334" w:rsidRPr="008A7552" w:rsidRDefault="00247334" w:rsidP="002069F4">
      <w:pPr>
        <w:pStyle w:val="Normalnumber"/>
        <w:numPr>
          <w:ilvl w:val="0"/>
          <w:numId w:val="35"/>
        </w:numPr>
        <w:tabs>
          <w:tab w:val="clear" w:pos="1843"/>
        </w:tabs>
      </w:pPr>
      <w:r w:rsidRPr="00E51585">
        <w:t xml:space="preserve">In accordance with the mandate given by the </w:t>
      </w:r>
      <w:r w:rsidR="009E480F">
        <w:t>c</w:t>
      </w:r>
      <w:r w:rsidRPr="00E51585">
        <w:t xml:space="preserve">ommittee at the second session, the Zero Draft text is intended to reflect possible ways to address </w:t>
      </w:r>
      <w:r w:rsidR="000C265F" w:rsidRPr="00E51585">
        <w:t>i</w:t>
      </w:r>
      <w:r w:rsidRPr="00E51585">
        <w:t>ssue</w:t>
      </w:r>
      <w:r w:rsidR="001B6A35" w:rsidRPr="00E51585">
        <w:t>s</w:t>
      </w:r>
      <w:r w:rsidR="00E941E0">
        <w:t xml:space="preserve"> raised by Members</w:t>
      </w:r>
      <w:r w:rsidRPr="00E51585">
        <w:t>, whether through a single option or several options</w:t>
      </w:r>
      <w:r w:rsidR="00DA2D58" w:rsidRPr="004531B4">
        <w:t>, and without prejudice as to whether and how the committee will ultimately decide to address them</w:t>
      </w:r>
      <w:r w:rsidRPr="00E51585">
        <w:t>. Where appropriate</w:t>
      </w:r>
      <w:r w:rsidR="00256818" w:rsidRPr="00E51585">
        <w:t>,</w:t>
      </w:r>
      <w:r w:rsidRPr="00E51585">
        <w:t xml:space="preserve"> options are identified using headers (“Option 1”, “Option 2” and “Option 3”). Members may wish to choose between or combine different options. </w:t>
      </w:r>
      <w:r w:rsidR="00A47894" w:rsidRPr="00E51585">
        <w:t>In some cases, additional provisions releva</w:t>
      </w:r>
      <w:r w:rsidR="005004BC" w:rsidRPr="00E51585">
        <w:t>n</w:t>
      </w:r>
      <w:r w:rsidR="00A47894" w:rsidRPr="00E51585">
        <w:t xml:space="preserve">t to </w:t>
      </w:r>
      <w:proofErr w:type="gramStart"/>
      <w:r w:rsidR="00A47894" w:rsidRPr="00E51585">
        <w:t xml:space="preserve">all </w:t>
      </w:r>
      <w:r w:rsidR="005004BC" w:rsidRPr="00E51585">
        <w:t>of</w:t>
      </w:r>
      <w:proofErr w:type="gramEnd"/>
      <w:r w:rsidR="00A47894" w:rsidRPr="00E51585">
        <w:t xml:space="preserve"> the identified options have also been included. Such provisions</w:t>
      </w:r>
      <w:r w:rsidRPr="00E51585">
        <w:t xml:space="preserve"> could be </w:t>
      </w:r>
      <w:r w:rsidR="00DA44C9" w:rsidRPr="00E51585">
        <w:t xml:space="preserve">included </w:t>
      </w:r>
      <w:r w:rsidRPr="00E51585">
        <w:t>in combination with the different options relating to the same matter. This is indicated through a header (“</w:t>
      </w:r>
      <w:r w:rsidR="001A5261" w:rsidRPr="00E51585">
        <w:t xml:space="preserve">Provisions </w:t>
      </w:r>
      <w:r w:rsidRPr="00E51585">
        <w:t xml:space="preserve">common </w:t>
      </w:r>
      <w:r w:rsidR="00255422" w:rsidRPr="00E51585">
        <w:t xml:space="preserve">for the </w:t>
      </w:r>
      <w:r w:rsidRPr="00E51585">
        <w:t xml:space="preserve">Options </w:t>
      </w:r>
      <w:r w:rsidR="00255422" w:rsidRPr="00E51585">
        <w:t>above</w:t>
      </w:r>
      <w:r w:rsidRPr="00E51585">
        <w:t xml:space="preserve">”). The Zero Draft does not include specific options where Members have expressed their wish not to integrate certain types of measures. </w:t>
      </w:r>
      <w:r w:rsidR="00D73C90" w:rsidRPr="004531B4">
        <w:t xml:space="preserve">The </w:t>
      </w:r>
      <w:r w:rsidR="0027774A" w:rsidRPr="004531B4">
        <w:t>c</w:t>
      </w:r>
      <w:r w:rsidR="00D73C90" w:rsidRPr="004531B4">
        <w:t xml:space="preserve">ommittee may decide to </w:t>
      </w:r>
      <w:r w:rsidR="00D41CFB" w:rsidRPr="004531B4">
        <w:t xml:space="preserve">include </w:t>
      </w:r>
      <w:r w:rsidR="00D73C90" w:rsidRPr="004531B4">
        <w:t xml:space="preserve">new provisions or remove certain existing proposed measures. </w:t>
      </w:r>
      <w:r w:rsidR="00962BA7" w:rsidRPr="004531B4">
        <w:t>It</w:t>
      </w:r>
      <w:r w:rsidR="00D73C90" w:rsidRPr="004531B4">
        <w:t xml:space="preserve"> may also wish to discuss and decide upon the </w:t>
      </w:r>
      <w:r w:rsidR="00D47766" w:rsidRPr="004531B4">
        <w:t xml:space="preserve">appropriate </w:t>
      </w:r>
      <w:r w:rsidR="00D73C90" w:rsidRPr="004531B4">
        <w:t xml:space="preserve">operative verb that applies to the different measures. </w:t>
      </w:r>
    </w:p>
    <w:p w14:paraId="6E82D2FD" w14:textId="18E2707B" w:rsidR="00D31533" w:rsidRPr="00E51585" w:rsidRDefault="00247334" w:rsidP="002069F4">
      <w:pPr>
        <w:pStyle w:val="Normalnumber"/>
        <w:numPr>
          <w:ilvl w:val="0"/>
          <w:numId w:val="35"/>
        </w:numPr>
        <w:tabs>
          <w:tab w:val="clear" w:pos="1843"/>
        </w:tabs>
      </w:pPr>
      <w:r w:rsidRPr="00E51585">
        <w:t xml:space="preserve">In some instances, further elaboration of the detailed contents of the relevant obligations or commitments, or associated processes and procedures, would be required to make the provision fully operational, for example through annexes. </w:t>
      </w:r>
      <w:r w:rsidRPr="00754B58">
        <w:t xml:space="preserve">Where this is the case, this is indicated. </w:t>
      </w:r>
      <w:r w:rsidR="00FC2D1E">
        <w:t xml:space="preserve">Furthermore, </w:t>
      </w:r>
      <w:proofErr w:type="gramStart"/>
      <w:r w:rsidR="001A53E3">
        <w:t>a</w:t>
      </w:r>
      <w:r w:rsidR="00D31533">
        <w:t xml:space="preserve"> number </w:t>
      </w:r>
      <w:r w:rsidR="00631787">
        <w:t>of</w:t>
      </w:r>
      <w:proofErr w:type="gramEnd"/>
      <w:r w:rsidR="00631787">
        <w:t xml:space="preserve"> </w:t>
      </w:r>
      <w:r w:rsidR="00F251DD">
        <w:t>placeholders for</w:t>
      </w:r>
      <w:r w:rsidR="00D31533">
        <w:t xml:space="preserve"> possible annexes are proposed</w:t>
      </w:r>
      <w:r w:rsidR="003A6ABD">
        <w:t xml:space="preserve"> in the </w:t>
      </w:r>
      <w:r w:rsidR="009B5D74">
        <w:t xml:space="preserve">Zero Draft. </w:t>
      </w:r>
      <w:r w:rsidR="007D6445">
        <w:t>Any</w:t>
      </w:r>
      <w:r w:rsidR="00F251DD">
        <w:t xml:space="preserve"> annexes that the </w:t>
      </w:r>
      <w:r w:rsidR="008E181F">
        <w:t>c</w:t>
      </w:r>
      <w:r w:rsidR="00F251DD">
        <w:t xml:space="preserve">ommittee might agree upon would </w:t>
      </w:r>
      <w:r w:rsidR="00011150">
        <w:t xml:space="preserve">need to be further developed. The </w:t>
      </w:r>
      <w:r w:rsidR="008E181F">
        <w:t>c</w:t>
      </w:r>
      <w:r w:rsidR="00011150">
        <w:t>ommittee may also wish to consider</w:t>
      </w:r>
      <w:r w:rsidR="003B174E">
        <w:t>, as part of its deliberations on final provisions,</w:t>
      </w:r>
      <w:r w:rsidR="00011150">
        <w:t xml:space="preserve"> the procedure for amendment of annexes, including to </w:t>
      </w:r>
      <w:r w:rsidR="00132C89">
        <w:t xml:space="preserve">provide for periodic review of some or </w:t>
      </w:r>
      <w:proofErr w:type="gramStart"/>
      <w:r w:rsidR="00132C89">
        <w:t>all of</w:t>
      </w:r>
      <w:proofErr w:type="gramEnd"/>
      <w:r w:rsidR="00132C89">
        <w:t xml:space="preserve"> the annexes</w:t>
      </w:r>
      <w:r w:rsidR="003B174E">
        <w:t>.</w:t>
      </w:r>
    </w:p>
    <w:p w14:paraId="7679517E" w14:textId="0CB8AEC4" w:rsidR="00377E46" w:rsidRPr="008A7552" w:rsidRDefault="00247334" w:rsidP="002069F4">
      <w:pPr>
        <w:pStyle w:val="Normalnumber"/>
        <w:numPr>
          <w:ilvl w:val="0"/>
          <w:numId w:val="35"/>
        </w:numPr>
        <w:tabs>
          <w:tab w:val="clear" w:pos="1843"/>
        </w:tabs>
      </w:pPr>
      <w:r w:rsidRPr="00E51585">
        <w:t xml:space="preserve">Part I of the text covers the objectives of the instrument and leaves placeholders, as requested at the </w:t>
      </w:r>
      <w:r w:rsidR="00AA5317" w:rsidRPr="00E51585">
        <w:t xml:space="preserve">second </w:t>
      </w:r>
      <w:r w:rsidRPr="00E51585">
        <w:t xml:space="preserve">session of the </w:t>
      </w:r>
      <w:r w:rsidR="008563F9">
        <w:t>c</w:t>
      </w:r>
      <w:r w:rsidRPr="00E51585">
        <w:t xml:space="preserve">ommittee, for elements </w:t>
      </w:r>
      <w:r w:rsidR="004862A2">
        <w:t xml:space="preserve">that </w:t>
      </w:r>
      <w:r w:rsidRPr="00E51585">
        <w:t>Members may wish to include</w:t>
      </w:r>
      <w:r w:rsidR="00CF454F" w:rsidRPr="00E51585">
        <w:t xml:space="preserve"> </w:t>
      </w:r>
      <w:r w:rsidR="004862A2">
        <w:t>but</w:t>
      </w:r>
      <w:r w:rsidR="00CF454F" w:rsidRPr="00E51585">
        <w:t xml:space="preserve"> were not discussed at the second session</w:t>
      </w:r>
      <w:r w:rsidR="005B11BE" w:rsidRPr="00E51585">
        <w:t>.</w:t>
      </w:r>
      <w:r w:rsidRPr="00E51585">
        <w:t xml:space="preserve"> The list of </w:t>
      </w:r>
      <w:r w:rsidR="00310A4E" w:rsidRPr="00E51585">
        <w:t>elements</w:t>
      </w:r>
      <w:r w:rsidR="0078371F" w:rsidRPr="00E51585">
        <w:t xml:space="preserve"> in </w:t>
      </w:r>
      <w:r w:rsidRPr="00E51585">
        <w:t xml:space="preserve">part </w:t>
      </w:r>
      <w:r w:rsidR="0078371F" w:rsidRPr="00E51585">
        <w:t xml:space="preserve">I </w:t>
      </w:r>
      <w:r w:rsidRPr="00E51585">
        <w:t xml:space="preserve">is indicative and does not prejudge the way Members may wish to address or structure them.  </w:t>
      </w:r>
      <w:r w:rsidR="00F009B1" w:rsidRPr="00E51585">
        <w:t xml:space="preserve">In this regard, the </w:t>
      </w:r>
      <w:r w:rsidR="008563F9">
        <w:t>c</w:t>
      </w:r>
      <w:r w:rsidR="00F009B1" w:rsidRPr="00E51585">
        <w:t xml:space="preserve">ommittee, at its second session, requested the secretariat to invite written submissions on elements not discussed at its second session and prepare a synthesis report of the submissions for consideration at the </w:t>
      </w:r>
      <w:r w:rsidR="00CF5C48" w:rsidRPr="004531B4">
        <w:t>preparatory one-day meeting</w:t>
      </w:r>
      <w:r w:rsidR="00E13C54" w:rsidRPr="004531B4">
        <w:t xml:space="preserve"> and at </w:t>
      </w:r>
      <w:r w:rsidR="00CF5C48" w:rsidRPr="004531B4">
        <w:t xml:space="preserve">the </w:t>
      </w:r>
      <w:r w:rsidR="00F009B1" w:rsidRPr="00E51585">
        <w:t xml:space="preserve">third session of the </w:t>
      </w:r>
      <w:r w:rsidR="002951B8">
        <w:t>c</w:t>
      </w:r>
      <w:r w:rsidR="00F009B1" w:rsidRPr="00E51585">
        <w:t>ommittee.</w:t>
      </w:r>
    </w:p>
    <w:p w14:paraId="017843BF" w14:textId="083D1735" w:rsidR="00377E46" w:rsidRPr="008A7552" w:rsidRDefault="00247334" w:rsidP="002069F4">
      <w:pPr>
        <w:pStyle w:val="Normalnumber"/>
        <w:numPr>
          <w:ilvl w:val="0"/>
          <w:numId w:val="35"/>
        </w:numPr>
        <w:tabs>
          <w:tab w:val="clear" w:pos="1843"/>
        </w:tabs>
      </w:pPr>
      <w:r w:rsidRPr="00E51585">
        <w:t xml:space="preserve">In </w:t>
      </w:r>
      <w:r w:rsidR="0069490F" w:rsidRPr="00E51585">
        <w:t>p</w:t>
      </w:r>
      <w:r w:rsidRPr="00E51585">
        <w:t>art II of the text, the elements are broadly structured around the life cycle of plastics and plastic products</w:t>
      </w:r>
      <w:r w:rsidR="000E0776">
        <w:t xml:space="preserve"> </w:t>
      </w:r>
      <w:r w:rsidR="000B59E7">
        <w:t xml:space="preserve">with the aim </w:t>
      </w:r>
      <w:r w:rsidR="003B2EB8">
        <w:t>of</w:t>
      </w:r>
      <w:r w:rsidR="000E0776">
        <w:t xml:space="preserve"> address</w:t>
      </w:r>
      <w:r w:rsidR="003B2EB8">
        <w:t>ing</w:t>
      </w:r>
      <w:r w:rsidR="000E0776">
        <w:t xml:space="preserve"> plastic pollution</w:t>
      </w:r>
      <w:r w:rsidRPr="00E51585">
        <w:t>. Consistent with paragraph 3(b) of UNEA resolution 5/14, the options in part II aim to collectively promote the sustainable production and consumption of plastics through, among other things, product design and environmentally sound waste management, including through resource efficiency and circular economy approaches.</w:t>
      </w:r>
    </w:p>
    <w:p w14:paraId="14CDB623" w14:textId="77777777" w:rsidR="00247334" w:rsidRPr="00E51585" w:rsidRDefault="00247334" w:rsidP="002069F4">
      <w:pPr>
        <w:pStyle w:val="Normalnumber"/>
        <w:numPr>
          <w:ilvl w:val="0"/>
          <w:numId w:val="35"/>
        </w:numPr>
        <w:tabs>
          <w:tab w:val="clear" w:pos="1843"/>
        </w:tabs>
      </w:pPr>
      <w:r w:rsidRPr="00E51585">
        <w:t>Parts III and IV outline different options of measures aimed at collectively addressing the implementation of the instrument, consistent with paragraph</w:t>
      </w:r>
      <w:r w:rsidR="00200848" w:rsidRPr="00E51585">
        <w:t>s</w:t>
      </w:r>
      <w:r w:rsidRPr="00E51585">
        <w:t xml:space="preserve"> </w:t>
      </w:r>
      <w:r w:rsidR="00200848" w:rsidRPr="00E51585">
        <w:t>3</w:t>
      </w:r>
      <w:r w:rsidRPr="00E51585">
        <w:t xml:space="preserve">(c) through (p) of UNEA resolution 5/14. </w:t>
      </w:r>
    </w:p>
    <w:p w14:paraId="3294C77B" w14:textId="77777777" w:rsidR="007933E2" w:rsidRPr="003E0474" w:rsidRDefault="007933E2" w:rsidP="002069F4">
      <w:pPr>
        <w:pStyle w:val="Normalnumber"/>
        <w:numPr>
          <w:ilvl w:val="0"/>
          <w:numId w:val="35"/>
        </w:numPr>
        <w:tabs>
          <w:tab w:val="clear" w:pos="1843"/>
        </w:tabs>
        <w:sectPr w:rsidR="007933E2" w:rsidRPr="003E0474" w:rsidSect="000E65BE">
          <w:headerReference w:type="even" r:id="rId10"/>
          <w:headerReference w:type="default" r:id="rId11"/>
          <w:footerReference w:type="even" r:id="rId12"/>
          <w:footerReference w:type="default" r:id="rId13"/>
          <w:headerReference w:type="first" r:id="rId14"/>
          <w:pgSz w:w="11906" w:h="16838"/>
          <w:pgMar w:top="1440" w:right="1440" w:bottom="1440" w:left="1440" w:header="708" w:footer="708" w:gutter="0"/>
          <w:cols w:space="708"/>
          <w:titlePg/>
          <w:docGrid w:linePitch="360"/>
        </w:sectPr>
      </w:pPr>
    </w:p>
    <w:p w14:paraId="7491C948" w14:textId="46BA442B" w:rsidR="007571CC" w:rsidRPr="002A135A" w:rsidRDefault="00F81A43" w:rsidP="00754B58">
      <w:pPr>
        <w:pStyle w:val="Heading1"/>
        <w:spacing w:before="200" w:after="200"/>
        <w:rPr>
          <w:rFonts w:asciiTheme="majorBidi" w:hAnsiTheme="majorBidi"/>
          <w:color w:val="000000" w:themeColor="text1"/>
          <w:sz w:val="28"/>
          <w:szCs w:val="28"/>
          <w:lang w:val="en-GB"/>
        </w:rPr>
      </w:pPr>
      <w:bookmarkStart w:id="12" w:name="_Toc144397817"/>
      <w:r w:rsidRPr="00A51B43">
        <w:rPr>
          <w:rFonts w:asciiTheme="majorBidi" w:hAnsiTheme="majorBidi"/>
          <w:b/>
          <w:color w:val="000000" w:themeColor="text1"/>
          <w:sz w:val="28"/>
          <w:szCs w:val="28"/>
          <w:lang w:val="en-GB"/>
        </w:rPr>
        <w:t>Part</w:t>
      </w:r>
      <w:r w:rsidRPr="002A135A">
        <w:rPr>
          <w:rFonts w:asciiTheme="majorBidi" w:hAnsiTheme="majorBidi"/>
          <w:b/>
          <w:color w:val="000000" w:themeColor="text1"/>
          <w:sz w:val="28"/>
          <w:szCs w:val="28"/>
          <w:lang w:val="en-GB"/>
        </w:rPr>
        <w:t xml:space="preserve"> I</w:t>
      </w:r>
      <w:bookmarkEnd w:id="11"/>
      <w:bookmarkEnd w:id="12"/>
    </w:p>
    <w:p w14:paraId="693688D4" w14:textId="3E808896" w:rsidR="00F81A43" w:rsidRPr="003E0474" w:rsidRDefault="00F81A43" w:rsidP="00125459">
      <w:pPr>
        <w:pStyle w:val="Heading2"/>
        <w:numPr>
          <w:ilvl w:val="3"/>
          <w:numId w:val="91"/>
        </w:numPr>
        <w:spacing w:before="200" w:after="200"/>
        <w:ind w:left="360"/>
        <w:rPr>
          <w:rFonts w:asciiTheme="majorBidi" w:hAnsiTheme="majorBidi"/>
          <w:b/>
          <w:color w:val="000000" w:themeColor="text1"/>
          <w:lang w:val="en-GB"/>
        </w:rPr>
      </w:pPr>
      <w:bookmarkStart w:id="13" w:name="_Toc142065520"/>
      <w:bookmarkStart w:id="14" w:name="_Toc143356351"/>
      <w:bookmarkStart w:id="15" w:name="_Toc144397818"/>
      <w:r w:rsidRPr="003E0474">
        <w:rPr>
          <w:rFonts w:asciiTheme="majorBidi" w:hAnsiTheme="majorBidi"/>
          <w:b/>
          <w:color w:val="000000" w:themeColor="text1"/>
          <w:lang w:val="en-GB"/>
        </w:rPr>
        <w:t>Preamble (placeholder)</w:t>
      </w:r>
      <w:bookmarkEnd w:id="13"/>
      <w:bookmarkEnd w:id="14"/>
      <w:bookmarkEnd w:id="15"/>
      <w:r w:rsidRPr="003E0474">
        <w:rPr>
          <w:rFonts w:asciiTheme="majorBidi" w:hAnsiTheme="majorBidi"/>
          <w:b/>
          <w:color w:val="000000" w:themeColor="text1"/>
          <w:lang w:val="en-GB"/>
        </w:rPr>
        <w:t xml:space="preserve"> </w:t>
      </w:r>
    </w:p>
    <w:p w14:paraId="70DEC7EB" w14:textId="7BAAFB5F" w:rsidR="00F81A43" w:rsidRPr="00FC0F10" w:rsidRDefault="00F81A43" w:rsidP="00125459">
      <w:pPr>
        <w:pStyle w:val="Heading2"/>
        <w:numPr>
          <w:ilvl w:val="3"/>
          <w:numId w:val="91"/>
        </w:numPr>
        <w:spacing w:before="200" w:after="200"/>
        <w:ind w:left="360"/>
        <w:rPr>
          <w:rFonts w:asciiTheme="majorBidi" w:hAnsiTheme="majorBidi"/>
          <w:b/>
          <w:color w:val="000000" w:themeColor="text1"/>
          <w:lang w:val="en-GB"/>
        </w:rPr>
      </w:pPr>
      <w:bookmarkStart w:id="16" w:name="_Toc142065521"/>
      <w:bookmarkStart w:id="17" w:name="_Toc143356352"/>
      <w:bookmarkStart w:id="18" w:name="_Toc144397819"/>
      <w:r w:rsidRPr="003E0474">
        <w:rPr>
          <w:rFonts w:asciiTheme="majorBidi" w:hAnsiTheme="majorBidi"/>
          <w:b/>
          <w:color w:val="000000" w:themeColor="text1"/>
          <w:lang w:val="en-GB"/>
        </w:rPr>
        <w:t>Objective</w:t>
      </w:r>
      <w:bookmarkEnd w:id="16"/>
      <w:bookmarkEnd w:id="17"/>
      <w:bookmarkEnd w:id="18"/>
      <w:r w:rsidRPr="003E0474">
        <w:rPr>
          <w:rFonts w:asciiTheme="majorBidi" w:hAnsiTheme="majorBidi"/>
          <w:b/>
          <w:color w:val="000000" w:themeColor="text1"/>
          <w:lang w:val="en-GB"/>
        </w:rPr>
        <w:t xml:space="preserve"> </w:t>
      </w:r>
    </w:p>
    <w:p w14:paraId="2DA8661A" w14:textId="72D5F63E" w:rsidR="00F81A43" w:rsidRPr="003E0474" w:rsidRDefault="00F81A43" w:rsidP="00E416A7">
      <w:pPr>
        <w:autoSpaceDE w:val="0"/>
        <w:autoSpaceDN w:val="0"/>
        <w:adjustRightInd w:val="0"/>
        <w:spacing w:before="200" w:after="200"/>
        <w:jc w:val="both"/>
        <w:rPr>
          <w:b/>
          <w:sz w:val="20"/>
          <w:szCs w:val="20"/>
          <w:u w:val="single"/>
          <w:lang w:val="en-GB"/>
        </w:rPr>
      </w:pPr>
      <w:r w:rsidRPr="003E0474">
        <w:rPr>
          <w:b/>
          <w:sz w:val="20"/>
          <w:szCs w:val="20"/>
          <w:u w:val="single"/>
          <w:lang w:val="en-GB"/>
        </w:rPr>
        <w:t>Option 1</w:t>
      </w:r>
    </w:p>
    <w:p w14:paraId="31B44AB6" w14:textId="2760C906" w:rsidR="00F81A43" w:rsidRPr="00356C9A" w:rsidRDefault="00F81A43" w:rsidP="002069F4">
      <w:pPr>
        <w:pStyle w:val="ListParagraph"/>
        <w:numPr>
          <w:ilvl w:val="0"/>
          <w:numId w:val="47"/>
        </w:numPr>
        <w:autoSpaceDE w:val="0"/>
        <w:autoSpaceDN w:val="0"/>
        <w:adjustRightInd w:val="0"/>
        <w:spacing w:before="200" w:after="200"/>
        <w:jc w:val="both"/>
        <w:rPr>
          <w:sz w:val="20"/>
          <w:szCs w:val="20"/>
          <w:lang w:val="en-GB"/>
        </w:rPr>
      </w:pPr>
      <w:r w:rsidRPr="00356C9A">
        <w:rPr>
          <w:sz w:val="20"/>
          <w:szCs w:val="20"/>
          <w:lang w:val="en-GB"/>
        </w:rPr>
        <w:t xml:space="preserve">The objective </w:t>
      </w:r>
      <w:r w:rsidR="41D004B0" w:rsidRPr="00356C9A">
        <w:rPr>
          <w:sz w:val="20"/>
          <w:szCs w:val="20"/>
          <w:lang w:val="en-GB"/>
        </w:rPr>
        <w:t xml:space="preserve">of this </w:t>
      </w:r>
      <w:r w:rsidR="41D004B0" w:rsidRPr="00356C9A">
        <w:rPr>
          <w:i/>
          <w:sz w:val="20"/>
          <w:szCs w:val="20"/>
          <w:lang w:val="en-GB"/>
        </w:rPr>
        <w:t>instrument</w:t>
      </w:r>
      <w:r w:rsidR="00EA0B8F" w:rsidRPr="00356C9A">
        <w:rPr>
          <w:sz w:val="20"/>
          <w:szCs w:val="20"/>
          <w:lang w:val="en-GB"/>
        </w:rPr>
        <w:t>*</w:t>
      </w:r>
      <w:r w:rsidR="41D004B0" w:rsidRPr="00356C9A">
        <w:rPr>
          <w:sz w:val="20"/>
          <w:szCs w:val="20"/>
          <w:lang w:val="en-GB"/>
        </w:rPr>
        <w:t xml:space="preserve"> </w:t>
      </w:r>
      <w:r w:rsidRPr="00356C9A">
        <w:rPr>
          <w:sz w:val="20"/>
          <w:szCs w:val="20"/>
          <w:lang w:val="en-GB"/>
        </w:rPr>
        <w:t>is to end plastic pollution, including in the marine environment</w:t>
      </w:r>
      <w:r w:rsidR="00630AB2" w:rsidRPr="00356C9A">
        <w:rPr>
          <w:sz w:val="20"/>
          <w:szCs w:val="20"/>
          <w:lang w:val="en-GB"/>
        </w:rPr>
        <w:t>,</w:t>
      </w:r>
      <w:r w:rsidRPr="00356C9A">
        <w:rPr>
          <w:sz w:val="20"/>
          <w:szCs w:val="20"/>
          <w:lang w:val="en-GB"/>
        </w:rPr>
        <w:t xml:space="preserve"> </w:t>
      </w:r>
      <w:r w:rsidR="00560C90" w:rsidRPr="00356C9A">
        <w:rPr>
          <w:sz w:val="20"/>
          <w:szCs w:val="20"/>
          <w:lang w:val="en-GB"/>
        </w:rPr>
        <w:t xml:space="preserve">and </w:t>
      </w:r>
      <w:r w:rsidRPr="00356C9A">
        <w:rPr>
          <w:sz w:val="20"/>
          <w:szCs w:val="20"/>
          <w:lang w:val="en-GB"/>
        </w:rPr>
        <w:t>to protect human health and the environment</w:t>
      </w:r>
      <w:r w:rsidR="009B2ACA" w:rsidRPr="00356C9A">
        <w:rPr>
          <w:sz w:val="20"/>
          <w:szCs w:val="20"/>
          <w:lang w:val="en-GB"/>
        </w:rPr>
        <w:t>.</w:t>
      </w:r>
    </w:p>
    <w:p w14:paraId="6CA2FD4F" w14:textId="15549373" w:rsidR="00F81A43" w:rsidRPr="003E0474" w:rsidRDefault="00F81A43" w:rsidP="00E416A7">
      <w:pPr>
        <w:autoSpaceDE w:val="0"/>
        <w:autoSpaceDN w:val="0"/>
        <w:adjustRightInd w:val="0"/>
        <w:spacing w:before="200" w:after="200"/>
        <w:jc w:val="both"/>
        <w:rPr>
          <w:b/>
          <w:sz w:val="20"/>
          <w:szCs w:val="20"/>
          <w:u w:val="single"/>
          <w:lang w:val="en-GB"/>
        </w:rPr>
      </w:pPr>
      <w:r w:rsidRPr="003E0474">
        <w:rPr>
          <w:b/>
          <w:sz w:val="20"/>
          <w:szCs w:val="20"/>
          <w:u w:val="single"/>
          <w:lang w:val="en-GB"/>
        </w:rPr>
        <w:t>Option 2</w:t>
      </w:r>
    </w:p>
    <w:p w14:paraId="04005205" w14:textId="475DC0E2" w:rsidR="00F81A43" w:rsidRPr="003E0474" w:rsidRDefault="00F81A43" w:rsidP="002069F4">
      <w:pPr>
        <w:pStyle w:val="ListParagraph"/>
        <w:numPr>
          <w:ilvl w:val="0"/>
          <w:numId w:val="33"/>
        </w:numPr>
        <w:autoSpaceDE w:val="0"/>
        <w:autoSpaceDN w:val="0"/>
        <w:adjustRightInd w:val="0"/>
        <w:spacing w:before="200" w:after="200"/>
        <w:contextualSpacing w:val="0"/>
        <w:jc w:val="both"/>
        <w:rPr>
          <w:sz w:val="20"/>
          <w:szCs w:val="20"/>
          <w:lang w:val="en-GB"/>
        </w:rPr>
      </w:pPr>
      <w:r w:rsidRPr="003E0474">
        <w:rPr>
          <w:sz w:val="20"/>
          <w:szCs w:val="20"/>
          <w:lang w:val="en-GB"/>
        </w:rPr>
        <w:t xml:space="preserve">The objective </w:t>
      </w:r>
      <w:r w:rsidR="17EBB0BE" w:rsidRPr="003E0474">
        <w:rPr>
          <w:sz w:val="20"/>
          <w:szCs w:val="20"/>
          <w:lang w:val="en-GB"/>
        </w:rPr>
        <w:t xml:space="preserve">of this </w:t>
      </w:r>
      <w:r w:rsidR="000D48A0" w:rsidRPr="003E0474">
        <w:rPr>
          <w:i/>
          <w:sz w:val="20"/>
          <w:szCs w:val="20"/>
          <w:lang w:val="en-GB"/>
        </w:rPr>
        <w:t>instrument*</w:t>
      </w:r>
      <w:r w:rsidRPr="003E0474">
        <w:rPr>
          <w:sz w:val="20"/>
          <w:szCs w:val="20"/>
          <w:lang w:val="en-GB"/>
        </w:rPr>
        <w:t xml:space="preserve"> is to </w:t>
      </w:r>
      <w:r w:rsidRPr="003E0474" w:rsidDel="00D92BD6">
        <w:rPr>
          <w:sz w:val="20"/>
          <w:szCs w:val="20"/>
          <w:lang w:val="en-GB"/>
        </w:rPr>
        <w:t>protect human health and the environment from plastic pollution, including in the marine environment</w:t>
      </w:r>
      <w:r w:rsidR="00987428" w:rsidRPr="003E0474">
        <w:rPr>
          <w:sz w:val="20"/>
          <w:szCs w:val="20"/>
          <w:lang w:val="en-GB"/>
        </w:rPr>
        <w:t xml:space="preserve">, </w:t>
      </w:r>
      <w:r w:rsidRPr="003E0474">
        <w:rPr>
          <w:sz w:val="20"/>
          <w:szCs w:val="20"/>
          <w:lang w:val="en-GB"/>
        </w:rPr>
        <w:t>[</w:t>
      </w:r>
      <w:r w:rsidRPr="003E0474" w:rsidDel="00D92BD6">
        <w:rPr>
          <w:sz w:val="20"/>
          <w:szCs w:val="20"/>
          <w:lang w:val="en-GB"/>
        </w:rPr>
        <w:t>.</w:t>
      </w:r>
      <w:r w:rsidRPr="003E0474">
        <w:rPr>
          <w:sz w:val="20"/>
          <w:szCs w:val="20"/>
          <w:lang w:val="en-GB"/>
        </w:rPr>
        <w:t>]</w:t>
      </w:r>
      <w:r w:rsidRPr="003E0474" w:rsidDel="00D92BD6">
        <w:rPr>
          <w:sz w:val="20"/>
          <w:szCs w:val="20"/>
          <w:lang w:val="en-GB"/>
        </w:rPr>
        <w:t xml:space="preserve"> </w:t>
      </w:r>
    </w:p>
    <w:p w14:paraId="1B5740D1" w14:textId="3ED28958" w:rsidR="00F81A43" w:rsidRPr="003E0474" w:rsidRDefault="00006C5C" w:rsidP="00E416A7">
      <w:pPr>
        <w:autoSpaceDE w:val="0"/>
        <w:autoSpaceDN w:val="0"/>
        <w:adjustRightInd w:val="0"/>
        <w:spacing w:before="200" w:after="200"/>
        <w:jc w:val="both"/>
        <w:rPr>
          <w:sz w:val="20"/>
          <w:szCs w:val="20"/>
          <w:lang w:val="en-GB"/>
        </w:rPr>
      </w:pPr>
      <w:r w:rsidRPr="003E0474">
        <w:rPr>
          <w:b/>
          <w:sz w:val="20"/>
          <w:szCs w:val="20"/>
          <w:u w:val="single"/>
          <w:lang w:val="en-GB"/>
        </w:rPr>
        <w:t>Option 2 sub-options</w:t>
      </w:r>
      <w:r w:rsidRPr="003E0474">
        <w:rPr>
          <w:b/>
          <w:sz w:val="20"/>
          <w:szCs w:val="20"/>
          <w:lang w:val="en-GB"/>
        </w:rPr>
        <w:t xml:space="preserve"> </w:t>
      </w:r>
      <w:r w:rsidRPr="003E0474">
        <w:rPr>
          <w:sz w:val="20"/>
          <w:szCs w:val="20"/>
          <w:lang w:val="en-GB"/>
        </w:rPr>
        <w:t>that may be considered pertinent</w:t>
      </w:r>
      <w:r w:rsidRPr="003E0474">
        <w:rPr>
          <w:b/>
          <w:sz w:val="20"/>
          <w:szCs w:val="20"/>
          <w:lang w:val="en-GB"/>
        </w:rPr>
        <w:t xml:space="preserve"> </w:t>
      </w:r>
      <w:r w:rsidR="00F81A43" w:rsidRPr="003E0474">
        <w:rPr>
          <w:sz w:val="20"/>
          <w:szCs w:val="20"/>
          <w:lang w:val="en-GB"/>
        </w:rPr>
        <w:t xml:space="preserve">for the end of the paragraph: </w:t>
      </w:r>
      <w:r w:rsidR="00322722" w:rsidRPr="003E0474">
        <w:rPr>
          <w:sz w:val="20"/>
          <w:szCs w:val="20"/>
          <w:lang w:val="en-GB"/>
        </w:rPr>
        <w:t>[</w:t>
      </w:r>
    </w:p>
    <w:p w14:paraId="1C30F619" w14:textId="59654F3C" w:rsidR="008B1508" w:rsidRPr="003E0474" w:rsidRDefault="008B1508" w:rsidP="002069F4">
      <w:pPr>
        <w:pStyle w:val="ListParagraph"/>
        <w:numPr>
          <w:ilvl w:val="1"/>
          <w:numId w:val="1"/>
        </w:numPr>
        <w:autoSpaceDE w:val="0"/>
        <w:autoSpaceDN w:val="0"/>
        <w:adjustRightInd w:val="0"/>
        <w:spacing w:before="200" w:after="200"/>
        <w:ind w:left="1154"/>
        <w:contextualSpacing w:val="0"/>
        <w:jc w:val="both"/>
        <w:rPr>
          <w:sz w:val="20"/>
          <w:szCs w:val="20"/>
          <w:lang w:val="en-GB"/>
        </w:rPr>
      </w:pPr>
      <w:r w:rsidRPr="003E0474">
        <w:rPr>
          <w:sz w:val="20"/>
          <w:szCs w:val="20"/>
          <w:lang w:val="en-GB"/>
        </w:rPr>
        <w:t>by ending plastic pollution</w:t>
      </w:r>
      <w:r w:rsidR="00536C55" w:rsidRPr="003E0474">
        <w:rPr>
          <w:sz w:val="20"/>
          <w:szCs w:val="20"/>
          <w:lang w:val="en-GB"/>
        </w:rPr>
        <w:t>.</w:t>
      </w:r>
    </w:p>
    <w:p w14:paraId="7D5E51D6" w14:textId="2DEBD1B2" w:rsidR="00F81A43" w:rsidRPr="003E0474" w:rsidRDefault="0050122B" w:rsidP="002069F4">
      <w:pPr>
        <w:pStyle w:val="ListParagraph"/>
        <w:numPr>
          <w:ilvl w:val="1"/>
          <w:numId w:val="1"/>
        </w:numPr>
        <w:autoSpaceDE w:val="0"/>
        <w:autoSpaceDN w:val="0"/>
        <w:adjustRightInd w:val="0"/>
        <w:spacing w:before="200" w:after="200"/>
        <w:ind w:left="1154"/>
        <w:contextualSpacing w:val="0"/>
        <w:jc w:val="both"/>
        <w:rPr>
          <w:sz w:val="20"/>
          <w:szCs w:val="20"/>
          <w:lang w:val="en-GB"/>
        </w:rPr>
      </w:pPr>
      <w:r w:rsidRPr="003E0474">
        <w:rPr>
          <w:sz w:val="20"/>
          <w:szCs w:val="20"/>
          <w:lang w:val="en-GB"/>
        </w:rPr>
        <w:t xml:space="preserve">based on </w:t>
      </w:r>
      <w:r w:rsidR="00292984" w:rsidRPr="003E0474">
        <w:rPr>
          <w:sz w:val="20"/>
          <w:szCs w:val="20"/>
          <w:lang w:val="en-GB"/>
        </w:rPr>
        <w:t xml:space="preserve">a </w:t>
      </w:r>
      <w:r w:rsidRPr="003E0474">
        <w:rPr>
          <w:sz w:val="20"/>
          <w:szCs w:val="20"/>
          <w:lang w:val="en-GB"/>
        </w:rPr>
        <w:t xml:space="preserve">comprehensive approach </w:t>
      </w:r>
      <w:r w:rsidR="003B0A04" w:rsidRPr="003E0474">
        <w:rPr>
          <w:sz w:val="20"/>
          <w:szCs w:val="20"/>
          <w:lang w:val="en-GB"/>
        </w:rPr>
        <w:t xml:space="preserve">that addresses </w:t>
      </w:r>
      <w:r w:rsidR="00F81A43" w:rsidRPr="003E0474">
        <w:rPr>
          <w:sz w:val="20"/>
          <w:szCs w:val="20"/>
          <w:lang w:val="en-GB"/>
        </w:rPr>
        <w:t>the</w:t>
      </w:r>
      <w:r w:rsidR="003B0A04" w:rsidRPr="003E0474">
        <w:rPr>
          <w:sz w:val="20"/>
          <w:szCs w:val="20"/>
          <w:lang w:val="en-GB"/>
        </w:rPr>
        <w:t xml:space="preserve"> full </w:t>
      </w:r>
      <w:r w:rsidR="00F81A43" w:rsidRPr="003E0474">
        <w:rPr>
          <w:sz w:val="20"/>
          <w:szCs w:val="20"/>
          <w:lang w:val="en-GB"/>
        </w:rPr>
        <w:t>life cycle of plastic.</w:t>
      </w:r>
    </w:p>
    <w:p w14:paraId="39E90EB7" w14:textId="03C1FD42" w:rsidR="002222E8" w:rsidRPr="003E0474" w:rsidRDefault="0076772D" w:rsidP="002069F4">
      <w:pPr>
        <w:pStyle w:val="ListParagraph"/>
        <w:numPr>
          <w:ilvl w:val="1"/>
          <w:numId w:val="1"/>
        </w:numPr>
        <w:spacing w:before="200" w:after="200"/>
        <w:ind w:left="1154"/>
        <w:contextualSpacing w:val="0"/>
        <w:rPr>
          <w:sz w:val="20"/>
          <w:szCs w:val="20"/>
          <w:lang w:val="en-GB"/>
        </w:rPr>
      </w:pPr>
      <w:r w:rsidRPr="003E0474">
        <w:rPr>
          <w:sz w:val="20"/>
          <w:szCs w:val="20"/>
          <w:lang w:val="en-GB"/>
        </w:rPr>
        <w:t xml:space="preserve">through the prevention, progressive </w:t>
      </w:r>
      <w:proofErr w:type="gramStart"/>
      <w:r w:rsidRPr="003E0474">
        <w:rPr>
          <w:sz w:val="20"/>
          <w:szCs w:val="20"/>
          <w:lang w:val="en-GB"/>
        </w:rPr>
        <w:t>reduction</w:t>
      </w:r>
      <w:proofErr w:type="gramEnd"/>
      <w:r w:rsidRPr="003E0474">
        <w:rPr>
          <w:sz w:val="20"/>
          <w:szCs w:val="20"/>
          <w:lang w:val="en-GB"/>
        </w:rPr>
        <w:t xml:space="preserve"> and elimination of plastic pollution throughout the life</w:t>
      </w:r>
      <w:r w:rsidR="00010011" w:rsidRPr="003E0474">
        <w:rPr>
          <w:sz w:val="20"/>
          <w:szCs w:val="20"/>
          <w:lang w:val="en-GB"/>
        </w:rPr>
        <w:t xml:space="preserve"> </w:t>
      </w:r>
      <w:r w:rsidRPr="003E0474">
        <w:rPr>
          <w:sz w:val="20"/>
          <w:szCs w:val="20"/>
          <w:lang w:val="en-GB"/>
        </w:rPr>
        <w:t xml:space="preserve">cycle of plastic </w:t>
      </w:r>
      <w:r w:rsidR="002222E8" w:rsidRPr="003E0474">
        <w:rPr>
          <w:sz w:val="20"/>
          <w:szCs w:val="20"/>
          <w:lang w:val="en-GB"/>
        </w:rPr>
        <w:t>by 2040</w:t>
      </w:r>
      <w:r w:rsidRPr="003E0474">
        <w:rPr>
          <w:sz w:val="20"/>
          <w:szCs w:val="20"/>
          <w:lang w:val="en-GB"/>
        </w:rPr>
        <w:t>.</w:t>
      </w:r>
      <w:r w:rsidR="002222E8" w:rsidRPr="003E0474">
        <w:rPr>
          <w:sz w:val="20"/>
          <w:szCs w:val="20"/>
          <w:lang w:val="en-GB"/>
        </w:rPr>
        <w:t xml:space="preserve"> </w:t>
      </w:r>
    </w:p>
    <w:p w14:paraId="6DEB3BD4" w14:textId="0EC281AD" w:rsidR="00F81A43" w:rsidRPr="003E0474" w:rsidRDefault="00FD4577" w:rsidP="002069F4">
      <w:pPr>
        <w:pStyle w:val="ListParagraph"/>
        <w:numPr>
          <w:ilvl w:val="1"/>
          <w:numId w:val="1"/>
        </w:numPr>
        <w:autoSpaceDE w:val="0"/>
        <w:autoSpaceDN w:val="0"/>
        <w:adjustRightInd w:val="0"/>
        <w:spacing w:before="200" w:after="200"/>
        <w:ind w:left="1154"/>
        <w:contextualSpacing w:val="0"/>
        <w:jc w:val="both"/>
        <w:rPr>
          <w:sz w:val="20"/>
          <w:szCs w:val="20"/>
          <w:lang w:val="en-GB"/>
        </w:rPr>
      </w:pPr>
      <w:r w:rsidRPr="003E0474">
        <w:rPr>
          <w:sz w:val="20"/>
          <w:szCs w:val="20"/>
          <w:lang w:val="en-GB"/>
        </w:rPr>
        <w:t>t</w:t>
      </w:r>
      <w:r w:rsidR="00820B1E" w:rsidRPr="003E0474">
        <w:rPr>
          <w:sz w:val="20"/>
          <w:szCs w:val="20"/>
          <w:lang w:val="en-GB"/>
        </w:rPr>
        <w:t>hrough</w:t>
      </w:r>
      <w:r w:rsidR="00DA6A7E" w:rsidRPr="003E0474">
        <w:rPr>
          <w:sz w:val="20"/>
          <w:szCs w:val="20"/>
          <w:lang w:val="en-GB"/>
        </w:rPr>
        <w:t xml:space="preserve">, </w:t>
      </w:r>
      <w:r w:rsidR="00DA6A7E" w:rsidRPr="003E0474">
        <w:rPr>
          <w:i/>
          <w:sz w:val="20"/>
          <w:szCs w:val="20"/>
          <w:lang w:val="en-GB"/>
        </w:rPr>
        <w:t>inter alia</w:t>
      </w:r>
      <w:r w:rsidR="00DA6A7E" w:rsidRPr="003E0474">
        <w:rPr>
          <w:sz w:val="20"/>
          <w:szCs w:val="20"/>
          <w:lang w:val="en-GB"/>
        </w:rPr>
        <w:t>,</w:t>
      </w:r>
      <w:r w:rsidR="00820B1E" w:rsidRPr="003E0474">
        <w:rPr>
          <w:sz w:val="20"/>
          <w:szCs w:val="20"/>
          <w:lang w:val="en-GB"/>
        </w:rPr>
        <w:t xml:space="preserve"> manag</w:t>
      </w:r>
      <w:r w:rsidR="00495214" w:rsidRPr="003E0474">
        <w:rPr>
          <w:sz w:val="20"/>
          <w:szCs w:val="20"/>
          <w:lang w:val="en-GB"/>
        </w:rPr>
        <w:t>ing</w:t>
      </w:r>
      <w:r w:rsidR="00820B1E" w:rsidRPr="003E0474">
        <w:rPr>
          <w:sz w:val="20"/>
          <w:szCs w:val="20"/>
          <w:lang w:val="en-GB"/>
        </w:rPr>
        <w:t xml:space="preserve"> both the utilization of plastics and plastic waste</w:t>
      </w:r>
      <w:r w:rsidR="009E77AB" w:rsidRPr="003E0474">
        <w:rPr>
          <w:sz w:val="20"/>
          <w:szCs w:val="20"/>
          <w:lang w:val="en-GB"/>
        </w:rPr>
        <w:t>,</w:t>
      </w:r>
      <w:r w:rsidR="00820B1E" w:rsidRPr="003E0474">
        <w:rPr>
          <w:sz w:val="20"/>
          <w:szCs w:val="20"/>
          <w:lang w:val="en-GB"/>
        </w:rPr>
        <w:t xml:space="preserve"> while contributing </w:t>
      </w:r>
      <w:r w:rsidR="00740225" w:rsidRPr="003E0474">
        <w:rPr>
          <w:sz w:val="20"/>
          <w:szCs w:val="20"/>
          <w:lang w:val="en-GB"/>
        </w:rPr>
        <w:t>to the achievement of sustainable development</w:t>
      </w:r>
      <w:r w:rsidR="00D0727C" w:rsidRPr="003E0474">
        <w:rPr>
          <w:sz w:val="20"/>
          <w:szCs w:val="20"/>
          <w:lang w:val="en-GB"/>
        </w:rPr>
        <w:t>].</w:t>
      </w:r>
    </w:p>
    <w:p w14:paraId="746318F1" w14:textId="088A540A" w:rsidR="00F81A43" w:rsidRPr="00FC0F10" w:rsidRDefault="00F81A43" w:rsidP="00125459">
      <w:pPr>
        <w:pStyle w:val="Heading2"/>
        <w:numPr>
          <w:ilvl w:val="3"/>
          <w:numId w:val="91"/>
        </w:numPr>
        <w:spacing w:before="200" w:after="200"/>
        <w:ind w:left="360"/>
        <w:rPr>
          <w:rFonts w:asciiTheme="majorBidi" w:hAnsiTheme="majorBidi"/>
          <w:b/>
          <w:color w:val="000000" w:themeColor="text1"/>
          <w:lang w:val="en-GB"/>
        </w:rPr>
      </w:pPr>
      <w:bookmarkStart w:id="19" w:name="_Toc142065522"/>
      <w:bookmarkStart w:id="20" w:name="_Toc143356353"/>
      <w:bookmarkStart w:id="21" w:name="_Toc144397820"/>
      <w:r w:rsidRPr="003E0474">
        <w:rPr>
          <w:rFonts w:asciiTheme="majorBidi" w:hAnsiTheme="majorBidi"/>
          <w:b/>
          <w:color w:val="000000" w:themeColor="text1"/>
          <w:lang w:val="en-GB"/>
        </w:rPr>
        <w:t>Definitions (placeholder)</w:t>
      </w:r>
      <w:r w:rsidRPr="00FC0F10">
        <w:rPr>
          <w:rFonts w:asciiTheme="majorBidi" w:hAnsiTheme="majorBidi"/>
          <w:b/>
          <w:color w:val="000000" w:themeColor="text1"/>
          <w:vertAlign w:val="superscript"/>
          <w:lang w:val="en-GB"/>
        </w:rPr>
        <w:footnoteReference w:id="4"/>
      </w:r>
      <w:bookmarkEnd w:id="19"/>
      <w:bookmarkEnd w:id="20"/>
      <w:bookmarkEnd w:id="21"/>
      <w:r w:rsidRPr="00FC0F10">
        <w:rPr>
          <w:rFonts w:asciiTheme="majorBidi" w:hAnsiTheme="majorBidi"/>
          <w:b/>
          <w:color w:val="000000" w:themeColor="text1"/>
          <w:lang w:val="en-GB"/>
        </w:rPr>
        <w:t xml:space="preserve"> </w:t>
      </w:r>
    </w:p>
    <w:p w14:paraId="18C0C92B" w14:textId="2AE2F684" w:rsidR="00F81A43" w:rsidRPr="003E0474" w:rsidRDefault="00F81A43" w:rsidP="00125459">
      <w:pPr>
        <w:pStyle w:val="Heading2"/>
        <w:numPr>
          <w:ilvl w:val="3"/>
          <w:numId w:val="91"/>
        </w:numPr>
        <w:spacing w:before="200" w:after="200"/>
        <w:ind w:left="360"/>
        <w:rPr>
          <w:rFonts w:asciiTheme="majorBidi" w:hAnsiTheme="majorBidi"/>
          <w:b/>
          <w:color w:val="000000" w:themeColor="text1"/>
          <w:lang w:val="en-GB"/>
        </w:rPr>
      </w:pPr>
      <w:bookmarkStart w:id="22" w:name="_Toc142065523"/>
      <w:bookmarkStart w:id="23" w:name="_Toc143356354"/>
      <w:bookmarkStart w:id="24" w:name="_Toc144397821"/>
      <w:r w:rsidRPr="003E0474">
        <w:rPr>
          <w:rFonts w:asciiTheme="majorBidi" w:hAnsiTheme="majorBidi"/>
          <w:b/>
          <w:color w:val="000000" w:themeColor="text1"/>
          <w:lang w:val="en-GB"/>
        </w:rPr>
        <w:t>Principles (placeholder)</w:t>
      </w:r>
      <w:bookmarkEnd w:id="22"/>
      <w:bookmarkEnd w:id="23"/>
      <w:bookmarkEnd w:id="24"/>
    </w:p>
    <w:p w14:paraId="36F23496" w14:textId="3D8C5697" w:rsidR="00F81A43" w:rsidRPr="003E0474" w:rsidRDefault="00F81A43" w:rsidP="00125459">
      <w:pPr>
        <w:pStyle w:val="Heading2"/>
        <w:numPr>
          <w:ilvl w:val="3"/>
          <w:numId w:val="91"/>
        </w:numPr>
        <w:spacing w:before="200" w:after="200"/>
        <w:ind w:left="360"/>
        <w:rPr>
          <w:rFonts w:asciiTheme="majorBidi" w:hAnsiTheme="majorBidi"/>
          <w:b/>
          <w:color w:val="000000" w:themeColor="text1"/>
          <w:lang w:val="en-GB"/>
        </w:rPr>
      </w:pPr>
      <w:bookmarkStart w:id="25" w:name="_Toc142065524"/>
      <w:bookmarkStart w:id="26" w:name="_Toc143356355"/>
      <w:bookmarkStart w:id="27" w:name="_Toc144397822"/>
      <w:r w:rsidRPr="003E0474">
        <w:rPr>
          <w:rFonts w:asciiTheme="majorBidi" w:hAnsiTheme="majorBidi"/>
          <w:b/>
          <w:color w:val="000000" w:themeColor="text1"/>
          <w:lang w:val="en-GB"/>
        </w:rPr>
        <w:t>Scope (placeholder)</w:t>
      </w:r>
      <w:bookmarkEnd w:id="25"/>
      <w:bookmarkEnd w:id="26"/>
      <w:bookmarkEnd w:id="27"/>
    </w:p>
    <w:p w14:paraId="328F8230" w14:textId="77777777" w:rsidR="00426770" w:rsidRPr="00E51585" w:rsidRDefault="00426770" w:rsidP="00E416A7">
      <w:pPr>
        <w:spacing w:before="200" w:after="200"/>
        <w:jc w:val="both"/>
        <w:rPr>
          <w:rFonts w:asciiTheme="majorHAnsi" w:eastAsiaTheme="majorEastAsia" w:hAnsiTheme="majorHAnsi" w:cstheme="majorBidi"/>
          <w:color w:val="2F5496" w:themeColor="accent1" w:themeShade="BF"/>
          <w:sz w:val="32"/>
          <w:szCs w:val="32"/>
          <w:lang w:val="en-GB"/>
        </w:rPr>
      </w:pPr>
      <w:bookmarkStart w:id="28" w:name="_Toc139450771"/>
      <w:bookmarkStart w:id="29" w:name="_Toc139899560"/>
      <w:r w:rsidRPr="00E51585">
        <w:rPr>
          <w:lang w:val="en-GB"/>
        </w:rPr>
        <w:br w:type="page"/>
      </w:r>
    </w:p>
    <w:p w14:paraId="080F6F50" w14:textId="04C51E72" w:rsidR="00776298" w:rsidRPr="007838EE" w:rsidRDefault="00426770" w:rsidP="008A7552">
      <w:pPr>
        <w:pStyle w:val="Heading1"/>
        <w:spacing w:before="200" w:after="200"/>
        <w:jc w:val="both"/>
        <w:rPr>
          <w:rFonts w:asciiTheme="majorBidi" w:hAnsiTheme="majorBidi"/>
          <w:b/>
          <w:color w:val="000000" w:themeColor="text1"/>
          <w:sz w:val="28"/>
          <w:szCs w:val="28"/>
          <w:lang w:val="en-GB"/>
        </w:rPr>
      </w:pPr>
      <w:bookmarkStart w:id="30" w:name="_Toc142065525"/>
      <w:bookmarkStart w:id="31" w:name="_Toc143356356"/>
      <w:bookmarkStart w:id="32" w:name="_Toc144397823"/>
      <w:r w:rsidRPr="007838EE">
        <w:rPr>
          <w:rFonts w:asciiTheme="majorBidi" w:hAnsiTheme="majorBidi"/>
          <w:b/>
          <w:color w:val="000000" w:themeColor="text1"/>
          <w:sz w:val="28"/>
          <w:szCs w:val="28"/>
          <w:lang w:val="en-GB"/>
        </w:rPr>
        <w:t>Part II</w:t>
      </w:r>
      <w:bookmarkEnd w:id="28"/>
      <w:bookmarkEnd w:id="29"/>
      <w:bookmarkEnd w:id="30"/>
      <w:bookmarkEnd w:id="31"/>
      <w:bookmarkEnd w:id="32"/>
    </w:p>
    <w:p w14:paraId="35BA2636" w14:textId="42B6DF9A" w:rsidR="00662EA2" w:rsidRPr="003E0474" w:rsidRDefault="00AB7704" w:rsidP="002069F4">
      <w:pPr>
        <w:pStyle w:val="Heading2"/>
        <w:numPr>
          <w:ilvl w:val="0"/>
          <w:numId w:val="43"/>
        </w:numPr>
        <w:spacing w:before="200" w:after="200"/>
        <w:ind w:left="425" w:hanging="425"/>
        <w:jc w:val="both"/>
        <w:rPr>
          <w:rFonts w:asciiTheme="majorBidi" w:hAnsiTheme="majorBidi"/>
          <w:b/>
          <w:color w:val="000000" w:themeColor="text1"/>
          <w:sz w:val="20"/>
          <w:szCs w:val="20"/>
          <w:lang w:val="en-GB"/>
        </w:rPr>
      </w:pPr>
      <w:bookmarkStart w:id="33" w:name="_Toc142065527"/>
      <w:bookmarkStart w:id="34" w:name="_Toc143356357"/>
      <w:bookmarkStart w:id="35" w:name="_Toc144397824"/>
      <w:r w:rsidRPr="003E0474">
        <w:rPr>
          <w:rFonts w:asciiTheme="majorBidi" w:hAnsiTheme="majorBidi"/>
          <w:b/>
          <w:color w:val="000000" w:themeColor="text1"/>
          <w:sz w:val="20"/>
          <w:szCs w:val="20"/>
          <w:lang w:val="en-GB"/>
        </w:rPr>
        <w:t>Primary plastic polymers</w:t>
      </w:r>
      <w:bookmarkEnd w:id="33"/>
      <w:bookmarkEnd w:id="34"/>
      <w:bookmarkEnd w:id="35"/>
      <w:r w:rsidR="00FD4FE3" w:rsidRPr="003E0474">
        <w:rPr>
          <w:rFonts w:asciiTheme="majorBidi" w:hAnsiTheme="majorBidi"/>
          <w:b/>
          <w:color w:val="000000" w:themeColor="text1"/>
          <w:sz w:val="20"/>
          <w:szCs w:val="20"/>
          <w:lang w:val="en-GB"/>
        </w:rPr>
        <w:t xml:space="preserve"> </w:t>
      </w:r>
    </w:p>
    <w:p w14:paraId="32D57C74" w14:textId="7267F8B7" w:rsidR="00004146" w:rsidRPr="0073141A" w:rsidRDefault="00206C44" w:rsidP="002069F4">
      <w:pPr>
        <w:pStyle w:val="ListParagraph"/>
        <w:numPr>
          <w:ilvl w:val="3"/>
          <w:numId w:val="46"/>
        </w:numPr>
        <w:spacing w:before="200" w:after="200"/>
        <w:ind w:left="360"/>
        <w:jc w:val="both"/>
        <w:rPr>
          <w:sz w:val="20"/>
          <w:szCs w:val="20"/>
          <w:lang w:val="en-GB"/>
        </w:rPr>
      </w:pPr>
      <w:r w:rsidRPr="0073141A">
        <w:rPr>
          <w:sz w:val="20"/>
          <w:szCs w:val="20"/>
          <w:lang w:val="en-GB"/>
        </w:rPr>
        <w:t xml:space="preserve">Parties shall take the necessary measures to </w:t>
      </w:r>
      <w:r w:rsidR="74CCF410" w:rsidRPr="0073141A">
        <w:rPr>
          <w:sz w:val="20"/>
          <w:szCs w:val="20"/>
          <w:lang w:val="en-GB"/>
        </w:rPr>
        <w:t xml:space="preserve">prevent and </w:t>
      </w:r>
      <w:r w:rsidR="5B949FF6" w:rsidRPr="0073141A">
        <w:rPr>
          <w:sz w:val="20"/>
          <w:szCs w:val="20"/>
          <w:lang w:val="en-GB"/>
        </w:rPr>
        <w:t>mitigate</w:t>
      </w:r>
      <w:r w:rsidR="009D1A9A" w:rsidRPr="0073141A">
        <w:rPr>
          <w:sz w:val="20"/>
          <w:szCs w:val="20"/>
          <w:lang w:val="en-GB"/>
        </w:rPr>
        <w:t xml:space="preserve"> </w:t>
      </w:r>
      <w:r w:rsidR="00B7557D" w:rsidRPr="0073141A">
        <w:rPr>
          <w:sz w:val="20"/>
          <w:szCs w:val="20"/>
          <w:lang w:val="en-GB"/>
        </w:rPr>
        <w:t xml:space="preserve">the </w:t>
      </w:r>
      <w:r w:rsidR="009E4C82" w:rsidRPr="0073141A">
        <w:rPr>
          <w:sz w:val="20"/>
          <w:szCs w:val="20"/>
          <w:lang w:val="en-GB"/>
        </w:rPr>
        <w:t xml:space="preserve">potential for </w:t>
      </w:r>
      <w:r w:rsidR="009D1A9A" w:rsidRPr="0073141A">
        <w:rPr>
          <w:sz w:val="20"/>
          <w:szCs w:val="20"/>
          <w:lang w:val="en-GB"/>
        </w:rPr>
        <w:t xml:space="preserve">adverse impacts on human health </w:t>
      </w:r>
      <w:r w:rsidR="20F6C3D7" w:rsidRPr="0073141A">
        <w:rPr>
          <w:sz w:val="20"/>
          <w:szCs w:val="20"/>
          <w:lang w:val="en-GB"/>
        </w:rPr>
        <w:t>or</w:t>
      </w:r>
      <w:r w:rsidR="009D1A9A" w:rsidRPr="0073141A">
        <w:rPr>
          <w:sz w:val="20"/>
          <w:szCs w:val="20"/>
          <w:lang w:val="en-GB"/>
        </w:rPr>
        <w:t xml:space="preserve"> the environment from</w:t>
      </w:r>
      <w:r w:rsidRPr="0073141A">
        <w:rPr>
          <w:sz w:val="20"/>
          <w:szCs w:val="20"/>
          <w:lang w:val="en-GB"/>
        </w:rPr>
        <w:t xml:space="preserve"> the production of primary plastic polymers, including </w:t>
      </w:r>
      <w:r w:rsidR="4543D0F7" w:rsidRPr="0073141A">
        <w:rPr>
          <w:sz w:val="20"/>
          <w:szCs w:val="20"/>
          <w:lang w:val="en-GB"/>
        </w:rPr>
        <w:t>their</w:t>
      </w:r>
      <w:r w:rsidRPr="0073141A">
        <w:rPr>
          <w:sz w:val="20"/>
          <w:szCs w:val="20"/>
          <w:lang w:val="en-GB"/>
        </w:rPr>
        <w:t xml:space="preserve"> feedstocks and precursors.</w:t>
      </w:r>
    </w:p>
    <w:p w14:paraId="1B3AB7F1" w14:textId="1205199D" w:rsidR="00004146" w:rsidRPr="003E0474" w:rsidRDefault="00206C44" w:rsidP="00754B58">
      <w:pPr>
        <w:pBdr>
          <w:top w:val="nil"/>
          <w:left w:val="nil"/>
          <w:bottom w:val="nil"/>
          <w:right w:val="nil"/>
          <w:between w:val="nil"/>
        </w:pBdr>
        <w:tabs>
          <w:tab w:val="left" w:pos="1843"/>
          <w:tab w:val="left" w:pos="624"/>
        </w:tabs>
        <w:spacing w:before="200" w:after="200"/>
        <w:jc w:val="both"/>
        <w:rPr>
          <w:b/>
          <w:sz w:val="20"/>
          <w:szCs w:val="20"/>
          <w:u w:val="single"/>
          <w:lang w:val="en-GB"/>
        </w:rPr>
      </w:pPr>
      <w:r w:rsidRPr="003E0474">
        <w:rPr>
          <w:b/>
          <w:sz w:val="20"/>
          <w:szCs w:val="20"/>
          <w:u w:val="single"/>
          <w:lang w:val="en-GB"/>
        </w:rPr>
        <w:t>Option 1</w:t>
      </w:r>
    </w:p>
    <w:p w14:paraId="10630ED6" w14:textId="0C5E0BC9" w:rsidR="00E346BE" w:rsidRPr="003E0474" w:rsidRDefault="00E346BE" w:rsidP="002069F4">
      <w:pPr>
        <w:pStyle w:val="ListParagraph"/>
        <w:keepNext/>
        <w:keepLines/>
        <w:numPr>
          <w:ilvl w:val="0"/>
          <w:numId w:val="43"/>
        </w:numPr>
        <w:tabs>
          <w:tab w:val="left" w:pos="624"/>
          <w:tab w:val="left" w:pos="708"/>
        </w:tabs>
        <w:spacing w:before="200" w:after="200"/>
        <w:jc w:val="both"/>
        <w:rPr>
          <w:sz w:val="20"/>
          <w:szCs w:val="20"/>
          <w:lang w:val="en-GB"/>
        </w:rPr>
      </w:pPr>
      <w:r w:rsidRPr="003E0474">
        <w:rPr>
          <w:sz w:val="20"/>
          <w:szCs w:val="20"/>
          <w:lang w:val="en-GB"/>
        </w:rPr>
        <w:t xml:space="preserve">Each </w:t>
      </w:r>
      <w:r w:rsidR="009908F0" w:rsidRPr="003E0474">
        <w:rPr>
          <w:sz w:val="20"/>
          <w:szCs w:val="20"/>
          <w:lang w:val="en-GB"/>
        </w:rPr>
        <w:t>P</w:t>
      </w:r>
      <w:r w:rsidRPr="003E0474">
        <w:rPr>
          <w:sz w:val="20"/>
          <w:szCs w:val="20"/>
          <w:lang w:val="en-GB"/>
        </w:rPr>
        <w:t xml:space="preserve">arty shall not allow its level of production </w:t>
      </w:r>
      <w:r w:rsidR="006E7354" w:rsidRPr="003E0474">
        <w:rPr>
          <w:sz w:val="20"/>
          <w:szCs w:val="20"/>
          <w:lang w:val="en-GB"/>
        </w:rPr>
        <w:t xml:space="preserve">and </w:t>
      </w:r>
      <w:r w:rsidR="00B24C8E" w:rsidRPr="003E0474">
        <w:rPr>
          <w:sz w:val="20"/>
          <w:szCs w:val="20"/>
          <w:lang w:val="en-GB"/>
        </w:rPr>
        <w:t>supply</w:t>
      </w:r>
      <w:r w:rsidR="006E7354" w:rsidRPr="003E0474">
        <w:rPr>
          <w:sz w:val="20"/>
          <w:szCs w:val="20"/>
          <w:lang w:val="en-GB"/>
        </w:rPr>
        <w:t xml:space="preserve"> </w:t>
      </w:r>
      <w:r w:rsidRPr="003E0474">
        <w:rPr>
          <w:sz w:val="20"/>
          <w:szCs w:val="20"/>
          <w:lang w:val="en-GB"/>
        </w:rPr>
        <w:t>of primary plastic</w:t>
      </w:r>
      <w:r w:rsidR="006E7354" w:rsidRPr="003E0474">
        <w:rPr>
          <w:sz w:val="20"/>
          <w:szCs w:val="20"/>
          <w:lang w:val="en-GB"/>
        </w:rPr>
        <w:t xml:space="preserve"> </w:t>
      </w:r>
      <w:r w:rsidR="00FD66A9" w:rsidRPr="003E0474">
        <w:rPr>
          <w:sz w:val="20"/>
          <w:szCs w:val="20"/>
          <w:lang w:val="en-GB"/>
        </w:rPr>
        <w:t xml:space="preserve">polymers </w:t>
      </w:r>
      <w:r w:rsidRPr="003E0474">
        <w:rPr>
          <w:sz w:val="20"/>
          <w:szCs w:val="20"/>
          <w:lang w:val="en-GB"/>
        </w:rPr>
        <w:t xml:space="preserve">to exceed the </w:t>
      </w:r>
      <w:r w:rsidR="009302B5" w:rsidRPr="003E0474">
        <w:rPr>
          <w:sz w:val="20"/>
          <w:szCs w:val="20"/>
          <w:lang w:val="en-GB"/>
        </w:rPr>
        <w:t xml:space="preserve">reduction </w:t>
      </w:r>
      <w:r w:rsidRPr="003E0474">
        <w:rPr>
          <w:sz w:val="20"/>
          <w:szCs w:val="20"/>
          <w:lang w:val="en-GB"/>
        </w:rPr>
        <w:t>target</w:t>
      </w:r>
      <w:r w:rsidR="00A72F7B" w:rsidRPr="003E0474">
        <w:rPr>
          <w:sz w:val="20"/>
          <w:szCs w:val="20"/>
          <w:lang w:val="en-GB"/>
        </w:rPr>
        <w:t xml:space="preserve"> </w:t>
      </w:r>
      <w:r w:rsidRPr="003E0474">
        <w:rPr>
          <w:sz w:val="20"/>
          <w:szCs w:val="20"/>
          <w:lang w:val="en-GB"/>
        </w:rPr>
        <w:t xml:space="preserve">specified in </w:t>
      </w:r>
      <w:r w:rsidR="0006138A" w:rsidRPr="003E0474">
        <w:rPr>
          <w:sz w:val="20"/>
          <w:szCs w:val="20"/>
          <w:lang w:val="en-GB"/>
        </w:rPr>
        <w:t>p</w:t>
      </w:r>
      <w:r w:rsidR="004014F3" w:rsidRPr="003E0474">
        <w:rPr>
          <w:sz w:val="20"/>
          <w:szCs w:val="20"/>
          <w:lang w:val="en-GB"/>
        </w:rPr>
        <w:t xml:space="preserve">art I of </w:t>
      </w:r>
      <w:r w:rsidR="00633906" w:rsidRPr="003E0474">
        <w:rPr>
          <w:sz w:val="20"/>
          <w:szCs w:val="20"/>
          <w:lang w:val="en-GB"/>
        </w:rPr>
        <w:t>a</w:t>
      </w:r>
      <w:r w:rsidRPr="003E0474">
        <w:rPr>
          <w:sz w:val="20"/>
          <w:szCs w:val="20"/>
          <w:lang w:val="en-GB"/>
        </w:rPr>
        <w:t>nnex A</w:t>
      </w:r>
      <w:r w:rsidR="48DCEC4E" w:rsidRPr="003E0474">
        <w:rPr>
          <w:sz w:val="20"/>
          <w:szCs w:val="20"/>
          <w:lang w:val="en-GB"/>
        </w:rPr>
        <w:t>.</w:t>
      </w:r>
      <w:r w:rsidR="005E43BE" w:rsidRPr="003E0474">
        <w:rPr>
          <w:rStyle w:val="FootnoteReference"/>
          <w:sz w:val="20"/>
          <w:szCs w:val="20"/>
          <w:lang w:val="en-GB"/>
        </w:rPr>
        <w:footnoteReference w:id="5"/>
      </w:r>
    </w:p>
    <w:p w14:paraId="3A740627" w14:textId="0A83473E" w:rsidR="001B7EAA" w:rsidRPr="003E0474" w:rsidRDefault="00981C09" w:rsidP="00754B58">
      <w:pPr>
        <w:pBdr>
          <w:top w:val="nil"/>
          <w:left w:val="nil"/>
          <w:bottom w:val="nil"/>
          <w:right w:val="nil"/>
          <w:between w:val="nil"/>
        </w:pBdr>
        <w:tabs>
          <w:tab w:val="left" w:pos="1843"/>
          <w:tab w:val="left" w:pos="624"/>
        </w:tabs>
        <w:spacing w:before="200" w:after="200"/>
        <w:jc w:val="both"/>
        <w:rPr>
          <w:b/>
          <w:sz w:val="20"/>
          <w:szCs w:val="20"/>
          <w:u w:val="single"/>
          <w:lang w:val="en-GB"/>
        </w:rPr>
      </w:pPr>
      <w:r w:rsidRPr="003E0474">
        <w:rPr>
          <w:b/>
          <w:sz w:val="20"/>
          <w:szCs w:val="20"/>
          <w:u w:val="single"/>
          <w:lang w:val="en-GB"/>
        </w:rPr>
        <w:t>Option 2</w:t>
      </w:r>
      <w:r w:rsidR="002F6888" w:rsidRPr="003E0474">
        <w:rPr>
          <w:b/>
          <w:sz w:val="20"/>
          <w:szCs w:val="20"/>
          <w:u w:val="single"/>
          <w:lang w:val="en-GB"/>
        </w:rPr>
        <w:t xml:space="preserve"> </w:t>
      </w:r>
    </w:p>
    <w:p w14:paraId="7CF7A184" w14:textId="3E3FA6F8" w:rsidR="00227D5D" w:rsidRPr="003E0474" w:rsidRDefault="00A46203" w:rsidP="002069F4">
      <w:pPr>
        <w:pStyle w:val="ListParagraph"/>
        <w:keepNext/>
        <w:keepLines/>
        <w:numPr>
          <w:ilvl w:val="0"/>
          <w:numId w:val="23"/>
        </w:numPr>
        <w:tabs>
          <w:tab w:val="left" w:pos="624"/>
          <w:tab w:val="left" w:pos="708"/>
        </w:tabs>
        <w:spacing w:before="200" w:after="200"/>
        <w:ind w:left="363" w:hanging="357"/>
        <w:jc w:val="both"/>
        <w:rPr>
          <w:sz w:val="20"/>
          <w:szCs w:val="20"/>
          <w:lang w:val="en-GB"/>
        </w:rPr>
      </w:pPr>
      <w:r w:rsidRPr="003E0474">
        <w:rPr>
          <w:sz w:val="20"/>
          <w:szCs w:val="20"/>
          <w:lang w:val="en-GB"/>
        </w:rPr>
        <w:t>Parties shall manage</w:t>
      </w:r>
      <w:r w:rsidR="2681ECC6" w:rsidRPr="003E0474">
        <w:rPr>
          <w:sz w:val="20"/>
          <w:szCs w:val="20"/>
          <w:lang w:val="en-GB"/>
        </w:rPr>
        <w:t xml:space="preserve"> </w:t>
      </w:r>
      <w:r w:rsidR="00686A6D" w:rsidRPr="003E0474">
        <w:rPr>
          <w:sz w:val="20"/>
          <w:szCs w:val="20"/>
          <w:lang w:val="en-GB"/>
        </w:rPr>
        <w:t xml:space="preserve">and </w:t>
      </w:r>
      <w:r w:rsidRPr="003E0474">
        <w:rPr>
          <w:sz w:val="20"/>
          <w:szCs w:val="20"/>
          <w:lang w:val="en-GB"/>
        </w:rPr>
        <w:t xml:space="preserve">reduce the global production </w:t>
      </w:r>
      <w:r w:rsidR="00D67BE9" w:rsidRPr="003E0474">
        <w:rPr>
          <w:sz w:val="20"/>
          <w:szCs w:val="20"/>
          <w:lang w:val="en-GB"/>
        </w:rPr>
        <w:t xml:space="preserve">and </w:t>
      </w:r>
      <w:r w:rsidR="00811276" w:rsidRPr="003E0474">
        <w:rPr>
          <w:sz w:val="20"/>
          <w:szCs w:val="20"/>
          <w:lang w:val="en-GB"/>
        </w:rPr>
        <w:t xml:space="preserve">supply </w:t>
      </w:r>
      <w:r w:rsidRPr="003E0474">
        <w:rPr>
          <w:sz w:val="20"/>
          <w:szCs w:val="20"/>
          <w:lang w:val="en-GB"/>
        </w:rPr>
        <w:t>of primary plastic polymers to achieve the global target</w:t>
      </w:r>
      <w:r w:rsidR="00B52269" w:rsidRPr="003E0474">
        <w:rPr>
          <w:sz w:val="20"/>
          <w:szCs w:val="20"/>
          <w:lang w:val="en-GB"/>
        </w:rPr>
        <w:t xml:space="preserve"> </w:t>
      </w:r>
      <w:r w:rsidR="006376AC" w:rsidRPr="003E0474">
        <w:rPr>
          <w:sz w:val="20"/>
          <w:szCs w:val="20"/>
          <w:lang w:val="en-GB"/>
        </w:rPr>
        <w:t xml:space="preserve">set out </w:t>
      </w:r>
      <w:r w:rsidRPr="003E0474">
        <w:rPr>
          <w:sz w:val="20"/>
          <w:szCs w:val="20"/>
          <w:lang w:val="en-GB"/>
        </w:rPr>
        <w:t xml:space="preserve">in </w:t>
      </w:r>
      <w:r w:rsidR="00506771" w:rsidRPr="003E0474">
        <w:rPr>
          <w:sz w:val="20"/>
          <w:szCs w:val="20"/>
          <w:lang w:val="en-GB"/>
        </w:rPr>
        <w:t>p</w:t>
      </w:r>
      <w:r w:rsidR="00C45427" w:rsidRPr="003E0474">
        <w:rPr>
          <w:sz w:val="20"/>
          <w:szCs w:val="20"/>
          <w:lang w:val="en-GB"/>
        </w:rPr>
        <w:t xml:space="preserve">art I of </w:t>
      </w:r>
      <w:r w:rsidR="00506771" w:rsidRPr="003E0474">
        <w:rPr>
          <w:sz w:val="20"/>
          <w:szCs w:val="20"/>
          <w:lang w:val="en-GB"/>
        </w:rPr>
        <w:t>a</w:t>
      </w:r>
      <w:r w:rsidRPr="003E0474">
        <w:rPr>
          <w:sz w:val="20"/>
          <w:szCs w:val="20"/>
          <w:lang w:val="en-GB"/>
        </w:rPr>
        <w:t>nnex A</w:t>
      </w:r>
      <w:r w:rsidR="00744B39" w:rsidRPr="003E0474">
        <w:rPr>
          <w:sz w:val="20"/>
          <w:szCs w:val="20"/>
          <w:lang w:val="en-GB"/>
        </w:rPr>
        <w:t>.</w:t>
      </w:r>
      <w:r w:rsidR="008106B3" w:rsidRPr="003E0474">
        <w:rPr>
          <w:rStyle w:val="FootnoteReference"/>
          <w:sz w:val="20"/>
          <w:szCs w:val="20"/>
          <w:lang w:val="en-GB"/>
        </w:rPr>
        <w:footnoteReference w:id="6"/>
      </w:r>
    </w:p>
    <w:p w14:paraId="5802A08F" w14:textId="77777777" w:rsidR="007F6864" w:rsidRPr="003E0474" w:rsidRDefault="007F6864" w:rsidP="006C5C30">
      <w:pPr>
        <w:pStyle w:val="ListParagraph"/>
        <w:keepNext/>
        <w:keepLines/>
        <w:tabs>
          <w:tab w:val="left" w:pos="624"/>
          <w:tab w:val="left" w:pos="708"/>
        </w:tabs>
        <w:spacing w:before="200" w:after="200"/>
        <w:ind w:left="363"/>
        <w:jc w:val="both"/>
        <w:rPr>
          <w:sz w:val="20"/>
          <w:szCs w:val="20"/>
          <w:lang w:val="en-GB"/>
        </w:rPr>
      </w:pPr>
    </w:p>
    <w:p w14:paraId="158DCE63" w14:textId="3672D0E2" w:rsidR="00227D5D" w:rsidRPr="003E0474" w:rsidRDefault="009F26B2" w:rsidP="002069F4">
      <w:pPr>
        <w:pStyle w:val="ListParagraph"/>
        <w:keepNext/>
        <w:keepLines/>
        <w:numPr>
          <w:ilvl w:val="0"/>
          <w:numId w:val="23"/>
        </w:numPr>
        <w:tabs>
          <w:tab w:val="left" w:pos="624"/>
          <w:tab w:val="left" w:pos="708"/>
        </w:tabs>
        <w:spacing w:before="200" w:after="200"/>
        <w:ind w:left="363" w:hanging="357"/>
        <w:jc w:val="both"/>
        <w:rPr>
          <w:sz w:val="20"/>
          <w:szCs w:val="20"/>
          <w:lang w:val="en-GB"/>
        </w:rPr>
      </w:pPr>
      <w:r w:rsidRPr="003E0474">
        <w:rPr>
          <w:sz w:val="20"/>
          <w:szCs w:val="20"/>
          <w:lang w:val="en-GB"/>
        </w:rPr>
        <w:t>Parties shall</w:t>
      </w:r>
      <w:r w:rsidR="00651A0E" w:rsidRPr="003E0474">
        <w:rPr>
          <w:sz w:val="20"/>
          <w:szCs w:val="20"/>
          <w:lang w:val="en-GB"/>
        </w:rPr>
        <w:t>,</w:t>
      </w:r>
      <w:r w:rsidRPr="003E0474">
        <w:rPr>
          <w:sz w:val="20"/>
          <w:szCs w:val="20"/>
          <w:lang w:val="en-GB"/>
        </w:rPr>
        <w:t xml:space="preserve"> </w:t>
      </w:r>
      <w:proofErr w:type="gramStart"/>
      <w:r w:rsidR="00606FE6" w:rsidRPr="003E0474">
        <w:rPr>
          <w:sz w:val="20"/>
          <w:szCs w:val="20"/>
          <w:lang w:val="en-GB"/>
        </w:rPr>
        <w:t>in order to</w:t>
      </w:r>
      <w:proofErr w:type="gramEnd"/>
      <w:r w:rsidR="00606FE6" w:rsidRPr="003E0474">
        <w:rPr>
          <w:sz w:val="20"/>
          <w:szCs w:val="20"/>
          <w:lang w:val="en-GB"/>
        </w:rPr>
        <w:t xml:space="preserve"> achieve the target referred to in paragraph 2,</w:t>
      </w:r>
      <w:r w:rsidRPr="003E0474">
        <w:rPr>
          <w:sz w:val="20"/>
          <w:szCs w:val="20"/>
          <w:lang w:val="en-GB"/>
        </w:rPr>
        <w:t xml:space="preserve"> </w:t>
      </w:r>
      <w:r w:rsidR="00A46203" w:rsidRPr="003E0474">
        <w:rPr>
          <w:sz w:val="20"/>
          <w:szCs w:val="20"/>
          <w:lang w:val="en-GB"/>
        </w:rPr>
        <w:t xml:space="preserve">develop nationally determined targets </w:t>
      </w:r>
      <w:r w:rsidR="005D06FF" w:rsidRPr="003E0474">
        <w:rPr>
          <w:sz w:val="20"/>
          <w:szCs w:val="20"/>
          <w:lang w:val="en-GB"/>
        </w:rPr>
        <w:t xml:space="preserve">and take </w:t>
      </w:r>
      <w:r w:rsidR="00AC2E25" w:rsidRPr="003E0474">
        <w:rPr>
          <w:sz w:val="20"/>
          <w:szCs w:val="20"/>
          <w:lang w:val="en-GB"/>
        </w:rPr>
        <w:t xml:space="preserve">the </w:t>
      </w:r>
      <w:r w:rsidR="005C2D3C" w:rsidRPr="003E0474">
        <w:rPr>
          <w:sz w:val="20"/>
          <w:szCs w:val="20"/>
          <w:lang w:val="en-GB"/>
        </w:rPr>
        <w:t xml:space="preserve">necessary </w:t>
      </w:r>
      <w:r w:rsidR="005D06FF" w:rsidRPr="003E0474">
        <w:rPr>
          <w:sz w:val="20"/>
          <w:szCs w:val="20"/>
          <w:lang w:val="en-GB"/>
        </w:rPr>
        <w:t>measures</w:t>
      </w:r>
      <w:r w:rsidR="00483539" w:rsidRPr="003E0474">
        <w:rPr>
          <w:sz w:val="20"/>
          <w:szCs w:val="20"/>
          <w:lang w:val="en-GB"/>
        </w:rPr>
        <w:t xml:space="preserve"> to achieve </w:t>
      </w:r>
      <w:r w:rsidR="006B40FB" w:rsidRPr="003E0474">
        <w:rPr>
          <w:sz w:val="20"/>
          <w:szCs w:val="20"/>
          <w:lang w:val="en-GB"/>
        </w:rPr>
        <w:t>them</w:t>
      </w:r>
      <w:r w:rsidR="00F05523" w:rsidRPr="003E0474">
        <w:rPr>
          <w:sz w:val="20"/>
          <w:szCs w:val="20"/>
          <w:lang w:val="en-GB"/>
        </w:rPr>
        <w:t>.</w:t>
      </w:r>
      <w:r w:rsidR="009951E9" w:rsidRPr="003E0474">
        <w:rPr>
          <w:rStyle w:val="FootnoteReference"/>
          <w:sz w:val="20"/>
          <w:szCs w:val="20"/>
          <w:lang w:val="en-GB"/>
        </w:rPr>
        <w:t xml:space="preserve"> </w:t>
      </w:r>
    </w:p>
    <w:p w14:paraId="6ACDFCBE" w14:textId="77777777" w:rsidR="007F6864" w:rsidRPr="003E0474" w:rsidRDefault="007F6864" w:rsidP="006C5C30">
      <w:pPr>
        <w:pStyle w:val="ListParagraph"/>
        <w:keepNext/>
        <w:keepLines/>
        <w:tabs>
          <w:tab w:val="left" w:pos="624"/>
          <w:tab w:val="left" w:pos="708"/>
        </w:tabs>
        <w:spacing w:before="200" w:after="200"/>
        <w:ind w:left="363"/>
        <w:jc w:val="both"/>
        <w:rPr>
          <w:sz w:val="20"/>
          <w:szCs w:val="20"/>
          <w:lang w:val="en-GB"/>
        </w:rPr>
      </w:pPr>
    </w:p>
    <w:p w14:paraId="40C1653F" w14:textId="70513A70" w:rsidR="00A77E98" w:rsidRPr="003E0474" w:rsidRDefault="0025598D" w:rsidP="002069F4">
      <w:pPr>
        <w:pStyle w:val="ListParagraph"/>
        <w:keepNext/>
        <w:keepLines/>
        <w:numPr>
          <w:ilvl w:val="0"/>
          <w:numId w:val="23"/>
        </w:numPr>
        <w:tabs>
          <w:tab w:val="left" w:pos="624"/>
          <w:tab w:val="left" w:pos="708"/>
        </w:tabs>
        <w:spacing w:before="200" w:after="200"/>
        <w:ind w:left="363" w:hanging="357"/>
        <w:jc w:val="both"/>
        <w:rPr>
          <w:sz w:val="20"/>
          <w:szCs w:val="20"/>
          <w:lang w:val="en-GB"/>
        </w:rPr>
      </w:pPr>
      <w:r w:rsidRPr="003E0474">
        <w:rPr>
          <w:sz w:val="20"/>
          <w:szCs w:val="20"/>
          <w:lang w:val="en-GB"/>
        </w:rPr>
        <w:t>Parties shall reflect t</w:t>
      </w:r>
      <w:r w:rsidR="009F26B2" w:rsidRPr="003E0474">
        <w:rPr>
          <w:sz w:val="20"/>
          <w:szCs w:val="20"/>
          <w:lang w:val="en-GB"/>
        </w:rPr>
        <w:t xml:space="preserve">he measures taken to implement this provision in their respective national plans communicated pursuant to </w:t>
      </w:r>
      <w:r w:rsidR="009F26B2" w:rsidRPr="003E0474">
        <w:rPr>
          <w:i/>
          <w:sz w:val="20"/>
          <w:szCs w:val="20"/>
          <w:lang w:val="en-GB"/>
        </w:rPr>
        <w:t>[</w:t>
      </w:r>
      <w:r w:rsidR="00AA66B2" w:rsidRPr="003E0474">
        <w:rPr>
          <w:i/>
          <w:sz w:val="20"/>
          <w:szCs w:val="20"/>
          <w:lang w:val="en-GB"/>
        </w:rPr>
        <w:t>p</w:t>
      </w:r>
      <w:r w:rsidR="009F26B2" w:rsidRPr="003E0474">
        <w:rPr>
          <w:i/>
          <w:sz w:val="20"/>
          <w:szCs w:val="20"/>
          <w:lang w:val="en-GB"/>
        </w:rPr>
        <w:t xml:space="preserve">art </w:t>
      </w:r>
      <w:r w:rsidR="003F4923" w:rsidRPr="003E0474">
        <w:rPr>
          <w:i/>
          <w:sz w:val="20"/>
          <w:szCs w:val="20"/>
          <w:lang w:val="en-GB"/>
        </w:rPr>
        <w:t>IV</w:t>
      </w:r>
      <w:r w:rsidR="009F26B2" w:rsidRPr="003E0474">
        <w:rPr>
          <w:i/>
          <w:sz w:val="20"/>
          <w:szCs w:val="20"/>
          <w:lang w:val="en-GB"/>
        </w:rPr>
        <w:t>.1 on national plans]</w:t>
      </w:r>
      <w:r w:rsidR="001F5CA8" w:rsidRPr="003E0474">
        <w:rPr>
          <w:i/>
          <w:sz w:val="20"/>
          <w:szCs w:val="20"/>
          <w:lang w:val="en-GB"/>
        </w:rPr>
        <w:t>,</w:t>
      </w:r>
      <w:r w:rsidR="009F26B2" w:rsidRPr="003E0474">
        <w:rPr>
          <w:sz w:val="20"/>
          <w:szCs w:val="20"/>
          <w:lang w:val="en-GB"/>
        </w:rPr>
        <w:t xml:space="preserve"> </w:t>
      </w:r>
      <w:r w:rsidR="00DA406F" w:rsidRPr="003E0474">
        <w:rPr>
          <w:sz w:val="20"/>
          <w:szCs w:val="20"/>
          <w:lang w:val="en-GB"/>
        </w:rPr>
        <w:t>including</w:t>
      </w:r>
      <w:r w:rsidR="00C1745E" w:rsidRPr="003E0474">
        <w:rPr>
          <w:sz w:val="20"/>
          <w:szCs w:val="20"/>
          <w:lang w:val="en-GB"/>
        </w:rPr>
        <w:t xml:space="preserve"> </w:t>
      </w:r>
      <w:r w:rsidR="009F26B2" w:rsidRPr="003E0474">
        <w:rPr>
          <w:sz w:val="20"/>
          <w:szCs w:val="20"/>
          <w:lang w:val="en-GB"/>
        </w:rPr>
        <w:t>the</w:t>
      </w:r>
      <w:r w:rsidR="68B2E6C0" w:rsidRPr="003E0474">
        <w:rPr>
          <w:sz w:val="20"/>
          <w:szCs w:val="20"/>
          <w:lang w:val="en-GB"/>
        </w:rPr>
        <w:t>ir</w:t>
      </w:r>
      <w:r w:rsidR="009F26B2" w:rsidRPr="003E0474">
        <w:rPr>
          <w:sz w:val="20"/>
          <w:szCs w:val="20"/>
          <w:lang w:val="en-GB"/>
        </w:rPr>
        <w:t xml:space="preserve"> intended level of </w:t>
      </w:r>
      <w:r w:rsidR="00E65329" w:rsidRPr="003E0474">
        <w:rPr>
          <w:sz w:val="20"/>
          <w:szCs w:val="20"/>
          <w:lang w:val="en-GB"/>
        </w:rPr>
        <w:t xml:space="preserve">domestic </w:t>
      </w:r>
      <w:r w:rsidR="00125780" w:rsidRPr="003E0474">
        <w:rPr>
          <w:sz w:val="20"/>
          <w:szCs w:val="20"/>
          <w:lang w:val="en-GB"/>
        </w:rPr>
        <w:t xml:space="preserve">supply </w:t>
      </w:r>
      <w:r w:rsidR="004127DA" w:rsidRPr="003E0474">
        <w:rPr>
          <w:sz w:val="20"/>
          <w:szCs w:val="20"/>
          <w:lang w:val="en-GB"/>
        </w:rPr>
        <w:t xml:space="preserve">of primary plastic polymers </w:t>
      </w:r>
      <w:r w:rsidR="00DB6A76" w:rsidRPr="003E0474">
        <w:rPr>
          <w:sz w:val="20"/>
          <w:szCs w:val="20"/>
          <w:lang w:val="en-GB"/>
        </w:rPr>
        <w:t>including, as relevant, domestic</w:t>
      </w:r>
      <w:r w:rsidR="009F26B2" w:rsidRPr="003E0474">
        <w:rPr>
          <w:sz w:val="20"/>
          <w:szCs w:val="20"/>
          <w:lang w:val="en-GB"/>
        </w:rPr>
        <w:t xml:space="preserve"> production</w:t>
      </w:r>
      <w:r w:rsidR="6149F28F" w:rsidRPr="003E0474">
        <w:rPr>
          <w:sz w:val="20"/>
          <w:szCs w:val="20"/>
          <w:lang w:val="en-GB"/>
        </w:rPr>
        <w:t>,</w:t>
      </w:r>
      <w:r w:rsidR="00F92D36" w:rsidRPr="003E0474">
        <w:rPr>
          <w:sz w:val="20"/>
          <w:szCs w:val="20"/>
          <w:lang w:val="en-GB"/>
        </w:rPr>
        <w:t xml:space="preserve"> </w:t>
      </w:r>
      <w:r w:rsidR="009F26B2" w:rsidRPr="003E0474">
        <w:rPr>
          <w:sz w:val="20"/>
          <w:szCs w:val="20"/>
          <w:lang w:val="en-GB"/>
        </w:rPr>
        <w:t xml:space="preserve">expressed in percentage terms in relation to </w:t>
      </w:r>
      <w:r w:rsidR="00F31CFD" w:rsidRPr="003E0474">
        <w:rPr>
          <w:sz w:val="20"/>
          <w:szCs w:val="20"/>
          <w:lang w:val="en-GB"/>
        </w:rPr>
        <w:t>the</w:t>
      </w:r>
      <w:r w:rsidR="009F26B2" w:rsidRPr="003E0474">
        <w:rPr>
          <w:sz w:val="20"/>
          <w:szCs w:val="20"/>
          <w:lang w:val="en-GB"/>
        </w:rPr>
        <w:t xml:space="preserve"> baseline </w:t>
      </w:r>
      <w:r w:rsidR="00B856BF" w:rsidRPr="003E0474">
        <w:rPr>
          <w:sz w:val="20"/>
          <w:szCs w:val="20"/>
          <w:lang w:val="en-GB"/>
        </w:rPr>
        <w:t xml:space="preserve">set out in </w:t>
      </w:r>
      <w:r w:rsidR="0006138A" w:rsidRPr="003E0474">
        <w:rPr>
          <w:sz w:val="20"/>
          <w:szCs w:val="20"/>
          <w:lang w:val="en-GB"/>
        </w:rPr>
        <w:t>p</w:t>
      </w:r>
      <w:r w:rsidR="008026E9" w:rsidRPr="003E0474">
        <w:rPr>
          <w:sz w:val="20"/>
          <w:szCs w:val="20"/>
          <w:lang w:val="en-GB"/>
        </w:rPr>
        <w:t xml:space="preserve">art I of </w:t>
      </w:r>
      <w:r w:rsidR="0006138A" w:rsidRPr="003E0474">
        <w:rPr>
          <w:sz w:val="20"/>
          <w:szCs w:val="20"/>
          <w:lang w:val="en-GB"/>
        </w:rPr>
        <w:t>a</w:t>
      </w:r>
      <w:r w:rsidR="00B856BF" w:rsidRPr="003E0474">
        <w:rPr>
          <w:sz w:val="20"/>
          <w:szCs w:val="20"/>
          <w:lang w:val="en-GB"/>
        </w:rPr>
        <w:t>nnex A</w:t>
      </w:r>
      <w:r w:rsidR="009F26B2" w:rsidRPr="003E0474">
        <w:rPr>
          <w:sz w:val="20"/>
          <w:szCs w:val="20"/>
          <w:lang w:val="en-GB"/>
        </w:rPr>
        <w:t>, for each reporting period</w:t>
      </w:r>
      <w:r w:rsidR="00497A44" w:rsidRPr="003E0474">
        <w:rPr>
          <w:sz w:val="20"/>
          <w:szCs w:val="20"/>
          <w:lang w:val="en-GB"/>
        </w:rPr>
        <w:t xml:space="preserve"> </w:t>
      </w:r>
      <w:r w:rsidR="00070E31" w:rsidRPr="003E0474">
        <w:rPr>
          <w:sz w:val="20"/>
          <w:szCs w:val="20"/>
          <w:lang w:val="en-GB"/>
        </w:rPr>
        <w:t>specified in [</w:t>
      </w:r>
      <w:r w:rsidR="00AA66B2" w:rsidRPr="003E0474">
        <w:rPr>
          <w:i/>
          <w:sz w:val="20"/>
          <w:szCs w:val="20"/>
          <w:lang w:val="en-GB"/>
        </w:rPr>
        <w:t>p</w:t>
      </w:r>
      <w:r w:rsidR="00070E31" w:rsidRPr="003E0474">
        <w:rPr>
          <w:i/>
          <w:sz w:val="20"/>
          <w:szCs w:val="20"/>
          <w:lang w:val="en-GB"/>
        </w:rPr>
        <w:t xml:space="preserve">art </w:t>
      </w:r>
      <w:r w:rsidR="003F4923" w:rsidRPr="003E0474">
        <w:rPr>
          <w:i/>
          <w:sz w:val="20"/>
          <w:szCs w:val="20"/>
          <w:lang w:val="en-GB"/>
        </w:rPr>
        <w:t>IV</w:t>
      </w:r>
      <w:r w:rsidR="00070E31" w:rsidRPr="003E0474">
        <w:rPr>
          <w:i/>
          <w:sz w:val="20"/>
          <w:szCs w:val="20"/>
          <w:lang w:val="en-GB"/>
        </w:rPr>
        <w:t xml:space="preserve">.3 </w:t>
      </w:r>
      <w:r w:rsidR="00616135" w:rsidRPr="003E0474">
        <w:rPr>
          <w:i/>
          <w:sz w:val="20"/>
          <w:szCs w:val="20"/>
          <w:lang w:val="en-GB"/>
        </w:rPr>
        <w:t xml:space="preserve">on </w:t>
      </w:r>
      <w:r w:rsidR="00070E31" w:rsidRPr="003E0474">
        <w:rPr>
          <w:i/>
          <w:sz w:val="20"/>
          <w:szCs w:val="20"/>
          <w:lang w:val="en-GB"/>
        </w:rPr>
        <w:t>reporting</w:t>
      </w:r>
      <w:r w:rsidR="00616135" w:rsidRPr="003E0474">
        <w:rPr>
          <w:i/>
          <w:sz w:val="20"/>
          <w:szCs w:val="20"/>
          <w:lang w:val="en-GB"/>
        </w:rPr>
        <w:t xml:space="preserve"> on progress</w:t>
      </w:r>
      <w:r w:rsidR="00070E31" w:rsidRPr="003E0474">
        <w:rPr>
          <w:sz w:val="20"/>
          <w:szCs w:val="20"/>
          <w:lang w:val="en-GB"/>
        </w:rPr>
        <w:t>]</w:t>
      </w:r>
      <w:r w:rsidR="00C1745E" w:rsidRPr="003E0474">
        <w:rPr>
          <w:sz w:val="20"/>
          <w:szCs w:val="20"/>
          <w:lang w:val="en-GB"/>
        </w:rPr>
        <w:t>.</w:t>
      </w:r>
    </w:p>
    <w:p w14:paraId="14C28102" w14:textId="785E288C" w:rsidR="00206C44" w:rsidRPr="003E0474" w:rsidRDefault="00206C44" w:rsidP="0061042C">
      <w:pPr>
        <w:tabs>
          <w:tab w:val="left" w:pos="1814"/>
          <w:tab w:val="left" w:pos="2381"/>
          <w:tab w:val="left" w:pos="2948"/>
          <w:tab w:val="left" w:pos="3515"/>
        </w:tabs>
        <w:spacing w:before="200" w:after="200"/>
        <w:rPr>
          <w:b/>
          <w:sz w:val="20"/>
          <w:szCs w:val="20"/>
          <w:u w:val="single"/>
          <w:lang w:val="en-GB"/>
        </w:rPr>
      </w:pPr>
      <w:r w:rsidRPr="003E0474">
        <w:rPr>
          <w:b/>
          <w:sz w:val="20"/>
          <w:szCs w:val="20"/>
          <w:u w:val="single"/>
          <w:lang w:val="en-GB"/>
        </w:rPr>
        <w:t xml:space="preserve">Option </w:t>
      </w:r>
      <w:r w:rsidR="00D47E41" w:rsidRPr="003E0474">
        <w:rPr>
          <w:b/>
          <w:sz w:val="20"/>
          <w:szCs w:val="20"/>
          <w:u w:val="single"/>
          <w:lang w:val="en-GB"/>
        </w:rPr>
        <w:t>3</w:t>
      </w:r>
    </w:p>
    <w:p w14:paraId="7AAE57A3" w14:textId="5D3B8ACB" w:rsidR="00FD2211" w:rsidRPr="00AB4774" w:rsidRDefault="0043059F" w:rsidP="002069F4">
      <w:pPr>
        <w:pStyle w:val="ListParagraph"/>
        <w:numPr>
          <w:ilvl w:val="0"/>
          <w:numId w:val="34"/>
        </w:numPr>
        <w:autoSpaceDE w:val="0"/>
        <w:autoSpaceDN w:val="0"/>
        <w:adjustRightInd w:val="0"/>
        <w:spacing w:before="200" w:after="200"/>
        <w:ind w:left="357" w:hanging="357"/>
        <w:jc w:val="both"/>
        <w:rPr>
          <w:sz w:val="20"/>
          <w:szCs w:val="20"/>
          <w:lang w:val="en-GB"/>
        </w:rPr>
      </w:pPr>
      <w:r w:rsidRPr="00AB4774">
        <w:rPr>
          <w:sz w:val="20"/>
          <w:szCs w:val="20"/>
          <w:lang w:val="en-GB"/>
        </w:rPr>
        <w:t>Parties</w:t>
      </w:r>
      <w:r w:rsidR="002F2D11" w:rsidRPr="00AB4774">
        <w:rPr>
          <w:sz w:val="20"/>
          <w:szCs w:val="20"/>
          <w:lang w:val="en-GB"/>
        </w:rPr>
        <w:t xml:space="preserve"> shall take </w:t>
      </w:r>
      <w:r w:rsidR="2CF8A82A" w:rsidRPr="00AB4774">
        <w:rPr>
          <w:sz w:val="20"/>
          <w:szCs w:val="20"/>
          <w:lang w:val="en-GB"/>
        </w:rPr>
        <w:t xml:space="preserve">the </w:t>
      </w:r>
      <w:r w:rsidR="0052702F" w:rsidRPr="00AB4774">
        <w:rPr>
          <w:sz w:val="20"/>
          <w:szCs w:val="20"/>
          <w:lang w:val="en-GB"/>
        </w:rPr>
        <w:t xml:space="preserve">necessary </w:t>
      </w:r>
      <w:r w:rsidR="002F2D11" w:rsidRPr="00AB4774">
        <w:rPr>
          <w:sz w:val="20"/>
          <w:szCs w:val="20"/>
          <w:lang w:val="en-GB"/>
        </w:rPr>
        <w:t>measures to manage</w:t>
      </w:r>
      <w:r w:rsidR="003C25A4" w:rsidRPr="00AB4774">
        <w:rPr>
          <w:sz w:val="20"/>
          <w:szCs w:val="20"/>
          <w:lang w:val="en-GB"/>
        </w:rPr>
        <w:t xml:space="preserve"> and</w:t>
      </w:r>
      <w:r w:rsidR="002F2D11" w:rsidRPr="00AB4774">
        <w:rPr>
          <w:sz w:val="20"/>
          <w:szCs w:val="20"/>
          <w:lang w:val="en-GB"/>
        </w:rPr>
        <w:t xml:space="preserve"> </w:t>
      </w:r>
      <w:r w:rsidR="001F4D92" w:rsidRPr="00AB4774">
        <w:rPr>
          <w:sz w:val="20"/>
          <w:szCs w:val="20"/>
          <w:lang w:val="en-GB"/>
        </w:rPr>
        <w:t>reduce</w:t>
      </w:r>
      <w:r w:rsidR="002F2D11" w:rsidRPr="00AB4774">
        <w:rPr>
          <w:sz w:val="20"/>
          <w:szCs w:val="20"/>
          <w:lang w:val="en-GB"/>
        </w:rPr>
        <w:t xml:space="preserve"> the global production</w:t>
      </w:r>
      <w:r w:rsidR="00C00C25" w:rsidRPr="00AB4774">
        <w:rPr>
          <w:sz w:val="20"/>
          <w:szCs w:val="20"/>
          <w:lang w:val="en-GB"/>
        </w:rPr>
        <w:t xml:space="preserve"> and </w:t>
      </w:r>
      <w:r w:rsidR="006F0C4E" w:rsidRPr="00AB4774">
        <w:rPr>
          <w:sz w:val="20"/>
          <w:szCs w:val="20"/>
          <w:lang w:val="en-GB"/>
        </w:rPr>
        <w:t>supply</w:t>
      </w:r>
      <w:r w:rsidR="00C00C25" w:rsidRPr="00AB4774">
        <w:rPr>
          <w:sz w:val="20"/>
          <w:szCs w:val="20"/>
          <w:lang w:val="en-GB"/>
        </w:rPr>
        <w:t xml:space="preserve"> </w:t>
      </w:r>
      <w:r w:rsidR="002F2D11" w:rsidRPr="00AB4774">
        <w:rPr>
          <w:sz w:val="20"/>
          <w:szCs w:val="20"/>
          <w:lang w:val="en-GB"/>
        </w:rPr>
        <w:t xml:space="preserve">of primary plastic polymers referred to in paragraph </w:t>
      </w:r>
      <w:r w:rsidR="00FD2211" w:rsidRPr="00AB4774">
        <w:rPr>
          <w:sz w:val="20"/>
          <w:szCs w:val="20"/>
          <w:lang w:val="en-GB"/>
        </w:rPr>
        <w:t>1</w:t>
      </w:r>
      <w:r w:rsidR="00813A75" w:rsidRPr="00AB4774">
        <w:rPr>
          <w:sz w:val="20"/>
          <w:szCs w:val="20"/>
          <w:lang w:val="en-GB"/>
        </w:rPr>
        <w:t xml:space="preserve">. </w:t>
      </w:r>
      <w:r w:rsidR="002F2D11" w:rsidRPr="00AB4774">
        <w:rPr>
          <w:sz w:val="20"/>
          <w:szCs w:val="20"/>
          <w:lang w:val="en-GB"/>
        </w:rPr>
        <w:t xml:space="preserve"> </w:t>
      </w:r>
    </w:p>
    <w:p w14:paraId="3DCBAB5B" w14:textId="76A1A2C9" w:rsidR="007F6864" w:rsidRPr="00AB4774" w:rsidRDefault="007F6864" w:rsidP="00DD729B">
      <w:pPr>
        <w:pStyle w:val="ListParagraph"/>
        <w:autoSpaceDE w:val="0"/>
        <w:autoSpaceDN w:val="0"/>
        <w:adjustRightInd w:val="0"/>
        <w:spacing w:before="200" w:after="200"/>
        <w:ind w:left="357"/>
        <w:jc w:val="both"/>
        <w:rPr>
          <w:sz w:val="20"/>
          <w:szCs w:val="20"/>
          <w:lang w:val="en-GB"/>
        </w:rPr>
      </w:pPr>
    </w:p>
    <w:p w14:paraId="04DBE599" w14:textId="4DF8E624" w:rsidR="00206C44" w:rsidRPr="00AB4774" w:rsidRDefault="002F2D11" w:rsidP="002069F4">
      <w:pPr>
        <w:pStyle w:val="ListParagraph"/>
        <w:numPr>
          <w:ilvl w:val="0"/>
          <w:numId w:val="34"/>
        </w:numPr>
        <w:autoSpaceDE w:val="0"/>
        <w:autoSpaceDN w:val="0"/>
        <w:adjustRightInd w:val="0"/>
        <w:spacing w:before="200" w:after="200"/>
        <w:ind w:left="357" w:hanging="357"/>
        <w:jc w:val="both"/>
        <w:rPr>
          <w:sz w:val="20"/>
          <w:szCs w:val="20"/>
          <w:lang w:val="en-GB"/>
        </w:rPr>
      </w:pPr>
      <w:r w:rsidRPr="00AB4774">
        <w:rPr>
          <w:sz w:val="20"/>
          <w:szCs w:val="20"/>
          <w:lang w:val="en-GB"/>
        </w:rPr>
        <w:t>The measures taken to implement this provision shall be reflected in the national plan</w:t>
      </w:r>
      <w:r w:rsidR="0043059F" w:rsidRPr="00AB4774">
        <w:rPr>
          <w:sz w:val="20"/>
          <w:szCs w:val="20"/>
          <w:lang w:val="en-GB"/>
        </w:rPr>
        <w:t>s</w:t>
      </w:r>
      <w:r w:rsidRPr="00AB4774">
        <w:rPr>
          <w:sz w:val="20"/>
          <w:szCs w:val="20"/>
          <w:lang w:val="en-GB"/>
        </w:rPr>
        <w:t xml:space="preserve"> communicated pursuant to [</w:t>
      </w:r>
      <w:r w:rsidR="00F27B8F" w:rsidRPr="00AB4774">
        <w:rPr>
          <w:i/>
          <w:sz w:val="20"/>
          <w:szCs w:val="20"/>
          <w:lang w:val="en-GB"/>
        </w:rPr>
        <w:t>p</w:t>
      </w:r>
      <w:r w:rsidRPr="00AB4774">
        <w:rPr>
          <w:i/>
          <w:sz w:val="20"/>
          <w:szCs w:val="20"/>
          <w:lang w:val="en-GB"/>
        </w:rPr>
        <w:t xml:space="preserve">art </w:t>
      </w:r>
      <w:r w:rsidR="005640AA" w:rsidRPr="00AB4774">
        <w:rPr>
          <w:i/>
          <w:sz w:val="20"/>
          <w:szCs w:val="20"/>
          <w:lang w:val="en-GB"/>
        </w:rPr>
        <w:t>IV</w:t>
      </w:r>
      <w:r w:rsidRPr="00AB4774">
        <w:rPr>
          <w:i/>
          <w:sz w:val="20"/>
          <w:szCs w:val="20"/>
          <w:lang w:val="en-GB"/>
        </w:rPr>
        <w:t>.1 on national plans</w:t>
      </w:r>
      <w:r w:rsidRPr="00AB4774">
        <w:rPr>
          <w:sz w:val="20"/>
          <w:szCs w:val="20"/>
          <w:lang w:val="en-GB"/>
        </w:rPr>
        <w:t>]</w:t>
      </w:r>
      <w:r w:rsidR="00B126CD" w:rsidRPr="00AB4774">
        <w:rPr>
          <w:sz w:val="20"/>
          <w:szCs w:val="20"/>
          <w:lang w:val="en-GB"/>
        </w:rPr>
        <w:t xml:space="preserve"> and shall include</w:t>
      </w:r>
      <w:r w:rsidR="00E64C39" w:rsidRPr="00AB4774">
        <w:rPr>
          <w:sz w:val="20"/>
          <w:szCs w:val="20"/>
          <w:lang w:val="en-GB"/>
        </w:rPr>
        <w:t xml:space="preserve"> </w:t>
      </w:r>
      <w:r w:rsidR="006305AA" w:rsidRPr="00AB4774">
        <w:rPr>
          <w:sz w:val="20"/>
          <w:szCs w:val="20"/>
          <w:lang w:val="en-GB"/>
        </w:rPr>
        <w:t xml:space="preserve">the intended level of </w:t>
      </w:r>
      <w:r w:rsidR="00AF7A50" w:rsidRPr="00AB4774">
        <w:rPr>
          <w:sz w:val="20"/>
          <w:szCs w:val="20"/>
          <w:lang w:val="en-GB"/>
        </w:rPr>
        <w:t>domestic</w:t>
      </w:r>
      <w:r w:rsidR="006305AA" w:rsidRPr="00AB4774">
        <w:rPr>
          <w:sz w:val="20"/>
          <w:szCs w:val="20"/>
          <w:lang w:val="en-GB"/>
        </w:rPr>
        <w:t xml:space="preserve"> </w:t>
      </w:r>
      <w:r w:rsidR="004A14FC" w:rsidRPr="00AB4774">
        <w:rPr>
          <w:sz w:val="20"/>
          <w:szCs w:val="20"/>
          <w:lang w:val="en-GB"/>
        </w:rPr>
        <w:t xml:space="preserve">supply </w:t>
      </w:r>
      <w:r w:rsidR="00EE0A48" w:rsidRPr="00AB4774">
        <w:rPr>
          <w:sz w:val="20"/>
          <w:szCs w:val="20"/>
          <w:lang w:val="en-GB"/>
        </w:rPr>
        <w:t>including</w:t>
      </w:r>
      <w:r w:rsidR="00D81CE0" w:rsidRPr="00AB4774">
        <w:rPr>
          <w:sz w:val="20"/>
          <w:szCs w:val="20"/>
          <w:lang w:val="en-GB"/>
        </w:rPr>
        <w:t xml:space="preserve">, as relevant, domestic production, </w:t>
      </w:r>
      <w:r w:rsidR="00D62764" w:rsidRPr="00AB4774">
        <w:rPr>
          <w:sz w:val="20"/>
          <w:szCs w:val="20"/>
          <w:lang w:val="en-GB"/>
        </w:rPr>
        <w:t xml:space="preserve">and </w:t>
      </w:r>
      <w:r w:rsidR="007F346C" w:rsidRPr="00AB4774">
        <w:rPr>
          <w:sz w:val="20"/>
          <w:szCs w:val="20"/>
          <w:lang w:val="en-GB"/>
        </w:rPr>
        <w:t>the</w:t>
      </w:r>
      <w:r w:rsidR="00BC0D28" w:rsidRPr="00AB4774">
        <w:rPr>
          <w:sz w:val="20"/>
          <w:szCs w:val="20"/>
          <w:lang w:val="en-GB"/>
        </w:rPr>
        <w:t xml:space="preserve"> </w:t>
      </w:r>
      <w:r w:rsidR="006E6659" w:rsidRPr="00AB4774">
        <w:rPr>
          <w:sz w:val="20"/>
          <w:szCs w:val="20"/>
          <w:lang w:val="en-GB"/>
        </w:rPr>
        <w:t xml:space="preserve">measures </w:t>
      </w:r>
      <w:r w:rsidR="007F346C" w:rsidRPr="00AB4774">
        <w:rPr>
          <w:sz w:val="20"/>
          <w:szCs w:val="20"/>
          <w:lang w:val="en-GB"/>
        </w:rPr>
        <w:t xml:space="preserve">taken </w:t>
      </w:r>
      <w:r w:rsidR="006E6659" w:rsidRPr="00AB4774">
        <w:rPr>
          <w:sz w:val="20"/>
          <w:szCs w:val="20"/>
          <w:lang w:val="en-GB"/>
        </w:rPr>
        <w:t xml:space="preserve">to </w:t>
      </w:r>
      <w:r w:rsidR="00FF6CDE" w:rsidRPr="00AB4774">
        <w:rPr>
          <w:sz w:val="20"/>
          <w:szCs w:val="20"/>
          <w:lang w:val="en-GB"/>
        </w:rPr>
        <w:t xml:space="preserve">manage and reduce </w:t>
      </w:r>
      <w:r w:rsidR="001B35B7" w:rsidRPr="00AB4774">
        <w:rPr>
          <w:sz w:val="20"/>
          <w:szCs w:val="20"/>
          <w:lang w:val="en-GB"/>
        </w:rPr>
        <w:t>it</w:t>
      </w:r>
      <w:r w:rsidR="006E6659" w:rsidRPr="00AB4774">
        <w:rPr>
          <w:sz w:val="20"/>
          <w:szCs w:val="20"/>
          <w:lang w:val="en-GB"/>
        </w:rPr>
        <w:t xml:space="preserve">. </w:t>
      </w:r>
    </w:p>
    <w:p w14:paraId="4511C76A" w14:textId="2AA82637" w:rsidR="00206C44" w:rsidRPr="003E0474" w:rsidRDefault="0056321F" w:rsidP="004F60F0">
      <w:pPr>
        <w:autoSpaceDE w:val="0"/>
        <w:autoSpaceDN w:val="0"/>
        <w:adjustRightInd w:val="0"/>
        <w:spacing w:before="200" w:after="200"/>
        <w:jc w:val="both"/>
        <w:rPr>
          <w:b/>
          <w:sz w:val="20"/>
          <w:szCs w:val="20"/>
          <w:u w:val="single"/>
          <w:lang w:val="en-GB"/>
        </w:rPr>
      </w:pPr>
      <w:r w:rsidRPr="003E0474">
        <w:rPr>
          <w:b/>
          <w:sz w:val="20"/>
          <w:szCs w:val="20"/>
          <w:u w:val="single"/>
          <w:lang w:val="en-GB"/>
        </w:rPr>
        <w:t>Provision</w:t>
      </w:r>
      <w:r w:rsidR="00C266E5" w:rsidRPr="003E0474">
        <w:rPr>
          <w:b/>
          <w:sz w:val="20"/>
          <w:szCs w:val="20"/>
          <w:u w:val="single"/>
          <w:lang w:val="en-GB"/>
        </w:rPr>
        <w:t>s</w:t>
      </w:r>
      <w:r w:rsidRPr="003E0474">
        <w:rPr>
          <w:b/>
          <w:sz w:val="20"/>
          <w:szCs w:val="20"/>
          <w:u w:val="single"/>
          <w:lang w:val="en-GB"/>
        </w:rPr>
        <w:t xml:space="preserve"> </w:t>
      </w:r>
      <w:r w:rsidR="00206C44" w:rsidRPr="003E0474">
        <w:rPr>
          <w:b/>
          <w:sz w:val="20"/>
          <w:szCs w:val="20"/>
          <w:u w:val="single"/>
          <w:lang w:val="en-GB"/>
        </w:rPr>
        <w:t xml:space="preserve">common </w:t>
      </w:r>
      <w:r w:rsidRPr="003E0474">
        <w:rPr>
          <w:b/>
          <w:sz w:val="20"/>
          <w:szCs w:val="20"/>
          <w:u w:val="single"/>
          <w:lang w:val="en-GB"/>
        </w:rPr>
        <w:t xml:space="preserve">for </w:t>
      </w:r>
      <w:r w:rsidR="00206C44" w:rsidRPr="003E0474">
        <w:rPr>
          <w:b/>
          <w:sz w:val="20"/>
          <w:szCs w:val="20"/>
          <w:u w:val="single"/>
          <w:lang w:val="en-GB"/>
        </w:rPr>
        <w:t xml:space="preserve">the </w:t>
      </w:r>
      <w:r w:rsidR="00B64B60" w:rsidRPr="003E0474">
        <w:rPr>
          <w:b/>
          <w:sz w:val="20"/>
          <w:szCs w:val="20"/>
          <w:u w:val="single"/>
          <w:lang w:val="en-GB"/>
        </w:rPr>
        <w:t xml:space="preserve">Options </w:t>
      </w:r>
      <w:r w:rsidR="00206C44" w:rsidRPr="003E0474">
        <w:rPr>
          <w:b/>
          <w:sz w:val="20"/>
          <w:szCs w:val="20"/>
          <w:u w:val="single"/>
          <w:lang w:val="en-GB"/>
        </w:rPr>
        <w:t>above</w:t>
      </w:r>
    </w:p>
    <w:p w14:paraId="4F4104F8" w14:textId="6545190F" w:rsidR="004A5C14" w:rsidRPr="003E0474" w:rsidRDefault="00320E87" w:rsidP="004F60F0">
      <w:pPr>
        <w:pStyle w:val="ListParagraph"/>
        <w:tabs>
          <w:tab w:val="left" w:pos="709"/>
        </w:tabs>
        <w:spacing w:before="200" w:after="200"/>
        <w:ind w:left="357" w:hanging="357"/>
        <w:contextualSpacing w:val="0"/>
        <w:jc w:val="both"/>
        <w:rPr>
          <w:sz w:val="20"/>
          <w:szCs w:val="20"/>
          <w:lang w:val="en-GB"/>
        </w:rPr>
      </w:pPr>
      <w:r>
        <w:rPr>
          <w:sz w:val="20"/>
          <w:szCs w:val="20"/>
          <w:lang w:val="en-GB"/>
        </w:rPr>
        <w:t>[3]</w:t>
      </w:r>
      <w:r w:rsidR="002E0A10" w:rsidRPr="003E0474">
        <w:rPr>
          <w:sz w:val="20"/>
          <w:szCs w:val="20"/>
          <w:lang w:val="en-GB"/>
        </w:rPr>
        <w:t>[</w:t>
      </w:r>
      <w:r>
        <w:rPr>
          <w:sz w:val="20"/>
          <w:szCs w:val="20"/>
          <w:lang w:val="en-GB"/>
        </w:rPr>
        <w:t>5</w:t>
      </w:r>
      <w:r w:rsidR="002E0A10" w:rsidRPr="003E0474">
        <w:rPr>
          <w:sz w:val="20"/>
          <w:szCs w:val="20"/>
          <w:lang w:val="en-GB"/>
        </w:rPr>
        <w:t>][</w:t>
      </w:r>
      <w:r>
        <w:rPr>
          <w:sz w:val="20"/>
          <w:szCs w:val="20"/>
          <w:lang w:val="en-GB"/>
        </w:rPr>
        <w:t>4</w:t>
      </w:r>
      <w:r w:rsidR="002E0A10" w:rsidRPr="003E0474">
        <w:rPr>
          <w:sz w:val="20"/>
          <w:szCs w:val="20"/>
          <w:lang w:val="en-GB"/>
        </w:rPr>
        <w:t xml:space="preserve">]. Each Party </w:t>
      </w:r>
      <w:r w:rsidR="00EF6261" w:rsidRPr="003E0474">
        <w:rPr>
          <w:sz w:val="20"/>
          <w:szCs w:val="20"/>
          <w:lang w:val="en-GB"/>
        </w:rPr>
        <w:t>should</w:t>
      </w:r>
      <w:r w:rsidR="002E0A10" w:rsidRPr="003E0474">
        <w:rPr>
          <w:sz w:val="20"/>
          <w:szCs w:val="20"/>
          <w:lang w:val="en-GB"/>
        </w:rPr>
        <w:t xml:space="preserve"> </w:t>
      </w:r>
      <w:r w:rsidR="00676E11" w:rsidRPr="003E0474">
        <w:rPr>
          <w:sz w:val="20"/>
          <w:szCs w:val="20"/>
          <w:lang w:val="en-GB"/>
        </w:rPr>
        <w:t>take</w:t>
      </w:r>
      <w:r w:rsidR="002E0A10" w:rsidRPr="003E0474">
        <w:rPr>
          <w:sz w:val="20"/>
          <w:szCs w:val="20"/>
          <w:lang w:val="en-GB"/>
        </w:rPr>
        <w:t xml:space="preserve"> </w:t>
      </w:r>
      <w:r w:rsidR="00D47E41" w:rsidRPr="003E0474">
        <w:rPr>
          <w:sz w:val="20"/>
          <w:szCs w:val="20"/>
          <w:lang w:val="en-GB"/>
        </w:rPr>
        <w:t xml:space="preserve">appropriate </w:t>
      </w:r>
      <w:r w:rsidR="002E0A10" w:rsidRPr="003E0474">
        <w:rPr>
          <w:sz w:val="20"/>
          <w:szCs w:val="20"/>
          <w:lang w:val="en-GB"/>
        </w:rPr>
        <w:t xml:space="preserve">measures to reduce </w:t>
      </w:r>
      <w:r w:rsidR="00D60E9E" w:rsidRPr="003E0474">
        <w:rPr>
          <w:sz w:val="20"/>
          <w:szCs w:val="20"/>
          <w:lang w:val="en-GB"/>
        </w:rPr>
        <w:t xml:space="preserve">the </w:t>
      </w:r>
      <w:r w:rsidR="002E0A10" w:rsidRPr="003E0474">
        <w:rPr>
          <w:sz w:val="20"/>
          <w:szCs w:val="20"/>
          <w:lang w:val="en-GB"/>
        </w:rPr>
        <w:t xml:space="preserve">demand </w:t>
      </w:r>
      <w:r w:rsidR="009D7E1F" w:rsidRPr="003E0474">
        <w:rPr>
          <w:sz w:val="20"/>
          <w:szCs w:val="20"/>
          <w:lang w:val="en-GB"/>
        </w:rPr>
        <w:t xml:space="preserve">for </w:t>
      </w:r>
      <w:r w:rsidR="002E0A10" w:rsidRPr="003E0474">
        <w:rPr>
          <w:sz w:val="20"/>
          <w:szCs w:val="20"/>
          <w:lang w:val="en-GB"/>
        </w:rPr>
        <w:t xml:space="preserve">and production </w:t>
      </w:r>
      <w:r w:rsidR="00676E11" w:rsidRPr="003E0474">
        <w:rPr>
          <w:sz w:val="20"/>
          <w:szCs w:val="20"/>
          <w:lang w:val="en-GB"/>
        </w:rPr>
        <w:t>of</w:t>
      </w:r>
      <w:r w:rsidR="002E0A10" w:rsidRPr="003E0474">
        <w:rPr>
          <w:sz w:val="20"/>
          <w:szCs w:val="20"/>
          <w:lang w:val="en-GB"/>
        </w:rPr>
        <w:t xml:space="preserve"> primary plastic polymers, including</w:t>
      </w:r>
      <w:r w:rsidR="004A5C14" w:rsidRPr="003E0474">
        <w:rPr>
          <w:sz w:val="20"/>
          <w:szCs w:val="20"/>
          <w:lang w:val="en-GB"/>
        </w:rPr>
        <w:t>:</w:t>
      </w:r>
    </w:p>
    <w:p w14:paraId="562BE30B" w14:textId="7C08DA48" w:rsidR="00DC7B9D" w:rsidRPr="003E0474" w:rsidRDefault="00131728" w:rsidP="002069F4">
      <w:pPr>
        <w:pStyle w:val="ListParagraph"/>
        <w:numPr>
          <w:ilvl w:val="0"/>
          <w:numId w:val="28"/>
        </w:numPr>
        <w:tabs>
          <w:tab w:val="left" w:pos="709"/>
        </w:tabs>
        <w:spacing w:before="200" w:after="200"/>
        <w:ind w:left="1154"/>
        <w:contextualSpacing w:val="0"/>
        <w:jc w:val="both"/>
        <w:rPr>
          <w:sz w:val="20"/>
          <w:szCs w:val="20"/>
          <w:lang w:val="en-GB"/>
        </w:rPr>
      </w:pPr>
      <w:r w:rsidRPr="003E0474">
        <w:rPr>
          <w:sz w:val="20"/>
          <w:szCs w:val="20"/>
          <w:lang w:val="en-GB"/>
        </w:rPr>
        <w:t>m</w:t>
      </w:r>
      <w:r w:rsidR="002E0A10" w:rsidRPr="003E0474">
        <w:rPr>
          <w:sz w:val="20"/>
          <w:szCs w:val="20"/>
          <w:lang w:val="en-GB"/>
        </w:rPr>
        <w:t>arket</w:t>
      </w:r>
      <w:r w:rsidR="00D73F82" w:rsidRPr="003E0474">
        <w:rPr>
          <w:sz w:val="20"/>
          <w:szCs w:val="20"/>
          <w:lang w:val="en-GB"/>
        </w:rPr>
        <w:t>-</w:t>
      </w:r>
      <w:r w:rsidR="002E0A10" w:rsidRPr="003E0474">
        <w:rPr>
          <w:sz w:val="20"/>
          <w:szCs w:val="20"/>
          <w:lang w:val="en-GB"/>
        </w:rPr>
        <w:t xml:space="preserve"> and price-based </w:t>
      </w:r>
      <w:proofErr w:type="gramStart"/>
      <w:r w:rsidR="002E0A10" w:rsidRPr="003E0474">
        <w:rPr>
          <w:sz w:val="20"/>
          <w:szCs w:val="20"/>
          <w:lang w:val="en-GB"/>
        </w:rPr>
        <w:t>measures;</w:t>
      </w:r>
      <w:proofErr w:type="gramEnd"/>
      <w:r w:rsidR="002E0A10" w:rsidRPr="003E0474">
        <w:rPr>
          <w:sz w:val="20"/>
          <w:szCs w:val="20"/>
          <w:lang w:val="en-GB"/>
        </w:rPr>
        <w:t xml:space="preserve"> </w:t>
      </w:r>
    </w:p>
    <w:p w14:paraId="29170BFE" w14:textId="77777777" w:rsidR="00D454E2" w:rsidRPr="003E0474" w:rsidRDefault="5D2374CB" w:rsidP="002069F4">
      <w:pPr>
        <w:pStyle w:val="ListParagraph"/>
        <w:numPr>
          <w:ilvl w:val="0"/>
          <w:numId w:val="28"/>
        </w:numPr>
        <w:tabs>
          <w:tab w:val="left" w:pos="709"/>
        </w:tabs>
        <w:spacing w:before="200" w:after="200"/>
        <w:ind w:left="1154"/>
        <w:jc w:val="both"/>
        <w:rPr>
          <w:sz w:val="20"/>
          <w:szCs w:val="20"/>
          <w:lang w:val="en-GB"/>
        </w:rPr>
      </w:pPr>
      <w:r w:rsidRPr="003E0474">
        <w:rPr>
          <w:sz w:val="20"/>
          <w:szCs w:val="20"/>
          <w:lang w:val="en-GB"/>
        </w:rPr>
        <w:t>removal</w:t>
      </w:r>
      <w:r w:rsidR="002E0A10" w:rsidRPr="003E0474">
        <w:rPr>
          <w:sz w:val="20"/>
          <w:szCs w:val="20"/>
          <w:lang w:val="en-GB"/>
        </w:rPr>
        <w:t xml:space="preserve"> of subsidies and other fiscal incentives to </w:t>
      </w:r>
      <w:r w:rsidR="007D5D30" w:rsidRPr="003E0474">
        <w:rPr>
          <w:sz w:val="20"/>
          <w:szCs w:val="20"/>
          <w:lang w:val="en-GB"/>
        </w:rPr>
        <w:t xml:space="preserve">the </w:t>
      </w:r>
      <w:r w:rsidR="002E0A10" w:rsidRPr="003E0474">
        <w:rPr>
          <w:sz w:val="20"/>
          <w:szCs w:val="20"/>
          <w:lang w:val="en-GB"/>
        </w:rPr>
        <w:t xml:space="preserve">production </w:t>
      </w:r>
      <w:r w:rsidR="00AE5E65" w:rsidRPr="003E0474">
        <w:rPr>
          <w:sz w:val="20"/>
          <w:szCs w:val="20"/>
          <w:lang w:val="en-GB"/>
        </w:rPr>
        <w:t>of primary plastic polymers</w:t>
      </w:r>
      <w:r w:rsidR="006F6C43" w:rsidRPr="003E0474">
        <w:rPr>
          <w:sz w:val="20"/>
          <w:szCs w:val="20"/>
          <w:lang w:val="en-GB"/>
        </w:rPr>
        <w:t>;</w:t>
      </w:r>
      <w:r w:rsidR="00AE5E65" w:rsidRPr="003E0474">
        <w:rPr>
          <w:sz w:val="20"/>
          <w:szCs w:val="20"/>
          <w:lang w:val="en-GB"/>
        </w:rPr>
        <w:t xml:space="preserve"> </w:t>
      </w:r>
      <w:r w:rsidR="002E0A10" w:rsidRPr="003E0474">
        <w:rPr>
          <w:sz w:val="20"/>
          <w:szCs w:val="20"/>
          <w:lang w:val="en-GB"/>
        </w:rPr>
        <w:t>and</w:t>
      </w:r>
    </w:p>
    <w:p w14:paraId="7EC1FFF5" w14:textId="2C0724AF" w:rsidR="00DC7B9D" w:rsidRPr="003E0474" w:rsidRDefault="002E0A10" w:rsidP="004F60F0">
      <w:pPr>
        <w:pStyle w:val="ListParagraph"/>
        <w:tabs>
          <w:tab w:val="left" w:pos="709"/>
        </w:tabs>
        <w:spacing w:before="200" w:after="200"/>
        <w:ind w:left="1154"/>
        <w:jc w:val="both"/>
        <w:rPr>
          <w:sz w:val="20"/>
          <w:szCs w:val="20"/>
          <w:lang w:val="en-GB"/>
        </w:rPr>
      </w:pPr>
      <w:r w:rsidRPr="003E0474">
        <w:rPr>
          <w:sz w:val="20"/>
          <w:szCs w:val="20"/>
          <w:lang w:val="en-GB"/>
        </w:rPr>
        <w:t xml:space="preserve"> </w:t>
      </w:r>
    </w:p>
    <w:p w14:paraId="6DEBCADF" w14:textId="60EA3CF4" w:rsidR="00DC7B9D" w:rsidRPr="003E0474" w:rsidRDefault="002E0A10" w:rsidP="002069F4">
      <w:pPr>
        <w:pStyle w:val="ListParagraph"/>
        <w:numPr>
          <w:ilvl w:val="0"/>
          <w:numId w:val="28"/>
        </w:numPr>
        <w:tabs>
          <w:tab w:val="left" w:pos="709"/>
        </w:tabs>
        <w:spacing w:before="200" w:after="200"/>
        <w:ind w:left="1154"/>
        <w:jc w:val="both"/>
        <w:rPr>
          <w:sz w:val="20"/>
          <w:szCs w:val="20"/>
          <w:lang w:val="en-GB"/>
        </w:rPr>
      </w:pPr>
      <w:r w:rsidRPr="003E0474">
        <w:rPr>
          <w:sz w:val="20"/>
          <w:szCs w:val="20"/>
          <w:lang w:val="en-GB"/>
        </w:rPr>
        <w:t>the establishment</w:t>
      </w:r>
      <w:r w:rsidR="2C4F5378" w:rsidRPr="003E0474">
        <w:rPr>
          <w:sz w:val="20"/>
          <w:szCs w:val="20"/>
          <w:lang w:val="en-GB"/>
        </w:rPr>
        <w:t>, as applicable,</w:t>
      </w:r>
      <w:r w:rsidRPr="003E0474">
        <w:rPr>
          <w:sz w:val="20"/>
          <w:szCs w:val="20"/>
          <w:lang w:val="en-GB"/>
        </w:rPr>
        <w:t xml:space="preserve"> of </w:t>
      </w:r>
      <w:r w:rsidR="61284D1C" w:rsidRPr="003E0474">
        <w:rPr>
          <w:sz w:val="20"/>
          <w:szCs w:val="20"/>
          <w:lang w:val="en-GB"/>
        </w:rPr>
        <w:t>regulatory</w:t>
      </w:r>
      <w:r w:rsidRPr="003E0474">
        <w:rPr>
          <w:sz w:val="20"/>
          <w:szCs w:val="20"/>
          <w:lang w:val="en-GB"/>
        </w:rPr>
        <w:t xml:space="preserve"> requirement</w:t>
      </w:r>
      <w:r w:rsidR="008E682E" w:rsidRPr="003E0474">
        <w:rPr>
          <w:sz w:val="20"/>
          <w:szCs w:val="20"/>
          <w:lang w:val="en-GB"/>
        </w:rPr>
        <w:t>s</w:t>
      </w:r>
      <w:r w:rsidRPr="003E0474">
        <w:rPr>
          <w:sz w:val="20"/>
          <w:szCs w:val="20"/>
          <w:lang w:val="en-GB"/>
        </w:rPr>
        <w:t xml:space="preserve"> for </w:t>
      </w:r>
      <w:r w:rsidR="00D47E41" w:rsidRPr="003E0474">
        <w:rPr>
          <w:sz w:val="20"/>
          <w:szCs w:val="20"/>
          <w:lang w:val="en-GB"/>
        </w:rPr>
        <w:t>prima</w:t>
      </w:r>
      <w:r w:rsidR="00B913E0" w:rsidRPr="003E0474">
        <w:rPr>
          <w:sz w:val="20"/>
          <w:szCs w:val="20"/>
          <w:lang w:val="en-GB"/>
        </w:rPr>
        <w:t>r</w:t>
      </w:r>
      <w:r w:rsidR="00D47E41" w:rsidRPr="003E0474">
        <w:rPr>
          <w:sz w:val="20"/>
          <w:szCs w:val="20"/>
          <w:lang w:val="en-GB"/>
        </w:rPr>
        <w:t xml:space="preserve">y </w:t>
      </w:r>
      <w:r w:rsidR="00B913E0" w:rsidRPr="003E0474">
        <w:rPr>
          <w:sz w:val="20"/>
          <w:szCs w:val="20"/>
          <w:lang w:val="en-GB"/>
        </w:rPr>
        <w:t xml:space="preserve">plastic </w:t>
      </w:r>
      <w:r w:rsidRPr="003E0474">
        <w:rPr>
          <w:sz w:val="20"/>
          <w:szCs w:val="20"/>
          <w:lang w:val="en-GB"/>
        </w:rPr>
        <w:t>polymer producers</w:t>
      </w:r>
      <w:r w:rsidR="00704F43" w:rsidRPr="003E0474">
        <w:rPr>
          <w:sz w:val="20"/>
          <w:szCs w:val="20"/>
          <w:lang w:val="en-GB"/>
        </w:rPr>
        <w:t>.</w:t>
      </w:r>
    </w:p>
    <w:p w14:paraId="78CC5C83" w14:textId="7FBA25B3" w:rsidR="00E42F0C" w:rsidRPr="003E0474" w:rsidRDefault="00090430" w:rsidP="004F60F0">
      <w:pPr>
        <w:tabs>
          <w:tab w:val="left" w:pos="709"/>
        </w:tabs>
        <w:spacing w:before="200" w:after="200"/>
        <w:jc w:val="both"/>
        <w:rPr>
          <w:sz w:val="20"/>
          <w:szCs w:val="20"/>
          <w:lang w:val="en-GB"/>
        </w:rPr>
      </w:pPr>
      <w:r w:rsidRPr="003E0474">
        <w:rPr>
          <w:sz w:val="20"/>
          <w:szCs w:val="20"/>
          <w:lang w:val="en-GB"/>
        </w:rPr>
        <w:t>The measures taken to implement this provision shall be reflected in the national plan communicated pursuant to [</w:t>
      </w:r>
      <w:r w:rsidR="00F27B8F" w:rsidRPr="003E0474">
        <w:rPr>
          <w:i/>
          <w:sz w:val="20"/>
          <w:szCs w:val="20"/>
          <w:lang w:val="en-GB"/>
        </w:rPr>
        <w:t>p</w:t>
      </w:r>
      <w:r w:rsidR="001B244C" w:rsidRPr="003E0474">
        <w:rPr>
          <w:i/>
          <w:sz w:val="20"/>
          <w:szCs w:val="20"/>
          <w:lang w:val="en-GB"/>
        </w:rPr>
        <w:t xml:space="preserve">art IV.1 </w:t>
      </w:r>
      <w:r w:rsidRPr="003E0474">
        <w:rPr>
          <w:i/>
          <w:sz w:val="20"/>
          <w:szCs w:val="20"/>
          <w:lang w:val="en-GB"/>
        </w:rPr>
        <w:t>on national plans</w:t>
      </w:r>
      <w:r w:rsidRPr="003E0474">
        <w:rPr>
          <w:sz w:val="20"/>
          <w:szCs w:val="20"/>
          <w:lang w:val="en-GB"/>
        </w:rPr>
        <w:t>].</w:t>
      </w:r>
    </w:p>
    <w:p w14:paraId="48B803BB" w14:textId="77777777" w:rsidR="0094200A" w:rsidRPr="00E51585" w:rsidRDefault="0094200A" w:rsidP="004F60F0">
      <w:pPr>
        <w:tabs>
          <w:tab w:val="left" w:pos="709"/>
        </w:tabs>
        <w:spacing w:before="200" w:after="200"/>
        <w:jc w:val="both"/>
        <w:rPr>
          <w:rFonts w:asciiTheme="majorBidi" w:hAnsiTheme="majorBidi" w:cstheme="majorBidi"/>
          <w:lang w:val="en-GB"/>
        </w:rPr>
      </w:pPr>
    </w:p>
    <w:p w14:paraId="59E5804D" w14:textId="74FB7BE6" w:rsidR="003C65CC" w:rsidRPr="007838EE" w:rsidRDefault="003C65CC" w:rsidP="002069F4">
      <w:pPr>
        <w:pStyle w:val="Heading2"/>
        <w:numPr>
          <w:ilvl w:val="3"/>
          <w:numId w:val="46"/>
        </w:numPr>
        <w:spacing w:before="200" w:after="200"/>
        <w:ind w:left="360"/>
        <w:jc w:val="both"/>
        <w:rPr>
          <w:rFonts w:asciiTheme="majorBidi" w:hAnsiTheme="majorBidi"/>
          <w:b/>
          <w:color w:val="000000" w:themeColor="text1"/>
          <w:sz w:val="20"/>
          <w:szCs w:val="20"/>
          <w:lang w:val="en-GB"/>
        </w:rPr>
      </w:pPr>
      <w:bookmarkStart w:id="36" w:name="_Toc142065528"/>
      <w:bookmarkStart w:id="37" w:name="_Toc143356358"/>
      <w:bookmarkStart w:id="38" w:name="_Toc144397825"/>
      <w:r w:rsidRPr="007838EE">
        <w:rPr>
          <w:rFonts w:asciiTheme="majorBidi" w:hAnsiTheme="majorBidi"/>
          <w:b/>
          <w:color w:val="000000" w:themeColor="text1"/>
          <w:sz w:val="20"/>
          <w:szCs w:val="20"/>
          <w:lang w:val="en-GB"/>
        </w:rPr>
        <w:t>Chemicals and polymers of concern</w:t>
      </w:r>
      <w:bookmarkEnd w:id="36"/>
      <w:bookmarkEnd w:id="37"/>
      <w:bookmarkEnd w:id="38"/>
    </w:p>
    <w:p w14:paraId="13EECCBA" w14:textId="240CBDDF" w:rsidR="00B150CC" w:rsidRPr="007838EE" w:rsidRDefault="54B4DA1B" w:rsidP="00E416A7">
      <w:pPr>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b/>
          <w:color w:val="000000" w:themeColor="text1"/>
          <w:sz w:val="20"/>
          <w:szCs w:val="20"/>
          <w:u w:val="single"/>
          <w:lang w:val="en-GB"/>
        </w:rPr>
        <w:t>Option 1</w:t>
      </w:r>
      <w:r w:rsidRPr="007838EE">
        <w:rPr>
          <w:rFonts w:asciiTheme="majorBidi" w:hAnsiTheme="majorBidi" w:cstheme="majorBidi"/>
          <w:color w:val="000000" w:themeColor="text1"/>
          <w:sz w:val="20"/>
          <w:szCs w:val="20"/>
          <w:lang w:val="en-GB"/>
        </w:rPr>
        <w:t xml:space="preserve"> </w:t>
      </w:r>
    </w:p>
    <w:p w14:paraId="7B2F5520" w14:textId="70F5C18F" w:rsidR="70D1FD3F" w:rsidRPr="007838EE" w:rsidRDefault="70D1FD3F" w:rsidP="002069F4">
      <w:pPr>
        <w:pStyle w:val="ListParagraph"/>
        <w:numPr>
          <w:ilvl w:val="3"/>
          <w:numId w:val="45"/>
        </w:numPr>
        <w:spacing w:before="200" w:after="20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take the necessary measures to </w:t>
      </w:r>
      <w:r w:rsidR="00D9213A" w:rsidRPr="007838EE">
        <w:rPr>
          <w:rFonts w:asciiTheme="majorBidi" w:hAnsiTheme="majorBidi" w:cstheme="majorBidi"/>
          <w:color w:val="000000" w:themeColor="text1"/>
          <w:sz w:val="20"/>
          <w:szCs w:val="20"/>
          <w:lang w:val="en-GB"/>
        </w:rPr>
        <w:t xml:space="preserve">not allow </w:t>
      </w:r>
      <w:r w:rsidR="00F17BBA" w:rsidRPr="007838EE">
        <w:rPr>
          <w:rFonts w:asciiTheme="majorBidi" w:hAnsiTheme="majorBidi" w:cstheme="majorBidi"/>
          <w:color w:val="000000" w:themeColor="text1"/>
          <w:sz w:val="20"/>
          <w:szCs w:val="20"/>
          <w:lang w:val="en-GB"/>
        </w:rPr>
        <w:t>and</w:t>
      </w:r>
      <w:r w:rsidRPr="007838EE">
        <w:rPr>
          <w:rFonts w:asciiTheme="majorBidi" w:hAnsiTheme="majorBidi" w:cstheme="majorBidi"/>
          <w:color w:val="000000" w:themeColor="text1"/>
          <w:sz w:val="20"/>
          <w:szCs w:val="20"/>
          <w:lang w:val="en-GB"/>
        </w:rPr>
        <w:t xml:space="preserve"> </w:t>
      </w:r>
      <w:r w:rsidR="00DE1560" w:rsidRPr="007838EE">
        <w:rPr>
          <w:rFonts w:asciiTheme="majorBidi" w:hAnsiTheme="majorBidi" w:cstheme="majorBidi"/>
          <w:color w:val="000000" w:themeColor="text1"/>
          <w:sz w:val="20"/>
          <w:szCs w:val="20"/>
          <w:lang w:val="en-GB"/>
        </w:rPr>
        <w:t xml:space="preserve">to </w:t>
      </w:r>
      <w:r w:rsidRPr="007838EE">
        <w:rPr>
          <w:rFonts w:asciiTheme="majorBidi" w:hAnsiTheme="majorBidi" w:cstheme="majorBidi"/>
          <w:color w:val="000000" w:themeColor="text1"/>
          <w:sz w:val="20"/>
          <w:szCs w:val="20"/>
          <w:lang w:val="en-GB"/>
        </w:rPr>
        <w:t>eliminate</w:t>
      </w:r>
      <w:r w:rsidR="0068260E" w:rsidRPr="007838EE">
        <w:rPr>
          <w:rFonts w:asciiTheme="majorBidi" w:hAnsiTheme="majorBidi" w:cstheme="majorBidi"/>
          <w:color w:val="000000" w:themeColor="text1"/>
          <w:sz w:val="20"/>
          <w:szCs w:val="20"/>
          <w:lang w:val="en-GB"/>
        </w:rPr>
        <w:t xml:space="preserve">, </w:t>
      </w:r>
      <w:r w:rsidR="0057149B" w:rsidRPr="007838EE">
        <w:rPr>
          <w:rFonts w:asciiTheme="majorBidi" w:hAnsiTheme="majorBidi" w:cstheme="majorBidi"/>
          <w:color w:val="000000" w:themeColor="text1"/>
          <w:sz w:val="20"/>
          <w:szCs w:val="20"/>
          <w:lang w:val="en-GB"/>
        </w:rPr>
        <w:t>at the latest by the dates</w:t>
      </w:r>
      <w:r w:rsidR="0068260E" w:rsidRPr="007838EE">
        <w:rPr>
          <w:rFonts w:asciiTheme="majorBidi" w:hAnsiTheme="majorBidi" w:cstheme="majorBidi"/>
          <w:color w:val="000000" w:themeColor="text1"/>
          <w:sz w:val="20"/>
          <w:szCs w:val="20"/>
          <w:lang w:val="en-GB"/>
        </w:rPr>
        <w:t xml:space="preserve"> provided in </w:t>
      </w:r>
      <w:r w:rsidR="0059794F">
        <w:rPr>
          <w:rFonts w:asciiTheme="majorBidi" w:hAnsiTheme="majorBidi" w:cstheme="majorBidi"/>
          <w:color w:val="000000" w:themeColor="text1"/>
          <w:sz w:val="20"/>
          <w:szCs w:val="20"/>
          <w:lang w:val="en-GB"/>
        </w:rPr>
        <w:t xml:space="preserve">part II of </w:t>
      </w:r>
      <w:r w:rsidR="00506771" w:rsidRPr="007838EE">
        <w:rPr>
          <w:rFonts w:asciiTheme="majorBidi" w:hAnsiTheme="majorBidi" w:cstheme="majorBidi"/>
          <w:color w:val="000000" w:themeColor="text1"/>
          <w:sz w:val="20"/>
          <w:szCs w:val="20"/>
          <w:lang w:val="en-GB"/>
        </w:rPr>
        <w:t>a</w:t>
      </w:r>
      <w:r w:rsidR="0068260E" w:rsidRPr="007838EE">
        <w:rPr>
          <w:rFonts w:asciiTheme="majorBidi" w:hAnsiTheme="majorBidi" w:cstheme="majorBidi"/>
          <w:color w:val="000000" w:themeColor="text1"/>
          <w:sz w:val="20"/>
          <w:szCs w:val="20"/>
          <w:lang w:val="en-GB"/>
        </w:rPr>
        <w:t>nnex</w:t>
      </w:r>
      <w:r w:rsidR="00BD54CC" w:rsidRPr="007838EE">
        <w:rPr>
          <w:rFonts w:asciiTheme="majorBidi" w:hAnsiTheme="majorBidi" w:cstheme="majorBidi"/>
          <w:color w:val="000000" w:themeColor="text1"/>
          <w:sz w:val="20"/>
          <w:szCs w:val="20"/>
          <w:lang w:val="en-GB"/>
        </w:rPr>
        <w:t xml:space="preserve"> A</w:t>
      </w:r>
      <w:r w:rsidR="0068260E"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the use of the chemicals, groups of chemicals and polymers listed in </w:t>
      </w:r>
      <w:r w:rsidR="00506771" w:rsidRPr="007838EE">
        <w:rPr>
          <w:rFonts w:asciiTheme="majorBidi" w:hAnsiTheme="majorBidi" w:cstheme="majorBidi"/>
          <w:color w:val="000000" w:themeColor="text1"/>
          <w:sz w:val="20"/>
          <w:szCs w:val="20"/>
          <w:lang w:val="en-GB"/>
        </w:rPr>
        <w:t>p</w:t>
      </w:r>
      <w:r w:rsidRPr="007838EE">
        <w:rPr>
          <w:rFonts w:asciiTheme="majorBidi" w:hAnsiTheme="majorBidi" w:cstheme="majorBidi"/>
          <w:color w:val="000000" w:themeColor="text1"/>
          <w:sz w:val="20"/>
          <w:szCs w:val="20"/>
          <w:lang w:val="en-GB"/>
        </w:rPr>
        <w:t xml:space="preserve">art II </w:t>
      </w:r>
      <w:r w:rsidR="002B57F1" w:rsidRPr="007838EE">
        <w:rPr>
          <w:rFonts w:asciiTheme="majorBidi" w:hAnsiTheme="majorBidi" w:cstheme="majorBidi"/>
          <w:color w:val="000000" w:themeColor="text1"/>
          <w:sz w:val="20"/>
          <w:szCs w:val="20"/>
          <w:lang w:val="en-GB"/>
        </w:rPr>
        <w:t xml:space="preserve">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w:t>
      </w:r>
      <w:bookmarkStart w:id="39" w:name="_Hlt143271796"/>
      <w:r w:rsidR="00B273DC" w:rsidRPr="007838EE">
        <w:rPr>
          <w:rStyle w:val="FootnoteReference"/>
          <w:rFonts w:asciiTheme="majorBidi" w:hAnsiTheme="majorBidi" w:cstheme="majorBidi"/>
          <w:color w:val="000000" w:themeColor="text1"/>
          <w:sz w:val="20"/>
          <w:szCs w:val="20"/>
          <w:lang w:val="en-GB"/>
        </w:rPr>
        <w:footnoteReference w:id="7"/>
      </w:r>
      <w:bookmarkEnd w:id="39"/>
      <w:r w:rsidRPr="007838EE">
        <w:rPr>
          <w:rFonts w:asciiTheme="majorBidi" w:hAnsiTheme="majorBidi" w:cstheme="majorBidi"/>
          <w:color w:val="000000" w:themeColor="text1"/>
          <w:sz w:val="20"/>
          <w:szCs w:val="20"/>
          <w:lang w:val="en-GB"/>
        </w:rPr>
        <w:t xml:space="preserve"> in the production of plastic polymers</w:t>
      </w:r>
      <w:r w:rsidR="00F433B0" w:rsidRPr="007838EE">
        <w:rPr>
          <w:rFonts w:asciiTheme="majorBidi" w:hAnsiTheme="majorBidi" w:cstheme="majorBidi"/>
          <w:color w:val="000000" w:themeColor="text1"/>
          <w:sz w:val="20"/>
          <w:szCs w:val="20"/>
          <w:lang w:val="en-GB"/>
        </w:rPr>
        <w:t xml:space="preserve">, </w:t>
      </w:r>
      <w:proofErr w:type="gramStart"/>
      <w:r w:rsidR="00F433B0" w:rsidRPr="007838EE">
        <w:rPr>
          <w:rFonts w:asciiTheme="majorBidi" w:hAnsiTheme="majorBidi" w:cstheme="majorBidi"/>
          <w:color w:val="000000" w:themeColor="text1"/>
          <w:sz w:val="20"/>
          <w:szCs w:val="20"/>
          <w:lang w:val="en-GB"/>
        </w:rPr>
        <w:t>plastics</w:t>
      </w:r>
      <w:proofErr w:type="gramEnd"/>
      <w:r w:rsidR="00F433B0" w:rsidRPr="007838EE">
        <w:rPr>
          <w:rFonts w:asciiTheme="majorBidi" w:hAnsiTheme="majorBidi" w:cstheme="majorBidi"/>
          <w:color w:val="000000" w:themeColor="text1"/>
          <w:sz w:val="20"/>
          <w:szCs w:val="20"/>
          <w:lang w:val="en-GB"/>
        </w:rPr>
        <w:t xml:space="preserve"> </w:t>
      </w:r>
      <w:r w:rsidR="00B677D9" w:rsidRPr="007838EE">
        <w:rPr>
          <w:rFonts w:asciiTheme="majorBidi" w:hAnsiTheme="majorBidi" w:cstheme="majorBidi"/>
          <w:color w:val="000000" w:themeColor="text1"/>
          <w:sz w:val="20"/>
          <w:szCs w:val="20"/>
          <w:lang w:val="en-GB"/>
        </w:rPr>
        <w:t xml:space="preserve">and </w:t>
      </w:r>
      <w:r w:rsidR="00FC743A" w:rsidRPr="007838EE">
        <w:rPr>
          <w:rFonts w:asciiTheme="majorBidi" w:hAnsiTheme="majorBidi" w:cstheme="majorBidi"/>
          <w:color w:val="000000" w:themeColor="text1"/>
          <w:sz w:val="20"/>
          <w:szCs w:val="20"/>
          <w:lang w:val="en-GB"/>
        </w:rPr>
        <w:t>plastic products</w:t>
      </w:r>
      <w:r w:rsidRPr="007838EE">
        <w:rPr>
          <w:rFonts w:asciiTheme="majorBidi" w:hAnsiTheme="majorBidi" w:cstheme="majorBidi"/>
          <w:color w:val="000000" w:themeColor="text1"/>
          <w:sz w:val="20"/>
          <w:szCs w:val="20"/>
          <w:lang w:val="en-GB"/>
        </w:rPr>
        <w:t xml:space="preserve">, except as provided in that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 xml:space="preserve">nnex. </w:t>
      </w:r>
    </w:p>
    <w:p w14:paraId="55BC1C30" w14:textId="68E8214F" w:rsidR="0D6572B3" w:rsidRPr="007838EE" w:rsidRDefault="0D6572B3" w:rsidP="0073141A">
      <w:pPr>
        <w:pStyle w:val="ListParagraph"/>
        <w:spacing w:before="200" w:after="200"/>
        <w:ind w:left="360" w:hanging="357"/>
        <w:jc w:val="both"/>
        <w:rPr>
          <w:rFonts w:asciiTheme="majorBidi" w:hAnsiTheme="majorBidi" w:cstheme="majorBidi"/>
          <w:color w:val="000000" w:themeColor="text1"/>
          <w:sz w:val="20"/>
          <w:szCs w:val="20"/>
          <w:lang w:val="en-GB"/>
        </w:rPr>
      </w:pPr>
    </w:p>
    <w:p w14:paraId="39ECB052" w14:textId="57F7373C" w:rsidR="00EC7115" w:rsidRPr="007838EE" w:rsidRDefault="70D1FD3F" w:rsidP="002069F4">
      <w:pPr>
        <w:pStyle w:val="ListParagraph"/>
        <w:numPr>
          <w:ilvl w:val="3"/>
          <w:numId w:val="45"/>
        </w:numPr>
        <w:spacing w:before="200" w:after="20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take the necessary measures </w:t>
      </w:r>
      <w:r w:rsidR="00B677D9" w:rsidRPr="007838EE">
        <w:rPr>
          <w:rFonts w:asciiTheme="majorBidi" w:hAnsiTheme="majorBidi" w:cstheme="majorBidi"/>
          <w:color w:val="000000" w:themeColor="text1"/>
          <w:sz w:val="20"/>
          <w:szCs w:val="20"/>
          <w:lang w:val="en-GB"/>
        </w:rPr>
        <w:t xml:space="preserve">to </w:t>
      </w:r>
      <w:r w:rsidR="00AD1540" w:rsidRPr="007838EE">
        <w:rPr>
          <w:rFonts w:asciiTheme="majorBidi" w:hAnsiTheme="majorBidi" w:cstheme="majorBidi"/>
          <w:color w:val="000000" w:themeColor="text1"/>
          <w:sz w:val="20"/>
          <w:szCs w:val="20"/>
          <w:lang w:val="en-GB"/>
        </w:rPr>
        <w:t>not allow</w:t>
      </w:r>
      <w:r w:rsidRPr="007838EE">
        <w:rPr>
          <w:rFonts w:asciiTheme="majorBidi" w:hAnsiTheme="majorBidi" w:cstheme="majorBidi"/>
          <w:color w:val="000000" w:themeColor="text1"/>
          <w:sz w:val="20"/>
          <w:szCs w:val="20"/>
          <w:lang w:val="en-GB"/>
        </w:rPr>
        <w:t xml:space="preserve"> </w:t>
      </w:r>
      <w:r w:rsidR="00A167B0" w:rsidRPr="007838EE">
        <w:rPr>
          <w:rFonts w:asciiTheme="majorBidi" w:hAnsiTheme="majorBidi" w:cstheme="majorBidi"/>
          <w:color w:val="000000" w:themeColor="text1"/>
          <w:sz w:val="20"/>
          <w:szCs w:val="20"/>
          <w:lang w:val="en-GB"/>
        </w:rPr>
        <w:t xml:space="preserve">and </w:t>
      </w:r>
      <w:r w:rsidR="00DE1560" w:rsidRPr="007838EE">
        <w:rPr>
          <w:rFonts w:asciiTheme="majorBidi" w:hAnsiTheme="majorBidi" w:cstheme="majorBidi"/>
          <w:color w:val="000000" w:themeColor="text1"/>
          <w:sz w:val="20"/>
          <w:szCs w:val="20"/>
          <w:lang w:val="en-GB"/>
        </w:rPr>
        <w:t xml:space="preserve">to </w:t>
      </w:r>
      <w:r w:rsidR="00A167B0" w:rsidRPr="007838EE">
        <w:rPr>
          <w:rFonts w:asciiTheme="majorBidi" w:hAnsiTheme="majorBidi" w:cstheme="majorBidi"/>
          <w:color w:val="000000" w:themeColor="text1"/>
          <w:sz w:val="20"/>
          <w:szCs w:val="20"/>
          <w:lang w:val="en-GB"/>
        </w:rPr>
        <w:t xml:space="preserve">eliminate, </w:t>
      </w:r>
      <w:r w:rsidR="00332F57" w:rsidRPr="007838EE">
        <w:rPr>
          <w:rFonts w:asciiTheme="majorBidi" w:hAnsiTheme="majorBidi" w:cstheme="majorBidi"/>
          <w:color w:val="000000" w:themeColor="text1"/>
          <w:sz w:val="20"/>
          <w:szCs w:val="20"/>
          <w:lang w:val="en-GB"/>
        </w:rPr>
        <w:t>at the latest by the dates</w:t>
      </w:r>
      <w:r w:rsidR="00195453" w:rsidRPr="007838EE">
        <w:rPr>
          <w:rFonts w:asciiTheme="majorBidi" w:hAnsiTheme="majorBidi" w:cstheme="majorBidi"/>
          <w:color w:val="000000" w:themeColor="text1"/>
          <w:sz w:val="20"/>
          <w:szCs w:val="20"/>
          <w:lang w:val="en-GB"/>
        </w:rPr>
        <w:t xml:space="preserve"> provided in </w:t>
      </w:r>
      <w:r w:rsidR="003C2A52">
        <w:rPr>
          <w:rFonts w:asciiTheme="majorBidi" w:hAnsiTheme="majorBidi" w:cstheme="majorBidi"/>
          <w:color w:val="000000" w:themeColor="text1"/>
          <w:sz w:val="20"/>
          <w:szCs w:val="20"/>
          <w:lang w:val="en-GB"/>
        </w:rPr>
        <w:t xml:space="preserve">part II of </w:t>
      </w:r>
      <w:r w:rsidR="00506771" w:rsidRPr="007838EE">
        <w:rPr>
          <w:rFonts w:asciiTheme="majorBidi" w:hAnsiTheme="majorBidi" w:cstheme="majorBidi"/>
          <w:color w:val="000000" w:themeColor="text1"/>
          <w:sz w:val="20"/>
          <w:szCs w:val="20"/>
          <w:lang w:val="en-GB"/>
        </w:rPr>
        <w:t>a</w:t>
      </w:r>
      <w:r w:rsidR="00195453" w:rsidRPr="007838EE">
        <w:rPr>
          <w:rFonts w:asciiTheme="majorBidi" w:hAnsiTheme="majorBidi" w:cstheme="majorBidi"/>
          <w:color w:val="000000" w:themeColor="text1"/>
          <w:sz w:val="20"/>
          <w:szCs w:val="20"/>
          <w:lang w:val="en-GB"/>
        </w:rPr>
        <w:t>nnex A,</w:t>
      </w:r>
      <w:r w:rsidRPr="007838EE">
        <w:rPr>
          <w:rFonts w:asciiTheme="majorBidi" w:hAnsiTheme="majorBidi" w:cstheme="majorBidi"/>
          <w:color w:val="000000" w:themeColor="text1"/>
          <w:sz w:val="20"/>
          <w:szCs w:val="20"/>
          <w:lang w:val="en-GB"/>
        </w:rPr>
        <w:t xml:space="preserve"> the </w:t>
      </w:r>
      <w:r w:rsidR="552A0C41" w:rsidRPr="007838EE">
        <w:rPr>
          <w:rFonts w:asciiTheme="majorBidi" w:hAnsiTheme="majorBidi" w:cstheme="majorBidi"/>
          <w:color w:val="000000" w:themeColor="text1"/>
          <w:sz w:val="20"/>
          <w:szCs w:val="20"/>
          <w:lang w:val="en-GB"/>
        </w:rPr>
        <w:t>production</w:t>
      </w:r>
      <w:r w:rsidRPr="007838EE">
        <w:rPr>
          <w:rFonts w:asciiTheme="majorBidi" w:hAnsiTheme="majorBidi" w:cstheme="majorBidi"/>
          <w:color w:val="000000" w:themeColor="text1"/>
          <w:sz w:val="20"/>
          <w:szCs w:val="20"/>
          <w:lang w:val="en-GB"/>
        </w:rPr>
        <w:t xml:space="preserve">, sale, distribution, </w:t>
      </w:r>
      <w:r w:rsidR="007D0017" w:rsidRPr="007838EE">
        <w:rPr>
          <w:rFonts w:asciiTheme="majorBidi" w:hAnsiTheme="majorBidi" w:cstheme="majorBidi"/>
          <w:color w:val="000000" w:themeColor="text1"/>
          <w:sz w:val="20"/>
          <w:szCs w:val="20"/>
          <w:lang w:val="en-GB"/>
        </w:rPr>
        <w:t xml:space="preserve">import </w:t>
      </w:r>
      <w:r w:rsidR="004357B8" w:rsidRPr="007838EE">
        <w:rPr>
          <w:rFonts w:asciiTheme="majorBidi" w:hAnsiTheme="majorBidi" w:cstheme="majorBidi"/>
          <w:color w:val="000000" w:themeColor="text1"/>
          <w:sz w:val="20"/>
          <w:szCs w:val="20"/>
          <w:lang w:val="en-GB"/>
        </w:rPr>
        <w:t>or</w:t>
      </w:r>
      <w:r w:rsidRPr="007838EE">
        <w:rPr>
          <w:rFonts w:asciiTheme="majorBidi" w:hAnsiTheme="majorBidi" w:cstheme="majorBidi"/>
          <w:color w:val="000000" w:themeColor="text1"/>
          <w:sz w:val="20"/>
          <w:szCs w:val="20"/>
          <w:lang w:val="en-GB"/>
        </w:rPr>
        <w:t xml:space="preserve"> export of </w:t>
      </w:r>
      <w:r w:rsidR="00573673" w:rsidRPr="007838EE">
        <w:rPr>
          <w:rFonts w:asciiTheme="majorBidi" w:hAnsiTheme="majorBidi" w:cstheme="majorBidi"/>
          <w:color w:val="000000" w:themeColor="text1"/>
          <w:sz w:val="20"/>
          <w:szCs w:val="20"/>
          <w:lang w:val="en-GB"/>
        </w:rPr>
        <w:t xml:space="preserve">plastic polymers, </w:t>
      </w:r>
      <w:r w:rsidRPr="007838EE">
        <w:rPr>
          <w:rFonts w:asciiTheme="majorBidi" w:hAnsiTheme="majorBidi" w:cstheme="majorBidi"/>
          <w:color w:val="000000" w:themeColor="text1"/>
          <w:sz w:val="20"/>
          <w:szCs w:val="20"/>
          <w:lang w:val="en-GB"/>
        </w:rPr>
        <w:t xml:space="preserve">plastics and plastic products containing </w:t>
      </w:r>
      <w:r w:rsidR="00267DDD" w:rsidRPr="007838EE">
        <w:rPr>
          <w:rFonts w:asciiTheme="majorBidi" w:hAnsiTheme="majorBidi" w:cstheme="majorBidi"/>
          <w:color w:val="000000" w:themeColor="text1"/>
          <w:sz w:val="20"/>
          <w:szCs w:val="20"/>
          <w:lang w:val="en-GB"/>
        </w:rPr>
        <w:t>a chemical</w:t>
      </w:r>
      <w:r w:rsidR="45C03A51"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group of chemical</w:t>
      </w:r>
      <w:r w:rsidR="00453D88"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 </w:t>
      </w:r>
      <w:r w:rsidR="4762C84D" w:rsidRPr="007838EE">
        <w:rPr>
          <w:rFonts w:asciiTheme="majorBidi" w:hAnsiTheme="majorBidi" w:cstheme="majorBidi"/>
          <w:color w:val="000000" w:themeColor="text1"/>
          <w:sz w:val="20"/>
          <w:szCs w:val="20"/>
          <w:lang w:val="en-GB"/>
        </w:rPr>
        <w:t xml:space="preserve">or </w:t>
      </w:r>
      <w:r w:rsidRPr="007838EE">
        <w:rPr>
          <w:rFonts w:asciiTheme="majorBidi" w:hAnsiTheme="majorBidi" w:cstheme="majorBidi"/>
          <w:color w:val="000000" w:themeColor="text1"/>
          <w:sz w:val="20"/>
          <w:szCs w:val="20"/>
          <w:lang w:val="en-GB"/>
        </w:rPr>
        <w:t>polymer lis</w:t>
      </w:r>
      <w:r w:rsidR="5CE29859" w:rsidRPr="007838EE">
        <w:rPr>
          <w:rFonts w:asciiTheme="majorBidi" w:hAnsiTheme="majorBidi" w:cstheme="majorBidi"/>
          <w:color w:val="000000" w:themeColor="text1"/>
          <w:sz w:val="20"/>
          <w:szCs w:val="20"/>
          <w:lang w:val="en-GB"/>
        </w:rPr>
        <w:t>t</w:t>
      </w:r>
      <w:r w:rsidRPr="007838EE">
        <w:rPr>
          <w:rFonts w:asciiTheme="majorBidi" w:hAnsiTheme="majorBidi" w:cstheme="majorBidi"/>
          <w:color w:val="000000" w:themeColor="text1"/>
          <w:sz w:val="20"/>
          <w:szCs w:val="20"/>
          <w:lang w:val="en-GB"/>
        </w:rPr>
        <w:t xml:space="preserve">ed in </w:t>
      </w:r>
      <w:r w:rsidR="00506771" w:rsidRPr="007838EE">
        <w:rPr>
          <w:rFonts w:asciiTheme="majorBidi" w:hAnsiTheme="majorBidi" w:cstheme="majorBidi"/>
          <w:color w:val="000000" w:themeColor="text1"/>
          <w:sz w:val="20"/>
          <w:szCs w:val="20"/>
          <w:lang w:val="en-GB"/>
        </w:rPr>
        <w:t>p</w:t>
      </w:r>
      <w:r w:rsidRPr="007838EE">
        <w:rPr>
          <w:rFonts w:asciiTheme="majorBidi" w:hAnsiTheme="majorBidi" w:cstheme="majorBidi"/>
          <w:color w:val="000000" w:themeColor="text1"/>
          <w:sz w:val="20"/>
          <w:szCs w:val="20"/>
          <w:lang w:val="en-GB"/>
        </w:rPr>
        <w:t xml:space="preserve">art II </w:t>
      </w:r>
      <w:r w:rsidR="002B57F1" w:rsidRPr="007838EE">
        <w:rPr>
          <w:rFonts w:asciiTheme="majorBidi" w:hAnsiTheme="majorBidi" w:cstheme="majorBidi"/>
          <w:color w:val="000000" w:themeColor="text1"/>
          <w:sz w:val="20"/>
          <w:szCs w:val="20"/>
          <w:lang w:val="en-GB"/>
        </w:rPr>
        <w:t xml:space="preserve">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 xml:space="preserve">nnex A, except as provided in that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 xml:space="preserve">nnex. </w:t>
      </w:r>
    </w:p>
    <w:p w14:paraId="15F4A80A" w14:textId="603324BF" w:rsidR="00B150CC" w:rsidRPr="007838EE" w:rsidRDefault="005D03E0" w:rsidP="00E416A7">
      <w:pPr>
        <w:spacing w:before="200" w:after="200"/>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2</w:t>
      </w:r>
    </w:p>
    <w:p w14:paraId="0D355DE8" w14:textId="26DF3DCD" w:rsidR="00B150CC" w:rsidRPr="00384A9C" w:rsidRDefault="00B150CC" w:rsidP="002069F4">
      <w:pPr>
        <w:pStyle w:val="ListParagraph"/>
        <w:numPr>
          <w:ilvl w:val="3"/>
          <w:numId w:val="44"/>
        </w:numPr>
        <w:spacing w:before="200" w:after="200"/>
        <w:ind w:left="360"/>
        <w:jc w:val="both"/>
        <w:rPr>
          <w:rFonts w:asciiTheme="majorBidi" w:hAnsiTheme="majorBidi" w:cstheme="majorBidi"/>
          <w:color w:val="000000" w:themeColor="text1"/>
          <w:sz w:val="20"/>
          <w:szCs w:val="20"/>
          <w:lang w:val="en-GB"/>
        </w:rPr>
      </w:pPr>
      <w:r w:rsidRPr="00384A9C">
        <w:rPr>
          <w:rFonts w:asciiTheme="majorBidi" w:hAnsiTheme="majorBidi" w:cstheme="majorBidi"/>
          <w:color w:val="000000" w:themeColor="text1"/>
          <w:sz w:val="20"/>
          <w:szCs w:val="20"/>
          <w:lang w:val="en-GB"/>
        </w:rPr>
        <w:t xml:space="preserve">Parties shall take </w:t>
      </w:r>
      <w:r w:rsidR="2ADC8337" w:rsidRPr="00384A9C">
        <w:rPr>
          <w:rFonts w:asciiTheme="majorBidi" w:hAnsiTheme="majorBidi" w:cstheme="majorBidi"/>
          <w:color w:val="000000" w:themeColor="text1"/>
          <w:sz w:val="20"/>
          <w:szCs w:val="20"/>
          <w:lang w:val="en-GB"/>
        </w:rPr>
        <w:t>the necessary</w:t>
      </w:r>
      <w:r w:rsidRPr="00384A9C">
        <w:rPr>
          <w:rFonts w:asciiTheme="majorBidi" w:hAnsiTheme="majorBidi" w:cstheme="majorBidi"/>
          <w:color w:val="000000" w:themeColor="text1"/>
          <w:sz w:val="20"/>
          <w:szCs w:val="20"/>
          <w:lang w:val="en-GB"/>
        </w:rPr>
        <w:t xml:space="preserve"> measures</w:t>
      </w:r>
      <w:r w:rsidR="00733984" w:rsidRPr="00384A9C">
        <w:rPr>
          <w:rFonts w:asciiTheme="majorBidi" w:hAnsiTheme="majorBidi" w:cstheme="majorBidi"/>
          <w:color w:val="000000" w:themeColor="text1"/>
          <w:sz w:val="20"/>
          <w:szCs w:val="20"/>
          <w:lang w:val="en-GB"/>
        </w:rPr>
        <w:t>, including those referred to in paragraph 2,</w:t>
      </w:r>
      <w:r w:rsidRPr="00384A9C">
        <w:rPr>
          <w:rFonts w:asciiTheme="majorBidi" w:hAnsiTheme="majorBidi" w:cstheme="majorBidi"/>
          <w:color w:val="000000" w:themeColor="text1"/>
          <w:sz w:val="20"/>
          <w:szCs w:val="20"/>
          <w:lang w:val="en-GB"/>
        </w:rPr>
        <w:t xml:space="preserve"> to minimize, and </w:t>
      </w:r>
      <w:r w:rsidR="25504C07" w:rsidRPr="00384A9C">
        <w:rPr>
          <w:rFonts w:asciiTheme="majorBidi" w:hAnsiTheme="majorBidi" w:cstheme="majorBidi"/>
          <w:color w:val="000000" w:themeColor="text1"/>
          <w:sz w:val="20"/>
          <w:szCs w:val="20"/>
          <w:lang w:val="en-GB"/>
        </w:rPr>
        <w:t>as</w:t>
      </w:r>
      <w:r w:rsidRPr="00384A9C">
        <w:rPr>
          <w:rFonts w:asciiTheme="majorBidi" w:hAnsiTheme="majorBidi" w:cstheme="majorBidi"/>
          <w:color w:val="000000" w:themeColor="text1"/>
          <w:sz w:val="20"/>
          <w:szCs w:val="20"/>
          <w:lang w:val="en-GB"/>
        </w:rPr>
        <w:t xml:space="preserve"> </w:t>
      </w:r>
      <w:r w:rsidR="7D8B7D7B" w:rsidRPr="00384A9C">
        <w:rPr>
          <w:rFonts w:asciiTheme="majorBidi" w:hAnsiTheme="majorBidi" w:cstheme="majorBidi"/>
          <w:color w:val="000000" w:themeColor="text1"/>
          <w:sz w:val="20"/>
          <w:szCs w:val="20"/>
          <w:lang w:val="en-GB"/>
        </w:rPr>
        <w:t>appropriate</w:t>
      </w:r>
      <w:r w:rsidRPr="00384A9C">
        <w:rPr>
          <w:rFonts w:asciiTheme="majorBidi" w:hAnsiTheme="majorBidi" w:cstheme="majorBidi"/>
          <w:color w:val="000000" w:themeColor="text1"/>
          <w:sz w:val="20"/>
          <w:szCs w:val="20"/>
          <w:lang w:val="en-GB"/>
        </w:rPr>
        <w:t xml:space="preserve"> eliminate, the use</w:t>
      </w:r>
      <w:r w:rsidR="008A49A3" w:rsidRPr="00384A9C">
        <w:rPr>
          <w:rFonts w:asciiTheme="majorBidi" w:hAnsiTheme="majorBidi" w:cstheme="majorBidi"/>
          <w:color w:val="000000" w:themeColor="text1"/>
          <w:sz w:val="20"/>
          <w:szCs w:val="20"/>
          <w:lang w:val="en-GB"/>
        </w:rPr>
        <w:t xml:space="preserve"> and presence</w:t>
      </w:r>
      <w:r w:rsidRPr="00384A9C">
        <w:rPr>
          <w:rFonts w:asciiTheme="majorBidi" w:hAnsiTheme="majorBidi" w:cstheme="majorBidi"/>
          <w:color w:val="000000" w:themeColor="text1"/>
          <w:sz w:val="20"/>
          <w:szCs w:val="20"/>
          <w:lang w:val="en-GB"/>
        </w:rPr>
        <w:t xml:space="preserve"> </w:t>
      </w:r>
      <w:r w:rsidR="00860BAD" w:rsidRPr="00384A9C">
        <w:rPr>
          <w:rFonts w:asciiTheme="majorBidi" w:hAnsiTheme="majorBidi" w:cstheme="majorBidi"/>
          <w:color w:val="000000" w:themeColor="text1"/>
          <w:sz w:val="20"/>
          <w:szCs w:val="20"/>
          <w:lang w:val="en-GB"/>
        </w:rPr>
        <w:t>in plastic polymers, plastics and plastic products</w:t>
      </w:r>
      <w:r w:rsidR="00860BAD" w:rsidRPr="007838EE">
        <w:rPr>
          <w:vertAlign w:val="superscript"/>
          <w:lang w:val="en-GB"/>
        </w:rPr>
        <w:footnoteReference w:id="8"/>
      </w:r>
      <w:r w:rsidR="00860BAD" w:rsidRPr="00384A9C">
        <w:rPr>
          <w:rFonts w:asciiTheme="majorBidi" w:hAnsiTheme="majorBidi" w:cstheme="majorBidi"/>
          <w:color w:val="000000" w:themeColor="text1"/>
          <w:sz w:val="20"/>
          <w:szCs w:val="20"/>
          <w:lang w:val="en-GB"/>
        </w:rPr>
        <w:t xml:space="preserve"> </w:t>
      </w:r>
      <w:r w:rsidRPr="00384A9C">
        <w:rPr>
          <w:rFonts w:asciiTheme="majorBidi" w:hAnsiTheme="majorBidi" w:cstheme="majorBidi"/>
          <w:color w:val="000000" w:themeColor="text1"/>
          <w:sz w:val="20"/>
          <w:szCs w:val="20"/>
          <w:lang w:val="en-GB"/>
        </w:rPr>
        <w:t xml:space="preserve">of chemicals, groups of chemicals and polymers with </w:t>
      </w:r>
      <w:r w:rsidR="69605446" w:rsidRPr="00384A9C">
        <w:rPr>
          <w:rFonts w:asciiTheme="majorBidi" w:hAnsiTheme="majorBidi" w:cstheme="majorBidi"/>
          <w:color w:val="000000" w:themeColor="text1"/>
          <w:sz w:val="20"/>
          <w:szCs w:val="20"/>
          <w:lang w:val="en-GB"/>
        </w:rPr>
        <w:t xml:space="preserve">the potential for </w:t>
      </w:r>
      <w:r w:rsidRPr="00384A9C">
        <w:rPr>
          <w:rFonts w:asciiTheme="majorBidi" w:hAnsiTheme="majorBidi" w:cstheme="majorBidi"/>
          <w:color w:val="000000" w:themeColor="text1"/>
          <w:sz w:val="20"/>
          <w:szCs w:val="20"/>
          <w:lang w:val="en-GB"/>
        </w:rPr>
        <w:t xml:space="preserve">adverse </w:t>
      </w:r>
      <w:r w:rsidR="00B25846" w:rsidRPr="00384A9C">
        <w:rPr>
          <w:rFonts w:asciiTheme="majorBidi" w:hAnsiTheme="majorBidi" w:cstheme="majorBidi"/>
          <w:color w:val="000000" w:themeColor="text1"/>
          <w:sz w:val="20"/>
          <w:szCs w:val="20"/>
          <w:lang w:val="en-GB"/>
        </w:rPr>
        <w:t>impacts</w:t>
      </w:r>
      <w:r w:rsidRPr="00384A9C">
        <w:rPr>
          <w:rFonts w:asciiTheme="majorBidi" w:hAnsiTheme="majorBidi" w:cstheme="majorBidi"/>
          <w:color w:val="000000" w:themeColor="text1"/>
          <w:sz w:val="20"/>
          <w:szCs w:val="20"/>
          <w:lang w:val="en-GB"/>
        </w:rPr>
        <w:t xml:space="preserve"> on human health or the environment at any stage of the plastic life cycle</w:t>
      </w:r>
      <w:r w:rsidR="00237F84" w:rsidRPr="00384A9C">
        <w:rPr>
          <w:rFonts w:asciiTheme="majorBidi" w:hAnsiTheme="majorBidi" w:cstheme="majorBidi"/>
          <w:color w:val="000000" w:themeColor="text1"/>
          <w:sz w:val="20"/>
          <w:szCs w:val="20"/>
          <w:lang w:val="en-GB"/>
        </w:rPr>
        <w:t>,</w:t>
      </w:r>
      <w:r w:rsidR="24D3A789" w:rsidRPr="00384A9C">
        <w:rPr>
          <w:rFonts w:asciiTheme="majorBidi" w:hAnsiTheme="majorBidi" w:cstheme="majorBidi"/>
          <w:color w:val="000000" w:themeColor="text1"/>
          <w:sz w:val="20"/>
          <w:szCs w:val="20"/>
          <w:lang w:val="en-GB"/>
        </w:rPr>
        <w:t xml:space="preserve"> or </w:t>
      </w:r>
      <w:r w:rsidR="004C338E" w:rsidRPr="00384A9C">
        <w:rPr>
          <w:rFonts w:asciiTheme="majorBidi" w:hAnsiTheme="majorBidi" w:cstheme="majorBidi"/>
          <w:color w:val="000000" w:themeColor="text1"/>
          <w:sz w:val="20"/>
          <w:szCs w:val="20"/>
          <w:lang w:val="en-GB"/>
        </w:rPr>
        <w:t>with</w:t>
      </w:r>
      <w:r w:rsidR="24D3A789" w:rsidRPr="00384A9C">
        <w:rPr>
          <w:rFonts w:asciiTheme="majorBidi" w:hAnsiTheme="majorBidi" w:cstheme="majorBidi"/>
          <w:color w:val="000000" w:themeColor="text1"/>
          <w:sz w:val="20"/>
          <w:szCs w:val="20"/>
          <w:lang w:val="en-GB"/>
        </w:rPr>
        <w:t xml:space="preserve"> properties that may hinder their safe and </w:t>
      </w:r>
      <w:r w:rsidR="57D3095F" w:rsidRPr="00384A9C">
        <w:rPr>
          <w:rFonts w:asciiTheme="majorBidi" w:hAnsiTheme="majorBidi" w:cstheme="majorBidi"/>
          <w:color w:val="000000" w:themeColor="text1"/>
          <w:sz w:val="20"/>
          <w:szCs w:val="20"/>
          <w:lang w:val="en-GB"/>
        </w:rPr>
        <w:t xml:space="preserve">environmentally </w:t>
      </w:r>
      <w:r w:rsidR="24D3A789" w:rsidRPr="00384A9C">
        <w:rPr>
          <w:rFonts w:asciiTheme="majorBidi" w:hAnsiTheme="majorBidi" w:cstheme="majorBidi"/>
          <w:color w:val="000000" w:themeColor="text1"/>
          <w:sz w:val="20"/>
          <w:szCs w:val="20"/>
          <w:lang w:val="en-GB"/>
        </w:rPr>
        <w:t xml:space="preserve">sound </w:t>
      </w:r>
      <w:r w:rsidR="0067116F" w:rsidRPr="00384A9C">
        <w:rPr>
          <w:rFonts w:asciiTheme="majorBidi" w:hAnsiTheme="majorBidi" w:cstheme="majorBidi"/>
          <w:color w:val="000000" w:themeColor="text1"/>
          <w:sz w:val="20"/>
          <w:szCs w:val="20"/>
          <w:lang w:val="en-GB"/>
        </w:rPr>
        <w:t>managemen</w:t>
      </w:r>
      <w:r w:rsidR="002A2011" w:rsidRPr="00384A9C">
        <w:rPr>
          <w:rFonts w:asciiTheme="majorBidi" w:hAnsiTheme="majorBidi" w:cstheme="majorBidi"/>
          <w:color w:val="000000" w:themeColor="text1"/>
          <w:sz w:val="20"/>
          <w:szCs w:val="20"/>
          <w:lang w:val="en-GB"/>
        </w:rPr>
        <w:t xml:space="preserve">t, </w:t>
      </w:r>
      <w:r w:rsidR="007C05FC" w:rsidRPr="00384A9C">
        <w:rPr>
          <w:rFonts w:asciiTheme="majorBidi" w:hAnsiTheme="majorBidi" w:cstheme="majorBidi"/>
          <w:color w:val="000000" w:themeColor="text1"/>
          <w:sz w:val="20"/>
          <w:szCs w:val="20"/>
          <w:lang w:val="en-GB"/>
        </w:rPr>
        <w:t>including their reus</w:t>
      </w:r>
      <w:r w:rsidR="3B16BE40" w:rsidRPr="00384A9C">
        <w:rPr>
          <w:rFonts w:asciiTheme="majorBidi" w:hAnsiTheme="majorBidi" w:cstheme="majorBidi"/>
          <w:color w:val="000000" w:themeColor="text1"/>
          <w:sz w:val="20"/>
          <w:szCs w:val="20"/>
          <w:lang w:val="en-GB"/>
        </w:rPr>
        <w:t>ability</w:t>
      </w:r>
      <w:r w:rsidR="007C05FC" w:rsidRPr="00384A9C">
        <w:rPr>
          <w:rFonts w:asciiTheme="majorBidi" w:hAnsiTheme="majorBidi" w:cstheme="majorBidi"/>
          <w:color w:val="000000" w:themeColor="text1"/>
          <w:sz w:val="20"/>
          <w:szCs w:val="20"/>
          <w:lang w:val="en-GB"/>
        </w:rPr>
        <w:t>, repair</w:t>
      </w:r>
      <w:r w:rsidR="13977E1C" w:rsidRPr="00384A9C">
        <w:rPr>
          <w:rFonts w:asciiTheme="majorBidi" w:hAnsiTheme="majorBidi" w:cstheme="majorBidi"/>
          <w:color w:val="000000" w:themeColor="text1"/>
          <w:sz w:val="20"/>
          <w:szCs w:val="20"/>
          <w:lang w:val="en-GB"/>
        </w:rPr>
        <w:t>ability</w:t>
      </w:r>
      <w:r w:rsidR="761C3BCB" w:rsidRPr="00384A9C">
        <w:rPr>
          <w:rFonts w:asciiTheme="majorBidi" w:hAnsiTheme="majorBidi" w:cstheme="majorBidi"/>
          <w:color w:val="000000" w:themeColor="text1"/>
          <w:sz w:val="20"/>
          <w:szCs w:val="20"/>
          <w:lang w:val="en-GB"/>
        </w:rPr>
        <w:t>,</w:t>
      </w:r>
      <w:r w:rsidR="007C05FC" w:rsidRPr="00384A9C">
        <w:rPr>
          <w:rFonts w:asciiTheme="majorBidi" w:hAnsiTheme="majorBidi" w:cstheme="majorBidi"/>
          <w:color w:val="000000" w:themeColor="text1"/>
          <w:sz w:val="20"/>
          <w:szCs w:val="20"/>
          <w:lang w:val="en-GB"/>
        </w:rPr>
        <w:t xml:space="preserve"> </w:t>
      </w:r>
      <w:r w:rsidR="24D3A789" w:rsidRPr="00384A9C">
        <w:rPr>
          <w:rFonts w:asciiTheme="majorBidi" w:hAnsiTheme="majorBidi" w:cstheme="majorBidi"/>
          <w:color w:val="000000" w:themeColor="text1"/>
          <w:sz w:val="20"/>
          <w:szCs w:val="20"/>
          <w:lang w:val="en-GB"/>
        </w:rPr>
        <w:t>recyclability</w:t>
      </w:r>
      <w:r w:rsidR="3FCAAFB5" w:rsidRPr="00384A9C">
        <w:rPr>
          <w:rFonts w:asciiTheme="majorBidi" w:hAnsiTheme="majorBidi" w:cstheme="majorBidi"/>
          <w:color w:val="000000" w:themeColor="text1"/>
          <w:sz w:val="20"/>
          <w:szCs w:val="20"/>
          <w:lang w:val="en-GB"/>
        </w:rPr>
        <w:t xml:space="preserve"> and disposal</w:t>
      </w:r>
      <w:r w:rsidRPr="00384A9C">
        <w:rPr>
          <w:rFonts w:asciiTheme="majorBidi" w:hAnsiTheme="majorBidi" w:cstheme="majorBidi"/>
          <w:color w:val="000000" w:themeColor="text1"/>
          <w:sz w:val="20"/>
          <w:szCs w:val="20"/>
          <w:lang w:val="en-GB"/>
        </w:rPr>
        <w:t>.</w:t>
      </w:r>
    </w:p>
    <w:p w14:paraId="053E6730" w14:textId="77777777" w:rsidR="000C32E4" w:rsidRPr="00F6049C" w:rsidRDefault="000C32E4" w:rsidP="000C32E4">
      <w:pPr>
        <w:pStyle w:val="ListParagraph"/>
        <w:spacing w:before="200" w:after="200"/>
        <w:ind w:left="360"/>
        <w:jc w:val="both"/>
        <w:rPr>
          <w:rFonts w:asciiTheme="majorBidi" w:hAnsiTheme="majorBidi" w:cstheme="majorBidi"/>
          <w:color w:val="000000" w:themeColor="text1"/>
          <w:sz w:val="20"/>
          <w:szCs w:val="20"/>
          <w:lang w:val="en-GB"/>
        </w:rPr>
      </w:pPr>
    </w:p>
    <w:p w14:paraId="31952223" w14:textId="5D52A3C8" w:rsidR="00D76BB7" w:rsidRPr="00384A9C" w:rsidRDefault="00575809" w:rsidP="002069F4">
      <w:pPr>
        <w:pStyle w:val="ListParagraph"/>
        <w:numPr>
          <w:ilvl w:val="3"/>
          <w:numId w:val="44"/>
        </w:numPr>
        <w:spacing w:before="200" w:after="200"/>
        <w:ind w:left="360"/>
        <w:jc w:val="both"/>
        <w:rPr>
          <w:rFonts w:asciiTheme="majorBidi" w:hAnsiTheme="majorBidi" w:cstheme="majorBidi"/>
          <w:color w:val="000000" w:themeColor="text1"/>
          <w:sz w:val="20"/>
          <w:szCs w:val="20"/>
          <w:lang w:val="en-GB"/>
        </w:rPr>
      </w:pPr>
      <w:r w:rsidRPr="00384A9C">
        <w:rPr>
          <w:rFonts w:asciiTheme="majorBidi" w:hAnsiTheme="majorBidi" w:cstheme="majorBidi"/>
          <w:color w:val="000000" w:themeColor="text1"/>
          <w:sz w:val="20"/>
          <w:szCs w:val="20"/>
          <w:lang w:val="en-GB"/>
        </w:rPr>
        <w:t>E</w:t>
      </w:r>
      <w:r w:rsidR="007D20CE" w:rsidRPr="00384A9C">
        <w:rPr>
          <w:rFonts w:asciiTheme="majorBidi" w:hAnsiTheme="majorBidi" w:cstheme="majorBidi"/>
          <w:color w:val="000000" w:themeColor="text1"/>
          <w:sz w:val="20"/>
          <w:szCs w:val="20"/>
          <w:lang w:val="en-GB"/>
        </w:rPr>
        <w:t xml:space="preserve">ach </w:t>
      </w:r>
      <w:r w:rsidR="00B22E1A" w:rsidRPr="00384A9C">
        <w:rPr>
          <w:rFonts w:asciiTheme="majorBidi" w:hAnsiTheme="majorBidi" w:cstheme="majorBidi"/>
          <w:color w:val="000000" w:themeColor="text1"/>
          <w:sz w:val="20"/>
          <w:szCs w:val="20"/>
          <w:lang w:val="en-GB"/>
        </w:rPr>
        <w:t>P</w:t>
      </w:r>
      <w:r w:rsidR="007D20CE" w:rsidRPr="00384A9C">
        <w:rPr>
          <w:rFonts w:asciiTheme="majorBidi" w:hAnsiTheme="majorBidi" w:cstheme="majorBidi"/>
          <w:color w:val="000000" w:themeColor="text1"/>
          <w:sz w:val="20"/>
          <w:szCs w:val="20"/>
          <w:lang w:val="en-GB"/>
        </w:rPr>
        <w:t xml:space="preserve">arty shall </w:t>
      </w:r>
      <w:r w:rsidR="001402AA" w:rsidRPr="00384A9C">
        <w:rPr>
          <w:rFonts w:asciiTheme="majorBidi" w:hAnsiTheme="majorBidi" w:cstheme="majorBidi"/>
          <w:color w:val="000000" w:themeColor="text1"/>
          <w:sz w:val="20"/>
          <w:szCs w:val="20"/>
          <w:lang w:val="en-GB"/>
        </w:rPr>
        <w:t xml:space="preserve">take </w:t>
      </w:r>
      <w:r w:rsidR="007D0C00" w:rsidRPr="00384A9C">
        <w:rPr>
          <w:rFonts w:asciiTheme="majorBidi" w:hAnsiTheme="majorBidi" w:cstheme="majorBidi"/>
          <w:color w:val="000000" w:themeColor="text1"/>
          <w:sz w:val="20"/>
          <w:szCs w:val="20"/>
          <w:lang w:val="en-GB"/>
        </w:rPr>
        <w:t xml:space="preserve">the </w:t>
      </w:r>
      <w:r w:rsidR="001402AA" w:rsidRPr="00384A9C">
        <w:rPr>
          <w:rFonts w:asciiTheme="majorBidi" w:hAnsiTheme="majorBidi" w:cstheme="majorBidi"/>
          <w:color w:val="000000" w:themeColor="text1"/>
          <w:sz w:val="20"/>
          <w:szCs w:val="20"/>
          <w:lang w:val="en-GB"/>
        </w:rPr>
        <w:t xml:space="preserve">necessary </w:t>
      </w:r>
      <w:r w:rsidR="007D0C00" w:rsidRPr="00384A9C">
        <w:rPr>
          <w:rFonts w:asciiTheme="majorBidi" w:hAnsiTheme="majorBidi" w:cstheme="majorBidi"/>
          <w:color w:val="000000" w:themeColor="text1"/>
          <w:sz w:val="20"/>
          <w:szCs w:val="20"/>
          <w:lang w:val="en-GB"/>
        </w:rPr>
        <w:t xml:space="preserve">measures </w:t>
      </w:r>
      <w:r w:rsidR="001402AA" w:rsidRPr="00384A9C">
        <w:rPr>
          <w:rFonts w:asciiTheme="majorBidi" w:hAnsiTheme="majorBidi" w:cstheme="majorBidi"/>
          <w:color w:val="000000" w:themeColor="text1"/>
          <w:sz w:val="20"/>
          <w:szCs w:val="20"/>
          <w:lang w:val="en-GB"/>
        </w:rPr>
        <w:t xml:space="preserve">to </w:t>
      </w:r>
      <w:r w:rsidR="001A58D4" w:rsidRPr="00384A9C">
        <w:rPr>
          <w:rFonts w:asciiTheme="majorBidi" w:hAnsiTheme="majorBidi" w:cstheme="majorBidi"/>
          <w:color w:val="000000" w:themeColor="text1"/>
          <w:sz w:val="20"/>
          <w:szCs w:val="20"/>
          <w:lang w:val="en-GB"/>
        </w:rPr>
        <w:t>not allow</w:t>
      </w:r>
      <w:r w:rsidR="007D20CE" w:rsidRPr="00384A9C">
        <w:rPr>
          <w:rFonts w:asciiTheme="majorBidi" w:hAnsiTheme="majorBidi" w:cstheme="majorBidi"/>
          <w:color w:val="000000" w:themeColor="text1"/>
          <w:sz w:val="20"/>
          <w:szCs w:val="20"/>
          <w:lang w:val="en-GB"/>
        </w:rPr>
        <w:t xml:space="preserve">, or </w:t>
      </w:r>
      <w:r w:rsidR="00FE2AD3" w:rsidRPr="00384A9C">
        <w:rPr>
          <w:rFonts w:asciiTheme="majorBidi" w:hAnsiTheme="majorBidi" w:cstheme="majorBidi"/>
          <w:color w:val="000000" w:themeColor="text1"/>
          <w:sz w:val="20"/>
          <w:szCs w:val="20"/>
          <w:lang w:val="en-GB"/>
        </w:rPr>
        <w:t>to</w:t>
      </w:r>
      <w:r w:rsidR="001A58D4" w:rsidRPr="00384A9C">
        <w:rPr>
          <w:rFonts w:asciiTheme="majorBidi" w:hAnsiTheme="majorBidi" w:cstheme="majorBidi"/>
          <w:color w:val="000000" w:themeColor="text1"/>
          <w:sz w:val="20"/>
          <w:szCs w:val="20"/>
          <w:lang w:val="en-GB"/>
        </w:rPr>
        <w:t xml:space="preserve"> </w:t>
      </w:r>
      <w:r w:rsidR="00B71A23" w:rsidRPr="00384A9C">
        <w:rPr>
          <w:rFonts w:asciiTheme="majorBidi" w:hAnsiTheme="majorBidi" w:cstheme="majorBidi"/>
          <w:color w:val="000000" w:themeColor="text1"/>
          <w:sz w:val="20"/>
          <w:szCs w:val="20"/>
          <w:lang w:val="en-GB"/>
        </w:rPr>
        <w:t>re</w:t>
      </w:r>
      <w:r w:rsidR="56DBE980" w:rsidRPr="00384A9C">
        <w:rPr>
          <w:rFonts w:asciiTheme="majorBidi" w:hAnsiTheme="majorBidi" w:cstheme="majorBidi"/>
          <w:color w:val="000000" w:themeColor="text1"/>
          <w:sz w:val="20"/>
          <w:szCs w:val="20"/>
          <w:lang w:val="en-GB"/>
        </w:rPr>
        <w:t>gulate</w:t>
      </w:r>
      <w:r w:rsidR="00824112" w:rsidRPr="00384A9C">
        <w:rPr>
          <w:rFonts w:asciiTheme="majorBidi" w:hAnsiTheme="majorBidi" w:cstheme="majorBidi"/>
          <w:color w:val="000000" w:themeColor="text1"/>
          <w:sz w:val="20"/>
          <w:szCs w:val="20"/>
          <w:lang w:val="en-GB"/>
        </w:rPr>
        <w:t>,</w:t>
      </w:r>
      <w:r w:rsidR="00B71A23" w:rsidRPr="00384A9C">
        <w:rPr>
          <w:rFonts w:asciiTheme="majorBidi" w:hAnsiTheme="majorBidi" w:cstheme="majorBidi"/>
          <w:color w:val="000000" w:themeColor="text1"/>
          <w:sz w:val="20"/>
          <w:szCs w:val="20"/>
          <w:lang w:val="en-GB"/>
        </w:rPr>
        <w:t xml:space="preserve"> as appropriate</w:t>
      </w:r>
      <w:r w:rsidR="007D20CE" w:rsidRPr="00384A9C">
        <w:rPr>
          <w:rFonts w:asciiTheme="majorBidi" w:hAnsiTheme="majorBidi" w:cstheme="majorBidi"/>
          <w:color w:val="000000" w:themeColor="text1"/>
          <w:sz w:val="20"/>
          <w:szCs w:val="20"/>
          <w:lang w:val="en-GB"/>
        </w:rPr>
        <w:t>, the use</w:t>
      </w:r>
      <w:r w:rsidR="004F6087" w:rsidRPr="00384A9C">
        <w:rPr>
          <w:rFonts w:asciiTheme="majorBidi" w:hAnsiTheme="majorBidi" w:cstheme="majorBidi"/>
          <w:color w:val="000000" w:themeColor="text1"/>
          <w:sz w:val="20"/>
          <w:szCs w:val="20"/>
          <w:lang w:val="en-GB"/>
        </w:rPr>
        <w:t xml:space="preserve"> and presence</w:t>
      </w:r>
      <w:r w:rsidR="007D20CE" w:rsidRPr="00384A9C">
        <w:rPr>
          <w:rFonts w:asciiTheme="majorBidi" w:hAnsiTheme="majorBidi" w:cstheme="majorBidi"/>
          <w:color w:val="000000" w:themeColor="text1"/>
          <w:sz w:val="20"/>
          <w:szCs w:val="20"/>
          <w:lang w:val="en-GB"/>
        </w:rPr>
        <w:t xml:space="preserve"> </w:t>
      </w:r>
      <w:r w:rsidR="378714A6" w:rsidRPr="00384A9C">
        <w:rPr>
          <w:rFonts w:asciiTheme="majorBidi" w:hAnsiTheme="majorBidi" w:cstheme="majorBidi"/>
          <w:color w:val="000000" w:themeColor="text1"/>
          <w:sz w:val="20"/>
          <w:szCs w:val="20"/>
          <w:lang w:val="en-GB"/>
        </w:rPr>
        <w:t xml:space="preserve">in </w:t>
      </w:r>
      <w:r w:rsidR="00860BAD" w:rsidRPr="00384A9C">
        <w:rPr>
          <w:rFonts w:asciiTheme="majorBidi" w:hAnsiTheme="majorBidi" w:cstheme="majorBidi"/>
          <w:color w:val="000000" w:themeColor="text1"/>
          <w:sz w:val="20"/>
          <w:szCs w:val="20"/>
          <w:lang w:val="en-GB"/>
        </w:rPr>
        <w:t xml:space="preserve">plastic polymers, </w:t>
      </w:r>
      <w:r w:rsidR="378714A6" w:rsidRPr="00384A9C">
        <w:rPr>
          <w:rFonts w:asciiTheme="majorBidi" w:hAnsiTheme="majorBidi" w:cstheme="majorBidi"/>
          <w:color w:val="000000" w:themeColor="text1"/>
          <w:sz w:val="20"/>
          <w:szCs w:val="20"/>
          <w:lang w:val="en-GB"/>
        </w:rPr>
        <w:t xml:space="preserve">plastics and plastic products </w:t>
      </w:r>
      <w:r w:rsidR="007D20CE" w:rsidRPr="00384A9C">
        <w:rPr>
          <w:rFonts w:asciiTheme="majorBidi" w:hAnsiTheme="majorBidi" w:cstheme="majorBidi"/>
          <w:color w:val="000000" w:themeColor="text1"/>
          <w:sz w:val="20"/>
          <w:szCs w:val="20"/>
          <w:lang w:val="en-GB"/>
        </w:rPr>
        <w:t xml:space="preserve">of </w:t>
      </w:r>
      <w:r w:rsidR="00FD7351" w:rsidRPr="00384A9C">
        <w:rPr>
          <w:rFonts w:asciiTheme="majorBidi" w:hAnsiTheme="majorBidi" w:cstheme="majorBidi"/>
          <w:color w:val="000000" w:themeColor="text1"/>
          <w:sz w:val="20"/>
          <w:szCs w:val="20"/>
          <w:lang w:val="en-GB"/>
        </w:rPr>
        <w:t xml:space="preserve">the </w:t>
      </w:r>
      <w:r w:rsidR="007D20CE" w:rsidRPr="00384A9C">
        <w:rPr>
          <w:rFonts w:asciiTheme="majorBidi" w:hAnsiTheme="majorBidi" w:cstheme="majorBidi"/>
          <w:color w:val="000000" w:themeColor="text1"/>
          <w:sz w:val="20"/>
          <w:szCs w:val="20"/>
          <w:lang w:val="en-GB"/>
        </w:rPr>
        <w:t>chemicals, groups of chemicals and polymers</w:t>
      </w:r>
      <w:r w:rsidR="00731119" w:rsidRPr="00384A9C">
        <w:rPr>
          <w:rFonts w:asciiTheme="majorBidi" w:hAnsiTheme="majorBidi" w:cstheme="majorBidi"/>
          <w:color w:val="000000" w:themeColor="text1"/>
          <w:sz w:val="20"/>
          <w:szCs w:val="20"/>
          <w:lang w:val="en-GB"/>
        </w:rPr>
        <w:t xml:space="preserve"> </w:t>
      </w:r>
      <w:r w:rsidR="00A5032B" w:rsidRPr="00384A9C">
        <w:rPr>
          <w:rFonts w:asciiTheme="majorBidi" w:hAnsiTheme="majorBidi" w:cstheme="majorBidi"/>
          <w:color w:val="000000" w:themeColor="text1"/>
          <w:sz w:val="20"/>
          <w:szCs w:val="20"/>
          <w:lang w:val="en-GB"/>
        </w:rPr>
        <w:t xml:space="preserve">identified in </w:t>
      </w:r>
      <w:r w:rsidR="00506771" w:rsidRPr="00384A9C">
        <w:rPr>
          <w:rFonts w:asciiTheme="majorBidi" w:hAnsiTheme="majorBidi" w:cstheme="majorBidi"/>
          <w:color w:val="000000" w:themeColor="text1"/>
          <w:sz w:val="20"/>
          <w:szCs w:val="20"/>
          <w:lang w:val="en-GB"/>
        </w:rPr>
        <w:t>p</w:t>
      </w:r>
      <w:r w:rsidR="00CA047C" w:rsidRPr="00384A9C">
        <w:rPr>
          <w:rFonts w:asciiTheme="majorBidi" w:hAnsiTheme="majorBidi" w:cstheme="majorBidi"/>
          <w:color w:val="000000" w:themeColor="text1"/>
          <w:sz w:val="20"/>
          <w:szCs w:val="20"/>
          <w:lang w:val="en-GB"/>
        </w:rPr>
        <w:t xml:space="preserve">art II of </w:t>
      </w:r>
      <w:r w:rsidR="00506771" w:rsidRPr="00384A9C">
        <w:rPr>
          <w:rFonts w:asciiTheme="majorBidi" w:hAnsiTheme="majorBidi" w:cstheme="majorBidi"/>
          <w:color w:val="000000" w:themeColor="text1"/>
          <w:sz w:val="20"/>
          <w:szCs w:val="20"/>
          <w:lang w:val="en-GB"/>
        </w:rPr>
        <w:t>a</w:t>
      </w:r>
      <w:r w:rsidR="00A5032B" w:rsidRPr="00384A9C">
        <w:rPr>
          <w:rFonts w:asciiTheme="majorBidi" w:hAnsiTheme="majorBidi" w:cstheme="majorBidi"/>
          <w:color w:val="000000" w:themeColor="text1"/>
          <w:sz w:val="20"/>
          <w:szCs w:val="20"/>
          <w:lang w:val="en-GB"/>
        </w:rPr>
        <w:t>nnex A</w:t>
      </w:r>
      <w:r w:rsidR="4493DEFA" w:rsidRPr="00384A9C">
        <w:rPr>
          <w:rFonts w:asciiTheme="majorBidi" w:hAnsiTheme="majorBidi" w:cstheme="majorBidi"/>
          <w:color w:val="000000" w:themeColor="text1"/>
          <w:sz w:val="20"/>
          <w:szCs w:val="20"/>
          <w:lang w:val="en-GB"/>
        </w:rPr>
        <w:t>.</w:t>
      </w:r>
      <w:r w:rsidR="00345433" w:rsidRPr="007838EE">
        <w:rPr>
          <w:vertAlign w:val="superscript"/>
          <w:lang w:val="en-GB"/>
        </w:rPr>
        <w:footnoteReference w:id="9"/>
      </w:r>
      <w:r w:rsidR="004A54A3" w:rsidRPr="00384A9C">
        <w:rPr>
          <w:rFonts w:asciiTheme="majorBidi" w:hAnsiTheme="majorBidi" w:cstheme="majorBidi"/>
          <w:color w:val="000000" w:themeColor="text1"/>
          <w:sz w:val="20"/>
          <w:szCs w:val="20"/>
          <w:lang w:val="en-GB"/>
        </w:rPr>
        <w:t xml:space="preserve"> The measures taken to implement this provision shall be reflected in the national plan communicated pursuant to [</w:t>
      </w:r>
      <w:r w:rsidR="00E51585" w:rsidRPr="00384A9C">
        <w:rPr>
          <w:rFonts w:asciiTheme="majorBidi" w:hAnsiTheme="majorBidi" w:cstheme="majorBidi"/>
          <w:i/>
          <w:color w:val="000000" w:themeColor="text1"/>
          <w:sz w:val="20"/>
          <w:szCs w:val="20"/>
          <w:lang w:val="en-GB"/>
        </w:rPr>
        <w:t>p</w:t>
      </w:r>
      <w:r w:rsidR="001B244C" w:rsidRPr="00384A9C">
        <w:rPr>
          <w:rFonts w:asciiTheme="majorBidi" w:hAnsiTheme="majorBidi" w:cstheme="majorBidi"/>
          <w:i/>
          <w:color w:val="000000" w:themeColor="text1"/>
          <w:sz w:val="20"/>
          <w:szCs w:val="20"/>
          <w:lang w:val="en-GB"/>
        </w:rPr>
        <w:t xml:space="preserve">art IV.1 </w:t>
      </w:r>
      <w:r w:rsidR="004A54A3" w:rsidRPr="00384A9C">
        <w:rPr>
          <w:rFonts w:asciiTheme="majorBidi" w:hAnsiTheme="majorBidi" w:cstheme="majorBidi"/>
          <w:i/>
          <w:color w:val="000000" w:themeColor="text1"/>
          <w:sz w:val="20"/>
          <w:szCs w:val="20"/>
          <w:lang w:val="en-GB"/>
        </w:rPr>
        <w:t>on national plans</w:t>
      </w:r>
      <w:r w:rsidR="004A54A3" w:rsidRPr="00384A9C">
        <w:rPr>
          <w:rFonts w:asciiTheme="majorBidi" w:hAnsiTheme="majorBidi" w:cstheme="majorBidi"/>
          <w:color w:val="000000" w:themeColor="text1"/>
          <w:sz w:val="20"/>
          <w:szCs w:val="20"/>
          <w:lang w:val="en-GB"/>
        </w:rPr>
        <w:t>].</w:t>
      </w:r>
    </w:p>
    <w:p w14:paraId="603276F0" w14:textId="3B2267B9" w:rsidR="00CD2E9D" w:rsidRPr="007838EE" w:rsidRDefault="00CD2E9D" w:rsidP="00E416A7">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 xml:space="preserve">Option 3 </w:t>
      </w:r>
    </w:p>
    <w:p w14:paraId="3637E60E" w14:textId="46622658" w:rsidR="25479494" w:rsidRPr="00384A9C" w:rsidRDefault="00CD2E9D" w:rsidP="002069F4">
      <w:pPr>
        <w:pStyle w:val="ListParagraph"/>
        <w:numPr>
          <w:ilvl w:val="3"/>
          <w:numId w:val="23"/>
        </w:numPr>
        <w:spacing w:before="200" w:after="200"/>
        <w:ind w:left="360"/>
        <w:jc w:val="both"/>
        <w:rPr>
          <w:rFonts w:asciiTheme="majorBidi" w:hAnsiTheme="majorBidi" w:cstheme="majorBidi"/>
          <w:color w:val="000000" w:themeColor="text1"/>
          <w:sz w:val="20"/>
          <w:szCs w:val="20"/>
          <w:lang w:val="en-GB"/>
        </w:rPr>
      </w:pPr>
      <w:r w:rsidRPr="00384A9C">
        <w:rPr>
          <w:rFonts w:asciiTheme="majorBidi" w:hAnsiTheme="majorBidi" w:cstheme="majorBidi"/>
          <w:color w:val="000000" w:themeColor="text1"/>
          <w:sz w:val="20"/>
          <w:szCs w:val="20"/>
          <w:lang w:val="en-GB"/>
        </w:rPr>
        <w:t>Each Party shall take the necessary measures to not allow, or to regulate, the presence and use</w:t>
      </w:r>
      <w:r w:rsidR="007252D8" w:rsidRPr="00384A9C">
        <w:rPr>
          <w:rFonts w:asciiTheme="majorBidi" w:hAnsiTheme="majorBidi" w:cstheme="majorBidi"/>
          <w:color w:val="000000" w:themeColor="text1"/>
          <w:sz w:val="20"/>
          <w:szCs w:val="20"/>
          <w:lang w:val="en-GB"/>
        </w:rPr>
        <w:t>,</w:t>
      </w:r>
      <w:r w:rsidRPr="00384A9C">
        <w:rPr>
          <w:rFonts w:asciiTheme="majorBidi" w:hAnsiTheme="majorBidi" w:cstheme="majorBidi"/>
          <w:color w:val="000000" w:themeColor="text1"/>
          <w:sz w:val="20"/>
          <w:szCs w:val="20"/>
          <w:lang w:val="en-GB"/>
        </w:rPr>
        <w:t xml:space="preserve"> in plastics and plastic products, of chemicals, groups of chemicals and polymers with the potential for adverse </w:t>
      </w:r>
      <w:r w:rsidR="00B25846" w:rsidRPr="00384A9C">
        <w:rPr>
          <w:rFonts w:asciiTheme="majorBidi" w:hAnsiTheme="majorBidi" w:cstheme="majorBidi"/>
          <w:color w:val="000000" w:themeColor="text1"/>
          <w:sz w:val="20"/>
          <w:szCs w:val="20"/>
          <w:lang w:val="en-GB"/>
        </w:rPr>
        <w:t>impacts</w:t>
      </w:r>
      <w:r w:rsidRPr="00384A9C">
        <w:rPr>
          <w:rFonts w:asciiTheme="majorBidi" w:hAnsiTheme="majorBidi" w:cstheme="majorBidi"/>
          <w:color w:val="000000" w:themeColor="text1"/>
          <w:sz w:val="20"/>
          <w:szCs w:val="20"/>
          <w:lang w:val="en-GB"/>
        </w:rPr>
        <w:t xml:space="preserve"> on human health or the environment at any stage of the product life cycle, or </w:t>
      </w:r>
      <w:r w:rsidR="00EA0F2E" w:rsidRPr="00384A9C">
        <w:rPr>
          <w:rFonts w:asciiTheme="majorBidi" w:hAnsiTheme="majorBidi" w:cstheme="majorBidi"/>
          <w:color w:val="000000" w:themeColor="text1"/>
          <w:sz w:val="20"/>
          <w:szCs w:val="20"/>
          <w:lang w:val="en-GB"/>
        </w:rPr>
        <w:t xml:space="preserve">with </w:t>
      </w:r>
      <w:r w:rsidRPr="00384A9C">
        <w:rPr>
          <w:rFonts w:asciiTheme="majorBidi" w:hAnsiTheme="majorBidi" w:cstheme="majorBidi"/>
          <w:color w:val="000000" w:themeColor="text1"/>
          <w:sz w:val="20"/>
          <w:szCs w:val="20"/>
          <w:lang w:val="en-GB"/>
        </w:rPr>
        <w:t>properties that may hinder their safe and environmental</w:t>
      </w:r>
      <w:r w:rsidR="0092425E" w:rsidRPr="00384A9C">
        <w:rPr>
          <w:rFonts w:asciiTheme="majorBidi" w:hAnsiTheme="majorBidi" w:cstheme="majorBidi"/>
          <w:color w:val="000000" w:themeColor="text1"/>
          <w:sz w:val="20"/>
          <w:szCs w:val="20"/>
          <w:lang w:val="en-GB"/>
        </w:rPr>
        <w:t>ly</w:t>
      </w:r>
      <w:r w:rsidRPr="00384A9C">
        <w:rPr>
          <w:rFonts w:asciiTheme="majorBidi" w:hAnsiTheme="majorBidi" w:cstheme="majorBidi"/>
          <w:color w:val="000000" w:themeColor="text1"/>
          <w:sz w:val="20"/>
          <w:szCs w:val="20"/>
          <w:lang w:val="en-GB"/>
        </w:rPr>
        <w:t xml:space="preserve"> sound</w:t>
      </w:r>
      <w:r w:rsidR="0092425E" w:rsidRPr="00384A9C">
        <w:rPr>
          <w:rFonts w:asciiTheme="majorBidi" w:hAnsiTheme="majorBidi" w:cstheme="majorBidi"/>
          <w:color w:val="000000" w:themeColor="text1"/>
          <w:sz w:val="20"/>
          <w:szCs w:val="20"/>
          <w:lang w:val="en-GB"/>
        </w:rPr>
        <w:t xml:space="preserve"> management</w:t>
      </w:r>
      <w:r w:rsidR="00EE7D51" w:rsidRPr="00384A9C">
        <w:rPr>
          <w:rFonts w:asciiTheme="majorBidi" w:hAnsiTheme="majorBidi" w:cstheme="majorBidi"/>
          <w:color w:val="000000" w:themeColor="text1"/>
          <w:sz w:val="20"/>
          <w:szCs w:val="20"/>
          <w:lang w:val="en-GB"/>
        </w:rPr>
        <w:t>, including their reus</w:t>
      </w:r>
      <w:r w:rsidR="0AA0FB71" w:rsidRPr="00384A9C">
        <w:rPr>
          <w:rFonts w:asciiTheme="majorBidi" w:hAnsiTheme="majorBidi" w:cstheme="majorBidi"/>
          <w:color w:val="000000" w:themeColor="text1"/>
          <w:sz w:val="20"/>
          <w:szCs w:val="20"/>
          <w:lang w:val="en-GB"/>
        </w:rPr>
        <w:t>ability</w:t>
      </w:r>
      <w:r w:rsidR="00EE7D51" w:rsidRPr="00384A9C">
        <w:rPr>
          <w:rFonts w:asciiTheme="majorBidi" w:hAnsiTheme="majorBidi" w:cstheme="majorBidi"/>
          <w:color w:val="000000" w:themeColor="text1"/>
          <w:sz w:val="20"/>
          <w:szCs w:val="20"/>
          <w:lang w:val="en-GB"/>
        </w:rPr>
        <w:t>, repair</w:t>
      </w:r>
      <w:r w:rsidR="504AA6F1" w:rsidRPr="00384A9C">
        <w:rPr>
          <w:rFonts w:asciiTheme="majorBidi" w:hAnsiTheme="majorBidi" w:cstheme="majorBidi"/>
          <w:color w:val="000000" w:themeColor="text1"/>
          <w:sz w:val="20"/>
          <w:szCs w:val="20"/>
          <w:lang w:val="en-GB"/>
        </w:rPr>
        <w:t>ability</w:t>
      </w:r>
      <w:r w:rsidR="00C03415" w:rsidRPr="00384A9C">
        <w:rPr>
          <w:rFonts w:asciiTheme="majorBidi" w:hAnsiTheme="majorBidi" w:cstheme="majorBidi"/>
          <w:color w:val="000000" w:themeColor="text1"/>
          <w:sz w:val="20"/>
          <w:szCs w:val="20"/>
          <w:lang w:val="en-GB"/>
        </w:rPr>
        <w:t xml:space="preserve">, </w:t>
      </w:r>
      <w:r w:rsidRPr="00384A9C">
        <w:rPr>
          <w:rFonts w:asciiTheme="majorBidi" w:hAnsiTheme="majorBidi" w:cstheme="majorBidi"/>
          <w:color w:val="000000" w:themeColor="text1"/>
          <w:sz w:val="20"/>
          <w:szCs w:val="20"/>
          <w:lang w:val="en-GB"/>
        </w:rPr>
        <w:t xml:space="preserve">recyclability </w:t>
      </w:r>
      <w:r w:rsidR="00EE7D51" w:rsidRPr="00384A9C">
        <w:rPr>
          <w:rFonts w:asciiTheme="majorBidi" w:hAnsiTheme="majorBidi" w:cstheme="majorBidi"/>
          <w:color w:val="000000" w:themeColor="text1"/>
          <w:sz w:val="20"/>
          <w:szCs w:val="20"/>
          <w:lang w:val="en-GB"/>
        </w:rPr>
        <w:t xml:space="preserve">and </w:t>
      </w:r>
      <w:r w:rsidR="00C03415" w:rsidRPr="00384A9C">
        <w:rPr>
          <w:rFonts w:asciiTheme="majorBidi" w:hAnsiTheme="majorBidi" w:cstheme="majorBidi"/>
          <w:color w:val="000000" w:themeColor="text1"/>
          <w:sz w:val="20"/>
          <w:szCs w:val="20"/>
          <w:lang w:val="en-GB"/>
        </w:rPr>
        <w:t>disposal</w:t>
      </w:r>
      <w:r w:rsidRPr="00384A9C">
        <w:rPr>
          <w:rFonts w:asciiTheme="majorBidi" w:hAnsiTheme="majorBidi" w:cstheme="majorBidi"/>
          <w:color w:val="000000" w:themeColor="text1"/>
          <w:sz w:val="20"/>
          <w:szCs w:val="20"/>
          <w:lang w:val="en-GB"/>
        </w:rPr>
        <w:t xml:space="preserve">, based on the </w:t>
      </w:r>
      <w:r w:rsidR="0004213A" w:rsidRPr="00384A9C">
        <w:rPr>
          <w:rFonts w:asciiTheme="majorBidi" w:hAnsiTheme="majorBidi" w:cstheme="majorBidi"/>
          <w:color w:val="000000" w:themeColor="text1"/>
          <w:sz w:val="20"/>
          <w:szCs w:val="20"/>
          <w:lang w:val="en-GB"/>
        </w:rPr>
        <w:t>criteria</w:t>
      </w:r>
      <w:r w:rsidRPr="00384A9C">
        <w:rPr>
          <w:rFonts w:asciiTheme="majorBidi" w:hAnsiTheme="majorBidi" w:cstheme="majorBidi"/>
          <w:color w:val="000000" w:themeColor="text1"/>
          <w:sz w:val="20"/>
          <w:szCs w:val="20"/>
          <w:lang w:val="en-GB"/>
        </w:rPr>
        <w:t xml:space="preserve"> contained in </w:t>
      </w:r>
      <w:r w:rsidR="00506771" w:rsidRPr="00384A9C">
        <w:rPr>
          <w:rFonts w:asciiTheme="majorBidi" w:hAnsiTheme="majorBidi" w:cstheme="majorBidi"/>
          <w:color w:val="000000" w:themeColor="text1"/>
          <w:sz w:val="20"/>
          <w:szCs w:val="20"/>
          <w:lang w:val="en-GB"/>
        </w:rPr>
        <w:t>a</w:t>
      </w:r>
      <w:r w:rsidRPr="00384A9C">
        <w:rPr>
          <w:rFonts w:asciiTheme="majorBidi" w:hAnsiTheme="majorBidi" w:cstheme="majorBidi"/>
          <w:color w:val="000000" w:themeColor="text1"/>
          <w:sz w:val="20"/>
          <w:szCs w:val="20"/>
          <w:lang w:val="en-GB"/>
        </w:rPr>
        <w:t>nnex A.</w:t>
      </w:r>
      <w:r w:rsidRPr="007838EE">
        <w:rPr>
          <w:vertAlign w:val="superscript"/>
          <w:lang w:val="en-GB"/>
        </w:rPr>
        <w:footnoteReference w:id="10"/>
      </w:r>
      <w:r w:rsidRPr="00384A9C">
        <w:rPr>
          <w:rFonts w:asciiTheme="majorBidi" w:hAnsiTheme="majorBidi" w:cstheme="majorBidi"/>
          <w:color w:val="000000" w:themeColor="text1"/>
          <w:sz w:val="20"/>
          <w:szCs w:val="20"/>
          <w:vertAlign w:val="superscript"/>
          <w:lang w:val="en-GB"/>
        </w:rPr>
        <w:t xml:space="preserve"> </w:t>
      </w:r>
      <w:r w:rsidRPr="00384A9C">
        <w:rPr>
          <w:rFonts w:asciiTheme="majorBidi" w:hAnsiTheme="majorBidi" w:cstheme="majorBidi"/>
          <w:color w:val="000000" w:themeColor="text1"/>
          <w:sz w:val="20"/>
          <w:szCs w:val="20"/>
          <w:lang w:val="en-GB"/>
        </w:rPr>
        <w:t>The measures taken to implement this provision shall be reflected in the national plan communicated pursuant to [</w:t>
      </w:r>
      <w:r w:rsidR="00E51585" w:rsidRPr="00384A9C">
        <w:rPr>
          <w:rFonts w:asciiTheme="majorBidi" w:hAnsiTheme="majorBidi" w:cstheme="majorBidi"/>
          <w:i/>
          <w:color w:val="000000" w:themeColor="text1"/>
          <w:sz w:val="20"/>
          <w:szCs w:val="20"/>
          <w:lang w:val="en-GB"/>
        </w:rPr>
        <w:t>p</w:t>
      </w:r>
      <w:r w:rsidRPr="00384A9C">
        <w:rPr>
          <w:rFonts w:asciiTheme="majorBidi" w:hAnsiTheme="majorBidi" w:cstheme="majorBidi"/>
          <w:i/>
          <w:color w:val="000000" w:themeColor="text1"/>
          <w:sz w:val="20"/>
          <w:szCs w:val="20"/>
          <w:lang w:val="en-GB"/>
        </w:rPr>
        <w:t>art IV.1 on national plans</w:t>
      </w:r>
      <w:r w:rsidRPr="00384A9C">
        <w:rPr>
          <w:rFonts w:asciiTheme="majorBidi" w:hAnsiTheme="majorBidi" w:cstheme="majorBidi"/>
          <w:color w:val="000000" w:themeColor="text1"/>
          <w:sz w:val="20"/>
          <w:szCs w:val="20"/>
          <w:lang w:val="en-GB"/>
        </w:rPr>
        <w:t>].</w:t>
      </w:r>
    </w:p>
    <w:p w14:paraId="5E6430F7" w14:textId="2D1053FF" w:rsidR="51B7694C" w:rsidRPr="007838EE" w:rsidRDefault="0056321F" w:rsidP="00E416A7">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 xml:space="preserve">Provisions </w:t>
      </w:r>
      <w:r w:rsidR="06E571AA" w:rsidRPr="007838EE">
        <w:rPr>
          <w:rFonts w:asciiTheme="majorBidi" w:hAnsiTheme="majorBidi" w:cstheme="majorBidi"/>
          <w:b/>
          <w:color w:val="000000" w:themeColor="text1"/>
          <w:sz w:val="20"/>
          <w:szCs w:val="20"/>
          <w:u w:val="single"/>
          <w:lang w:val="en-GB"/>
        </w:rPr>
        <w:t xml:space="preserve">common </w:t>
      </w:r>
      <w:r w:rsidRPr="007838EE">
        <w:rPr>
          <w:rFonts w:asciiTheme="majorBidi" w:hAnsiTheme="majorBidi" w:cstheme="majorBidi"/>
          <w:b/>
          <w:color w:val="000000" w:themeColor="text1"/>
          <w:sz w:val="20"/>
          <w:szCs w:val="20"/>
          <w:u w:val="single"/>
          <w:lang w:val="en-GB"/>
        </w:rPr>
        <w:t xml:space="preserve">for </w:t>
      </w:r>
      <w:r w:rsidR="06E571AA" w:rsidRPr="007838EE">
        <w:rPr>
          <w:rFonts w:asciiTheme="majorBidi" w:hAnsiTheme="majorBidi" w:cstheme="majorBidi"/>
          <w:b/>
          <w:color w:val="000000" w:themeColor="text1"/>
          <w:sz w:val="20"/>
          <w:szCs w:val="20"/>
          <w:u w:val="single"/>
          <w:lang w:val="en-GB"/>
        </w:rPr>
        <w:t>Options 1</w:t>
      </w:r>
      <w:r w:rsidR="005870E8" w:rsidRPr="007838EE">
        <w:rPr>
          <w:rFonts w:asciiTheme="majorBidi" w:hAnsiTheme="majorBidi" w:cstheme="majorBidi"/>
          <w:b/>
          <w:color w:val="000000" w:themeColor="text1"/>
          <w:sz w:val="20"/>
          <w:szCs w:val="20"/>
          <w:u w:val="single"/>
          <w:lang w:val="en-GB"/>
        </w:rPr>
        <w:t xml:space="preserve"> and </w:t>
      </w:r>
      <w:r w:rsidR="00EC59AA" w:rsidRPr="007838EE">
        <w:rPr>
          <w:rFonts w:asciiTheme="majorBidi" w:hAnsiTheme="majorBidi" w:cstheme="majorBidi"/>
          <w:b/>
          <w:color w:val="000000" w:themeColor="text1"/>
          <w:sz w:val="20"/>
          <w:szCs w:val="20"/>
          <w:u w:val="single"/>
          <w:lang w:val="en-GB"/>
        </w:rPr>
        <w:t>2</w:t>
      </w:r>
    </w:p>
    <w:p w14:paraId="57E3A8E2" w14:textId="09AB4A97" w:rsidR="007141D2" w:rsidRPr="008E2354" w:rsidRDefault="00320E87" w:rsidP="002A135A">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[3][2] </w:t>
      </w:r>
      <w:r w:rsidR="007141D2" w:rsidRPr="008E2354">
        <w:rPr>
          <w:rFonts w:asciiTheme="majorBidi" w:hAnsiTheme="majorBidi" w:cstheme="majorBidi"/>
          <w:color w:val="000000" w:themeColor="text1"/>
          <w:sz w:val="20"/>
          <w:szCs w:val="20"/>
          <w:lang w:val="en-GB"/>
        </w:rPr>
        <w:t xml:space="preserve">Where production or use of a </w:t>
      </w:r>
      <w:r w:rsidR="43CBA81F" w:rsidRPr="008E2354">
        <w:rPr>
          <w:rFonts w:asciiTheme="majorBidi" w:hAnsiTheme="majorBidi" w:cstheme="majorBidi"/>
          <w:color w:val="000000" w:themeColor="text1"/>
          <w:sz w:val="20"/>
          <w:szCs w:val="20"/>
          <w:lang w:val="en-GB"/>
        </w:rPr>
        <w:t xml:space="preserve">regulated </w:t>
      </w:r>
      <w:r w:rsidR="007141D2" w:rsidRPr="008E2354">
        <w:rPr>
          <w:rFonts w:asciiTheme="majorBidi" w:hAnsiTheme="majorBidi" w:cstheme="majorBidi"/>
          <w:color w:val="000000" w:themeColor="text1"/>
          <w:sz w:val="20"/>
          <w:szCs w:val="20"/>
          <w:lang w:val="en-GB"/>
        </w:rPr>
        <w:t xml:space="preserve">chemical, group of chemicals or polymer </w:t>
      </w:r>
      <w:r w:rsidR="002F1DB9" w:rsidRPr="008E2354">
        <w:rPr>
          <w:rFonts w:asciiTheme="majorBidi" w:hAnsiTheme="majorBidi" w:cstheme="majorBidi"/>
          <w:color w:val="000000" w:themeColor="text1"/>
          <w:sz w:val="20"/>
          <w:szCs w:val="20"/>
          <w:lang w:val="en-GB"/>
        </w:rPr>
        <w:t>listed</w:t>
      </w:r>
      <w:r w:rsidR="0044685D" w:rsidRPr="008E2354">
        <w:rPr>
          <w:rFonts w:asciiTheme="majorBidi" w:hAnsiTheme="majorBidi" w:cstheme="majorBidi"/>
          <w:color w:val="000000" w:themeColor="text1"/>
          <w:sz w:val="20"/>
          <w:szCs w:val="20"/>
          <w:lang w:val="en-GB"/>
        </w:rPr>
        <w:t xml:space="preserve"> in </w:t>
      </w:r>
      <w:r w:rsidR="00506771" w:rsidRPr="008E2354">
        <w:rPr>
          <w:rFonts w:asciiTheme="majorBidi" w:hAnsiTheme="majorBidi" w:cstheme="majorBidi"/>
          <w:color w:val="000000" w:themeColor="text1"/>
          <w:sz w:val="20"/>
          <w:szCs w:val="20"/>
          <w:lang w:val="en-GB"/>
        </w:rPr>
        <w:t>p</w:t>
      </w:r>
      <w:r w:rsidR="00311009" w:rsidRPr="008E2354">
        <w:rPr>
          <w:rFonts w:asciiTheme="majorBidi" w:hAnsiTheme="majorBidi" w:cstheme="majorBidi"/>
          <w:color w:val="000000" w:themeColor="text1"/>
          <w:sz w:val="20"/>
          <w:szCs w:val="20"/>
          <w:lang w:val="en-GB"/>
        </w:rPr>
        <w:t>art II o</w:t>
      </w:r>
      <w:r w:rsidR="367717EA" w:rsidRPr="008E2354">
        <w:rPr>
          <w:rFonts w:asciiTheme="majorBidi" w:hAnsiTheme="majorBidi" w:cstheme="majorBidi"/>
          <w:color w:val="000000" w:themeColor="text1"/>
          <w:sz w:val="20"/>
          <w:szCs w:val="20"/>
          <w:lang w:val="en-GB"/>
        </w:rPr>
        <w:t>f</w:t>
      </w:r>
      <w:r w:rsidR="00311009" w:rsidRPr="008E2354">
        <w:rPr>
          <w:rFonts w:asciiTheme="majorBidi" w:hAnsiTheme="majorBidi" w:cstheme="majorBidi"/>
          <w:color w:val="000000" w:themeColor="text1"/>
          <w:sz w:val="20"/>
          <w:szCs w:val="20"/>
          <w:lang w:val="en-GB"/>
        </w:rPr>
        <w:t xml:space="preserve"> </w:t>
      </w:r>
      <w:r w:rsidR="00506771" w:rsidRPr="008E2354">
        <w:rPr>
          <w:rFonts w:asciiTheme="majorBidi" w:hAnsiTheme="majorBidi" w:cstheme="majorBidi"/>
          <w:color w:val="000000" w:themeColor="text1"/>
          <w:sz w:val="20"/>
          <w:szCs w:val="20"/>
          <w:lang w:val="en-GB"/>
        </w:rPr>
        <w:t>a</w:t>
      </w:r>
      <w:r w:rsidR="00311009" w:rsidRPr="008E2354">
        <w:rPr>
          <w:rFonts w:asciiTheme="majorBidi" w:hAnsiTheme="majorBidi" w:cstheme="majorBidi"/>
          <w:color w:val="000000" w:themeColor="text1"/>
          <w:sz w:val="20"/>
          <w:szCs w:val="20"/>
          <w:lang w:val="en-GB"/>
        </w:rPr>
        <w:t xml:space="preserve">nnex </w:t>
      </w:r>
      <w:r w:rsidR="00BC7C55" w:rsidRPr="008E2354">
        <w:rPr>
          <w:rFonts w:asciiTheme="majorBidi" w:hAnsiTheme="majorBidi" w:cstheme="majorBidi"/>
          <w:color w:val="000000" w:themeColor="text1"/>
          <w:sz w:val="20"/>
          <w:szCs w:val="20"/>
          <w:lang w:val="en-GB"/>
        </w:rPr>
        <w:t>A</w:t>
      </w:r>
      <w:r w:rsidR="00426A20" w:rsidRPr="008E2354">
        <w:rPr>
          <w:rFonts w:asciiTheme="majorBidi" w:hAnsiTheme="majorBidi" w:cstheme="majorBidi"/>
          <w:color w:val="000000" w:themeColor="text1"/>
          <w:sz w:val="20"/>
          <w:szCs w:val="20"/>
          <w:lang w:val="en-GB"/>
        </w:rPr>
        <w:t xml:space="preserve"> </w:t>
      </w:r>
      <w:r w:rsidR="007141D2" w:rsidRPr="008E2354">
        <w:rPr>
          <w:rFonts w:asciiTheme="majorBidi" w:hAnsiTheme="majorBidi" w:cstheme="majorBidi"/>
          <w:color w:val="000000" w:themeColor="text1"/>
          <w:sz w:val="20"/>
          <w:szCs w:val="20"/>
          <w:lang w:val="en-GB"/>
        </w:rPr>
        <w:t>is permitted,</w:t>
      </w:r>
      <w:r w:rsidR="007141D2" w:rsidRPr="007838EE">
        <w:rPr>
          <w:rStyle w:val="FootnoteReference"/>
          <w:rFonts w:asciiTheme="majorBidi" w:hAnsiTheme="majorBidi" w:cstheme="majorBidi"/>
          <w:color w:val="000000" w:themeColor="text1"/>
          <w:sz w:val="20"/>
          <w:szCs w:val="20"/>
          <w:lang w:val="en-GB"/>
        </w:rPr>
        <w:footnoteReference w:id="11"/>
      </w:r>
      <w:r w:rsidR="007141D2" w:rsidRPr="008E2354">
        <w:rPr>
          <w:rFonts w:asciiTheme="majorBidi" w:hAnsiTheme="majorBidi" w:cstheme="majorBidi"/>
          <w:color w:val="000000" w:themeColor="text1"/>
          <w:sz w:val="20"/>
          <w:szCs w:val="20"/>
          <w:lang w:val="en-GB"/>
        </w:rPr>
        <w:t xml:space="preserve"> each Party </w:t>
      </w:r>
      <w:r w:rsidR="00291060" w:rsidRPr="008E2354">
        <w:rPr>
          <w:rFonts w:asciiTheme="majorBidi" w:hAnsiTheme="majorBidi" w:cstheme="majorBidi"/>
          <w:color w:val="000000" w:themeColor="text1"/>
          <w:sz w:val="20"/>
          <w:szCs w:val="20"/>
          <w:lang w:val="en-GB"/>
        </w:rPr>
        <w:t xml:space="preserve">with </w:t>
      </w:r>
      <w:r w:rsidR="007141D2" w:rsidRPr="008E2354">
        <w:rPr>
          <w:rFonts w:asciiTheme="majorBidi" w:hAnsiTheme="majorBidi" w:cstheme="majorBidi"/>
          <w:color w:val="000000" w:themeColor="text1"/>
          <w:sz w:val="20"/>
          <w:szCs w:val="20"/>
          <w:lang w:val="en-GB"/>
        </w:rPr>
        <w:t xml:space="preserve">such production or use shall: </w:t>
      </w:r>
    </w:p>
    <w:p w14:paraId="5AE8C661" w14:textId="6285029F" w:rsidR="007141D2" w:rsidRPr="007838EE" w:rsidRDefault="007141D2" w:rsidP="002069F4">
      <w:pPr>
        <w:pStyle w:val="ListParagraph"/>
        <w:numPr>
          <w:ilvl w:val="0"/>
          <w:numId w:val="18"/>
        </w:numPr>
        <w:spacing w:before="120" w:after="120"/>
        <w:ind w:left="714" w:hanging="357"/>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Take appropriate measures to ensure that any such production or use is carried out in a manner that prevents </w:t>
      </w:r>
      <w:r w:rsidR="00DF08B7" w:rsidRPr="007838EE">
        <w:rPr>
          <w:rFonts w:asciiTheme="majorBidi" w:hAnsiTheme="majorBidi" w:cstheme="majorBidi"/>
          <w:color w:val="000000" w:themeColor="text1"/>
          <w:sz w:val="20"/>
          <w:szCs w:val="20"/>
          <w:lang w:val="en-GB"/>
        </w:rPr>
        <w:t xml:space="preserve">and </w:t>
      </w:r>
      <w:r w:rsidRPr="007838EE">
        <w:rPr>
          <w:rFonts w:asciiTheme="majorBidi" w:hAnsiTheme="majorBidi" w:cstheme="majorBidi"/>
          <w:color w:val="000000" w:themeColor="text1"/>
          <w:sz w:val="20"/>
          <w:szCs w:val="20"/>
          <w:lang w:val="en-GB"/>
        </w:rPr>
        <w:t xml:space="preserve">minimizes human exposure </w:t>
      </w:r>
      <w:r w:rsidR="00B6562C" w:rsidRPr="007838EE">
        <w:rPr>
          <w:rFonts w:asciiTheme="majorBidi" w:hAnsiTheme="majorBidi" w:cstheme="majorBidi"/>
          <w:color w:val="000000" w:themeColor="text1"/>
          <w:sz w:val="20"/>
          <w:szCs w:val="20"/>
          <w:lang w:val="en-GB"/>
        </w:rPr>
        <w:t xml:space="preserve">or </w:t>
      </w:r>
      <w:r w:rsidRPr="007838EE">
        <w:rPr>
          <w:rFonts w:asciiTheme="majorBidi" w:hAnsiTheme="majorBidi" w:cstheme="majorBidi"/>
          <w:color w:val="000000" w:themeColor="text1"/>
          <w:sz w:val="20"/>
          <w:szCs w:val="20"/>
          <w:lang w:val="en-GB"/>
        </w:rPr>
        <w:t>release into the environment throughout the life cycle of the chemical, polymer or product concerned</w:t>
      </w:r>
      <w:r w:rsidRPr="007838EE">
        <w:rPr>
          <w:rFonts w:asciiTheme="majorBidi" w:hAnsiTheme="majorBidi" w:cstheme="majorBidi"/>
          <w:color w:val="000000" w:themeColor="text1"/>
          <w:sz w:val="20"/>
          <w:szCs w:val="20"/>
          <w:vertAlign w:val="superscript"/>
          <w:lang w:val="en-GB"/>
        </w:rPr>
        <w:footnoteReference w:id="12"/>
      </w:r>
      <w:r w:rsidR="04F996A7" w:rsidRPr="007838EE">
        <w:rPr>
          <w:rFonts w:asciiTheme="majorBidi" w:hAnsiTheme="majorBidi" w:cstheme="majorBidi"/>
          <w:color w:val="000000" w:themeColor="text1"/>
          <w:sz w:val="20"/>
          <w:szCs w:val="20"/>
          <w:vertAlign w:val="superscript"/>
          <w:lang w:val="en-GB"/>
        </w:rPr>
        <w:t xml:space="preserve"> </w:t>
      </w:r>
      <w:r w:rsidR="04F996A7" w:rsidRPr="007838EE">
        <w:rPr>
          <w:rFonts w:asciiTheme="majorBidi" w:hAnsiTheme="majorBidi" w:cstheme="majorBidi"/>
          <w:color w:val="000000" w:themeColor="text1"/>
          <w:sz w:val="20"/>
          <w:szCs w:val="20"/>
          <w:lang w:val="en-GB"/>
        </w:rPr>
        <w:t xml:space="preserve">and fosters the safe </w:t>
      </w:r>
      <w:r w:rsidR="003075C2" w:rsidRPr="007838EE">
        <w:rPr>
          <w:rFonts w:asciiTheme="majorBidi" w:hAnsiTheme="majorBidi" w:cstheme="majorBidi"/>
          <w:color w:val="000000" w:themeColor="text1"/>
          <w:sz w:val="20"/>
          <w:szCs w:val="20"/>
          <w:lang w:val="en-GB"/>
        </w:rPr>
        <w:t xml:space="preserve">and environmentally sound </w:t>
      </w:r>
      <w:r w:rsidR="53E31113" w:rsidRPr="007838EE">
        <w:rPr>
          <w:rFonts w:asciiTheme="majorBidi" w:hAnsiTheme="majorBidi" w:cstheme="majorBidi"/>
          <w:color w:val="000000" w:themeColor="text1"/>
          <w:sz w:val="20"/>
          <w:szCs w:val="20"/>
          <w:lang w:val="en-GB"/>
        </w:rPr>
        <w:t xml:space="preserve">management, including </w:t>
      </w:r>
      <w:r w:rsidR="00BD3C61" w:rsidRPr="007838EE">
        <w:rPr>
          <w:rFonts w:asciiTheme="majorBidi" w:hAnsiTheme="majorBidi" w:cstheme="majorBidi"/>
          <w:color w:val="000000" w:themeColor="text1"/>
          <w:sz w:val="20"/>
          <w:szCs w:val="20"/>
          <w:lang w:val="en-GB"/>
        </w:rPr>
        <w:t xml:space="preserve">the </w:t>
      </w:r>
      <w:r w:rsidR="53E31113" w:rsidRPr="007838EE">
        <w:rPr>
          <w:rFonts w:asciiTheme="majorBidi" w:hAnsiTheme="majorBidi" w:cstheme="majorBidi"/>
          <w:color w:val="000000" w:themeColor="text1"/>
          <w:sz w:val="20"/>
          <w:szCs w:val="20"/>
          <w:lang w:val="en-GB"/>
        </w:rPr>
        <w:t>recyclability</w:t>
      </w:r>
      <w:r w:rsidR="04F996A7" w:rsidRPr="007838EE">
        <w:rPr>
          <w:rFonts w:asciiTheme="majorBidi" w:hAnsiTheme="majorBidi" w:cstheme="majorBidi"/>
          <w:color w:val="000000" w:themeColor="text1"/>
          <w:sz w:val="20"/>
          <w:szCs w:val="20"/>
          <w:lang w:val="en-GB"/>
        </w:rPr>
        <w:t xml:space="preserve"> and disposal</w:t>
      </w:r>
      <w:r w:rsidR="00E70192" w:rsidRPr="007838EE">
        <w:rPr>
          <w:rFonts w:asciiTheme="majorBidi" w:hAnsiTheme="majorBidi" w:cstheme="majorBidi"/>
          <w:color w:val="000000" w:themeColor="text1"/>
          <w:sz w:val="20"/>
          <w:szCs w:val="20"/>
          <w:lang w:val="en-GB"/>
        </w:rPr>
        <w:t>,</w:t>
      </w:r>
      <w:r w:rsidR="04F996A7" w:rsidRPr="007838EE">
        <w:rPr>
          <w:rFonts w:asciiTheme="majorBidi" w:hAnsiTheme="majorBidi" w:cstheme="majorBidi"/>
          <w:color w:val="000000" w:themeColor="text1"/>
          <w:sz w:val="20"/>
          <w:szCs w:val="20"/>
          <w:lang w:val="en-GB"/>
        </w:rPr>
        <w:t xml:space="preserve"> of </w:t>
      </w:r>
      <w:r w:rsidR="00B20569">
        <w:rPr>
          <w:rFonts w:asciiTheme="majorBidi" w:hAnsiTheme="majorBidi" w:cstheme="majorBidi"/>
          <w:color w:val="000000" w:themeColor="text1"/>
          <w:sz w:val="20"/>
          <w:szCs w:val="20"/>
          <w:lang w:val="en-GB"/>
        </w:rPr>
        <w:t xml:space="preserve">the </w:t>
      </w:r>
      <w:r w:rsidR="04F996A7" w:rsidRPr="007838EE">
        <w:rPr>
          <w:rFonts w:asciiTheme="majorBidi" w:hAnsiTheme="majorBidi" w:cstheme="majorBidi"/>
          <w:color w:val="000000" w:themeColor="text1"/>
          <w:sz w:val="20"/>
          <w:szCs w:val="20"/>
          <w:lang w:val="en-GB"/>
        </w:rPr>
        <w:t>polymers, plastics</w:t>
      </w:r>
      <w:r w:rsidR="008E485A">
        <w:rPr>
          <w:rFonts w:asciiTheme="majorBidi" w:hAnsiTheme="majorBidi" w:cstheme="majorBidi"/>
          <w:color w:val="000000" w:themeColor="text1"/>
          <w:sz w:val="20"/>
          <w:szCs w:val="20"/>
          <w:lang w:val="en-GB"/>
        </w:rPr>
        <w:t>,</w:t>
      </w:r>
      <w:r w:rsidR="04F996A7" w:rsidRPr="007838EE">
        <w:rPr>
          <w:rFonts w:asciiTheme="majorBidi" w:hAnsiTheme="majorBidi" w:cstheme="majorBidi"/>
          <w:color w:val="000000" w:themeColor="text1"/>
          <w:sz w:val="20"/>
          <w:szCs w:val="20"/>
          <w:lang w:val="en-GB"/>
        </w:rPr>
        <w:t xml:space="preserve"> and plastic products containing </w:t>
      </w:r>
      <w:proofErr w:type="gramStart"/>
      <w:r w:rsidR="04F996A7" w:rsidRPr="007838EE">
        <w:rPr>
          <w:rFonts w:asciiTheme="majorBidi" w:hAnsiTheme="majorBidi" w:cstheme="majorBidi"/>
          <w:color w:val="000000" w:themeColor="text1"/>
          <w:sz w:val="20"/>
          <w:szCs w:val="20"/>
          <w:lang w:val="en-GB"/>
        </w:rPr>
        <w:t>them</w:t>
      </w:r>
      <w:r w:rsidRPr="007838EE">
        <w:rPr>
          <w:rFonts w:asciiTheme="majorBidi" w:hAnsiTheme="majorBidi" w:cstheme="majorBidi"/>
          <w:color w:val="000000" w:themeColor="text1"/>
          <w:sz w:val="20"/>
          <w:szCs w:val="20"/>
          <w:lang w:val="en-GB"/>
        </w:rPr>
        <w:t>;</w:t>
      </w:r>
      <w:proofErr w:type="gramEnd"/>
    </w:p>
    <w:p w14:paraId="7CF0780B" w14:textId="34721AF9" w:rsidR="007141D2" w:rsidRPr="007838EE" w:rsidRDefault="007141D2" w:rsidP="002069F4">
      <w:pPr>
        <w:pStyle w:val="ListParagraph"/>
        <w:numPr>
          <w:ilvl w:val="0"/>
          <w:numId w:val="18"/>
        </w:numPr>
        <w:spacing w:before="120" w:after="120"/>
        <w:ind w:left="714" w:hanging="357"/>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Take appropriate measures to ensure that all such chemicals, group</w:t>
      </w:r>
      <w:r w:rsidR="00081A97"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 of chemicals and polymers, and products containing them, are used in a manner consistent with </w:t>
      </w:r>
      <w:r w:rsidR="00506771" w:rsidRPr="007838EE">
        <w:rPr>
          <w:rFonts w:asciiTheme="majorBidi" w:hAnsiTheme="majorBidi" w:cstheme="majorBidi"/>
          <w:color w:val="000000" w:themeColor="text1"/>
          <w:sz w:val="20"/>
          <w:szCs w:val="20"/>
          <w:lang w:val="en-GB"/>
        </w:rPr>
        <w:t>p</w:t>
      </w:r>
      <w:r w:rsidRPr="007838EE">
        <w:rPr>
          <w:rFonts w:asciiTheme="majorBidi" w:hAnsiTheme="majorBidi" w:cstheme="majorBidi"/>
          <w:color w:val="000000" w:themeColor="text1"/>
          <w:sz w:val="20"/>
          <w:szCs w:val="20"/>
          <w:lang w:val="en-GB"/>
        </w:rPr>
        <w:t xml:space="preserve">art II 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 and managed in a</w:t>
      </w:r>
      <w:r w:rsidR="4CC7072D" w:rsidRPr="007838EE">
        <w:rPr>
          <w:rFonts w:asciiTheme="majorBidi" w:hAnsiTheme="majorBidi" w:cstheme="majorBidi"/>
          <w:color w:val="000000" w:themeColor="text1"/>
          <w:sz w:val="20"/>
          <w:szCs w:val="20"/>
          <w:lang w:val="en-GB"/>
        </w:rPr>
        <w:t xml:space="preserve"> safe and</w:t>
      </w:r>
      <w:r w:rsidRPr="007838EE">
        <w:rPr>
          <w:rFonts w:asciiTheme="majorBidi" w:hAnsiTheme="majorBidi" w:cstheme="majorBidi"/>
          <w:color w:val="000000" w:themeColor="text1"/>
          <w:sz w:val="20"/>
          <w:szCs w:val="20"/>
          <w:lang w:val="en-GB"/>
        </w:rPr>
        <w:t xml:space="preserve"> environmentally sound manner throughout their life cycle, including for their final </w:t>
      </w:r>
      <w:proofErr w:type="gramStart"/>
      <w:r w:rsidRPr="007838EE">
        <w:rPr>
          <w:rFonts w:asciiTheme="majorBidi" w:hAnsiTheme="majorBidi" w:cstheme="majorBidi"/>
          <w:color w:val="000000" w:themeColor="text1"/>
          <w:sz w:val="20"/>
          <w:szCs w:val="20"/>
          <w:lang w:val="en-GB"/>
        </w:rPr>
        <w:t>disposal;</w:t>
      </w:r>
      <w:proofErr w:type="gramEnd"/>
      <w:r w:rsidRPr="007838EE">
        <w:rPr>
          <w:rFonts w:asciiTheme="majorBidi" w:hAnsiTheme="majorBidi" w:cstheme="majorBidi"/>
          <w:color w:val="000000" w:themeColor="text1"/>
          <w:sz w:val="20"/>
          <w:szCs w:val="20"/>
          <w:lang w:val="en-GB"/>
        </w:rPr>
        <w:t xml:space="preserve"> </w:t>
      </w:r>
    </w:p>
    <w:p w14:paraId="42A53C8D" w14:textId="23CBD8C5" w:rsidR="007141D2" w:rsidRPr="007838EE" w:rsidRDefault="007141D2" w:rsidP="002069F4">
      <w:pPr>
        <w:pStyle w:val="ListParagraph"/>
        <w:numPr>
          <w:ilvl w:val="0"/>
          <w:numId w:val="18"/>
        </w:numPr>
        <w:spacing w:before="120" w:after="120"/>
        <w:ind w:left="714" w:hanging="357"/>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Require </w:t>
      </w:r>
      <w:r w:rsidR="07E93529" w:rsidRPr="007838EE">
        <w:rPr>
          <w:rFonts w:asciiTheme="majorBidi" w:hAnsiTheme="majorBidi" w:cstheme="majorBidi"/>
          <w:color w:val="000000" w:themeColor="text1"/>
          <w:sz w:val="20"/>
          <w:szCs w:val="20"/>
          <w:lang w:val="en-GB"/>
        </w:rPr>
        <w:t>produce</w:t>
      </w:r>
      <w:r w:rsidRPr="007838EE">
        <w:rPr>
          <w:rFonts w:asciiTheme="majorBidi" w:hAnsiTheme="majorBidi" w:cstheme="majorBidi"/>
          <w:color w:val="000000" w:themeColor="text1"/>
          <w:sz w:val="20"/>
          <w:szCs w:val="20"/>
          <w:lang w:val="en-GB"/>
        </w:rPr>
        <w:t>rs and importers of such chemicals, groups of chemicals, polymers and products containing them to provide to government authorities, in addition to the information required under [</w:t>
      </w:r>
      <w:r w:rsidR="00F27B8F" w:rsidRPr="007838EE">
        <w:rPr>
          <w:rFonts w:asciiTheme="majorBidi" w:hAnsiTheme="majorBidi" w:cstheme="majorBidi"/>
          <w:i/>
          <w:color w:val="000000" w:themeColor="text1"/>
          <w:sz w:val="20"/>
          <w:szCs w:val="20"/>
          <w:lang w:val="en-GB"/>
        </w:rPr>
        <w:t>p</w:t>
      </w:r>
      <w:r w:rsidR="001B244C" w:rsidRPr="007838EE">
        <w:rPr>
          <w:rFonts w:asciiTheme="majorBidi" w:hAnsiTheme="majorBidi" w:cstheme="majorBidi"/>
          <w:i/>
          <w:color w:val="000000" w:themeColor="text1"/>
          <w:sz w:val="20"/>
          <w:szCs w:val="20"/>
          <w:lang w:val="en-GB"/>
        </w:rPr>
        <w:t>art II.14</w:t>
      </w:r>
      <w:r w:rsidRPr="007838EE">
        <w:rPr>
          <w:rFonts w:asciiTheme="majorBidi" w:hAnsiTheme="majorBidi" w:cstheme="majorBidi"/>
          <w:i/>
          <w:color w:val="000000" w:themeColor="text1"/>
          <w:sz w:val="20"/>
          <w:szCs w:val="20"/>
          <w:lang w:val="en-GB"/>
        </w:rPr>
        <w:t xml:space="preserve"> on </w:t>
      </w:r>
      <w:r w:rsidR="00254039" w:rsidRPr="007838EE">
        <w:rPr>
          <w:rFonts w:asciiTheme="majorBidi" w:hAnsiTheme="majorBidi" w:cstheme="majorBidi"/>
          <w:i/>
          <w:color w:val="000000" w:themeColor="text1"/>
          <w:sz w:val="20"/>
          <w:szCs w:val="20"/>
          <w:lang w:val="en-GB"/>
        </w:rPr>
        <w:t>t</w:t>
      </w:r>
      <w:r w:rsidRPr="007838EE">
        <w:rPr>
          <w:rFonts w:asciiTheme="majorBidi" w:hAnsiTheme="majorBidi" w:cstheme="majorBidi"/>
          <w:i/>
          <w:color w:val="000000" w:themeColor="text1"/>
          <w:sz w:val="20"/>
          <w:szCs w:val="20"/>
          <w:lang w:val="en-GB"/>
        </w:rPr>
        <w:t xml:space="preserve">ransparency, </w:t>
      </w:r>
      <w:r w:rsidR="001B244C" w:rsidRPr="007838EE">
        <w:rPr>
          <w:rFonts w:asciiTheme="majorBidi" w:hAnsiTheme="majorBidi" w:cstheme="majorBidi"/>
          <w:i/>
          <w:color w:val="000000" w:themeColor="text1"/>
          <w:sz w:val="20"/>
          <w:szCs w:val="20"/>
          <w:lang w:val="en-GB"/>
        </w:rPr>
        <w:t>tracking</w:t>
      </w:r>
      <w:r w:rsidRPr="007838EE">
        <w:rPr>
          <w:rFonts w:asciiTheme="majorBidi" w:hAnsiTheme="majorBidi" w:cstheme="majorBidi"/>
          <w:i/>
          <w:color w:val="000000" w:themeColor="text1"/>
          <w:sz w:val="20"/>
          <w:szCs w:val="20"/>
          <w:lang w:val="en-GB"/>
        </w:rPr>
        <w:t>, monitoring and labelling</w:t>
      </w:r>
      <w:r w:rsidRPr="007838EE">
        <w:rPr>
          <w:rFonts w:asciiTheme="majorBidi" w:hAnsiTheme="majorBidi" w:cstheme="majorBidi"/>
          <w:color w:val="000000" w:themeColor="text1"/>
          <w:sz w:val="20"/>
          <w:szCs w:val="20"/>
          <w:lang w:val="en-GB"/>
        </w:rPr>
        <w:t xml:space="preserve">], complete information about the </w:t>
      </w:r>
      <w:r w:rsidR="002B05B4" w:rsidRPr="007838EE">
        <w:rPr>
          <w:rFonts w:asciiTheme="majorBidi" w:hAnsiTheme="majorBidi" w:cstheme="majorBidi"/>
          <w:color w:val="000000" w:themeColor="text1"/>
          <w:sz w:val="20"/>
          <w:szCs w:val="20"/>
          <w:lang w:val="en-GB"/>
        </w:rPr>
        <w:t>hazard</w:t>
      </w:r>
      <w:r w:rsidR="009A7F62" w:rsidRPr="007838EE">
        <w:rPr>
          <w:rFonts w:asciiTheme="majorBidi" w:hAnsiTheme="majorBidi" w:cstheme="majorBidi"/>
          <w:color w:val="000000" w:themeColor="text1"/>
          <w:sz w:val="20"/>
          <w:szCs w:val="20"/>
          <w:lang w:val="en-GB"/>
        </w:rPr>
        <w:t>s</w:t>
      </w:r>
      <w:r w:rsidR="002B05B4"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to human health or the environment associated with the relevant chemical, polymer or product, and related implications for their safe use, recyclability and disposal, based on the harmonized requirements contained in </w:t>
      </w:r>
      <w:r w:rsidR="00481ACC">
        <w:rPr>
          <w:rFonts w:asciiTheme="majorBidi" w:hAnsiTheme="majorBidi" w:cstheme="majorBidi"/>
          <w:color w:val="000000" w:themeColor="text1"/>
          <w:sz w:val="20"/>
          <w:szCs w:val="20"/>
          <w:lang w:val="en-GB"/>
        </w:rPr>
        <w:t xml:space="preserve">part II 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w:t>
      </w:r>
      <w:r w:rsidRPr="007838EE">
        <w:rPr>
          <w:rStyle w:val="FootnoteReference"/>
          <w:rFonts w:asciiTheme="majorBidi" w:hAnsiTheme="majorBidi" w:cstheme="majorBidi"/>
          <w:color w:val="000000" w:themeColor="text1"/>
          <w:sz w:val="20"/>
          <w:szCs w:val="20"/>
          <w:lang w:val="en-GB"/>
        </w:rPr>
        <w:footnoteReference w:id="13"/>
      </w:r>
      <w:r w:rsidRPr="007838EE">
        <w:rPr>
          <w:rFonts w:asciiTheme="majorBidi" w:hAnsiTheme="majorBidi" w:cstheme="majorBidi"/>
          <w:color w:val="000000" w:themeColor="text1"/>
          <w:sz w:val="20"/>
          <w:szCs w:val="20"/>
          <w:lang w:val="en-GB"/>
        </w:rPr>
        <w:t xml:space="preserve"> and</w:t>
      </w:r>
    </w:p>
    <w:p w14:paraId="3639D186" w14:textId="25B1DB6B" w:rsidR="00A412AC" w:rsidRPr="007838EE" w:rsidRDefault="007141D2" w:rsidP="002069F4">
      <w:pPr>
        <w:pStyle w:val="ListParagraph"/>
        <w:numPr>
          <w:ilvl w:val="0"/>
          <w:numId w:val="18"/>
        </w:numPr>
        <w:spacing w:before="200" w:after="200"/>
        <w:ind w:left="714" w:hanging="357"/>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Require </w:t>
      </w:r>
      <w:r w:rsidR="5A354C0C" w:rsidRPr="007838EE">
        <w:rPr>
          <w:rFonts w:asciiTheme="majorBidi" w:hAnsiTheme="majorBidi" w:cstheme="majorBidi"/>
          <w:color w:val="000000" w:themeColor="text1"/>
          <w:sz w:val="20"/>
          <w:szCs w:val="20"/>
          <w:lang w:val="en-GB"/>
        </w:rPr>
        <w:t>produc</w:t>
      </w:r>
      <w:r w:rsidR="000E0CC8" w:rsidRPr="007838EE">
        <w:rPr>
          <w:rFonts w:asciiTheme="majorBidi" w:hAnsiTheme="majorBidi" w:cstheme="majorBidi"/>
          <w:color w:val="000000" w:themeColor="text1"/>
          <w:sz w:val="20"/>
          <w:szCs w:val="20"/>
          <w:lang w:val="en-GB"/>
        </w:rPr>
        <w:t xml:space="preserve">ers and importers of the </w:t>
      </w:r>
      <w:r w:rsidRPr="007838EE">
        <w:rPr>
          <w:rFonts w:asciiTheme="majorBidi" w:hAnsiTheme="majorBidi" w:cstheme="majorBidi"/>
          <w:color w:val="000000" w:themeColor="text1"/>
          <w:sz w:val="20"/>
          <w:szCs w:val="20"/>
          <w:lang w:val="en-GB"/>
        </w:rPr>
        <w:t xml:space="preserve">relevant chemicals, </w:t>
      </w:r>
      <w:proofErr w:type="gramStart"/>
      <w:r w:rsidRPr="007838EE">
        <w:rPr>
          <w:rFonts w:asciiTheme="majorBidi" w:hAnsiTheme="majorBidi" w:cstheme="majorBidi"/>
          <w:color w:val="000000" w:themeColor="text1"/>
          <w:sz w:val="20"/>
          <w:szCs w:val="20"/>
          <w:lang w:val="en-GB"/>
        </w:rPr>
        <w:t>polymers</w:t>
      </w:r>
      <w:proofErr w:type="gramEnd"/>
      <w:r w:rsidRPr="007838EE">
        <w:rPr>
          <w:rFonts w:asciiTheme="majorBidi" w:hAnsiTheme="majorBidi" w:cstheme="majorBidi"/>
          <w:color w:val="000000" w:themeColor="text1"/>
          <w:sz w:val="20"/>
          <w:szCs w:val="20"/>
          <w:lang w:val="en-GB"/>
        </w:rPr>
        <w:t xml:space="preserve"> or products to appropriately mark and label</w:t>
      </w:r>
      <w:r w:rsidR="00DF2CA0" w:rsidRPr="007838EE">
        <w:rPr>
          <w:rFonts w:asciiTheme="majorBidi" w:hAnsiTheme="majorBidi" w:cstheme="majorBidi"/>
          <w:color w:val="000000" w:themeColor="text1"/>
          <w:sz w:val="20"/>
          <w:szCs w:val="20"/>
          <w:lang w:val="en-GB"/>
        </w:rPr>
        <w:t xml:space="preserve"> them</w:t>
      </w:r>
      <w:r w:rsidRPr="007838EE">
        <w:rPr>
          <w:rFonts w:asciiTheme="majorBidi" w:hAnsiTheme="majorBidi" w:cstheme="majorBidi"/>
          <w:color w:val="000000" w:themeColor="text1"/>
          <w:sz w:val="20"/>
          <w:szCs w:val="20"/>
          <w:lang w:val="en-GB"/>
        </w:rPr>
        <w:t xml:space="preserve"> based on the harmonized requirements contained in </w:t>
      </w:r>
      <w:r w:rsidR="00481ACC">
        <w:rPr>
          <w:rFonts w:asciiTheme="majorBidi" w:hAnsiTheme="majorBidi" w:cstheme="majorBidi"/>
          <w:color w:val="000000" w:themeColor="text1"/>
          <w:sz w:val="20"/>
          <w:szCs w:val="20"/>
          <w:lang w:val="en-GB"/>
        </w:rPr>
        <w:t xml:space="preserve">part II 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 xml:space="preserve">nnex A, to allow their safe </w:t>
      </w:r>
      <w:r w:rsidR="7475839D" w:rsidRPr="007838EE">
        <w:rPr>
          <w:rFonts w:asciiTheme="majorBidi" w:hAnsiTheme="majorBidi" w:cstheme="majorBidi"/>
          <w:color w:val="000000" w:themeColor="text1"/>
          <w:sz w:val="20"/>
          <w:szCs w:val="20"/>
          <w:lang w:val="en-GB"/>
        </w:rPr>
        <w:t xml:space="preserve">and environmentally sound </w:t>
      </w:r>
      <w:r w:rsidRPr="007838EE">
        <w:rPr>
          <w:rFonts w:asciiTheme="majorBidi" w:hAnsiTheme="majorBidi" w:cstheme="majorBidi"/>
          <w:color w:val="000000" w:themeColor="text1"/>
          <w:sz w:val="20"/>
          <w:szCs w:val="20"/>
          <w:lang w:val="en-GB"/>
        </w:rPr>
        <w:t>use and handling throughout their life cycle</w:t>
      </w:r>
      <w:r w:rsidR="40814EFA" w:rsidRPr="007838EE">
        <w:rPr>
          <w:rFonts w:asciiTheme="majorBidi" w:hAnsiTheme="majorBidi" w:cstheme="majorBidi"/>
          <w:color w:val="000000" w:themeColor="text1"/>
          <w:sz w:val="20"/>
          <w:szCs w:val="20"/>
          <w:lang w:val="en-GB"/>
        </w:rPr>
        <w:t>, including their final disposal</w:t>
      </w:r>
      <w:r w:rsidRPr="007838EE">
        <w:rPr>
          <w:rFonts w:asciiTheme="majorBidi" w:hAnsiTheme="majorBidi" w:cstheme="majorBidi"/>
          <w:color w:val="000000" w:themeColor="text1"/>
          <w:sz w:val="20"/>
          <w:szCs w:val="20"/>
          <w:lang w:val="en-GB"/>
        </w:rPr>
        <w:t>.</w:t>
      </w:r>
      <w:r w:rsidRPr="007838EE">
        <w:rPr>
          <w:rStyle w:val="FootnoteReference"/>
          <w:rFonts w:asciiTheme="majorBidi" w:hAnsiTheme="majorBidi" w:cstheme="majorBidi"/>
          <w:color w:val="000000" w:themeColor="text1"/>
          <w:sz w:val="20"/>
          <w:szCs w:val="20"/>
          <w:lang w:val="en-GB"/>
        </w:rPr>
        <w:footnoteReference w:id="14"/>
      </w:r>
      <w:r w:rsidRPr="007838EE">
        <w:rPr>
          <w:rFonts w:asciiTheme="majorBidi" w:hAnsiTheme="majorBidi" w:cstheme="majorBidi"/>
          <w:color w:val="000000" w:themeColor="text1"/>
          <w:sz w:val="20"/>
          <w:szCs w:val="20"/>
          <w:lang w:val="en-GB"/>
        </w:rPr>
        <w:t xml:space="preserve"> </w:t>
      </w:r>
    </w:p>
    <w:p w14:paraId="0A3B771B" w14:textId="6B42EFA6" w:rsidR="00CC3661" w:rsidRPr="007838EE" w:rsidRDefault="00320E87" w:rsidP="005341DC">
      <w:pPr>
        <w:pStyle w:val="ListParagraph"/>
        <w:spacing w:after="200"/>
        <w:ind w:left="357" w:hanging="357"/>
        <w:contextualSpacing w:val="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[4][3] </w:t>
      </w:r>
      <w:r w:rsidR="23C3F2C2" w:rsidRPr="007838EE">
        <w:rPr>
          <w:rFonts w:asciiTheme="majorBidi" w:hAnsiTheme="majorBidi" w:cstheme="majorBidi"/>
          <w:color w:val="000000" w:themeColor="text1"/>
          <w:sz w:val="20"/>
          <w:szCs w:val="20"/>
          <w:lang w:val="en-GB"/>
        </w:rPr>
        <w:t xml:space="preserve">Each Party </w:t>
      </w:r>
      <w:r w:rsidR="00D37619" w:rsidRPr="007838EE">
        <w:rPr>
          <w:rFonts w:asciiTheme="majorBidi" w:hAnsiTheme="majorBidi" w:cstheme="majorBidi"/>
          <w:color w:val="000000" w:themeColor="text1"/>
          <w:sz w:val="20"/>
          <w:szCs w:val="20"/>
          <w:lang w:val="en-GB"/>
        </w:rPr>
        <w:t>is encouraged</w:t>
      </w:r>
      <w:r w:rsidR="23C3F2C2" w:rsidRPr="007838EE">
        <w:rPr>
          <w:rFonts w:asciiTheme="majorBidi" w:hAnsiTheme="majorBidi" w:cstheme="majorBidi"/>
          <w:color w:val="000000" w:themeColor="text1"/>
          <w:sz w:val="20"/>
          <w:szCs w:val="20"/>
          <w:lang w:val="en-GB"/>
        </w:rPr>
        <w:t xml:space="preserve"> to </w:t>
      </w:r>
      <w:r w:rsidR="00B807B8" w:rsidRPr="007838EE">
        <w:rPr>
          <w:rFonts w:asciiTheme="majorBidi" w:hAnsiTheme="majorBidi" w:cstheme="majorBidi"/>
          <w:color w:val="000000" w:themeColor="text1"/>
          <w:sz w:val="20"/>
          <w:szCs w:val="20"/>
          <w:lang w:val="en-GB"/>
        </w:rPr>
        <w:t xml:space="preserve">include in its reporting </w:t>
      </w:r>
      <w:r w:rsidR="003D20E4" w:rsidRPr="007838EE">
        <w:rPr>
          <w:rFonts w:asciiTheme="majorBidi" w:hAnsiTheme="majorBidi" w:cstheme="majorBidi"/>
          <w:color w:val="000000" w:themeColor="text1"/>
          <w:sz w:val="20"/>
          <w:szCs w:val="20"/>
          <w:lang w:val="en-GB"/>
        </w:rPr>
        <w:t>pursuant to [</w:t>
      </w:r>
      <w:r w:rsidR="00F27B8F" w:rsidRPr="007838EE">
        <w:rPr>
          <w:rFonts w:asciiTheme="majorBidi" w:hAnsiTheme="majorBidi" w:cstheme="majorBidi"/>
          <w:i/>
          <w:color w:val="000000" w:themeColor="text1"/>
          <w:sz w:val="20"/>
          <w:szCs w:val="20"/>
          <w:lang w:val="en-GB"/>
        </w:rPr>
        <w:t>p</w:t>
      </w:r>
      <w:r w:rsidR="003D20E4" w:rsidRPr="007838EE">
        <w:rPr>
          <w:rFonts w:asciiTheme="majorBidi" w:hAnsiTheme="majorBidi" w:cstheme="majorBidi"/>
          <w:i/>
          <w:color w:val="000000" w:themeColor="text1"/>
          <w:sz w:val="20"/>
          <w:szCs w:val="20"/>
          <w:lang w:val="en-GB"/>
        </w:rPr>
        <w:t xml:space="preserve">art </w:t>
      </w:r>
      <w:r w:rsidR="008C1154" w:rsidRPr="007838EE">
        <w:rPr>
          <w:rFonts w:asciiTheme="majorBidi" w:hAnsiTheme="majorBidi" w:cstheme="majorBidi"/>
          <w:i/>
          <w:color w:val="000000" w:themeColor="text1"/>
          <w:sz w:val="20"/>
          <w:szCs w:val="20"/>
          <w:lang w:val="en-GB"/>
        </w:rPr>
        <w:t>IV</w:t>
      </w:r>
      <w:r w:rsidR="003D20E4" w:rsidRPr="007838EE">
        <w:rPr>
          <w:rFonts w:asciiTheme="majorBidi" w:hAnsiTheme="majorBidi" w:cstheme="majorBidi"/>
          <w:i/>
          <w:color w:val="000000" w:themeColor="text1"/>
          <w:sz w:val="20"/>
          <w:szCs w:val="20"/>
          <w:lang w:val="en-GB"/>
        </w:rPr>
        <w:t>.</w:t>
      </w:r>
      <w:r w:rsidR="00C56C4A" w:rsidRPr="007838EE">
        <w:rPr>
          <w:rFonts w:asciiTheme="majorBidi" w:hAnsiTheme="majorBidi" w:cstheme="majorBidi"/>
          <w:i/>
          <w:color w:val="000000" w:themeColor="text1"/>
          <w:sz w:val="20"/>
          <w:szCs w:val="20"/>
          <w:lang w:val="en-GB"/>
        </w:rPr>
        <w:t>3</w:t>
      </w:r>
      <w:r w:rsidR="003D20E4" w:rsidRPr="007838EE">
        <w:rPr>
          <w:rFonts w:asciiTheme="majorBidi" w:hAnsiTheme="majorBidi" w:cstheme="majorBidi"/>
          <w:i/>
          <w:color w:val="000000" w:themeColor="text1"/>
          <w:sz w:val="20"/>
          <w:szCs w:val="20"/>
          <w:lang w:val="en-GB"/>
        </w:rPr>
        <w:t xml:space="preserve"> on </w:t>
      </w:r>
      <w:r w:rsidR="00957B07" w:rsidRPr="007838EE">
        <w:rPr>
          <w:rFonts w:asciiTheme="majorBidi" w:hAnsiTheme="majorBidi" w:cstheme="majorBidi"/>
          <w:i/>
          <w:color w:val="000000" w:themeColor="text1"/>
          <w:sz w:val="20"/>
          <w:szCs w:val="20"/>
          <w:lang w:val="en-GB"/>
        </w:rPr>
        <w:t>r</w:t>
      </w:r>
      <w:r w:rsidR="008C1154" w:rsidRPr="007838EE">
        <w:rPr>
          <w:rFonts w:asciiTheme="majorBidi" w:hAnsiTheme="majorBidi" w:cstheme="majorBidi"/>
          <w:i/>
          <w:color w:val="000000" w:themeColor="text1"/>
          <w:sz w:val="20"/>
          <w:szCs w:val="20"/>
          <w:lang w:val="en-GB"/>
        </w:rPr>
        <w:t>eporting on progress</w:t>
      </w:r>
      <w:r w:rsidR="003D20E4" w:rsidRPr="007838EE">
        <w:rPr>
          <w:rFonts w:asciiTheme="majorBidi" w:hAnsiTheme="majorBidi" w:cstheme="majorBidi"/>
          <w:color w:val="000000" w:themeColor="text1"/>
          <w:sz w:val="20"/>
          <w:szCs w:val="20"/>
          <w:lang w:val="en-GB"/>
        </w:rPr>
        <w:t xml:space="preserve">] </w:t>
      </w:r>
      <w:r w:rsidR="23C3F2C2" w:rsidRPr="007838EE">
        <w:rPr>
          <w:rFonts w:asciiTheme="majorBidi" w:hAnsiTheme="majorBidi" w:cstheme="majorBidi"/>
          <w:color w:val="000000" w:themeColor="text1"/>
          <w:sz w:val="20"/>
          <w:szCs w:val="20"/>
          <w:lang w:val="en-GB"/>
        </w:rPr>
        <w:t>any</w:t>
      </w:r>
      <w:r w:rsidR="06E571AA" w:rsidRPr="007838EE">
        <w:rPr>
          <w:rFonts w:asciiTheme="majorBidi" w:hAnsiTheme="majorBidi" w:cstheme="majorBidi"/>
          <w:color w:val="000000" w:themeColor="text1"/>
          <w:sz w:val="20"/>
          <w:szCs w:val="20"/>
          <w:lang w:val="en-GB"/>
        </w:rPr>
        <w:t xml:space="preserve"> measures </w:t>
      </w:r>
      <w:r w:rsidR="64FFA8B2" w:rsidRPr="007838EE">
        <w:rPr>
          <w:rFonts w:asciiTheme="majorBidi" w:hAnsiTheme="majorBidi" w:cstheme="majorBidi"/>
          <w:color w:val="000000" w:themeColor="text1"/>
          <w:sz w:val="20"/>
          <w:szCs w:val="20"/>
          <w:lang w:val="en-GB"/>
        </w:rPr>
        <w:t xml:space="preserve">it has taken </w:t>
      </w:r>
      <w:r w:rsidR="06E571AA" w:rsidRPr="007838EE">
        <w:rPr>
          <w:rFonts w:asciiTheme="majorBidi" w:hAnsiTheme="majorBidi" w:cstheme="majorBidi"/>
          <w:color w:val="000000" w:themeColor="text1"/>
          <w:sz w:val="20"/>
          <w:szCs w:val="20"/>
          <w:lang w:val="en-GB"/>
        </w:rPr>
        <w:t>to not allow</w:t>
      </w:r>
      <w:r w:rsidR="00362C7D" w:rsidRPr="007838EE">
        <w:rPr>
          <w:rFonts w:asciiTheme="majorBidi" w:hAnsiTheme="majorBidi" w:cstheme="majorBidi"/>
          <w:color w:val="000000" w:themeColor="text1"/>
          <w:sz w:val="20"/>
          <w:szCs w:val="20"/>
          <w:lang w:val="en-GB"/>
        </w:rPr>
        <w:t>,</w:t>
      </w:r>
      <w:r w:rsidR="06E571AA" w:rsidRPr="007838EE">
        <w:rPr>
          <w:rFonts w:asciiTheme="majorBidi" w:hAnsiTheme="majorBidi" w:cstheme="majorBidi"/>
          <w:color w:val="000000" w:themeColor="text1"/>
          <w:sz w:val="20"/>
          <w:szCs w:val="20"/>
          <w:lang w:val="en-GB"/>
        </w:rPr>
        <w:t xml:space="preserve"> or</w:t>
      </w:r>
      <w:r w:rsidR="00E45C41" w:rsidRPr="007838EE">
        <w:rPr>
          <w:rFonts w:asciiTheme="majorBidi" w:hAnsiTheme="majorBidi" w:cstheme="majorBidi"/>
          <w:color w:val="000000" w:themeColor="text1"/>
          <w:sz w:val="20"/>
          <w:szCs w:val="20"/>
          <w:lang w:val="en-GB"/>
        </w:rPr>
        <w:t xml:space="preserve"> to</w:t>
      </w:r>
      <w:r w:rsidR="06E571AA" w:rsidRPr="007838EE">
        <w:rPr>
          <w:rFonts w:asciiTheme="majorBidi" w:hAnsiTheme="majorBidi" w:cstheme="majorBidi"/>
          <w:color w:val="000000" w:themeColor="text1"/>
          <w:sz w:val="20"/>
          <w:szCs w:val="20"/>
          <w:lang w:val="en-GB"/>
        </w:rPr>
        <w:t xml:space="preserve"> restrict</w:t>
      </w:r>
      <w:r w:rsidR="0033657E" w:rsidRPr="007838EE">
        <w:rPr>
          <w:rFonts w:asciiTheme="majorBidi" w:hAnsiTheme="majorBidi" w:cstheme="majorBidi"/>
          <w:color w:val="000000" w:themeColor="text1"/>
          <w:sz w:val="20"/>
          <w:szCs w:val="20"/>
          <w:lang w:val="en-GB"/>
        </w:rPr>
        <w:t>,</w:t>
      </w:r>
      <w:r w:rsidR="00E45C41" w:rsidRPr="007838EE">
        <w:rPr>
          <w:rFonts w:asciiTheme="majorBidi" w:hAnsiTheme="majorBidi" w:cstheme="majorBidi"/>
          <w:color w:val="000000" w:themeColor="text1"/>
          <w:sz w:val="20"/>
          <w:szCs w:val="20"/>
          <w:lang w:val="en-GB"/>
        </w:rPr>
        <w:t xml:space="preserve"> the</w:t>
      </w:r>
      <w:r w:rsidR="007D1A95" w:rsidRPr="007838EE">
        <w:rPr>
          <w:rFonts w:asciiTheme="majorBidi" w:hAnsiTheme="majorBidi" w:cstheme="majorBidi"/>
          <w:color w:val="000000" w:themeColor="text1"/>
          <w:sz w:val="20"/>
          <w:szCs w:val="20"/>
          <w:lang w:val="en-GB"/>
        </w:rPr>
        <w:t xml:space="preserve"> </w:t>
      </w:r>
      <w:r w:rsidR="00525EDA" w:rsidRPr="007838EE">
        <w:rPr>
          <w:rFonts w:asciiTheme="majorBidi" w:hAnsiTheme="majorBidi" w:cstheme="majorBidi"/>
          <w:color w:val="000000" w:themeColor="text1"/>
          <w:sz w:val="20"/>
          <w:szCs w:val="20"/>
          <w:lang w:val="en-GB"/>
        </w:rPr>
        <w:t>use</w:t>
      </w:r>
      <w:r w:rsidR="004712AF" w:rsidRPr="007838EE">
        <w:rPr>
          <w:rFonts w:asciiTheme="majorBidi" w:hAnsiTheme="majorBidi" w:cstheme="majorBidi"/>
          <w:color w:val="000000" w:themeColor="text1"/>
          <w:sz w:val="20"/>
          <w:szCs w:val="20"/>
          <w:lang w:val="en-GB"/>
        </w:rPr>
        <w:t xml:space="preserve"> in plastics a</w:t>
      </w:r>
      <w:r w:rsidR="00394CE2" w:rsidRPr="007838EE">
        <w:rPr>
          <w:rFonts w:asciiTheme="majorBidi" w:hAnsiTheme="majorBidi" w:cstheme="majorBidi"/>
          <w:color w:val="000000" w:themeColor="text1"/>
          <w:sz w:val="20"/>
          <w:szCs w:val="20"/>
          <w:lang w:val="en-GB"/>
        </w:rPr>
        <w:t xml:space="preserve">nd plastic products </w:t>
      </w:r>
      <w:r w:rsidR="00E45C41" w:rsidRPr="007838EE">
        <w:rPr>
          <w:rFonts w:asciiTheme="majorBidi" w:hAnsiTheme="majorBidi" w:cstheme="majorBidi"/>
          <w:color w:val="000000" w:themeColor="text1"/>
          <w:sz w:val="20"/>
          <w:szCs w:val="20"/>
          <w:lang w:val="en-GB"/>
        </w:rPr>
        <w:t xml:space="preserve">of </w:t>
      </w:r>
      <w:r w:rsidR="06E571AA" w:rsidRPr="007838EE">
        <w:rPr>
          <w:rFonts w:asciiTheme="majorBidi" w:hAnsiTheme="majorBidi" w:cstheme="majorBidi"/>
          <w:color w:val="000000" w:themeColor="text1"/>
          <w:sz w:val="20"/>
          <w:szCs w:val="20"/>
          <w:lang w:val="en-GB"/>
        </w:rPr>
        <w:t xml:space="preserve">chemicals, groups of chemicals and polymers not included in </w:t>
      </w:r>
      <w:r w:rsidR="00506771" w:rsidRPr="007838EE">
        <w:rPr>
          <w:rFonts w:asciiTheme="majorBidi" w:hAnsiTheme="majorBidi" w:cstheme="majorBidi"/>
          <w:color w:val="000000" w:themeColor="text1"/>
          <w:sz w:val="20"/>
          <w:szCs w:val="20"/>
          <w:lang w:val="en-GB"/>
        </w:rPr>
        <w:t>p</w:t>
      </w:r>
      <w:r w:rsidR="06E571AA" w:rsidRPr="007838EE">
        <w:rPr>
          <w:rFonts w:asciiTheme="majorBidi" w:hAnsiTheme="majorBidi" w:cstheme="majorBidi"/>
          <w:color w:val="000000" w:themeColor="text1"/>
          <w:sz w:val="20"/>
          <w:szCs w:val="20"/>
          <w:lang w:val="en-GB"/>
        </w:rPr>
        <w:t xml:space="preserve">art II of </w:t>
      </w:r>
      <w:r w:rsidR="00506771" w:rsidRPr="007838EE">
        <w:rPr>
          <w:rFonts w:asciiTheme="majorBidi" w:hAnsiTheme="majorBidi" w:cstheme="majorBidi"/>
          <w:color w:val="000000" w:themeColor="text1"/>
          <w:sz w:val="20"/>
          <w:szCs w:val="20"/>
          <w:lang w:val="en-GB"/>
        </w:rPr>
        <w:t>a</w:t>
      </w:r>
      <w:r w:rsidR="06E571AA" w:rsidRPr="007838EE">
        <w:rPr>
          <w:rFonts w:asciiTheme="majorBidi" w:hAnsiTheme="majorBidi" w:cstheme="majorBidi"/>
          <w:color w:val="000000" w:themeColor="text1"/>
          <w:sz w:val="20"/>
          <w:szCs w:val="20"/>
          <w:lang w:val="en-GB"/>
        </w:rPr>
        <w:t xml:space="preserve">nnex A that have </w:t>
      </w:r>
      <w:r w:rsidR="00E37F8B" w:rsidRPr="007838EE">
        <w:rPr>
          <w:rFonts w:asciiTheme="majorBidi" w:hAnsiTheme="majorBidi" w:cstheme="majorBidi"/>
          <w:color w:val="000000" w:themeColor="text1"/>
          <w:sz w:val="20"/>
          <w:szCs w:val="20"/>
          <w:lang w:val="en-GB"/>
        </w:rPr>
        <w:t xml:space="preserve">the potential for </w:t>
      </w:r>
      <w:r w:rsidR="06E571AA" w:rsidRPr="007838EE">
        <w:rPr>
          <w:rFonts w:asciiTheme="majorBidi" w:hAnsiTheme="majorBidi" w:cstheme="majorBidi"/>
          <w:color w:val="000000" w:themeColor="text1"/>
          <w:sz w:val="20"/>
          <w:szCs w:val="20"/>
          <w:lang w:val="en-GB"/>
        </w:rPr>
        <w:t xml:space="preserve">adverse </w:t>
      </w:r>
      <w:r w:rsidR="00B25846" w:rsidRPr="007838EE">
        <w:rPr>
          <w:rFonts w:asciiTheme="majorBidi" w:hAnsiTheme="majorBidi" w:cstheme="majorBidi"/>
          <w:color w:val="000000" w:themeColor="text1"/>
          <w:sz w:val="20"/>
          <w:szCs w:val="20"/>
          <w:lang w:val="en-GB"/>
        </w:rPr>
        <w:t>impacts</w:t>
      </w:r>
      <w:r w:rsidR="06E571AA" w:rsidRPr="007838EE">
        <w:rPr>
          <w:rFonts w:asciiTheme="majorBidi" w:hAnsiTheme="majorBidi" w:cstheme="majorBidi"/>
          <w:color w:val="000000" w:themeColor="text1"/>
          <w:sz w:val="20"/>
          <w:szCs w:val="20"/>
          <w:lang w:val="en-GB"/>
        </w:rPr>
        <w:t xml:space="preserve"> on human health or the environment</w:t>
      </w:r>
      <w:r w:rsidR="00A71C6E" w:rsidRPr="007838EE">
        <w:rPr>
          <w:rFonts w:asciiTheme="majorBidi" w:hAnsiTheme="majorBidi" w:cstheme="majorBidi"/>
          <w:color w:val="000000" w:themeColor="text1"/>
          <w:sz w:val="20"/>
          <w:szCs w:val="20"/>
          <w:lang w:val="en-GB"/>
        </w:rPr>
        <w:t xml:space="preserve"> at any stage of the product life cycle</w:t>
      </w:r>
      <w:r w:rsidR="00E37F8B" w:rsidRPr="007838EE">
        <w:rPr>
          <w:rFonts w:asciiTheme="majorBidi" w:hAnsiTheme="majorBidi" w:cstheme="majorBidi"/>
          <w:color w:val="000000" w:themeColor="text1"/>
          <w:sz w:val="20"/>
          <w:szCs w:val="20"/>
          <w:lang w:val="en-GB"/>
        </w:rPr>
        <w:t>,</w:t>
      </w:r>
      <w:r w:rsidR="00A71C6E" w:rsidRPr="007838EE">
        <w:rPr>
          <w:rFonts w:asciiTheme="majorBidi" w:hAnsiTheme="majorBidi" w:cstheme="majorBidi"/>
          <w:color w:val="000000" w:themeColor="text1"/>
          <w:sz w:val="20"/>
          <w:szCs w:val="20"/>
          <w:lang w:val="en-GB"/>
        </w:rPr>
        <w:t xml:space="preserve"> or </w:t>
      </w:r>
      <w:r w:rsidR="00E37F8B" w:rsidRPr="007838EE">
        <w:rPr>
          <w:rFonts w:asciiTheme="majorBidi" w:hAnsiTheme="majorBidi" w:cstheme="majorBidi"/>
          <w:color w:val="000000" w:themeColor="text1"/>
          <w:sz w:val="20"/>
          <w:szCs w:val="20"/>
          <w:lang w:val="en-GB"/>
        </w:rPr>
        <w:t>to</w:t>
      </w:r>
      <w:r w:rsidR="00A71C6E" w:rsidRPr="007838EE">
        <w:rPr>
          <w:rFonts w:asciiTheme="majorBidi" w:hAnsiTheme="majorBidi" w:cstheme="majorBidi"/>
          <w:color w:val="000000" w:themeColor="text1"/>
          <w:sz w:val="20"/>
          <w:szCs w:val="20"/>
          <w:lang w:val="en-GB"/>
        </w:rPr>
        <w:t xml:space="preserve"> hinder </w:t>
      </w:r>
      <w:r w:rsidR="00250298" w:rsidRPr="007838EE">
        <w:rPr>
          <w:rFonts w:asciiTheme="majorBidi" w:hAnsiTheme="majorBidi" w:cstheme="majorBidi"/>
          <w:color w:val="000000" w:themeColor="text1"/>
          <w:sz w:val="20"/>
          <w:szCs w:val="20"/>
          <w:lang w:val="en-GB"/>
        </w:rPr>
        <w:t xml:space="preserve">the </w:t>
      </w:r>
      <w:r w:rsidR="5DA88598" w:rsidRPr="007838EE">
        <w:rPr>
          <w:rFonts w:asciiTheme="majorBidi" w:hAnsiTheme="majorBidi" w:cstheme="majorBidi"/>
          <w:color w:val="000000" w:themeColor="text1"/>
          <w:sz w:val="20"/>
          <w:szCs w:val="20"/>
          <w:lang w:val="en-GB"/>
        </w:rPr>
        <w:t xml:space="preserve">environmentally sound management, including </w:t>
      </w:r>
      <w:r w:rsidR="00250298" w:rsidRPr="007838EE">
        <w:rPr>
          <w:rFonts w:asciiTheme="majorBidi" w:hAnsiTheme="majorBidi" w:cstheme="majorBidi"/>
          <w:color w:val="000000" w:themeColor="text1"/>
          <w:sz w:val="20"/>
          <w:szCs w:val="20"/>
          <w:lang w:val="en-GB"/>
        </w:rPr>
        <w:t>recyclability</w:t>
      </w:r>
      <w:r w:rsidR="009B2322" w:rsidRPr="007838EE">
        <w:rPr>
          <w:rFonts w:asciiTheme="majorBidi" w:hAnsiTheme="majorBidi" w:cstheme="majorBidi"/>
          <w:color w:val="000000" w:themeColor="text1"/>
          <w:sz w:val="20"/>
          <w:szCs w:val="20"/>
          <w:lang w:val="en-GB"/>
        </w:rPr>
        <w:t xml:space="preserve"> and disposal</w:t>
      </w:r>
      <w:r w:rsidR="758289D9" w:rsidRPr="007838EE">
        <w:rPr>
          <w:rFonts w:asciiTheme="majorBidi" w:hAnsiTheme="majorBidi" w:cstheme="majorBidi"/>
          <w:color w:val="000000" w:themeColor="text1"/>
          <w:sz w:val="20"/>
          <w:szCs w:val="20"/>
          <w:lang w:val="en-GB"/>
        </w:rPr>
        <w:t>,</w:t>
      </w:r>
      <w:r w:rsidR="00FE4E4A" w:rsidRPr="007838EE">
        <w:rPr>
          <w:rFonts w:asciiTheme="majorBidi" w:hAnsiTheme="majorBidi" w:cstheme="majorBidi"/>
          <w:color w:val="000000" w:themeColor="text1"/>
          <w:sz w:val="20"/>
          <w:szCs w:val="20"/>
          <w:lang w:val="en-GB"/>
        </w:rPr>
        <w:t xml:space="preserve"> of the </w:t>
      </w:r>
      <w:r w:rsidR="00734445" w:rsidRPr="007838EE">
        <w:rPr>
          <w:rFonts w:asciiTheme="majorBidi" w:hAnsiTheme="majorBidi" w:cstheme="majorBidi"/>
          <w:color w:val="000000" w:themeColor="text1"/>
          <w:sz w:val="20"/>
          <w:szCs w:val="20"/>
          <w:lang w:val="en-GB"/>
        </w:rPr>
        <w:t xml:space="preserve">final </w:t>
      </w:r>
      <w:r w:rsidR="00FE4E4A" w:rsidRPr="007838EE">
        <w:rPr>
          <w:rFonts w:asciiTheme="majorBidi" w:hAnsiTheme="majorBidi" w:cstheme="majorBidi"/>
          <w:color w:val="000000" w:themeColor="text1"/>
          <w:sz w:val="20"/>
          <w:szCs w:val="20"/>
          <w:lang w:val="en-GB"/>
        </w:rPr>
        <w:t>product</w:t>
      </w:r>
      <w:r w:rsidR="06E571AA" w:rsidRPr="007838EE">
        <w:rPr>
          <w:rFonts w:asciiTheme="majorBidi" w:hAnsiTheme="majorBidi" w:cstheme="majorBidi"/>
          <w:color w:val="000000" w:themeColor="text1"/>
          <w:sz w:val="20"/>
          <w:szCs w:val="20"/>
          <w:lang w:val="en-GB"/>
        </w:rPr>
        <w:t>.</w:t>
      </w:r>
      <w:bookmarkStart w:id="40" w:name="_Toc141816604"/>
      <w:bookmarkStart w:id="41" w:name="_Toc141816605"/>
      <w:bookmarkStart w:id="42" w:name="_Toc141816606"/>
      <w:bookmarkStart w:id="43" w:name="_Toc141816607"/>
      <w:bookmarkStart w:id="44" w:name="_Toc141816608"/>
      <w:bookmarkStart w:id="45" w:name="_Toc141816609"/>
      <w:bookmarkStart w:id="46" w:name="_Toc142065531"/>
      <w:bookmarkStart w:id="47" w:name="_Toc143356359"/>
      <w:bookmarkEnd w:id="40"/>
      <w:bookmarkEnd w:id="41"/>
      <w:bookmarkEnd w:id="42"/>
      <w:bookmarkEnd w:id="43"/>
      <w:bookmarkEnd w:id="44"/>
      <w:bookmarkEnd w:id="45"/>
    </w:p>
    <w:p w14:paraId="3D0DDD2D" w14:textId="5D9CA739" w:rsidR="00AB7704" w:rsidRPr="007838EE" w:rsidRDefault="00190A71" w:rsidP="002069F4">
      <w:pPr>
        <w:pStyle w:val="Heading2"/>
        <w:numPr>
          <w:ilvl w:val="3"/>
          <w:numId w:val="44"/>
        </w:numPr>
        <w:spacing w:before="200" w:after="200"/>
        <w:ind w:left="360"/>
        <w:jc w:val="both"/>
        <w:rPr>
          <w:rFonts w:asciiTheme="majorBidi" w:hAnsiTheme="majorBidi"/>
          <w:b/>
          <w:color w:val="000000" w:themeColor="text1"/>
          <w:sz w:val="20"/>
          <w:szCs w:val="20"/>
          <w:lang w:val="en-GB"/>
        </w:rPr>
      </w:pPr>
      <w:bookmarkStart w:id="48" w:name="_Toc144397826"/>
      <w:r w:rsidRPr="007838EE">
        <w:rPr>
          <w:rFonts w:asciiTheme="majorBidi" w:hAnsiTheme="majorBidi"/>
          <w:b/>
          <w:color w:val="000000" w:themeColor="text1"/>
          <w:sz w:val="20"/>
          <w:szCs w:val="20"/>
          <w:lang w:val="en-GB"/>
        </w:rPr>
        <w:t>Problematic and a</w:t>
      </w:r>
      <w:r w:rsidR="009426F8" w:rsidRPr="007838EE">
        <w:rPr>
          <w:rFonts w:asciiTheme="majorBidi" w:hAnsiTheme="majorBidi"/>
          <w:b/>
          <w:color w:val="000000" w:themeColor="text1"/>
          <w:sz w:val="20"/>
          <w:szCs w:val="20"/>
          <w:lang w:val="en-GB"/>
        </w:rPr>
        <w:t xml:space="preserve">voidable </w:t>
      </w:r>
      <w:r w:rsidR="00AB7704" w:rsidRPr="007838EE">
        <w:rPr>
          <w:rFonts w:asciiTheme="majorBidi" w:hAnsiTheme="majorBidi"/>
          <w:b/>
          <w:color w:val="000000" w:themeColor="text1"/>
          <w:sz w:val="20"/>
          <w:szCs w:val="20"/>
          <w:lang w:val="en-GB"/>
        </w:rPr>
        <w:t>plastic</w:t>
      </w:r>
      <w:r w:rsidR="00C76B53" w:rsidRPr="007838EE">
        <w:rPr>
          <w:rFonts w:asciiTheme="majorBidi" w:hAnsiTheme="majorBidi"/>
          <w:b/>
          <w:color w:val="000000" w:themeColor="text1"/>
          <w:sz w:val="20"/>
          <w:szCs w:val="20"/>
          <w:lang w:val="en-GB"/>
        </w:rPr>
        <w:t xml:space="preserve"> product</w:t>
      </w:r>
      <w:r w:rsidR="009426F8" w:rsidRPr="007838EE">
        <w:rPr>
          <w:rFonts w:asciiTheme="majorBidi" w:hAnsiTheme="majorBidi"/>
          <w:b/>
          <w:color w:val="000000" w:themeColor="text1"/>
          <w:sz w:val="20"/>
          <w:szCs w:val="20"/>
          <w:lang w:val="en-GB"/>
        </w:rPr>
        <w:t>s</w:t>
      </w:r>
      <w:r w:rsidR="00B25FBA" w:rsidRPr="007838EE">
        <w:rPr>
          <w:rFonts w:asciiTheme="majorBidi" w:hAnsiTheme="majorBidi"/>
          <w:b/>
          <w:color w:val="000000" w:themeColor="text1"/>
          <w:sz w:val="20"/>
          <w:szCs w:val="20"/>
          <w:lang w:val="en-GB"/>
        </w:rPr>
        <w:t>,</w:t>
      </w:r>
      <w:r w:rsidR="00621E2C" w:rsidRPr="005A08FB">
        <w:rPr>
          <w:rFonts w:asciiTheme="majorBidi" w:hAnsiTheme="majorBidi"/>
          <w:b/>
          <w:color w:val="000000" w:themeColor="text1"/>
          <w:vertAlign w:val="superscript"/>
        </w:rPr>
        <w:footnoteReference w:id="15"/>
      </w:r>
      <w:r w:rsidR="00783FD1" w:rsidRPr="005A08FB">
        <w:rPr>
          <w:rFonts w:asciiTheme="majorBidi" w:hAnsiTheme="majorBidi"/>
          <w:b/>
          <w:color w:val="000000" w:themeColor="text1"/>
          <w:sz w:val="20"/>
          <w:szCs w:val="20"/>
          <w:lang w:val="en-GB"/>
        </w:rPr>
        <w:t xml:space="preserve"> </w:t>
      </w:r>
      <w:r w:rsidR="0058411C" w:rsidRPr="007838EE">
        <w:rPr>
          <w:rFonts w:asciiTheme="majorBidi" w:hAnsiTheme="majorBidi"/>
          <w:b/>
          <w:color w:val="000000" w:themeColor="text1"/>
          <w:sz w:val="20"/>
          <w:szCs w:val="20"/>
          <w:lang w:val="en-GB"/>
        </w:rPr>
        <w:t>including</w:t>
      </w:r>
      <w:r w:rsidR="0058411C" w:rsidRPr="005A08FB">
        <w:rPr>
          <w:rFonts w:asciiTheme="majorBidi" w:hAnsiTheme="majorBidi"/>
          <w:b/>
          <w:color w:val="000000" w:themeColor="text1"/>
          <w:sz w:val="20"/>
          <w:szCs w:val="20"/>
          <w:lang w:val="en-GB"/>
        </w:rPr>
        <w:t xml:space="preserve"> </w:t>
      </w:r>
      <w:r w:rsidR="00E4142B" w:rsidRPr="007838EE">
        <w:rPr>
          <w:rFonts w:asciiTheme="majorBidi" w:hAnsiTheme="majorBidi"/>
          <w:b/>
          <w:color w:val="000000" w:themeColor="text1"/>
          <w:sz w:val="20"/>
          <w:szCs w:val="20"/>
          <w:lang w:val="en-GB"/>
        </w:rPr>
        <w:t xml:space="preserve">short-lived and single-use plastic products and </w:t>
      </w:r>
      <w:r w:rsidRPr="007838EE">
        <w:rPr>
          <w:rFonts w:asciiTheme="majorBidi" w:hAnsiTheme="majorBidi"/>
          <w:b/>
          <w:color w:val="000000" w:themeColor="text1"/>
          <w:sz w:val="20"/>
          <w:szCs w:val="20"/>
          <w:lang w:val="en-GB"/>
        </w:rPr>
        <w:t>intentionally</w:t>
      </w:r>
      <w:r w:rsidR="00F8619C" w:rsidRPr="007838EE">
        <w:rPr>
          <w:rFonts w:asciiTheme="majorBidi" w:hAnsiTheme="majorBidi"/>
          <w:b/>
          <w:color w:val="000000" w:themeColor="text1"/>
          <w:sz w:val="20"/>
          <w:szCs w:val="20"/>
          <w:lang w:val="en-GB"/>
        </w:rPr>
        <w:t xml:space="preserve"> </w:t>
      </w:r>
      <w:r w:rsidRPr="007838EE">
        <w:rPr>
          <w:rFonts w:asciiTheme="majorBidi" w:hAnsiTheme="majorBidi"/>
          <w:b/>
          <w:color w:val="000000" w:themeColor="text1"/>
          <w:sz w:val="20"/>
          <w:szCs w:val="20"/>
          <w:lang w:val="en-GB"/>
        </w:rPr>
        <w:t xml:space="preserve">added </w:t>
      </w:r>
      <w:proofErr w:type="gramStart"/>
      <w:r w:rsidRPr="007838EE">
        <w:rPr>
          <w:rFonts w:asciiTheme="majorBidi" w:hAnsiTheme="majorBidi"/>
          <w:b/>
          <w:color w:val="000000" w:themeColor="text1"/>
          <w:sz w:val="20"/>
          <w:szCs w:val="20"/>
          <w:lang w:val="en-GB"/>
        </w:rPr>
        <w:t>microplastics</w:t>
      </w:r>
      <w:bookmarkEnd w:id="46"/>
      <w:bookmarkEnd w:id="47"/>
      <w:bookmarkEnd w:id="48"/>
      <w:proofErr w:type="gramEnd"/>
    </w:p>
    <w:p w14:paraId="2A38EBB8" w14:textId="19265CEF" w:rsidR="660343CC" w:rsidRPr="007838EE" w:rsidRDefault="2081F512" w:rsidP="002069F4">
      <w:pPr>
        <w:pStyle w:val="Heading3"/>
        <w:numPr>
          <w:ilvl w:val="0"/>
          <w:numId w:val="39"/>
        </w:numPr>
        <w:rPr>
          <w:rFonts w:asciiTheme="majorBidi" w:hAnsiTheme="majorBidi"/>
          <w:b/>
          <w:color w:val="000000" w:themeColor="text1"/>
          <w:sz w:val="20"/>
          <w:szCs w:val="20"/>
          <w:lang w:val="en-GB"/>
        </w:rPr>
      </w:pPr>
      <w:bookmarkStart w:id="49" w:name="_Toc144397827"/>
      <w:r w:rsidRPr="007838EE">
        <w:rPr>
          <w:rFonts w:asciiTheme="majorBidi" w:hAnsiTheme="majorBidi"/>
          <w:b/>
          <w:color w:val="000000" w:themeColor="text1"/>
          <w:sz w:val="20"/>
          <w:szCs w:val="20"/>
          <w:lang w:val="en-GB"/>
        </w:rPr>
        <w:t xml:space="preserve">Problematic and avoidable plastic products, </w:t>
      </w:r>
      <w:r w:rsidR="00B1108E" w:rsidRPr="007838EE">
        <w:rPr>
          <w:rFonts w:asciiTheme="majorBidi" w:hAnsiTheme="majorBidi"/>
          <w:b/>
          <w:color w:val="000000" w:themeColor="text1"/>
          <w:sz w:val="20"/>
          <w:szCs w:val="20"/>
          <w:lang w:val="en-GB"/>
        </w:rPr>
        <w:t xml:space="preserve">including </w:t>
      </w:r>
      <w:r w:rsidRPr="007838EE">
        <w:rPr>
          <w:rFonts w:asciiTheme="majorBidi" w:hAnsiTheme="majorBidi"/>
          <w:b/>
          <w:color w:val="000000" w:themeColor="text1"/>
          <w:sz w:val="20"/>
          <w:szCs w:val="20"/>
          <w:lang w:val="en-GB"/>
        </w:rPr>
        <w:t xml:space="preserve">short-lived and single-use plastic </w:t>
      </w:r>
      <w:proofErr w:type="gramStart"/>
      <w:r w:rsidRPr="007838EE">
        <w:rPr>
          <w:rFonts w:asciiTheme="majorBidi" w:hAnsiTheme="majorBidi"/>
          <w:b/>
          <w:color w:val="000000" w:themeColor="text1"/>
          <w:sz w:val="20"/>
          <w:szCs w:val="20"/>
          <w:lang w:val="en-GB"/>
        </w:rPr>
        <w:t>products</w:t>
      </w:r>
      <w:bookmarkEnd w:id="49"/>
      <w:proofErr w:type="gramEnd"/>
    </w:p>
    <w:p w14:paraId="648E5198" w14:textId="5E54A675" w:rsidR="00EA0B8F" w:rsidRPr="007838EE" w:rsidRDefault="00AB7704" w:rsidP="00E416A7">
      <w:pPr>
        <w:autoSpaceDE w:val="0"/>
        <w:autoSpaceDN w:val="0"/>
        <w:adjustRightInd w:val="0"/>
        <w:spacing w:before="200" w:after="200"/>
        <w:jc w:val="both"/>
        <w:rPr>
          <w:rFonts w:asciiTheme="majorBidi" w:hAnsiTheme="majorBidi" w:cstheme="majorBidi"/>
          <w:b/>
          <w:color w:val="000000" w:themeColor="text1"/>
          <w:sz w:val="20"/>
          <w:szCs w:val="20"/>
          <w:lang w:val="en-GB"/>
        </w:rPr>
      </w:pPr>
      <w:r w:rsidRPr="007838EE">
        <w:rPr>
          <w:rFonts w:asciiTheme="majorBidi" w:hAnsiTheme="majorBidi" w:cstheme="majorBidi"/>
          <w:b/>
          <w:color w:val="000000" w:themeColor="text1"/>
          <w:sz w:val="20"/>
          <w:szCs w:val="20"/>
          <w:u w:val="single"/>
          <w:lang w:val="en-GB"/>
        </w:rPr>
        <w:t>Option 1</w:t>
      </w:r>
    </w:p>
    <w:p w14:paraId="1F2EBA16" w14:textId="734C9C24" w:rsidR="00096910" w:rsidRPr="007838EE" w:rsidRDefault="00AB7704" w:rsidP="00B84801">
      <w:pPr>
        <w:pStyle w:val="ListParagraph"/>
        <w:numPr>
          <w:ilvl w:val="0"/>
          <w:numId w:val="94"/>
        </w:numPr>
        <w:autoSpaceDE w:val="0"/>
        <w:autoSpaceDN w:val="0"/>
        <w:adjustRightInd w:val="0"/>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Each Party shall not allo</w:t>
      </w:r>
      <w:r w:rsidR="00B115C2" w:rsidRPr="007838EE">
        <w:rPr>
          <w:rFonts w:asciiTheme="majorBidi" w:hAnsiTheme="majorBidi" w:cstheme="majorBidi"/>
          <w:color w:val="000000" w:themeColor="text1"/>
          <w:sz w:val="20"/>
          <w:szCs w:val="20"/>
          <w:lang w:val="en-GB"/>
        </w:rPr>
        <w:t>w</w:t>
      </w:r>
      <w:r w:rsidRPr="007838EE">
        <w:rPr>
          <w:rFonts w:asciiTheme="majorBidi" w:hAnsiTheme="majorBidi" w:cstheme="majorBidi"/>
          <w:color w:val="000000" w:themeColor="text1"/>
          <w:sz w:val="20"/>
          <w:szCs w:val="20"/>
          <w:vertAlign w:val="superscript"/>
          <w:lang w:val="en-GB"/>
        </w:rPr>
        <w:footnoteReference w:id="16"/>
      </w:r>
      <w:r w:rsidRPr="007838EE">
        <w:rPr>
          <w:rFonts w:asciiTheme="majorBidi" w:hAnsiTheme="majorBidi" w:cstheme="majorBidi"/>
          <w:color w:val="000000" w:themeColor="text1"/>
          <w:sz w:val="20"/>
          <w:szCs w:val="20"/>
          <w:vertAlign w:val="superscript"/>
          <w:lang w:val="en-GB"/>
        </w:rPr>
        <w:t xml:space="preserve"> </w:t>
      </w:r>
      <w:r w:rsidRPr="007838EE">
        <w:rPr>
          <w:rFonts w:asciiTheme="majorBidi" w:hAnsiTheme="majorBidi" w:cstheme="majorBidi"/>
          <w:color w:val="000000" w:themeColor="text1"/>
          <w:sz w:val="20"/>
          <w:szCs w:val="20"/>
          <w:lang w:val="en-GB"/>
        </w:rPr>
        <w:t xml:space="preserve">the production, </w:t>
      </w:r>
      <w:r w:rsidR="008A7153" w:rsidRPr="007838EE">
        <w:rPr>
          <w:rFonts w:asciiTheme="majorBidi" w:hAnsiTheme="majorBidi" w:cstheme="majorBidi"/>
          <w:color w:val="000000" w:themeColor="text1"/>
          <w:sz w:val="20"/>
          <w:szCs w:val="20"/>
          <w:lang w:val="en-GB"/>
        </w:rPr>
        <w:t>sale</w:t>
      </w:r>
      <w:r w:rsidR="001E5CAB">
        <w:rPr>
          <w:rFonts w:asciiTheme="majorBidi" w:hAnsiTheme="majorBidi" w:cstheme="majorBidi"/>
          <w:color w:val="000000" w:themeColor="text1"/>
          <w:sz w:val="20"/>
          <w:szCs w:val="20"/>
          <w:lang w:val="en-GB"/>
        </w:rPr>
        <w:t>,</w:t>
      </w:r>
      <w:r w:rsidR="008A7153" w:rsidRPr="007838EE">
        <w:rPr>
          <w:rFonts w:asciiTheme="majorBidi" w:hAnsiTheme="majorBidi" w:cstheme="majorBidi"/>
          <w:color w:val="000000" w:themeColor="text1"/>
          <w:sz w:val="20"/>
          <w:szCs w:val="20"/>
          <w:lang w:val="en-GB"/>
        </w:rPr>
        <w:t xml:space="preserve"> distribution</w:t>
      </w:r>
      <w:r w:rsidR="63CC5C76" w:rsidRPr="007838EE">
        <w:rPr>
          <w:rFonts w:asciiTheme="majorBidi" w:hAnsiTheme="majorBidi" w:cstheme="majorBidi"/>
          <w:color w:val="000000" w:themeColor="text1"/>
          <w:sz w:val="20"/>
          <w:szCs w:val="20"/>
          <w:lang w:val="en-GB"/>
        </w:rPr>
        <w:t xml:space="preserve">, </w:t>
      </w:r>
      <w:r w:rsidR="00C6531F" w:rsidRPr="007838EE">
        <w:rPr>
          <w:rFonts w:asciiTheme="majorBidi" w:hAnsiTheme="majorBidi" w:cstheme="majorBidi"/>
          <w:color w:val="000000" w:themeColor="text1"/>
          <w:sz w:val="20"/>
          <w:szCs w:val="20"/>
          <w:lang w:val="en-GB"/>
        </w:rPr>
        <w:t>import</w:t>
      </w:r>
      <w:r w:rsidRPr="007838EE">
        <w:rPr>
          <w:rFonts w:asciiTheme="majorBidi" w:hAnsiTheme="majorBidi" w:cstheme="majorBidi"/>
          <w:color w:val="000000" w:themeColor="text1"/>
          <w:sz w:val="20"/>
          <w:szCs w:val="20"/>
          <w:lang w:val="en-GB"/>
        </w:rPr>
        <w:t xml:space="preserve"> </w:t>
      </w:r>
      <w:r w:rsidR="00F9394D" w:rsidRPr="007838EE">
        <w:rPr>
          <w:rFonts w:asciiTheme="majorBidi" w:hAnsiTheme="majorBidi" w:cstheme="majorBidi"/>
          <w:color w:val="000000" w:themeColor="text1"/>
          <w:sz w:val="20"/>
          <w:szCs w:val="20"/>
          <w:lang w:val="en-GB"/>
        </w:rPr>
        <w:t xml:space="preserve">or </w:t>
      </w:r>
      <w:r w:rsidRPr="007838EE">
        <w:rPr>
          <w:rFonts w:asciiTheme="majorBidi" w:hAnsiTheme="majorBidi" w:cstheme="majorBidi"/>
          <w:color w:val="000000" w:themeColor="text1"/>
          <w:sz w:val="20"/>
          <w:szCs w:val="20"/>
          <w:lang w:val="en-GB"/>
        </w:rPr>
        <w:t xml:space="preserve">export of </w:t>
      </w:r>
      <w:r w:rsidR="00704DCF" w:rsidRPr="007838EE">
        <w:rPr>
          <w:rFonts w:asciiTheme="majorBidi" w:hAnsiTheme="majorBidi" w:cstheme="majorBidi"/>
          <w:color w:val="000000" w:themeColor="text1"/>
          <w:sz w:val="20"/>
          <w:szCs w:val="20"/>
          <w:lang w:val="en-GB"/>
        </w:rPr>
        <w:t xml:space="preserve">the </w:t>
      </w:r>
      <w:r w:rsidR="00FB0898" w:rsidRPr="007838EE">
        <w:rPr>
          <w:rFonts w:asciiTheme="majorBidi" w:hAnsiTheme="majorBidi" w:cstheme="majorBidi"/>
          <w:color w:val="000000" w:themeColor="text1"/>
          <w:sz w:val="20"/>
          <w:szCs w:val="20"/>
          <w:lang w:val="en-GB"/>
        </w:rPr>
        <w:t xml:space="preserve">plastic </w:t>
      </w:r>
      <w:r w:rsidRPr="007838EE">
        <w:rPr>
          <w:rFonts w:asciiTheme="majorBidi" w:hAnsiTheme="majorBidi" w:cstheme="majorBidi"/>
          <w:color w:val="000000" w:themeColor="text1"/>
          <w:sz w:val="20"/>
          <w:szCs w:val="20"/>
          <w:lang w:val="en-GB"/>
        </w:rPr>
        <w:t>products</w:t>
      </w:r>
      <w:r w:rsidR="0045667D" w:rsidRPr="007838EE">
        <w:rPr>
          <w:rFonts w:asciiTheme="majorBidi" w:hAnsiTheme="majorBidi" w:cstheme="majorBidi"/>
          <w:color w:val="000000" w:themeColor="text1"/>
          <w:sz w:val="20"/>
          <w:szCs w:val="20"/>
          <w:lang w:val="en-GB"/>
        </w:rPr>
        <w:t>, including short-lived</w:t>
      </w:r>
      <w:r w:rsidR="00C70865" w:rsidRPr="007838EE">
        <w:rPr>
          <w:rFonts w:asciiTheme="majorBidi" w:hAnsiTheme="majorBidi" w:cstheme="majorBidi"/>
          <w:color w:val="000000" w:themeColor="text1"/>
          <w:sz w:val="20"/>
          <w:szCs w:val="20"/>
          <w:lang w:val="en-GB"/>
        </w:rPr>
        <w:t xml:space="preserve"> and single-use</w:t>
      </w:r>
      <w:r w:rsidR="0045667D" w:rsidRPr="007838EE">
        <w:rPr>
          <w:rFonts w:asciiTheme="majorBidi" w:hAnsiTheme="majorBidi" w:cstheme="majorBidi"/>
          <w:color w:val="000000" w:themeColor="text1"/>
          <w:sz w:val="20"/>
          <w:szCs w:val="20"/>
          <w:lang w:val="en-GB"/>
        </w:rPr>
        <w:t xml:space="preserve"> plastic products</w:t>
      </w:r>
      <w:r w:rsidR="000F40CA" w:rsidRPr="007838EE">
        <w:rPr>
          <w:rFonts w:asciiTheme="majorBidi" w:hAnsiTheme="majorBidi" w:cstheme="majorBidi"/>
          <w:color w:val="000000" w:themeColor="text1"/>
          <w:sz w:val="20"/>
          <w:szCs w:val="20"/>
          <w:lang w:val="en-GB"/>
        </w:rPr>
        <w:t>,</w:t>
      </w:r>
      <w:r w:rsidR="000A33BB" w:rsidRPr="007838EE">
        <w:rPr>
          <w:rFonts w:asciiTheme="majorBidi" w:hAnsiTheme="majorBidi" w:cstheme="majorBidi"/>
          <w:color w:val="000000" w:themeColor="text1"/>
          <w:sz w:val="20"/>
          <w:szCs w:val="20"/>
          <w:lang w:val="en-GB"/>
        </w:rPr>
        <w:t xml:space="preserve"> </w:t>
      </w:r>
      <w:r w:rsidR="00C00181" w:rsidRPr="007838EE">
        <w:rPr>
          <w:rFonts w:asciiTheme="majorBidi" w:hAnsiTheme="majorBidi" w:cstheme="majorBidi"/>
          <w:color w:val="000000" w:themeColor="text1"/>
          <w:sz w:val="20"/>
          <w:szCs w:val="20"/>
          <w:lang w:val="en-GB"/>
        </w:rPr>
        <w:t>listed</w:t>
      </w:r>
      <w:r w:rsidR="00E5153D" w:rsidRPr="007838EE">
        <w:rPr>
          <w:rFonts w:asciiTheme="majorBidi" w:hAnsiTheme="majorBidi" w:cstheme="majorBidi"/>
          <w:color w:val="000000" w:themeColor="text1"/>
          <w:sz w:val="20"/>
          <w:szCs w:val="20"/>
          <w:lang w:val="en-GB"/>
        </w:rPr>
        <w:t xml:space="preserve"> in </w:t>
      </w:r>
      <w:r w:rsidR="00506771" w:rsidRPr="007838EE">
        <w:rPr>
          <w:rFonts w:asciiTheme="majorBidi" w:hAnsiTheme="majorBidi" w:cstheme="majorBidi"/>
          <w:color w:val="000000" w:themeColor="text1"/>
          <w:sz w:val="20"/>
          <w:szCs w:val="20"/>
          <w:lang w:val="en-GB"/>
        </w:rPr>
        <w:t>p</w:t>
      </w:r>
      <w:r w:rsidR="00E5153D" w:rsidRPr="007838EE">
        <w:rPr>
          <w:rFonts w:asciiTheme="majorBidi" w:hAnsiTheme="majorBidi" w:cstheme="majorBidi"/>
          <w:color w:val="000000" w:themeColor="text1"/>
          <w:sz w:val="20"/>
          <w:szCs w:val="20"/>
          <w:lang w:val="en-GB"/>
        </w:rPr>
        <w:t xml:space="preserve">art II of </w:t>
      </w:r>
      <w:r w:rsidR="00506771" w:rsidRPr="007838EE">
        <w:rPr>
          <w:rFonts w:asciiTheme="majorBidi" w:hAnsiTheme="majorBidi" w:cstheme="majorBidi"/>
          <w:color w:val="000000" w:themeColor="text1"/>
          <w:sz w:val="20"/>
          <w:szCs w:val="20"/>
          <w:lang w:val="en-GB"/>
        </w:rPr>
        <w:t>a</w:t>
      </w:r>
      <w:r w:rsidR="00E5153D" w:rsidRPr="007838EE">
        <w:rPr>
          <w:rFonts w:asciiTheme="majorBidi" w:hAnsiTheme="majorBidi" w:cstheme="majorBidi"/>
          <w:color w:val="000000" w:themeColor="text1"/>
          <w:sz w:val="20"/>
          <w:szCs w:val="20"/>
          <w:lang w:val="en-GB"/>
        </w:rPr>
        <w:t>nnex B</w:t>
      </w:r>
      <w:r w:rsidR="008234D6" w:rsidRPr="007838EE">
        <w:rPr>
          <w:rStyle w:val="FootnoteReference"/>
          <w:rFonts w:asciiTheme="majorBidi" w:hAnsiTheme="majorBidi" w:cstheme="majorBidi"/>
          <w:color w:val="000000" w:themeColor="text1"/>
          <w:sz w:val="20"/>
          <w:szCs w:val="20"/>
          <w:lang w:val="en-GB"/>
        </w:rPr>
        <w:footnoteReference w:id="17"/>
      </w:r>
      <w:r w:rsidR="00AE77FA" w:rsidRPr="007838EE">
        <w:rPr>
          <w:rFonts w:asciiTheme="majorBidi" w:hAnsiTheme="majorBidi" w:cstheme="majorBidi"/>
          <w:color w:val="000000" w:themeColor="text1"/>
          <w:sz w:val="20"/>
          <w:szCs w:val="20"/>
          <w:lang w:val="en-GB"/>
        </w:rPr>
        <w:t xml:space="preserve"> </w:t>
      </w:r>
      <w:r w:rsidR="00D03C05" w:rsidRPr="007838EE">
        <w:rPr>
          <w:rFonts w:asciiTheme="majorBidi" w:hAnsiTheme="majorBidi" w:cstheme="majorBidi"/>
          <w:color w:val="000000" w:themeColor="text1"/>
          <w:sz w:val="20"/>
          <w:szCs w:val="20"/>
          <w:lang w:val="en-GB"/>
        </w:rPr>
        <w:t>a</w:t>
      </w:r>
      <w:r w:rsidR="00AE77FA" w:rsidRPr="007838EE">
        <w:rPr>
          <w:rFonts w:asciiTheme="majorBidi" w:hAnsiTheme="majorBidi" w:cstheme="majorBidi"/>
          <w:color w:val="000000" w:themeColor="text1"/>
          <w:sz w:val="20"/>
          <w:szCs w:val="20"/>
          <w:lang w:val="en-GB"/>
        </w:rPr>
        <w:t xml:space="preserve">fter the dates specified </w:t>
      </w:r>
      <w:r w:rsidR="00955D87" w:rsidRPr="007838EE">
        <w:rPr>
          <w:rFonts w:asciiTheme="majorBidi" w:hAnsiTheme="majorBidi" w:cstheme="majorBidi"/>
          <w:color w:val="000000" w:themeColor="text1"/>
          <w:sz w:val="20"/>
          <w:szCs w:val="20"/>
          <w:lang w:val="en-GB"/>
        </w:rPr>
        <w:t>for those products</w:t>
      </w:r>
      <w:r w:rsidR="00D03C05" w:rsidRPr="007838EE">
        <w:rPr>
          <w:rFonts w:asciiTheme="majorBidi" w:hAnsiTheme="majorBidi" w:cstheme="majorBidi"/>
          <w:color w:val="000000" w:themeColor="text1"/>
          <w:sz w:val="20"/>
          <w:szCs w:val="20"/>
          <w:lang w:val="en-GB"/>
        </w:rPr>
        <w:t>,</w:t>
      </w:r>
      <w:r w:rsidR="00E5153D" w:rsidRPr="007838EE">
        <w:rPr>
          <w:rFonts w:asciiTheme="majorBidi" w:hAnsiTheme="majorBidi" w:cstheme="majorBidi"/>
          <w:color w:val="000000" w:themeColor="text1"/>
          <w:sz w:val="20"/>
          <w:szCs w:val="20"/>
          <w:lang w:val="en-GB"/>
        </w:rPr>
        <w:t xml:space="preserve"> </w:t>
      </w:r>
      <w:r w:rsidR="00642675" w:rsidRPr="007838EE">
        <w:rPr>
          <w:rFonts w:asciiTheme="majorBidi" w:hAnsiTheme="majorBidi" w:cstheme="majorBidi"/>
          <w:color w:val="000000" w:themeColor="text1"/>
          <w:sz w:val="20"/>
          <w:szCs w:val="20"/>
          <w:lang w:val="en-GB"/>
        </w:rPr>
        <w:t xml:space="preserve">and </w:t>
      </w:r>
      <w:r w:rsidR="001F0EF7" w:rsidRPr="007838EE">
        <w:rPr>
          <w:rFonts w:asciiTheme="majorBidi" w:hAnsiTheme="majorBidi" w:cstheme="majorBidi"/>
          <w:color w:val="000000" w:themeColor="text1"/>
          <w:sz w:val="20"/>
          <w:szCs w:val="20"/>
          <w:lang w:val="en-GB"/>
        </w:rPr>
        <w:t xml:space="preserve">identified </w:t>
      </w:r>
      <w:r w:rsidR="0076473C" w:rsidRPr="007838EE">
        <w:rPr>
          <w:rFonts w:asciiTheme="majorBidi" w:hAnsiTheme="majorBidi" w:cstheme="majorBidi"/>
          <w:color w:val="000000" w:themeColor="text1"/>
          <w:sz w:val="20"/>
          <w:szCs w:val="20"/>
          <w:lang w:val="en-GB"/>
        </w:rPr>
        <w:t xml:space="preserve">based on criteria set out </w:t>
      </w:r>
      <w:r w:rsidR="00D91C94" w:rsidRPr="007838EE">
        <w:rPr>
          <w:rFonts w:asciiTheme="majorBidi" w:hAnsiTheme="majorBidi" w:cstheme="majorBidi"/>
          <w:color w:val="000000" w:themeColor="text1"/>
          <w:sz w:val="20"/>
          <w:szCs w:val="20"/>
          <w:lang w:val="en-GB"/>
        </w:rPr>
        <w:t xml:space="preserve">in </w:t>
      </w:r>
      <w:r w:rsidR="00506771" w:rsidRPr="007838EE">
        <w:rPr>
          <w:rFonts w:asciiTheme="majorBidi" w:hAnsiTheme="majorBidi" w:cstheme="majorBidi"/>
          <w:color w:val="000000" w:themeColor="text1"/>
          <w:sz w:val="20"/>
          <w:szCs w:val="20"/>
          <w:lang w:val="en-GB"/>
        </w:rPr>
        <w:t>p</w:t>
      </w:r>
      <w:r w:rsidR="00D91C94" w:rsidRPr="007838EE">
        <w:rPr>
          <w:rFonts w:asciiTheme="majorBidi" w:hAnsiTheme="majorBidi" w:cstheme="majorBidi"/>
          <w:color w:val="000000" w:themeColor="text1"/>
          <w:sz w:val="20"/>
          <w:szCs w:val="20"/>
          <w:lang w:val="en-GB"/>
        </w:rPr>
        <w:t xml:space="preserve">art I </w:t>
      </w:r>
      <w:r w:rsidR="00A66E36" w:rsidRPr="007838EE">
        <w:rPr>
          <w:rFonts w:asciiTheme="majorBidi" w:hAnsiTheme="majorBidi" w:cstheme="majorBidi"/>
          <w:color w:val="000000" w:themeColor="text1"/>
          <w:sz w:val="20"/>
          <w:szCs w:val="20"/>
          <w:lang w:val="en-GB"/>
        </w:rPr>
        <w:t xml:space="preserve">of </w:t>
      </w:r>
      <w:r w:rsidR="00506771" w:rsidRPr="007838EE">
        <w:rPr>
          <w:rFonts w:asciiTheme="majorBidi" w:hAnsiTheme="majorBidi" w:cstheme="majorBidi"/>
          <w:color w:val="000000" w:themeColor="text1"/>
          <w:sz w:val="20"/>
          <w:szCs w:val="20"/>
          <w:lang w:val="en-GB"/>
        </w:rPr>
        <w:t>a</w:t>
      </w:r>
      <w:r w:rsidR="00A66E36" w:rsidRPr="007838EE">
        <w:rPr>
          <w:rFonts w:asciiTheme="majorBidi" w:hAnsiTheme="majorBidi" w:cstheme="majorBidi"/>
          <w:color w:val="000000" w:themeColor="text1"/>
          <w:sz w:val="20"/>
          <w:szCs w:val="20"/>
          <w:lang w:val="en-GB"/>
        </w:rPr>
        <w:t>nnex B</w:t>
      </w:r>
      <w:r w:rsidR="00642675"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vertAlign w:val="superscript"/>
          <w:lang w:val="en-GB"/>
        </w:rPr>
        <w:footnoteReference w:id="18"/>
      </w:r>
      <w:r w:rsidR="00642675" w:rsidRPr="007838EE">
        <w:rPr>
          <w:rFonts w:asciiTheme="majorBidi" w:hAnsiTheme="majorBidi" w:cstheme="majorBidi"/>
          <w:color w:val="000000" w:themeColor="text1"/>
          <w:sz w:val="20"/>
          <w:szCs w:val="20"/>
          <w:lang w:val="en-GB"/>
        </w:rPr>
        <w:t xml:space="preserve"> except where the Party has a registered exemption for the relevant product(s) under </w:t>
      </w:r>
      <w:r w:rsidR="00506771" w:rsidRPr="007838EE">
        <w:rPr>
          <w:rFonts w:asciiTheme="majorBidi" w:hAnsiTheme="majorBidi" w:cstheme="majorBidi"/>
          <w:color w:val="000000" w:themeColor="text1"/>
          <w:sz w:val="20"/>
          <w:szCs w:val="20"/>
          <w:lang w:val="en-GB"/>
        </w:rPr>
        <w:t>p</w:t>
      </w:r>
      <w:r w:rsidR="00642675" w:rsidRPr="007838EE">
        <w:rPr>
          <w:rFonts w:asciiTheme="majorBidi" w:hAnsiTheme="majorBidi" w:cstheme="majorBidi"/>
          <w:color w:val="000000" w:themeColor="text1"/>
          <w:sz w:val="20"/>
          <w:szCs w:val="20"/>
          <w:lang w:val="en-GB"/>
        </w:rPr>
        <w:t xml:space="preserve">art II of </w:t>
      </w:r>
      <w:r w:rsidR="00506771" w:rsidRPr="007838EE">
        <w:rPr>
          <w:rFonts w:asciiTheme="majorBidi" w:hAnsiTheme="majorBidi" w:cstheme="majorBidi"/>
          <w:color w:val="000000" w:themeColor="text1"/>
          <w:sz w:val="20"/>
          <w:szCs w:val="20"/>
          <w:lang w:val="en-GB"/>
        </w:rPr>
        <w:t>a</w:t>
      </w:r>
      <w:r w:rsidR="00642675" w:rsidRPr="007838EE">
        <w:rPr>
          <w:rFonts w:asciiTheme="majorBidi" w:hAnsiTheme="majorBidi" w:cstheme="majorBidi"/>
          <w:color w:val="000000" w:themeColor="text1"/>
          <w:sz w:val="20"/>
          <w:szCs w:val="20"/>
          <w:lang w:val="en-GB"/>
        </w:rPr>
        <w:t>nnex B pursuant to [</w:t>
      </w:r>
      <w:r w:rsidR="00F27B8F" w:rsidRPr="007838EE">
        <w:rPr>
          <w:rFonts w:asciiTheme="majorBidi" w:hAnsiTheme="majorBidi" w:cstheme="majorBidi"/>
          <w:i/>
          <w:color w:val="000000" w:themeColor="text1"/>
          <w:sz w:val="20"/>
          <w:szCs w:val="20"/>
          <w:lang w:val="en-GB"/>
        </w:rPr>
        <w:t>p</w:t>
      </w:r>
      <w:r w:rsidR="00F93A1F" w:rsidRPr="007838EE">
        <w:rPr>
          <w:rFonts w:asciiTheme="majorBidi" w:hAnsiTheme="majorBidi" w:cstheme="majorBidi"/>
          <w:i/>
          <w:color w:val="000000" w:themeColor="text1"/>
          <w:sz w:val="20"/>
          <w:szCs w:val="20"/>
          <w:lang w:val="en-GB"/>
        </w:rPr>
        <w:t>art II.4 on</w:t>
      </w:r>
      <w:r w:rsidR="00F93A1F" w:rsidRPr="007838EE">
        <w:rPr>
          <w:rFonts w:asciiTheme="majorBidi" w:hAnsiTheme="majorBidi" w:cstheme="majorBidi"/>
          <w:color w:val="000000" w:themeColor="text1"/>
          <w:sz w:val="20"/>
          <w:szCs w:val="20"/>
          <w:lang w:val="en-GB"/>
        </w:rPr>
        <w:t xml:space="preserve"> </w:t>
      </w:r>
      <w:r w:rsidR="0024350E" w:rsidRPr="007838EE">
        <w:rPr>
          <w:rFonts w:asciiTheme="majorBidi" w:hAnsiTheme="majorBidi" w:cstheme="majorBidi"/>
          <w:i/>
          <w:color w:val="000000" w:themeColor="text1"/>
          <w:sz w:val="20"/>
          <w:szCs w:val="20"/>
          <w:lang w:val="en-GB"/>
        </w:rPr>
        <w:t>e</w:t>
      </w:r>
      <w:r w:rsidR="00642675" w:rsidRPr="007838EE">
        <w:rPr>
          <w:rFonts w:asciiTheme="majorBidi" w:hAnsiTheme="majorBidi" w:cstheme="majorBidi"/>
          <w:i/>
          <w:color w:val="000000" w:themeColor="text1"/>
          <w:sz w:val="20"/>
          <w:szCs w:val="20"/>
          <w:lang w:val="en-GB"/>
        </w:rPr>
        <w:t>xemptions</w:t>
      </w:r>
      <w:r w:rsidR="00982753" w:rsidRPr="007838EE">
        <w:rPr>
          <w:rFonts w:asciiTheme="majorBidi" w:hAnsiTheme="majorBidi" w:cstheme="majorBidi"/>
          <w:i/>
          <w:color w:val="000000" w:themeColor="text1"/>
          <w:sz w:val="20"/>
          <w:szCs w:val="20"/>
          <w:lang w:val="en-GB"/>
        </w:rPr>
        <w:t xml:space="preserve"> available to </w:t>
      </w:r>
      <w:r w:rsidR="00D636ED" w:rsidRPr="007838EE">
        <w:rPr>
          <w:rFonts w:asciiTheme="majorBidi" w:hAnsiTheme="majorBidi" w:cstheme="majorBidi"/>
          <w:i/>
          <w:color w:val="000000" w:themeColor="text1"/>
          <w:sz w:val="20"/>
          <w:szCs w:val="20"/>
          <w:lang w:val="en-GB"/>
        </w:rPr>
        <w:t xml:space="preserve">a </w:t>
      </w:r>
      <w:r w:rsidR="00982753" w:rsidRPr="007838EE">
        <w:rPr>
          <w:rFonts w:asciiTheme="majorBidi" w:hAnsiTheme="majorBidi" w:cstheme="majorBidi"/>
          <w:i/>
          <w:color w:val="000000" w:themeColor="text1"/>
          <w:sz w:val="20"/>
          <w:szCs w:val="20"/>
          <w:lang w:val="en-GB"/>
        </w:rPr>
        <w:t>Party upon request</w:t>
      </w:r>
      <w:r w:rsidR="00642675" w:rsidRPr="007838EE">
        <w:rPr>
          <w:rFonts w:asciiTheme="majorBidi" w:hAnsiTheme="majorBidi" w:cstheme="majorBidi"/>
          <w:color w:val="000000" w:themeColor="text1"/>
          <w:sz w:val="20"/>
          <w:szCs w:val="20"/>
          <w:lang w:val="en-GB"/>
        </w:rPr>
        <w:t>].</w:t>
      </w:r>
    </w:p>
    <w:p w14:paraId="3DE1499C" w14:textId="77777777" w:rsidR="00B360DC" w:rsidRPr="007838EE" w:rsidRDefault="00B360DC" w:rsidP="5C456438">
      <w:pPr>
        <w:pStyle w:val="ListParagraph"/>
        <w:autoSpaceDE w:val="0"/>
        <w:autoSpaceDN w:val="0"/>
        <w:adjustRightInd w:val="0"/>
        <w:spacing w:before="200" w:after="200"/>
        <w:ind w:left="357" w:hanging="357"/>
        <w:jc w:val="both"/>
        <w:rPr>
          <w:rFonts w:asciiTheme="majorBidi" w:hAnsiTheme="majorBidi" w:cstheme="majorBidi"/>
          <w:color w:val="000000" w:themeColor="text1"/>
          <w:sz w:val="20"/>
          <w:szCs w:val="20"/>
          <w:lang w:val="en-GB"/>
        </w:rPr>
      </w:pPr>
    </w:p>
    <w:p w14:paraId="37D210E2" w14:textId="1D5EFA7F" w:rsidR="00515C20" w:rsidRPr="007838EE" w:rsidRDefault="00330610" w:rsidP="00B84801">
      <w:pPr>
        <w:pStyle w:val="ListParagraph"/>
        <w:numPr>
          <w:ilvl w:val="0"/>
          <w:numId w:val="94"/>
        </w:numPr>
        <w:autoSpaceDE w:val="0"/>
        <w:autoSpaceDN w:val="0"/>
        <w:adjustRightInd w:val="0"/>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w:t>
      </w:r>
      <w:r w:rsidR="3B38C107" w:rsidRPr="007838EE">
        <w:rPr>
          <w:rFonts w:asciiTheme="majorBidi" w:hAnsiTheme="majorBidi" w:cstheme="majorBidi"/>
          <w:color w:val="000000" w:themeColor="text1"/>
          <w:sz w:val="20"/>
          <w:szCs w:val="20"/>
          <w:lang w:val="en-GB"/>
        </w:rPr>
        <w:t xml:space="preserve">reduce </w:t>
      </w:r>
      <w:r w:rsidR="0086719A" w:rsidRPr="007838EE">
        <w:rPr>
          <w:rFonts w:asciiTheme="majorBidi" w:hAnsiTheme="majorBidi" w:cstheme="majorBidi"/>
          <w:color w:val="000000" w:themeColor="text1"/>
          <w:sz w:val="20"/>
          <w:szCs w:val="20"/>
          <w:lang w:val="en-GB"/>
        </w:rPr>
        <w:t xml:space="preserve">the production, </w:t>
      </w:r>
      <w:r w:rsidR="008A7153" w:rsidRPr="007838EE">
        <w:rPr>
          <w:rFonts w:asciiTheme="majorBidi" w:hAnsiTheme="majorBidi" w:cstheme="majorBidi"/>
          <w:color w:val="000000" w:themeColor="text1"/>
          <w:sz w:val="20"/>
          <w:szCs w:val="20"/>
          <w:lang w:val="en-GB"/>
        </w:rPr>
        <w:t>sale</w:t>
      </w:r>
      <w:r w:rsidR="001E5CAB">
        <w:rPr>
          <w:rFonts w:asciiTheme="majorBidi" w:hAnsiTheme="majorBidi" w:cstheme="majorBidi"/>
          <w:color w:val="000000" w:themeColor="text1"/>
          <w:sz w:val="20"/>
          <w:szCs w:val="20"/>
          <w:lang w:val="en-GB"/>
        </w:rPr>
        <w:t>,</w:t>
      </w:r>
      <w:r w:rsidR="008A7153" w:rsidRPr="007838EE">
        <w:rPr>
          <w:rFonts w:asciiTheme="majorBidi" w:hAnsiTheme="majorBidi" w:cstheme="majorBidi"/>
          <w:color w:val="000000" w:themeColor="text1"/>
          <w:sz w:val="20"/>
          <w:szCs w:val="20"/>
          <w:lang w:val="en-GB"/>
        </w:rPr>
        <w:t xml:space="preserve"> distribution, </w:t>
      </w:r>
      <w:r w:rsidR="0086719A" w:rsidRPr="007838EE">
        <w:rPr>
          <w:rFonts w:asciiTheme="majorBidi" w:hAnsiTheme="majorBidi" w:cstheme="majorBidi"/>
          <w:color w:val="000000" w:themeColor="text1"/>
          <w:sz w:val="20"/>
          <w:szCs w:val="20"/>
          <w:lang w:val="en-GB"/>
        </w:rPr>
        <w:t xml:space="preserve">import or export of the plastic </w:t>
      </w:r>
      <w:r w:rsidR="008F45EB" w:rsidRPr="007838EE">
        <w:rPr>
          <w:rFonts w:asciiTheme="majorBidi" w:hAnsiTheme="majorBidi" w:cstheme="majorBidi"/>
          <w:color w:val="000000" w:themeColor="text1"/>
          <w:sz w:val="20"/>
          <w:szCs w:val="20"/>
          <w:lang w:val="en-GB"/>
        </w:rPr>
        <w:t>products listed</w:t>
      </w:r>
      <w:r w:rsidR="0086719A" w:rsidRPr="007838EE">
        <w:rPr>
          <w:rFonts w:asciiTheme="majorBidi" w:hAnsiTheme="majorBidi" w:cstheme="majorBidi"/>
          <w:color w:val="000000" w:themeColor="text1"/>
          <w:sz w:val="20"/>
          <w:szCs w:val="20"/>
          <w:lang w:val="en-GB"/>
        </w:rPr>
        <w:t xml:space="preserve"> in </w:t>
      </w:r>
      <w:r w:rsidR="00506771" w:rsidRPr="007838EE">
        <w:rPr>
          <w:rFonts w:asciiTheme="majorBidi" w:hAnsiTheme="majorBidi" w:cstheme="majorBidi"/>
          <w:color w:val="000000" w:themeColor="text1"/>
          <w:sz w:val="20"/>
          <w:szCs w:val="20"/>
          <w:lang w:val="en-GB"/>
        </w:rPr>
        <w:t>p</w:t>
      </w:r>
      <w:r w:rsidR="0086719A" w:rsidRPr="007838EE">
        <w:rPr>
          <w:rFonts w:asciiTheme="majorBidi" w:hAnsiTheme="majorBidi" w:cstheme="majorBidi"/>
          <w:color w:val="000000" w:themeColor="text1"/>
          <w:sz w:val="20"/>
          <w:szCs w:val="20"/>
          <w:lang w:val="en-GB"/>
        </w:rPr>
        <w:t xml:space="preserve">art </w:t>
      </w:r>
      <w:r w:rsidR="009F143F" w:rsidRPr="007838EE">
        <w:rPr>
          <w:rFonts w:asciiTheme="majorBidi" w:hAnsiTheme="majorBidi" w:cstheme="majorBidi"/>
          <w:color w:val="000000" w:themeColor="text1"/>
          <w:sz w:val="20"/>
          <w:szCs w:val="20"/>
          <w:lang w:val="en-GB"/>
        </w:rPr>
        <w:t>I</w:t>
      </w:r>
      <w:r w:rsidR="0086719A" w:rsidRPr="007838EE">
        <w:rPr>
          <w:rFonts w:asciiTheme="majorBidi" w:hAnsiTheme="majorBidi" w:cstheme="majorBidi"/>
          <w:color w:val="000000" w:themeColor="text1"/>
          <w:sz w:val="20"/>
          <w:szCs w:val="20"/>
          <w:lang w:val="en-GB"/>
        </w:rPr>
        <w:t>I</w:t>
      </w:r>
      <w:r w:rsidR="00D607B5" w:rsidRPr="007838EE">
        <w:rPr>
          <w:rFonts w:asciiTheme="majorBidi" w:hAnsiTheme="majorBidi" w:cstheme="majorBidi"/>
          <w:color w:val="000000" w:themeColor="text1"/>
          <w:sz w:val="20"/>
          <w:szCs w:val="20"/>
          <w:lang w:val="en-GB"/>
        </w:rPr>
        <w:t>I</w:t>
      </w:r>
      <w:r w:rsidR="0086719A" w:rsidRPr="007838EE">
        <w:rPr>
          <w:rFonts w:asciiTheme="majorBidi" w:hAnsiTheme="majorBidi" w:cstheme="majorBidi"/>
          <w:color w:val="000000" w:themeColor="text1"/>
          <w:sz w:val="20"/>
          <w:szCs w:val="20"/>
          <w:lang w:val="en-GB"/>
        </w:rPr>
        <w:t xml:space="preserve"> of </w:t>
      </w:r>
      <w:r w:rsidR="00506771" w:rsidRPr="007838EE">
        <w:rPr>
          <w:rFonts w:asciiTheme="majorBidi" w:hAnsiTheme="majorBidi" w:cstheme="majorBidi"/>
          <w:color w:val="000000" w:themeColor="text1"/>
          <w:sz w:val="20"/>
          <w:szCs w:val="20"/>
          <w:lang w:val="en-GB"/>
        </w:rPr>
        <w:t>a</w:t>
      </w:r>
      <w:r w:rsidR="0086719A" w:rsidRPr="007838EE">
        <w:rPr>
          <w:rFonts w:asciiTheme="majorBidi" w:hAnsiTheme="majorBidi" w:cstheme="majorBidi"/>
          <w:color w:val="000000" w:themeColor="text1"/>
          <w:sz w:val="20"/>
          <w:szCs w:val="20"/>
          <w:lang w:val="en-GB"/>
        </w:rPr>
        <w:t>nnex B</w:t>
      </w:r>
      <w:r w:rsidR="001D5E9E" w:rsidRPr="007838EE">
        <w:rPr>
          <w:rFonts w:asciiTheme="majorBidi" w:hAnsiTheme="majorBidi" w:cstheme="majorBidi"/>
          <w:color w:val="000000" w:themeColor="text1"/>
          <w:sz w:val="20"/>
          <w:szCs w:val="20"/>
          <w:lang w:val="en-GB"/>
        </w:rPr>
        <w:t xml:space="preserve"> </w:t>
      </w:r>
      <w:r w:rsidR="009E400D" w:rsidRPr="007838EE">
        <w:rPr>
          <w:rFonts w:asciiTheme="majorBidi" w:hAnsiTheme="majorBidi" w:cstheme="majorBidi"/>
          <w:color w:val="000000" w:themeColor="text1"/>
          <w:sz w:val="20"/>
          <w:szCs w:val="20"/>
          <w:lang w:val="en-GB"/>
        </w:rPr>
        <w:t xml:space="preserve">identified </w:t>
      </w:r>
      <w:r w:rsidR="00AF0944" w:rsidRPr="007838EE">
        <w:rPr>
          <w:rFonts w:asciiTheme="majorBidi" w:hAnsiTheme="majorBidi" w:cstheme="majorBidi"/>
          <w:color w:val="000000" w:themeColor="text1"/>
          <w:sz w:val="20"/>
          <w:szCs w:val="20"/>
          <w:lang w:val="en-GB"/>
        </w:rPr>
        <w:t xml:space="preserve">based on </w:t>
      </w:r>
      <w:r w:rsidR="00C30603" w:rsidRPr="007838EE">
        <w:rPr>
          <w:rFonts w:asciiTheme="majorBidi" w:hAnsiTheme="majorBidi" w:cstheme="majorBidi"/>
          <w:color w:val="000000" w:themeColor="text1"/>
          <w:sz w:val="20"/>
          <w:szCs w:val="20"/>
          <w:lang w:val="en-GB"/>
        </w:rPr>
        <w:t>the</w:t>
      </w:r>
      <w:r w:rsidR="00AF0944" w:rsidRPr="007838EE">
        <w:rPr>
          <w:rFonts w:asciiTheme="majorBidi" w:hAnsiTheme="majorBidi" w:cstheme="majorBidi"/>
          <w:color w:val="000000" w:themeColor="text1"/>
          <w:sz w:val="20"/>
          <w:szCs w:val="20"/>
          <w:lang w:val="en-GB"/>
        </w:rPr>
        <w:t xml:space="preserve"> criteria </w:t>
      </w:r>
      <w:r w:rsidR="007C34F8" w:rsidRPr="007838EE">
        <w:rPr>
          <w:rFonts w:asciiTheme="majorBidi" w:hAnsiTheme="majorBidi" w:cstheme="majorBidi"/>
          <w:color w:val="000000" w:themeColor="text1"/>
          <w:sz w:val="20"/>
          <w:szCs w:val="20"/>
          <w:lang w:val="en-GB"/>
        </w:rPr>
        <w:t xml:space="preserve">and </w:t>
      </w:r>
      <w:r w:rsidR="705AAA94" w:rsidRPr="007838EE">
        <w:rPr>
          <w:rFonts w:asciiTheme="majorBidi" w:hAnsiTheme="majorBidi" w:cstheme="majorBidi"/>
          <w:color w:val="000000" w:themeColor="text1"/>
          <w:sz w:val="20"/>
          <w:szCs w:val="20"/>
          <w:lang w:val="en-GB"/>
        </w:rPr>
        <w:t xml:space="preserve">within the </w:t>
      </w:r>
      <w:r w:rsidR="007C34F8" w:rsidRPr="007838EE">
        <w:rPr>
          <w:rFonts w:asciiTheme="majorBidi" w:hAnsiTheme="majorBidi" w:cstheme="majorBidi"/>
          <w:color w:val="000000" w:themeColor="text1"/>
          <w:sz w:val="20"/>
          <w:szCs w:val="20"/>
          <w:lang w:val="en-GB"/>
        </w:rPr>
        <w:t>timeframe set out</w:t>
      </w:r>
      <w:r w:rsidR="00AF0944" w:rsidRPr="007838EE">
        <w:rPr>
          <w:rFonts w:asciiTheme="majorBidi" w:hAnsiTheme="majorBidi" w:cstheme="majorBidi"/>
          <w:color w:val="000000" w:themeColor="text1"/>
          <w:sz w:val="20"/>
          <w:szCs w:val="20"/>
          <w:lang w:val="en-GB"/>
        </w:rPr>
        <w:t xml:space="preserve"> in the same </w:t>
      </w:r>
      <w:r w:rsidR="00506771" w:rsidRPr="007838EE">
        <w:rPr>
          <w:rFonts w:asciiTheme="majorBidi" w:hAnsiTheme="majorBidi" w:cstheme="majorBidi"/>
          <w:color w:val="000000" w:themeColor="text1"/>
          <w:sz w:val="20"/>
          <w:szCs w:val="20"/>
          <w:lang w:val="en-GB"/>
        </w:rPr>
        <w:t>a</w:t>
      </w:r>
      <w:r w:rsidR="00201F1F" w:rsidRPr="007838EE">
        <w:rPr>
          <w:rFonts w:asciiTheme="majorBidi" w:hAnsiTheme="majorBidi" w:cstheme="majorBidi"/>
          <w:color w:val="000000" w:themeColor="text1"/>
          <w:sz w:val="20"/>
          <w:szCs w:val="20"/>
          <w:lang w:val="en-GB"/>
        </w:rPr>
        <w:t>nnex</w:t>
      </w:r>
      <w:r w:rsidR="00B000A7" w:rsidRPr="007838EE">
        <w:rPr>
          <w:rFonts w:asciiTheme="majorBidi" w:hAnsiTheme="majorBidi" w:cstheme="majorBidi"/>
          <w:color w:val="000000" w:themeColor="text1"/>
          <w:sz w:val="20"/>
          <w:szCs w:val="20"/>
          <w:lang w:val="en-GB"/>
        </w:rPr>
        <w:t>.</w:t>
      </w:r>
      <w:r w:rsidR="00FE35AB" w:rsidRPr="007838EE">
        <w:rPr>
          <w:rStyle w:val="FootnoteReference"/>
          <w:rFonts w:asciiTheme="majorBidi" w:hAnsiTheme="majorBidi" w:cstheme="majorBidi"/>
          <w:color w:val="000000" w:themeColor="text1"/>
          <w:sz w:val="20"/>
          <w:szCs w:val="20"/>
          <w:lang w:val="en-GB"/>
        </w:rPr>
        <w:footnoteReference w:id="19"/>
      </w:r>
      <w:r w:rsidR="00AB7704" w:rsidRPr="007838EE">
        <w:rPr>
          <w:rFonts w:asciiTheme="majorBidi" w:hAnsiTheme="majorBidi" w:cstheme="majorBidi"/>
          <w:color w:val="000000" w:themeColor="text1"/>
          <w:sz w:val="20"/>
          <w:szCs w:val="20"/>
          <w:lang w:val="en-GB"/>
        </w:rPr>
        <w:t xml:space="preserve"> </w:t>
      </w:r>
    </w:p>
    <w:p w14:paraId="70D6D675" w14:textId="3988AD67" w:rsidR="00AB7704" w:rsidRPr="007838EE" w:rsidRDefault="00AB7704" w:rsidP="00E416A7">
      <w:pPr>
        <w:keepNext/>
        <w:keepLines/>
        <w:autoSpaceDE w:val="0"/>
        <w:autoSpaceDN w:val="0"/>
        <w:adjustRightInd w:val="0"/>
        <w:spacing w:before="200" w:after="200"/>
        <w:jc w:val="both"/>
        <w:rPr>
          <w:rFonts w:asciiTheme="majorBidi" w:hAnsiTheme="majorBidi" w:cstheme="majorBidi"/>
          <w:b/>
          <w:color w:val="000000" w:themeColor="text1"/>
          <w:sz w:val="20"/>
          <w:szCs w:val="20"/>
          <w:lang w:val="en-GB"/>
        </w:rPr>
      </w:pPr>
      <w:r w:rsidRPr="007838EE">
        <w:rPr>
          <w:rFonts w:asciiTheme="majorBidi" w:hAnsiTheme="majorBidi" w:cstheme="majorBidi"/>
          <w:b/>
          <w:color w:val="000000" w:themeColor="text1"/>
          <w:sz w:val="20"/>
          <w:szCs w:val="20"/>
          <w:u w:val="single"/>
          <w:lang w:val="en-GB"/>
        </w:rPr>
        <w:t>Option 2</w:t>
      </w:r>
    </w:p>
    <w:p w14:paraId="6B8DDDCA" w14:textId="370C2E20" w:rsidR="00B65151" w:rsidRPr="007838EE" w:rsidRDefault="00AB7704" w:rsidP="00125459">
      <w:pPr>
        <w:pStyle w:val="ListParagraph"/>
        <w:keepNext/>
        <w:keepLines/>
        <w:numPr>
          <w:ilvl w:val="3"/>
          <w:numId w:val="89"/>
        </w:numPr>
        <w:autoSpaceDE w:val="0"/>
        <w:autoSpaceDN w:val="0"/>
        <w:adjustRightInd w:val="0"/>
        <w:spacing w:before="200" w:after="200"/>
        <w:ind w:left="36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w:t>
      </w:r>
      <w:r w:rsidR="00513BD8" w:rsidRPr="007838EE">
        <w:rPr>
          <w:rFonts w:asciiTheme="majorBidi" w:hAnsiTheme="majorBidi" w:cstheme="majorBidi"/>
          <w:color w:val="000000" w:themeColor="text1"/>
          <w:sz w:val="20"/>
          <w:szCs w:val="20"/>
          <w:lang w:val="en-GB"/>
        </w:rPr>
        <w:t>should</w:t>
      </w:r>
      <w:r w:rsidR="00FC7CA2" w:rsidRPr="007838EE">
        <w:rPr>
          <w:rFonts w:asciiTheme="majorBidi" w:hAnsiTheme="majorBidi" w:cstheme="majorBidi"/>
          <w:color w:val="000000" w:themeColor="text1"/>
          <w:sz w:val="20"/>
          <w:szCs w:val="20"/>
          <w:lang w:val="en-GB"/>
        </w:rPr>
        <w:t xml:space="preserve"> </w:t>
      </w:r>
      <w:r w:rsidR="00936F35" w:rsidRPr="007838EE">
        <w:rPr>
          <w:rFonts w:asciiTheme="majorBidi" w:hAnsiTheme="majorBidi" w:cstheme="majorBidi"/>
          <w:color w:val="000000" w:themeColor="text1"/>
          <w:sz w:val="20"/>
          <w:szCs w:val="20"/>
          <w:lang w:val="en-GB"/>
        </w:rPr>
        <w:t>take the necessary measures</w:t>
      </w:r>
      <w:r w:rsidR="00FC7CA2" w:rsidRPr="007838EE">
        <w:rPr>
          <w:rFonts w:asciiTheme="majorBidi" w:hAnsiTheme="majorBidi" w:cstheme="majorBidi"/>
          <w:color w:val="000000" w:themeColor="text1"/>
          <w:sz w:val="20"/>
          <w:szCs w:val="20"/>
          <w:lang w:val="en-GB"/>
        </w:rPr>
        <w:t xml:space="preserve"> </w:t>
      </w:r>
      <w:r w:rsidR="00936F35" w:rsidRPr="007838EE">
        <w:rPr>
          <w:rFonts w:asciiTheme="majorBidi" w:hAnsiTheme="majorBidi" w:cstheme="majorBidi"/>
          <w:color w:val="000000" w:themeColor="text1"/>
          <w:sz w:val="20"/>
          <w:szCs w:val="20"/>
          <w:lang w:val="en-GB"/>
        </w:rPr>
        <w:t xml:space="preserve">to </w:t>
      </w:r>
      <w:r w:rsidR="00375907" w:rsidRPr="007838EE">
        <w:rPr>
          <w:rFonts w:asciiTheme="majorBidi" w:hAnsiTheme="majorBidi" w:cstheme="majorBidi"/>
          <w:color w:val="000000" w:themeColor="text1"/>
          <w:sz w:val="20"/>
          <w:szCs w:val="20"/>
          <w:lang w:val="en-GB"/>
        </w:rPr>
        <w:t xml:space="preserve">regulate and </w:t>
      </w:r>
      <w:r w:rsidR="0ACDD6E7" w:rsidRPr="007838EE">
        <w:rPr>
          <w:rFonts w:asciiTheme="majorBidi" w:hAnsiTheme="majorBidi" w:cstheme="majorBidi"/>
          <w:color w:val="000000" w:themeColor="text1"/>
          <w:sz w:val="20"/>
          <w:szCs w:val="20"/>
          <w:lang w:val="en-GB"/>
        </w:rPr>
        <w:t xml:space="preserve">reduce </w:t>
      </w:r>
      <w:r w:rsidR="00AD1F08" w:rsidRPr="007838EE">
        <w:rPr>
          <w:rFonts w:asciiTheme="majorBidi" w:hAnsiTheme="majorBidi" w:cstheme="majorBidi"/>
          <w:color w:val="000000" w:themeColor="text1"/>
          <w:sz w:val="20"/>
          <w:szCs w:val="20"/>
          <w:lang w:val="en-GB"/>
        </w:rPr>
        <w:t>and</w:t>
      </w:r>
      <w:r w:rsidR="008A26B0" w:rsidRPr="007838EE">
        <w:rPr>
          <w:rFonts w:asciiTheme="majorBidi" w:hAnsiTheme="majorBidi" w:cstheme="majorBidi"/>
          <w:color w:val="000000" w:themeColor="text1"/>
          <w:sz w:val="20"/>
          <w:szCs w:val="20"/>
          <w:lang w:val="en-GB"/>
        </w:rPr>
        <w:t>,</w:t>
      </w:r>
      <w:r w:rsidR="00AD1F08" w:rsidRPr="007838EE">
        <w:rPr>
          <w:rFonts w:asciiTheme="majorBidi" w:hAnsiTheme="majorBidi" w:cstheme="majorBidi"/>
          <w:color w:val="000000" w:themeColor="text1"/>
          <w:sz w:val="20"/>
          <w:szCs w:val="20"/>
          <w:lang w:val="en-GB"/>
        </w:rPr>
        <w:t xml:space="preserve"> </w:t>
      </w:r>
      <w:r w:rsidR="0A676B29" w:rsidRPr="007838EE">
        <w:rPr>
          <w:rFonts w:asciiTheme="majorBidi" w:hAnsiTheme="majorBidi" w:cstheme="majorBidi"/>
          <w:color w:val="000000" w:themeColor="text1"/>
          <w:sz w:val="20"/>
          <w:szCs w:val="20"/>
          <w:lang w:val="en-GB"/>
        </w:rPr>
        <w:t>as appropriat</w:t>
      </w:r>
      <w:r w:rsidR="00AD1F08" w:rsidRPr="007838EE">
        <w:rPr>
          <w:rFonts w:asciiTheme="majorBidi" w:hAnsiTheme="majorBidi" w:cstheme="majorBidi"/>
          <w:color w:val="000000" w:themeColor="text1"/>
          <w:sz w:val="20"/>
          <w:szCs w:val="20"/>
          <w:lang w:val="en-GB"/>
        </w:rPr>
        <w:t xml:space="preserve">e, not allow </w:t>
      </w:r>
      <w:r w:rsidRPr="007838EE">
        <w:rPr>
          <w:rFonts w:asciiTheme="majorBidi" w:hAnsiTheme="majorBidi" w:cstheme="majorBidi"/>
          <w:color w:val="000000" w:themeColor="text1"/>
          <w:sz w:val="20"/>
          <w:szCs w:val="20"/>
          <w:lang w:val="en-GB"/>
        </w:rPr>
        <w:t xml:space="preserve">the production, </w:t>
      </w:r>
      <w:r w:rsidR="00E27B96" w:rsidRPr="007838EE">
        <w:rPr>
          <w:rFonts w:asciiTheme="majorBidi" w:hAnsiTheme="majorBidi" w:cstheme="majorBidi"/>
          <w:color w:val="000000" w:themeColor="text1"/>
          <w:sz w:val="20"/>
          <w:szCs w:val="20"/>
          <w:lang w:val="en-GB"/>
        </w:rPr>
        <w:t>sale</w:t>
      </w:r>
      <w:r w:rsidR="001E5CAB">
        <w:rPr>
          <w:rFonts w:asciiTheme="majorBidi" w:hAnsiTheme="majorBidi" w:cstheme="majorBidi"/>
          <w:color w:val="000000" w:themeColor="text1"/>
          <w:sz w:val="20"/>
          <w:szCs w:val="20"/>
          <w:lang w:val="en-GB"/>
        </w:rPr>
        <w:t>,</w:t>
      </w:r>
      <w:r w:rsidR="00E27B96" w:rsidRPr="007838EE">
        <w:rPr>
          <w:rFonts w:asciiTheme="majorBidi" w:hAnsiTheme="majorBidi" w:cstheme="majorBidi"/>
          <w:color w:val="000000" w:themeColor="text1"/>
          <w:sz w:val="20"/>
          <w:szCs w:val="20"/>
          <w:lang w:val="en-GB"/>
        </w:rPr>
        <w:t xml:space="preserve"> distribution</w:t>
      </w:r>
      <w:r w:rsidR="351AED1D" w:rsidRPr="007838EE">
        <w:rPr>
          <w:rFonts w:asciiTheme="majorBidi" w:hAnsiTheme="majorBidi" w:cstheme="majorBidi"/>
          <w:color w:val="000000" w:themeColor="text1"/>
          <w:sz w:val="20"/>
          <w:szCs w:val="20"/>
          <w:lang w:val="en-GB"/>
        </w:rPr>
        <w:t>,</w:t>
      </w:r>
      <w:r w:rsidR="1D02DB1E"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import or </w:t>
      </w:r>
      <w:r w:rsidR="00754179" w:rsidRPr="007838EE">
        <w:rPr>
          <w:rFonts w:asciiTheme="majorBidi" w:hAnsiTheme="majorBidi" w:cstheme="majorBidi"/>
          <w:color w:val="000000" w:themeColor="text1"/>
          <w:sz w:val="20"/>
          <w:szCs w:val="20"/>
          <w:lang w:val="en-GB"/>
        </w:rPr>
        <w:t>export</w:t>
      </w:r>
      <w:r w:rsidR="0011309D"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of</w:t>
      </w:r>
      <w:r w:rsidR="00A272A3" w:rsidRPr="007838EE">
        <w:rPr>
          <w:rFonts w:asciiTheme="majorBidi" w:hAnsiTheme="majorBidi" w:cstheme="majorBidi"/>
          <w:color w:val="000000" w:themeColor="text1"/>
          <w:sz w:val="20"/>
          <w:szCs w:val="20"/>
          <w:lang w:val="en-GB"/>
        </w:rPr>
        <w:t xml:space="preserve"> </w:t>
      </w:r>
      <w:r w:rsidR="00D066B5" w:rsidRPr="007838EE">
        <w:rPr>
          <w:rFonts w:asciiTheme="majorBidi" w:hAnsiTheme="majorBidi" w:cstheme="majorBidi"/>
          <w:color w:val="000000" w:themeColor="text1"/>
          <w:sz w:val="20"/>
          <w:szCs w:val="20"/>
          <w:lang w:val="en-GB"/>
        </w:rPr>
        <w:t xml:space="preserve">problematic and avoidable </w:t>
      </w:r>
      <w:r w:rsidRPr="007838EE">
        <w:rPr>
          <w:rFonts w:asciiTheme="majorBidi" w:hAnsiTheme="majorBidi" w:cstheme="majorBidi"/>
          <w:color w:val="000000" w:themeColor="text1"/>
          <w:sz w:val="20"/>
          <w:szCs w:val="20"/>
          <w:lang w:val="en-GB"/>
        </w:rPr>
        <w:t xml:space="preserve">plastic </w:t>
      </w:r>
      <w:r w:rsidR="00BE3B4A" w:rsidRPr="007838EE">
        <w:rPr>
          <w:rFonts w:asciiTheme="majorBidi" w:hAnsiTheme="majorBidi" w:cstheme="majorBidi"/>
          <w:color w:val="000000" w:themeColor="text1"/>
          <w:sz w:val="20"/>
          <w:szCs w:val="20"/>
          <w:lang w:val="en-GB"/>
        </w:rPr>
        <w:t>products, including</w:t>
      </w:r>
      <w:r w:rsidR="00E006EF" w:rsidRPr="007838EE">
        <w:rPr>
          <w:rFonts w:asciiTheme="majorBidi" w:hAnsiTheme="majorBidi" w:cstheme="majorBidi"/>
          <w:color w:val="000000" w:themeColor="text1"/>
          <w:sz w:val="20"/>
          <w:szCs w:val="20"/>
          <w:lang w:val="en-GB"/>
        </w:rPr>
        <w:t xml:space="preserve"> short-lived </w:t>
      </w:r>
      <w:r w:rsidR="004779E3" w:rsidRPr="007838EE">
        <w:rPr>
          <w:rFonts w:asciiTheme="majorBidi" w:hAnsiTheme="majorBidi" w:cstheme="majorBidi"/>
          <w:color w:val="000000" w:themeColor="text1"/>
          <w:sz w:val="20"/>
          <w:szCs w:val="20"/>
          <w:lang w:val="en-GB"/>
        </w:rPr>
        <w:t xml:space="preserve">and single-use </w:t>
      </w:r>
      <w:r w:rsidR="00E006EF" w:rsidRPr="007838EE">
        <w:rPr>
          <w:rFonts w:asciiTheme="majorBidi" w:hAnsiTheme="majorBidi" w:cstheme="majorBidi"/>
          <w:color w:val="000000" w:themeColor="text1"/>
          <w:sz w:val="20"/>
          <w:szCs w:val="20"/>
          <w:lang w:val="en-GB"/>
        </w:rPr>
        <w:t>plastic</w:t>
      </w:r>
      <w:r w:rsidR="00493658" w:rsidRPr="007838EE">
        <w:rPr>
          <w:rFonts w:asciiTheme="majorBidi" w:hAnsiTheme="majorBidi" w:cstheme="majorBidi"/>
          <w:color w:val="000000" w:themeColor="text1"/>
          <w:sz w:val="20"/>
          <w:szCs w:val="20"/>
          <w:lang w:val="en-GB"/>
        </w:rPr>
        <w:t xml:space="preserve"> products</w:t>
      </w:r>
      <w:r w:rsidR="006A5E4B" w:rsidRPr="007838EE">
        <w:rPr>
          <w:rFonts w:asciiTheme="majorBidi" w:hAnsiTheme="majorBidi" w:cstheme="majorBidi"/>
          <w:color w:val="000000" w:themeColor="text1"/>
          <w:sz w:val="20"/>
          <w:szCs w:val="20"/>
          <w:lang w:val="en-GB"/>
        </w:rPr>
        <w:t>,</w:t>
      </w:r>
      <w:r w:rsidR="008A4C76" w:rsidRPr="007838EE">
        <w:rPr>
          <w:rFonts w:asciiTheme="majorBidi" w:hAnsiTheme="majorBidi" w:cstheme="majorBidi"/>
          <w:color w:val="000000" w:themeColor="text1"/>
          <w:sz w:val="20"/>
          <w:szCs w:val="20"/>
          <w:lang w:val="en-GB"/>
        </w:rPr>
        <w:t xml:space="preserve"> </w:t>
      </w:r>
      <w:r w:rsidR="007A66D0" w:rsidRPr="007838EE">
        <w:rPr>
          <w:rFonts w:asciiTheme="majorBidi" w:hAnsiTheme="majorBidi" w:cstheme="majorBidi"/>
          <w:color w:val="000000" w:themeColor="text1"/>
          <w:sz w:val="20"/>
          <w:szCs w:val="20"/>
          <w:lang w:val="en-GB"/>
        </w:rPr>
        <w:t xml:space="preserve">identified </w:t>
      </w:r>
      <w:r w:rsidR="008A4C76" w:rsidRPr="007838EE">
        <w:rPr>
          <w:rFonts w:asciiTheme="majorBidi" w:hAnsiTheme="majorBidi" w:cstheme="majorBidi"/>
          <w:color w:val="000000" w:themeColor="text1"/>
          <w:sz w:val="20"/>
          <w:szCs w:val="20"/>
          <w:lang w:val="en-GB"/>
        </w:rPr>
        <w:t>based on</w:t>
      </w:r>
      <w:r w:rsidRPr="007838EE">
        <w:rPr>
          <w:rFonts w:asciiTheme="majorBidi" w:hAnsiTheme="majorBidi" w:cstheme="majorBidi"/>
          <w:color w:val="000000" w:themeColor="text1"/>
          <w:sz w:val="20"/>
          <w:szCs w:val="20"/>
          <w:lang w:val="en-GB"/>
        </w:rPr>
        <w:t xml:space="preserve"> the </w:t>
      </w:r>
      <w:r w:rsidR="00FE5DC1" w:rsidRPr="007838EE">
        <w:rPr>
          <w:rFonts w:asciiTheme="majorBidi" w:hAnsiTheme="majorBidi" w:cstheme="majorBidi"/>
          <w:color w:val="000000" w:themeColor="text1"/>
          <w:sz w:val="20"/>
          <w:szCs w:val="20"/>
          <w:lang w:val="en-GB"/>
        </w:rPr>
        <w:t>criteria</w:t>
      </w:r>
      <w:r w:rsidRPr="007838EE">
        <w:rPr>
          <w:rFonts w:asciiTheme="majorBidi" w:hAnsiTheme="majorBidi" w:cstheme="majorBidi"/>
          <w:color w:val="000000" w:themeColor="text1"/>
          <w:sz w:val="20"/>
          <w:szCs w:val="20"/>
          <w:lang w:val="en-GB"/>
        </w:rPr>
        <w:t xml:space="preserve"> contained in </w:t>
      </w:r>
      <w:r w:rsidR="00506771" w:rsidRPr="007838EE">
        <w:rPr>
          <w:rFonts w:asciiTheme="majorBidi" w:hAnsiTheme="majorBidi" w:cstheme="majorBidi"/>
          <w:color w:val="000000" w:themeColor="text1"/>
          <w:sz w:val="20"/>
          <w:szCs w:val="20"/>
          <w:lang w:val="en-GB"/>
        </w:rPr>
        <w:t>p</w:t>
      </w:r>
      <w:r w:rsidR="00D607B5" w:rsidRPr="007838EE">
        <w:rPr>
          <w:rFonts w:asciiTheme="majorBidi" w:hAnsiTheme="majorBidi" w:cstheme="majorBidi"/>
          <w:color w:val="000000" w:themeColor="text1"/>
          <w:sz w:val="20"/>
          <w:szCs w:val="20"/>
          <w:lang w:val="en-GB"/>
        </w:rPr>
        <w:t xml:space="preserve">art </w:t>
      </w:r>
      <w:r w:rsidR="0058182C" w:rsidRPr="007838EE">
        <w:rPr>
          <w:rFonts w:asciiTheme="majorBidi" w:hAnsiTheme="majorBidi" w:cstheme="majorBidi"/>
          <w:color w:val="000000" w:themeColor="text1"/>
          <w:sz w:val="20"/>
          <w:szCs w:val="20"/>
          <w:lang w:val="en-GB"/>
        </w:rPr>
        <w:t>I</w:t>
      </w:r>
      <w:r w:rsidR="00D607B5" w:rsidRPr="007838EE">
        <w:rPr>
          <w:rFonts w:asciiTheme="majorBidi" w:hAnsiTheme="majorBidi" w:cstheme="majorBidi"/>
          <w:color w:val="000000" w:themeColor="text1"/>
          <w:sz w:val="20"/>
          <w:szCs w:val="20"/>
          <w:lang w:val="en-GB"/>
        </w:rPr>
        <w:t xml:space="preserve"> 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 xml:space="preserve">nnex </w:t>
      </w:r>
      <w:r w:rsidR="00F94347" w:rsidRPr="007838EE">
        <w:rPr>
          <w:rFonts w:asciiTheme="majorBidi" w:hAnsiTheme="majorBidi" w:cstheme="majorBidi"/>
          <w:color w:val="000000" w:themeColor="text1"/>
          <w:sz w:val="20"/>
          <w:szCs w:val="20"/>
          <w:lang w:val="en-GB"/>
        </w:rPr>
        <w:t>B</w:t>
      </w:r>
      <w:r w:rsidR="00D607B5" w:rsidRPr="007838EE">
        <w:rPr>
          <w:rFonts w:asciiTheme="majorBidi" w:hAnsiTheme="majorBidi" w:cstheme="majorBidi"/>
          <w:color w:val="000000" w:themeColor="text1"/>
          <w:sz w:val="20"/>
          <w:szCs w:val="20"/>
          <w:lang w:val="en-GB"/>
        </w:rPr>
        <w:t>.</w:t>
      </w:r>
      <w:r w:rsidR="00986C75" w:rsidRPr="007838EE">
        <w:rPr>
          <w:rFonts w:asciiTheme="majorBidi" w:hAnsiTheme="majorBidi" w:cstheme="majorBidi"/>
          <w:color w:val="000000" w:themeColor="text1"/>
          <w:sz w:val="20"/>
          <w:szCs w:val="20"/>
          <w:lang w:val="en-GB"/>
        </w:rPr>
        <w:t xml:space="preserve"> </w:t>
      </w:r>
      <w:r w:rsidR="0003540E" w:rsidRPr="007838EE">
        <w:rPr>
          <w:rFonts w:asciiTheme="majorBidi" w:hAnsiTheme="majorBidi" w:cstheme="majorBidi"/>
          <w:color w:val="000000" w:themeColor="text1"/>
          <w:sz w:val="20"/>
          <w:szCs w:val="20"/>
          <w:lang w:val="en-GB"/>
        </w:rPr>
        <w:t xml:space="preserve">The measures taken </w:t>
      </w:r>
      <w:r w:rsidR="00E82900" w:rsidRPr="007838EE">
        <w:rPr>
          <w:rFonts w:asciiTheme="majorBidi" w:hAnsiTheme="majorBidi" w:cstheme="majorBidi"/>
          <w:color w:val="000000" w:themeColor="text1"/>
          <w:sz w:val="20"/>
          <w:szCs w:val="20"/>
          <w:lang w:val="en-GB"/>
        </w:rPr>
        <w:t>to implement</w:t>
      </w:r>
      <w:r w:rsidR="0003540E" w:rsidRPr="007838EE">
        <w:rPr>
          <w:rFonts w:asciiTheme="majorBidi" w:hAnsiTheme="majorBidi" w:cstheme="majorBidi"/>
          <w:color w:val="000000" w:themeColor="text1"/>
          <w:sz w:val="20"/>
          <w:szCs w:val="20"/>
          <w:lang w:val="en-GB"/>
        </w:rPr>
        <w:t xml:space="preserve"> this provision</w:t>
      </w:r>
      <w:r w:rsidR="00C67A99" w:rsidRPr="007838EE">
        <w:rPr>
          <w:rFonts w:asciiTheme="majorBidi" w:hAnsiTheme="majorBidi" w:cstheme="majorBidi"/>
          <w:color w:val="000000" w:themeColor="text1"/>
          <w:sz w:val="20"/>
          <w:szCs w:val="20"/>
          <w:lang w:val="en-GB"/>
        </w:rPr>
        <w:t xml:space="preserve">, including </w:t>
      </w:r>
      <w:r w:rsidR="00965C41" w:rsidRPr="007838EE">
        <w:rPr>
          <w:rFonts w:asciiTheme="majorBidi" w:hAnsiTheme="majorBidi" w:cstheme="majorBidi"/>
          <w:color w:val="000000" w:themeColor="text1"/>
          <w:sz w:val="20"/>
          <w:szCs w:val="20"/>
          <w:lang w:val="en-GB"/>
        </w:rPr>
        <w:t xml:space="preserve">the appropriate </w:t>
      </w:r>
      <w:r w:rsidR="005B7004" w:rsidRPr="007838EE">
        <w:rPr>
          <w:rFonts w:asciiTheme="majorBidi" w:hAnsiTheme="majorBidi" w:cstheme="majorBidi"/>
          <w:color w:val="000000" w:themeColor="text1"/>
          <w:sz w:val="20"/>
          <w:szCs w:val="20"/>
          <w:lang w:val="en-GB"/>
        </w:rPr>
        <w:t>national</w:t>
      </w:r>
      <w:r w:rsidR="008D22F8" w:rsidRPr="007838EE">
        <w:rPr>
          <w:rFonts w:asciiTheme="majorBidi" w:hAnsiTheme="majorBidi" w:cstheme="majorBidi"/>
          <w:color w:val="000000" w:themeColor="text1"/>
          <w:sz w:val="20"/>
          <w:szCs w:val="20"/>
          <w:lang w:val="en-GB"/>
        </w:rPr>
        <w:t>ly determined</w:t>
      </w:r>
      <w:r w:rsidR="005B7004" w:rsidRPr="007838EE">
        <w:rPr>
          <w:rFonts w:asciiTheme="majorBidi" w:hAnsiTheme="majorBidi" w:cstheme="majorBidi"/>
          <w:color w:val="000000" w:themeColor="text1"/>
          <w:sz w:val="20"/>
          <w:szCs w:val="20"/>
          <w:lang w:val="en-GB"/>
        </w:rPr>
        <w:t xml:space="preserve"> </w:t>
      </w:r>
      <w:r w:rsidR="00701ED6" w:rsidRPr="007838EE">
        <w:rPr>
          <w:rFonts w:asciiTheme="majorBidi" w:hAnsiTheme="majorBidi" w:cstheme="majorBidi"/>
          <w:color w:val="000000" w:themeColor="text1"/>
          <w:sz w:val="20"/>
          <w:szCs w:val="20"/>
          <w:lang w:val="en-GB"/>
        </w:rPr>
        <w:t>timeframes</w:t>
      </w:r>
      <w:r w:rsidR="00B92215" w:rsidRPr="007838EE">
        <w:rPr>
          <w:rFonts w:asciiTheme="majorBidi" w:hAnsiTheme="majorBidi" w:cstheme="majorBidi"/>
          <w:color w:val="000000" w:themeColor="text1"/>
          <w:sz w:val="20"/>
          <w:szCs w:val="20"/>
          <w:lang w:val="en-GB"/>
        </w:rPr>
        <w:t xml:space="preserve"> for </w:t>
      </w:r>
      <w:r w:rsidR="00701ED6" w:rsidRPr="007838EE">
        <w:rPr>
          <w:rFonts w:asciiTheme="majorBidi" w:hAnsiTheme="majorBidi" w:cstheme="majorBidi"/>
          <w:color w:val="000000" w:themeColor="text1"/>
          <w:sz w:val="20"/>
          <w:szCs w:val="20"/>
          <w:lang w:val="en-GB"/>
        </w:rPr>
        <w:t xml:space="preserve">reduction </w:t>
      </w:r>
      <w:r w:rsidR="00B92215" w:rsidRPr="007838EE">
        <w:rPr>
          <w:rFonts w:asciiTheme="majorBidi" w:hAnsiTheme="majorBidi" w:cstheme="majorBidi"/>
          <w:color w:val="000000" w:themeColor="text1"/>
          <w:sz w:val="20"/>
          <w:szCs w:val="20"/>
          <w:lang w:val="en-GB"/>
        </w:rPr>
        <w:t xml:space="preserve">and </w:t>
      </w:r>
      <w:r w:rsidR="0022770D" w:rsidRPr="007838EE">
        <w:rPr>
          <w:rFonts w:asciiTheme="majorBidi" w:hAnsiTheme="majorBidi" w:cstheme="majorBidi"/>
          <w:color w:val="000000" w:themeColor="text1"/>
          <w:sz w:val="20"/>
          <w:szCs w:val="20"/>
          <w:lang w:val="en-GB"/>
        </w:rPr>
        <w:t>phase-out</w:t>
      </w:r>
      <w:r w:rsidR="00570725" w:rsidRPr="007838EE">
        <w:rPr>
          <w:rFonts w:asciiTheme="majorBidi" w:hAnsiTheme="majorBidi" w:cstheme="majorBidi"/>
          <w:color w:val="000000" w:themeColor="text1"/>
          <w:sz w:val="20"/>
          <w:szCs w:val="20"/>
          <w:lang w:val="en-GB"/>
        </w:rPr>
        <w:t>,</w:t>
      </w:r>
      <w:r w:rsidR="00C22060" w:rsidRPr="007838EE">
        <w:rPr>
          <w:rFonts w:asciiTheme="majorBidi" w:hAnsiTheme="majorBidi" w:cstheme="majorBidi"/>
          <w:color w:val="000000" w:themeColor="text1"/>
          <w:sz w:val="20"/>
          <w:szCs w:val="20"/>
          <w:lang w:val="en-GB"/>
        </w:rPr>
        <w:t xml:space="preserve"> shall be </w:t>
      </w:r>
      <w:r w:rsidR="009C3CD9" w:rsidRPr="007838EE">
        <w:rPr>
          <w:rFonts w:asciiTheme="majorBidi" w:hAnsiTheme="majorBidi" w:cstheme="majorBidi"/>
          <w:color w:val="000000" w:themeColor="text1"/>
          <w:sz w:val="20"/>
          <w:szCs w:val="20"/>
          <w:lang w:val="en-GB"/>
        </w:rPr>
        <w:t>reflected</w:t>
      </w:r>
      <w:r w:rsidR="00C22060" w:rsidRPr="007838EE">
        <w:rPr>
          <w:rFonts w:asciiTheme="majorBidi" w:hAnsiTheme="majorBidi" w:cstheme="majorBidi"/>
          <w:color w:val="000000" w:themeColor="text1"/>
          <w:sz w:val="20"/>
          <w:szCs w:val="20"/>
          <w:lang w:val="en-GB"/>
        </w:rPr>
        <w:t xml:space="preserve"> in the national plan </w:t>
      </w:r>
      <w:r w:rsidR="0009439B" w:rsidRPr="007838EE">
        <w:rPr>
          <w:rFonts w:asciiTheme="majorBidi" w:hAnsiTheme="majorBidi" w:cstheme="majorBidi"/>
          <w:color w:val="000000" w:themeColor="text1"/>
          <w:sz w:val="20"/>
          <w:szCs w:val="20"/>
          <w:lang w:val="en-GB"/>
        </w:rPr>
        <w:t>communicated</w:t>
      </w:r>
      <w:r w:rsidR="0024140A" w:rsidRPr="007838EE">
        <w:rPr>
          <w:rFonts w:asciiTheme="majorBidi" w:hAnsiTheme="majorBidi" w:cstheme="majorBidi"/>
          <w:color w:val="000000" w:themeColor="text1"/>
          <w:sz w:val="20"/>
          <w:szCs w:val="20"/>
          <w:lang w:val="en-GB"/>
        </w:rPr>
        <w:t xml:space="preserve"> pursuant</w:t>
      </w:r>
      <w:r w:rsidR="00C22060" w:rsidRPr="007838EE">
        <w:rPr>
          <w:rFonts w:asciiTheme="majorBidi" w:hAnsiTheme="majorBidi" w:cstheme="majorBidi"/>
          <w:color w:val="000000" w:themeColor="text1"/>
          <w:sz w:val="20"/>
          <w:szCs w:val="20"/>
          <w:lang w:val="en-GB"/>
        </w:rPr>
        <w:t xml:space="preserve"> to </w:t>
      </w:r>
      <w:r w:rsidR="00D96A81" w:rsidRPr="007838EE">
        <w:rPr>
          <w:rFonts w:asciiTheme="majorBidi" w:hAnsiTheme="majorBidi" w:cstheme="majorBidi"/>
          <w:color w:val="000000" w:themeColor="text1"/>
          <w:sz w:val="20"/>
          <w:szCs w:val="20"/>
          <w:lang w:val="en-GB"/>
        </w:rPr>
        <w:t>[</w:t>
      </w:r>
      <w:r w:rsidR="00134A31" w:rsidRPr="007838EE">
        <w:rPr>
          <w:rFonts w:asciiTheme="majorBidi" w:hAnsiTheme="majorBidi" w:cstheme="majorBidi"/>
          <w:i/>
          <w:color w:val="000000" w:themeColor="text1"/>
          <w:sz w:val="20"/>
          <w:szCs w:val="20"/>
          <w:lang w:val="en-GB"/>
        </w:rPr>
        <w:t>p</w:t>
      </w:r>
      <w:r w:rsidR="001B244C" w:rsidRPr="007838EE">
        <w:rPr>
          <w:rFonts w:asciiTheme="majorBidi" w:hAnsiTheme="majorBidi" w:cstheme="majorBidi"/>
          <w:i/>
          <w:color w:val="000000" w:themeColor="text1"/>
          <w:sz w:val="20"/>
          <w:szCs w:val="20"/>
          <w:lang w:val="en-GB"/>
        </w:rPr>
        <w:t xml:space="preserve">art IV.1 </w:t>
      </w:r>
      <w:r w:rsidR="00D96A81" w:rsidRPr="007838EE">
        <w:rPr>
          <w:rFonts w:asciiTheme="majorBidi" w:hAnsiTheme="majorBidi" w:cstheme="majorBidi"/>
          <w:i/>
          <w:color w:val="000000" w:themeColor="text1"/>
          <w:sz w:val="20"/>
          <w:szCs w:val="20"/>
          <w:lang w:val="en-GB"/>
        </w:rPr>
        <w:t>on national plans</w:t>
      </w:r>
      <w:r w:rsidR="00D96A81" w:rsidRPr="007838EE">
        <w:rPr>
          <w:rFonts w:asciiTheme="majorBidi" w:hAnsiTheme="majorBidi" w:cstheme="majorBidi"/>
          <w:color w:val="000000" w:themeColor="text1"/>
          <w:sz w:val="20"/>
          <w:szCs w:val="20"/>
          <w:lang w:val="en-GB"/>
        </w:rPr>
        <w:t>]</w:t>
      </w:r>
      <w:r w:rsidR="00816547" w:rsidRPr="007838EE">
        <w:rPr>
          <w:rFonts w:asciiTheme="majorBidi" w:hAnsiTheme="majorBidi" w:cstheme="majorBidi"/>
          <w:color w:val="000000" w:themeColor="text1"/>
          <w:sz w:val="20"/>
          <w:szCs w:val="20"/>
          <w:lang w:val="en-GB"/>
        </w:rPr>
        <w:t>.</w:t>
      </w:r>
    </w:p>
    <w:p w14:paraId="612672EE" w14:textId="360DA515" w:rsidR="00673FEC" w:rsidRPr="00607C6E" w:rsidDel="00FF1D94" w:rsidRDefault="00673FEC" w:rsidP="002069F4">
      <w:pPr>
        <w:pStyle w:val="Heading3"/>
        <w:numPr>
          <w:ilvl w:val="0"/>
          <w:numId w:val="39"/>
        </w:numPr>
        <w:rPr>
          <w:rFonts w:asciiTheme="majorBidi" w:hAnsiTheme="majorBidi"/>
          <w:b/>
          <w:color w:val="000000" w:themeColor="text1"/>
          <w:sz w:val="20"/>
          <w:szCs w:val="20"/>
          <w:lang w:val="en-GB"/>
        </w:rPr>
      </w:pPr>
      <w:bookmarkStart w:id="50" w:name="_Toc143356360"/>
      <w:bookmarkStart w:id="51" w:name="_Toc144397828"/>
      <w:bookmarkStart w:id="52" w:name="_Toc142065532"/>
      <w:r w:rsidRPr="007838EE">
        <w:rPr>
          <w:rFonts w:asciiTheme="majorBidi" w:hAnsiTheme="majorBidi"/>
          <w:b/>
          <w:color w:val="000000" w:themeColor="text1"/>
          <w:sz w:val="20"/>
          <w:szCs w:val="20"/>
          <w:lang w:val="en-GB"/>
        </w:rPr>
        <w:t>Intentionally</w:t>
      </w:r>
      <w:r w:rsidR="064FCB68" w:rsidRPr="007838EE">
        <w:rPr>
          <w:rFonts w:asciiTheme="majorBidi" w:hAnsiTheme="majorBidi"/>
          <w:b/>
          <w:color w:val="000000" w:themeColor="text1"/>
          <w:sz w:val="20"/>
          <w:szCs w:val="20"/>
          <w:lang w:val="en-GB"/>
        </w:rPr>
        <w:t xml:space="preserve"> </w:t>
      </w:r>
      <w:r w:rsidRPr="007838EE">
        <w:rPr>
          <w:rFonts w:asciiTheme="majorBidi" w:hAnsiTheme="majorBidi"/>
          <w:b/>
          <w:color w:val="000000" w:themeColor="text1"/>
          <w:sz w:val="20"/>
          <w:szCs w:val="20"/>
          <w:lang w:val="en-GB"/>
        </w:rPr>
        <w:t xml:space="preserve">added </w:t>
      </w:r>
      <w:proofErr w:type="gramStart"/>
      <w:r w:rsidRPr="007838EE">
        <w:rPr>
          <w:rFonts w:asciiTheme="majorBidi" w:hAnsiTheme="majorBidi"/>
          <w:b/>
          <w:color w:val="000000" w:themeColor="text1"/>
          <w:sz w:val="20"/>
          <w:szCs w:val="20"/>
          <w:lang w:val="en-GB"/>
        </w:rPr>
        <w:t>microplastics</w:t>
      </w:r>
      <w:bookmarkEnd w:id="50"/>
      <w:bookmarkEnd w:id="51"/>
      <w:proofErr w:type="gramEnd"/>
    </w:p>
    <w:p w14:paraId="69A0AF80" w14:textId="4BF769C6" w:rsidR="00673FEC" w:rsidRPr="007838EE" w:rsidRDefault="00673FEC" w:rsidP="00E416A7">
      <w:pPr>
        <w:keepNext/>
        <w:keepLines/>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1</w:t>
      </w:r>
    </w:p>
    <w:p w14:paraId="5BE6C0A2" w14:textId="3B047857" w:rsidR="00673FEC" w:rsidRPr="007838EE" w:rsidRDefault="00673FEC" w:rsidP="002069F4">
      <w:pPr>
        <w:pStyle w:val="ListParagraph"/>
        <w:keepNext/>
        <w:keepLines/>
        <w:numPr>
          <w:ilvl w:val="3"/>
          <w:numId w:val="48"/>
        </w:numPr>
        <w:spacing w:before="200" w:after="20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Each Party shall not allow the production</w:t>
      </w:r>
      <w:r w:rsidR="005F4C7D" w:rsidRPr="007838EE">
        <w:rPr>
          <w:rFonts w:asciiTheme="majorBidi" w:hAnsiTheme="majorBidi" w:cstheme="majorBidi"/>
          <w:color w:val="000000" w:themeColor="text1"/>
          <w:sz w:val="20"/>
          <w:szCs w:val="20"/>
          <w:lang w:val="en-GB"/>
        </w:rPr>
        <w:t xml:space="preserve">, </w:t>
      </w:r>
      <w:r w:rsidR="00B01E9A" w:rsidRPr="007838EE">
        <w:rPr>
          <w:rFonts w:asciiTheme="majorBidi" w:hAnsiTheme="majorBidi" w:cstheme="majorBidi"/>
          <w:color w:val="000000" w:themeColor="text1"/>
          <w:sz w:val="20"/>
          <w:szCs w:val="20"/>
          <w:lang w:val="en-GB"/>
        </w:rPr>
        <w:t xml:space="preserve">use in </w:t>
      </w:r>
      <w:r w:rsidR="00BE65FB" w:rsidRPr="007838EE">
        <w:rPr>
          <w:rFonts w:asciiTheme="majorBidi" w:hAnsiTheme="majorBidi" w:cstheme="majorBidi"/>
          <w:color w:val="000000" w:themeColor="text1"/>
          <w:sz w:val="20"/>
          <w:szCs w:val="20"/>
          <w:lang w:val="en-GB"/>
        </w:rPr>
        <w:t>manufacturing</w:t>
      </w:r>
      <w:r w:rsidR="00B01E9A" w:rsidRPr="007838EE">
        <w:rPr>
          <w:rFonts w:asciiTheme="majorBidi" w:hAnsiTheme="majorBidi" w:cstheme="majorBidi"/>
          <w:color w:val="000000" w:themeColor="text1"/>
          <w:sz w:val="20"/>
          <w:szCs w:val="20"/>
          <w:lang w:val="en-GB"/>
        </w:rPr>
        <w:t xml:space="preserve">, </w:t>
      </w:r>
      <w:r w:rsidR="008D42DB" w:rsidRPr="007838EE">
        <w:rPr>
          <w:rFonts w:asciiTheme="majorBidi" w:hAnsiTheme="majorBidi" w:cstheme="majorBidi"/>
          <w:color w:val="000000" w:themeColor="text1"/>
          <w:sz w:val="20"/>
          <w:szCs w:val="20"/>
          <w:lang w:val="en-GB"/>
        </w:rPr>
        <w:t xml:space="preserve">sale, </w:t>
      </w:r>
      <w:r w:rsidR="00F53014" w:rsidRPr="007838EE">
        <w:rPr>
          <w:rFonts w:asciiTheme="majorBidi" w:hAnsiTheme="majorBidi" w:cstheme="majorBidi"/>
          <w:color w:val="000000" w:themeColor="text1"/>
          <w:sz w:val="20"/>
          <w:szCs w:val="20"/>
          <w:lang w:val="en-GB"/>
        </w:rPr>
        <w:t>distribution</w:t>
      </w:r>
      <w:r w:rsidR="008D42DB"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import or export of </w:t>
      </w:r>
      <w:r w:rsidR="005A26A8" w:rsidRPr="007838EE">
        <w:rPr>
          <w:rFonts w:asciiTheme="majorBidi" w:hAnsiTheme="majorBidi" w:cstheme="majorBidi"/>
          <w:color w:val="000000" w:themeColor="text1"/>
          <w:sz w:val="20"/>
          <w:szCs w:val="20"/>
          <w:lang w:val="en-GB"/>
        </w:rPr>
        <w:t xml:space="preserve">plastics </w:t>
      </w:r>
      <w:r w:rsidR="005A2757" w:rsidRPr="007838EE">
        <w:rPr>
          <w:rFonts w:asciiTheme="majorBidi" w:hAnsiTheme="majorBidi" w:cstheme="majorBidi"/>
          <w:color w:val="000000" w:themeColor="text1"/>
          <w:sz w:val="20"/>
          <w:szCs w:val="20"/>
          <w:lang w:val="en-GB"/>
        </w:rPr>
        <w:t xml:space="preserve">and </w:t>
      </w:r>
      <w:r w:rsidRPr="007838EE">
        <w:rPr>
          <w:rFonts w:asciiTheme="majorBidi" w:hAnsiTheme="majorBidi" w:cstheme="majorBidi"/>
          <w:color w:val="000000" w:themeColor="text1"/>
          <w:sz w:val="20"/>
          <w:szCs w:val="20"/>
          <w:lang w:val="en-GB"/>
        </w:rPr>
        <w:t>products containing intentionally</w:t>
      </w:r>
      <w:r w:rsidR="00125514"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added microplastics</w:t>
      </w:r>
      <w:r w:rsidR="00951157"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w:t>
      </w:r>
      <w:r w:rsidR="00DD3D53" w:rsidRPr="007838EE">
        <w:rPr>
          <w:rFonts w:asciiTheme="majorBidi" w:hAnsiTheme="majorBidi" w:cstheme="majorBidi"/>
          <w:color w:val="000000" w:themeColor="text1"/>
          <w:sz w:val="20"/>
          <w:szCs w:val="20"/>
          <w:lang w:val="en-GB"/>
        </w:rPr>
        <w:t xml:space="preserve">except where an </w:t>
      </w:r>
      <w:r w:rsidR="72EC387D" w:rsidRPr="007838EE">
        <w:rPr>
          <w:rFonts w:asciiTheme="majorBidi" w:hAnsiTheme="majorBidi" w:cstheme="majorBidi"/>
          <w:color w:val="000000" w:themeColor="text1"/>
          <w:sz w:val="20"/>
          <w:szCs w:val="20"/>
          <w:lang w:val="en-GB"/>
        </w:rPr>
        <w:t>exception</w:t>
      </w:r>
      <w:r w:rsidR="00DD3D53" w:rsidRPr="007838EE">
        <w:rPr>
          <w:rFonts w:asciiTheme="majorBidi" w:hAnsiTheme="majorBidi" w:cstheme="majorBidi"/>
          <w:color w:val="000000" w:themeColor="text1"/>
          <w:sz w:val="20"/>
          <w:szCs w:val="20"/>
          <w:lang w:val="en-GB"/>
        </w:rPr>
        <w:t xml:space="preserve"> is specified in </w:t>
      </w:r>
      <w:r w:rsidR="00506771" w:rsidRPr="007838EE">
        <w:rPr>
          <w:rFonts w:asciiTheme="majorBidi" w:hAnsiTheme="majorBidi" w:cstheme="majorBidi"/>
          <w:color w:val="000000" w:themeColor="text1"/>
          <w:sz w:val="20"/>
          <w:szCs w:val="20"/>
          <w:lang w:val="en-GB"/>
        </w:rPr>
        <w:t>p</w:t>
      </w:r>
      <w:r w:rsidR="00DD3D53" w:rsidRPr="007838EE">
        <w:rPr>
          <w:rFonts w:asciiTheme="majorBidi" w:hAnsiTheme="majorBidi" w:cstheme="majorBidi"/>
          <w:color w:val="000000" w:themeColor="text1"/>
          <w:sz w:val="20"/>
          <w:szCs w:val="20"/>
          <w:lang w:val="en-GB"/>
        </w:rPr>
        <w:t xml:space="preserve">art </w:t>
      </w:r>
      <w:r w:rsidR="00EF7A77" w:rsidRPr="007838EE">
        <w:rPr>
          <w:rFonts w:asciiTheme="majorBidi" w:hAnsiTheme="majorBidi" w:cstheme="majorBidi"/>
          <w:color w:val="000000" w:themeColor="text1"/>
          <w:sz w:val="20"/>
          <w:szCs w:val="20"/>
          <w:lang w:val="en-GB"/>
        </w:rPr>
        <w:t>IV</w:t>
      </w:r>
      <w:r w:rsidR="00DD3D53" w:rsidRPr="007838EE">
        <w:rPr>
          <w:rFonts w:asciiTheme="majorBidi" w:hAnsiTheme="majorBidi" w:cstheme="majorBidi"/>
          <w:color w:val="000000" w:themeColor="text1"/>
          <w:sz w:val="20"/>
          <w:szCs w:val="20"/>
          <w:lang w:val="en-GB"/>
        </w:rPr>
        <w:t xml:space="preserve"> of </w:t>
      </w:r>
      <w:r w:rsidR="00506771" w:rsidRPr="007838EE">
        <w:rPr>
          <w:rFonts w:asciiTheme="majorBidi" w:hAnsiTheme="majorBidi" w:cstheme="majorBidi"/>
          <w:color w:val="000000" w:themeColor="text1"/>
          <w:sz w:val="20"/>
          <w:szCs w:val="20"/>
          <w:lang w:val="en-GB"/>
        </w:rPr>
        <w:t>a</w:t>
      </w:r>
      <w:r w:rsidR="00DD3D53" w:rsidRPr="007838EE">
        <w:rPr>
          <w:rFonts w:asciiTheme="majorBidi" w:hAnsiTheme="majorBidi" w:cstheme="majorBidi"/>
          <w:color w:val="000000" w:themeColor="text1"/>
          <w:sz w:val="20"/>
          <w:szCs w:val="20"/>
          <w:lang w:val="en-GB"/>
        </w:rPr>
        <w:t xml:space="preserve">nnex </w:t>
      </w:r>
      <w:r w:rsidR="008F4B43" w:rsidRPr="007838EE">
        <w:rPr>
          <w:rFonts w:asciiTheme="majorBidi" w:hAnsiTheme="majorBidi" w:cstheme="majorBidi"/>
          <w:color w:val="000000" w:themeColor="text1"/>
          <w:sz w:val="20"/>
          <w:szCs w:val="20"/>
          <w:lang w:val="en-GB"/>
        </w:rPr>
        <w:t>B</w:t>
      </w:r>
      <w:r w:rsidRPr="007838EE">
        <w:rPr>
          <w:rFonts w:asciiTheme="majorBidi" w:hAnsiTheme="majorBidi" w:cstheme="majorBidi"/>
          <w:color w:val="000000" w:themeColor="text1"/>
          <w:sz w:val="20"/>
          <w:szCs w:val="20"/>
          <w:lang w:val="en-GB"/>
        </w:rPr>
        <w:t>.</w:t>
      </w:r>
    </w:p>
    <w:p w14:paraId="34470D27" w14:textId="0609FCFA" w:rsidR="00980A80" w:rsidRPr="007838EE" w:rsidRDefault="00673FEC" w:rsidP="00E416A7">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2</w:t>
      </w:r>
    </w:p>
    <w:p w14:paraId="4E70A055" w14:textId="01F0ABAC" w:rsidR="003C75CC" w:rsidRPr="00356C9A" w:rsidRDefault="003C75CC" w:rsidP="002069F4">
      <w:pPr>
        <w:pStyle w:val="ListParagraph"/>
        <w:numPr>
          <w:ilvl w:val="3"/>
          <w:numId w:val="49"/>
        </w:numPr>
        <w:spacing w:before="200" w:after="200"/>
        <w:ind w:left="360"/>
        <w:jc w:val="both"/>
        <w:rPr>
          <w:rStyle w:val="contentpasted0"/>
          <w:rFonts w:asciiTheme="majorBidi" w:hAnsiTheme="majorBidi" w:cstheme="majorBidi"/>
          <w:color w:val="000000" w:themeColor="text1"/>
          <w:sz w:val="20"/>
          <w:szCs w:val="20"/>
          <w:lang w:val="en-GB"/>
        </w:rPr>
      </w:pPr>
      <w:r w:rsidRPr="00356C9A">
        <w:rPr>
          <w:rStyle w:val="contentpasted0"/>
          <w:rFonts w:asciiTheme="majorBidi" w:hAnsiTheme="majorBidi" w:cstheme="majorBidi"/>
          <w:color w:val="000000" w:themeColor="text1"/>
          <w:sz w:val="20"/>
          <w:szCs w:val="20"/>
          <w:lang w:val="en-US"/>
        </w:rPr>
        <w:t xml:space="preserve">Each Party shall identify plastics and products containing intentionally added microplastics in accordance with the criteria contained in </w:t>
      </w:r>
      <w:r w:rsidR="00CC5CBB" w:rsidRPr="00356C9A">
        <w:rPr>
          <w:rStyle w:val="contentpasted0"/>
          <w:rFonts w:asciiTheme="majorBidi" w:hAnsiTheme="majorBidi" w:cstheme="majorBidi"/>
          <w:color w:val="000000" w:themeColor="text1"/>
          <w:sz w:val="20"/>
          <w:szCs w:val="20"/>
          <w:lang w:val="en-US"/>
        </w:rPr>
        <w:t>p</w:t>
      </w:r>
      <w:r w:rsidRPr="00356C9A">
        <w:rPr>
          <w:rStyle w:val="contentpasted0"/>
          <w:rFonts w:asciiTheme="majorBidi" w:hAnsiTheme="majorBidi" w:cstheme="majorBidi"/>
          <w:color w:val="000000" w:themeColor="text1"/>
          <w:sz w:val="20"/>
          <w:szCs w:val="20"/>
          <w:lang w:val="en-US"/>
        </w:rPr>
        <w:t xml:space="preserve">art V of </w:t>
      </w:r>
      <w:r w:rsidR="00CC5CBB" w:rsidRPr="00356C9A">
        <w:rPr>
          <w:rStyle w:val="contentpasted0"/>
          <w:rFonts w:asciiTheme="majorBidi" w:hAnsiTheme="majorBidi" w:cstheme="majorBidi"/>
          <w:color w:val="000000" w:themeColor="text1"/>
          <w:sz w:val="20"/>
          <w:szCs w:val="20"/>
          <w:lang w:val="en-US"/>
        </w:rPr>
        <w:t>a</w:t>
      </w:r>
      <w:r w:rsidRPr="00356C9A">
        <w:rPr>
          <w:rStyle w:val="contentpasted0"/>
          <w:rFonts w:asciiTheme="majorBidi" w:hAnsiTheme="majorBidi" w:cstheme="majorBidi"/>
          <w:color w:val="000000" w:themeColor="text1"/>
          <w:sz w:val="20"/>
          <w:szCs w:val="20"/>
          <w:lang w:val="en-US"/>
        </w:rPr>
        <w:t xml:space="preserve">nnex B, and take the necessary measures to </w:t>
      </w:r>
      <w:r w:rsidR="000C7BB4" w:rsidRPr="00356C9A">
        <w:rPr>
          <w:rStyle w:val="contentpasted0"/>
          <w:rFonts w:asciiTheme="majorBidi" w:hAnsiTheme="majorBidi" w:cstheme="majorBidi"/>
          <w:color w:val="000000" w:themeColor="text1"/>
          <w:sz w:val="20"/>
          <w:szCs w:val="20"/>
          <w:lang w:val="en-US"/>
        </w:rPr>
        <w:t>manage</w:t>
      </w:r>
      <w:r w:rsidRPr="00356C9A">
        <w:rPr>
          <w:rStyle w:val="contentpasted0"/>
          <w:rFonts w:asciiTheme="majorBidi" w:hAnsiTheme="majorBidi" w:cstheme="majorBidi"/>
          <w:color w:val="000000" w:themeColor="text1"/>
          <w:sz w:val="20"/>
          <w:szCs w:val="20"/>
          <w:lang w:val="en-US"/>
        </w:rPr>
        <w:t xml:space="preserve">, restrict and, where appropriate, not allow, their production, </w:t>
      </w:r>
      <w:r w:rsidR="00EB4372" w:rsidRPr="00356C9A">
        <w:rPr>
          <w:rFonts w:asciiTheme="majorBidi" w:hAnsiTheme="majorBidi" w:cstheme="majorBidi"/>
          <w:color w:val="000000" w:themeColor="text1"/>
          <w:sz w:val="20"/>
          <w:szCs w:val="20"/>
          <w:lang w:val="en-GB"/>
        </w:rPr>
        <w:t xml:space="preserve">use in manufacturing, </w:t>
      </w:r>
      <w:r w:rsidR="00AD6AE0" w:rsidRPr="00356C9A">
        <w:rPr>
          <w:rStyle w:val="contentpasted0"/>
          <w:rFonts w:asciiTheme="majorBidi" w:hAnsiTheme="majorBidi" w:cstheme="majorBidi"/>
          <w:color w:val="000000" w:themeColor="text1"/>
          <w:sz w:val="20"/>
          <w:szCs w:val="20"/>
          <w:lang w:val="en-US"/>
        </w:rPr>
        <w:t>sale</w:t>
      </w:r>
      <w:r w:rsidR="001E5CAB">
        <w:rPr>
          <w:rStyle w:val="contentpasted0"/>
          <w:rFonts w:asciiTheme="majorBidi" w:hAnsiTheme="majorBidi" w:cstheme="majorBidi"/>
          <w:color w:val="000000" w:themeColor="text1"/>
          <w:sz w:val="20"/>
          <w:szCs w:val="20"/>
          <w:lang w:val="en-US"/>
        </w:rPr>
        <w:t>,</w:t>
      </w:r>
      <w:r w:rsidR="00AD6AE0" w:rsidRPr="00356C9A">
        <w:rPr>
          <w:rStyle w:val="contentpasted0"/>
          <w:rFonts w:asciiTheme="majorBidi" w:hAnsiTheme="majorBidi" w:cstheme="majorBidi"/>
          <w:color w:val="000000" w:themeColor="text1"/>
          <w:sz w:val="20"/>
          <w:szCs w:val="20"/>
          <w:lang w:val="en-US"/>
        </w:rPr>
        <w:t xml:space="preserve"> </w:t>
      </w:r>
      <w:r w:rsidR="00D72FAA" w:rsidRPr="00356C9A">
        <w:rPr>
          <w:rStyle w:val="contentpasted0"/>
          <w:rFonts w:asciiTheme="majorBidi" w:hAnsiTheme="majorBidi" w:cstheme="majorBidi"/>
          <w:color w:val="000000" w:themeColor="text1"/>
          <w:sz w:val="20"/>
          <w:szCs w:val="20"/>
          <w:lang w:val="en-US"/>
        </w:rPr>
        <w:t>distribution,</w:t>
      </w:r>
      <w:r w:rsidRPr="00356C9A">
        <w:rPr>
          <w:rStyle w:val="contentpasted0"/>
          <w:rFonts w:asciiTheme="majorBidi" w:hAnsiTheme="majorBidi" w:cstheme="majorBidi"/>
          <w:color w:val="000000" w:themeColor="text1"/>
          <w:sz w:val="20"/>
          <w:szCs w:val="20"/>
          <w:lang w:val="en-US"/>
        </w:rPr>
        <w:t xml:space="preserve"> import or export.</w:t>
      </w:r>
    </w:p>
    <w:p w14:paraId="45FB3228" w14:textId="77777777" w:rsidR="0009780B" w:rsidRPr="007838EE" w:rsidRDefault="0009780B" w:rsidP="0009780B">
      <w:pPr>
        <w:pStyle w:val="ListParagraph"/>
        <w:spacing w:before="200" w:after="200"/>
        <w:ind w:left="360"/>
        <w:jc w:val="both"/>
        <w:rPr>
          <w:rFonts w:asciiTheme="majorBidi" w:hAnsiTheme="majorBidi" w:cstheme="majorBidi"/>
          <w:color w:val="000000" w:themeColor="text1"/>
          <w:sz w:val="20"/>
          <w:szCs w:val="20"/>
          <w:lang w:val="en-GB"/>
        </w:rPr>
      </w:pPr>
    </w:p>
    <w:p w14:paraId="4B615FF9" w14:textId="605DD18B" w:rsidR="00D14032" w:rsidRPr="00356C9A" w:rsidRDefault="00D14032" w:rsidP="002069F4">
      <w:pPr>
        <w:pStyle w:val="ListParagraph"/>
        <w:numPr>
          <w:ilvl w:val="0"/>
          <w:numId w:val="50"/>
        </w:numPr>
        <w:spacing w:before="200" w:after="200"/>
        <w:jc w:val="both"/>
        <w:rPr>
          <w:rStyle w:val="contentpasted0"/>
          <w:rFonts w:asciiTheme="majorBidi" w:hAnsiTheme="majorBidi" w:cstheme="majorBidi"/>
          <w:color w:val="000000" w:themeColor="text1"/>
          <w:sz w:val="20"/>
          <w:szCs w:val="20"/>
          <w:lang w:val="en-US"/>
        </w:rPr>
      </w:pPr>
      <w:r w:rsidRPr="00356C9A">
        <w:rPr>
          <w:rStyle w:val="contentpasted0"/>
          <w:rFonts w:asciiTheme="majorBidi" w:hAnsiTheme="majorBidi" w:cstheme="majorBidi"/>
          <w:color w:val="000000" w:themeColor="text1"/>
          <w:sz w:val="20"/>
          <w:szCs w:val="20"/>
          <w:lang w:val="en-US"/>
        </w:rPr>
        <w:t xml:space="preserve">Each Party shall share information on the measures taken pursuant to paragraph 1 through the online registry established under </w:t>
      </w:r>
      <w:r w:rsidRPr="00CD3B3D">
        <w:rPr>
          <w:rStyle w:val="contentpasted0"/>
          <w:rFonts w:asciiTheme="majorBidi" w:hAnsiTheme="majorBidi" w:cstheme="majorBidi"/>
          <w:i/>
          <w:iCs/>
          <w:color w:val="000000" w:themeColor="text1"/>
          <w:sz w:val="20"/>
          <w:szCs w:val="20"/>
          <w:lang w:val="en-US"/>
        </w:rPr>
        <w:t>[</w:t>
      </w:r>
      <w:r w:rsidR="000405DE">
        <w:rPr>
          <w:rStyle w:val="contentpasted0"/>
          <w:rFonts w:asciiTheme="majorBidi" w:hAnsiTheme="majorBidi" w:cstheme="majorBidi"/>
          <w:i/>
          <w:iCs/>
          <w:color w:val="000000" w:themeColor="text1"/>
          <w:sz w:val="20"/>
          <w:szCs w:val="20"/>
          <w:lang w:val="en-US"/>
        </w:rPr>
        <w:t>part IV.</w:t>
      </w:r>
      <w:r w:rsidR="00453946">
        <w:rPr>
          <w:rStyle w:val="contentpasted0"/>
          <w:rFonts w:asciiTheme="majorBidi" w:hAnsiTheme="majorBidi" w:cstheme="majorBidi"/>
          <w:i/>
          <w:iCs/>
          <w:color w:val="000000" w:themeColor="text1"/>
          <w:sz w:val="20"/>
          <w:szCs w:val="20"/>
          <w:lang w:val="en-US"/>
        </w:rPr>
        <w:t>6</w:t>
      </w:r>
      <w:r w:rsidRPr="00356C9A">
        <w:rPr>
          <w:rStyle w:val="contentpasted0"/>
          <w:rFonts w:asciiTheme="majorBidi" w:hAnsiTheme="majorBidi" w:cstheme="majorBidi"/>
          <w:i/>
          <w:iCs/>
          <w:color w:val="000000" w:themeColor="text1"/>
          <w:sz w:val="20"/>
          <w:szCs w:val="20"/>
          <w:lang w:val="en-US"/>
        </w:rPr>
        <w:t xml:space="preserve"> on information exchange]</w:t>
      </w:r>
      <w:r w:rsidRPr="00356C9A">
        <w:rPr>
          <w:rStyle w:val="contentpasted0"/>
          <w:rFonts w:asciiTheme="majorBidi" w:hAnsiTheme="majorBidi" w:cstheme="majorBidi"/>
          <w:color w:val="000000" w:themeColor="text1"/>
          <w:sz w:val="20"/>
          <w:szCs w:val="20"/>
          <w:lang w:val="en-US"/>
        </w:rPr>
        <w:t xml:space="preserve"> with the aim of promoting </w:t>
      </w:r>
      <w:r w:rsidR="00813565" w:rsidRPr="00356C9A">
        <w:rPr>
          <w:rStyle w:val="contentpasted0"/>
          <w:rFonts w:asciiTheme="majorBidi" w:hAnsiTheme="majorBidi" w:cstheme="majorBidi"/>
          <w:color w:val="000000" w:themeColor="text1"/>
          <w:sz w:val="20"/>
          <w:szCs w:val="20"/>
          <w:lang w:val="en-US"/>
        </w:rPr>
        <w:t>transparency</w:t>
      </w:r>
      <w:r w:rsidRPr="00356C9A">
        <w:rPr>
          <w:rStyle w:val="contentpasted0"/>
          <w:rFonts w:asciiTheme="majorBidi" w:hAnsiTheme="majorBidi" w:cstheme="majorBidi"/>
          <w:color w:val="000000" w:themeColor="text1"/>
          <w:sz w:val="20"/>
          <w:szCs w:val="20"/>
          <w:lang w:val="en-US"/>
        </w:rPr>
        <w:t>.</w:t>
      </w:r>
      <w:r w:rsidR="00F61B0A" w:rsidRPr="007838EE">
        <w:rPr>
          <w:rStyle w:val="FootnoteReference"/>
          <w:rFonts w:asciiTheme="majorBidi" w:hAnsiTheme="majorBidi" w:cstheme="majorBidi"/>
          <w:color w:val="000000" w:themeColor="text1"/>
          <w:sz w:val="20"/>
          <w:szCs w:val="20"/>
        </w:rPr>
        <w:footnoteReference w:id="20"/>
      </w:r>
    </w:p>
    <w:p w14:paraId="4E88EE73" w14:textId="36BF0219" w:rsidR="7990A524" w:rsidRPr="007838EE" w:rsidRDefault="00846C6A" w:rsidP="00125459">
      <w:pPr>
        <w:pStyle w:val="Heading2"/>
        <w:numPr>
          <w:ilvl w:val="0"/>
          <w:numId w:val="90"/>
        </w:numPr>
        <w:spacing w:before="200" w:after="200"/>
        <w:jc w:val="both"/>
        <w:rPr>
          <w:rFonts w:asciiTheme="majorBidi" w:hAnsiTheme="majorBidi"/>
          <w:b/>
          <w:color w:val="000000" w:themeColor="text1"/>
          <w:sz w:val="20"/>
          <w:szCs w:val="20"/>
          <w:lang w:val="en-GB"/>
        </w:rPr>
      </w:pPr>
      <w:bookmarkStart w:id="53" w:name="_Toc143356361"/>
      <w:bookmarkStart w:id="54" w:name="_Toc144397829"/>
      <w:r w:rsidRPr="007838EE">
        <w:rPr>
          <w:rFonts w:asciiTheme="majorBidi" w:hAnsiTheme="majorBidi"/>
          <w:b/>
          <w:color w:val="000000" w:themeColor="text1"/>
          <w:sz w:val="20"/>
          <w:szCs w:val="20"/>
          <w:lang w:val="en-GB"/>
        </w:rPr>
        <w:t>E</w:t>
      </w:r>
      <w:r w:rsidR="00765961" w:rsidRPr="007838EE">
        <w:rPr>
          <w:rFonts w:asciiTheme="majorBidi" w:hAnsiTheme="majorBidi"/>
          <w:b/>
          <w:color w:val="000000" w:themeColor="text1"/>
          <w:sz w:val="20"/>
          <w:szCs w:val="20"/>
          <w:lang w:val="en-GB"/>
        </w:rPr>
        <w:t>xempti</w:t>
      </w:r>
      <w:r w:rsidR="0061042C" w:rsidRPr="007838EE">
        <w:rPr>
          <w:rFonts w:asciiTheme="majorBidi" w:hAnsiTheme="majorBidi"/>
          <w:b/>
          <w:color w:val="000000" w:themeColor="text1"/>
          <w:sz w:val="20"/>
          <w:szCs w:val="20"/>
          <w:lang w:val="en-GB"/>
        </w:rPr>
        <w:t>o</w:t>
      </w:r>
      <w:r w:rsidR="00765961" w:rsidRPr="007838EE">
        <w:rPr>
          <w:rFonts w:asciiTheme="majorBidi" w:hAnsiTheme="majorBidi"/>
          <w:b/>
          <w:color w:val="000000" w:themeColor="text1"/>
          <w:sz w:val="20"/>
          <w:szCs w:val="20"/>
          <w:lang w:val="en-GB"/>
        </w:rPr>
        <w:t xml:space="preserve">ns </w:t>
      </w:r>
      <w:r w:rsidR="006F3891" w:rsidRPr="007838EE">
        <w:rPr>
          <w:rFonts w:asciiTheme="majorBidi" w:hAnsiTheme="majorBidi"/>
          <w:b/>
          <w:color w:val="000000" w:themeColor="text1"/>
          <w:sz w:val="20"/>
          <w:szCs w:val="20"/>
          <w:lang w:val="en-GB"/>
        </w:rPr>
        <w:t>available to a Party upon request</w:t>
      </w:r>
      <w:bookmarkEnd w:id="52"/>
      <w:bookmarkEnd w:id="53"/>
      <w:bookmarkEnd w:id="54"/>
    </w:p>
    <w:p w14:paraId="3C24F947" w14:textId="55DB89E3" w:rsidR="00BB5BDE" w:rsidRPr="007838EE" w:rsidRDefault="00D66479" w:rsidP="002069F4">
      <w:pPr>
        <w:pStyle w:val="ListParagraph"/>
        <w:numPr>
          <w:ilvl w:val="0"/>
          <w:numId w:val="7"/>
        </w:numPr>
        <w:spacing w:before="200" w:after="200"/>
        <w:ind w:left="357" w:hanging="35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Any </w:t>
      </w:r>
      <w:r w:rsidR="00F07314" w:rsidRPr="007838EE">
        <w:rPr>
          <w:rFonts w:asciiTheme="majorBidi" w:hAnsiTheme="majorBidi" w:cstheme="majorBidi"/>
          <w:color w:val="000000" w:themeColor="text1"/>
          <w:sz w:val="20"/>
          <w:szCs w:val="20"/>
          <w:lang w:val="en-GB"/>
        </w:rPr>
        <w:t>Party</w:t>
      </w:r>
      <w:r w:rsidRPr="007838EE">
        <w:rPr>
          <w:rFonts w:asciiTheme="majorBidi" w:hAnsiTheme="majorBidi" w:cstheme="majorBidi"/>
          <w:color w:val="000000" w:themeColor="text1"/>
          <w:sz w:val="20"/>
          <w:szCs w:val="20"/>
          <w:lang w:val="en-GB"/>
        </w:rPr>
        <w:t xml:space="preserve"> may register</w:t>
      </w:r>
      <w:r w:rsidR="00A66E7C" w:rsidRPr="007838EE">
        <w:rPr>
          <w:rFonts w:asciiTheme="majorBidi" w:hAnsiTheme="majorBidi" w:cstheme="majorBidi"/>
          <w:color w:val="000000" w:themeColor="text1"/>
          <w:sz w:val="20"/>
          <w:szCs w:val="20"/>
          <w:lang w:val="en-GB"/>
        </w:rPr>
        <w:t xml:space="preserve">, in accordance with </w:t>
      </w:r>
      <w:r w:rsidR="00F55346" w:rsidRPr="007838EE">
        <w:rPr>
          <w:rFonts w:asciiTheme="majorBidi" w:hAnsiTheme="majorBidi" w:cstheme="majorBidi"/>
          <w:color w:val="000000" w:themeColor="text1"/>
          <w:sz w:val="20"/>
          <w:szCs w:val="20"/>
          <w:lang w:val="en-GB"/>
        </w:rPr>
        <w:t xml:space="preserve">the provisions of </w:t>
      </w:r>
      <w:r w:rsidR="00824150" w:rsidRPr="007838EE">
        <w:rPr>
          <w:rFonts w:asciiTheme="majorBidi" w:hAnsiTheme="majorBidi" w:cstheme="majorBidi"/>
          <w:color w:val="000000" w:themeColor="text1"/>
          <w:sz w:val="20"/>
          <w:szCs w:val="20"/>
          <w:lang w:val="en-GB"/>
        </w:rPr>
        <w:t>[</w:t>
      </w:r>
      <w:r w:rsidR="005A5D75" w:rsidRPr="007838EE">
        <w:rPr>
          <w:rFonts w:asciiTheme="majorBidi" w:hAnsiTheme="majorBidi" w:cstheme="majorBidi"/>
          <w:i/>
          <w:color w:val="000000" w:themeColor="text1"/>
          <w:sz w:val="20"/>
          <w:szCs w:val="20"/>
          <w:lang w:val="en-GB"/>
        </w:rPr>
        <w:t>p</w:t>
      </w:r>
      <w:r w:rsidR="00337EA3" w:rsidRPr="007838EE">
        <w:rPr>
          <w:rFonts w:asciiTheme="majorBidi" w:hAnsiTheme="majorBidi" w:cstheme="majorBidi"/>
          <w:i/>
          <w:color w:val="000000" w:themeColor="text1"/>
          <w:sz w:val="20"/>
          <w:szCs w:val="20"/>
          <w:lang w:val="en-GB"/>
        </w:rPr>
        <w:t>art II</w:t>
      </w:r>
      <w:r w:rsidR="00501E89" w:rsidRPr="007838EE">
        <w:rPr>
          <w:rFonts w:asciiTheme="majorBidi" w:hAnsiTheme="majorBidi" w:cstheme="majorBidi"/>
          <w:i/>
          <w:color w:val="000000" w:themeColor="text1"/>
          <w:sz w:val="20"/>
          <w:szCs w:val="20"/>
          <w:lang w:val="en-GB"/>
        </w:rPr>
        <w:t>.3</w:t>
      </w:r>
      <w:r w:rsidR="00DB1694" w:rsidRPr="007838EE">
        <w:rPr>
          <w:rFonts w:asciiTheme="majorBidi" w:hAnsiTheme="majorBidi" w:cstheme="majorBidi"/>
          <w:i/>
          <w:color w:val="000000" w:themeColor="text1"/>
          <w:sz w:val="20"/>
          <w:szCs w:val="20"/>
          <w:lang w:val="en-GB"/>
        </w:rPr>
        <w:t xml:space="preserve"> on </w:t>
      </w:r>
      <w:r w:rsidR="00CC5B2A" w:rsidRPr="007838EE">
        <w:rPr>
          <w:rFonts w:asciiTheme="majorBidi" w:hAnsiTheme="majorBidi" w:cstheme="majorBidi"/>
          <w:i/>
          <w:color w:val="000000" w:themeColor="text1"/>
          <w:sz w:val="20"/>
          <w:szCs w:val="20"/>
          <w:lang w:val="en-GB"/>
        </w:rPr>
        <w:t>p</w:t>
      </w:r>
      <w:r w:rsidR="00337EA3" w:rsidRPr="007838EE">
        <w:rPr>
          <w:rFonts w:asciiTheme="majorBidi" w:hAnsiTheme="majorBidi" w:cstheme="majorBidi"/>
          <w:i/>
          <w:color w:val="000000" w:themeColor="text1"/>
          <w:sz w:val="20"/>
          <w:szCs w:val="20"/>
          <w:lang w:val="en-GB"/>
        </w:rPr>
        <w:t>roblematic and avoidable plastic products, including short-lived and single-use plastic products and intentionally added microplastics</w:t>
      </w:r>
      <w:r w:rsidR="00DB1694" w:rsidRPr="007838EE">
        <w:rPr>
          <w:rFonts w:asciiTheme="majorBidi" w:hAnsiTheme="majorBidi" w:cstheme="majorBidi"/>
          <w:i/>
          <w:color w:val="000000" w:themeColor="text1"/>
          <w:sz w:val="20"/>
          <w:szCs w:val="20"/>
          <w:lang w:val="en-GB"/>
        </w:rPr>
        <w:t>, Option 1</w:t>
      </w:r>
      <w:r w:rsidR="00EB238D" w:rsidRPr="007838EE">
        <w:rPr>
          <w:rFonts w:asciiTheme="majorBidi" w:hAnsiTheme="majorBidi" w:cstheme="majorBidi"/>
          <w:color w:val="000000" w:themeColor="text1"/>
          <w:sz w:val="20"/>
          <w:szCs w:val="20"/>
          <w:lang w:val="en-GB"/>
        </w:rPr>
        <w:t>]</w:t>
      </w:r>
      <w:r w:rsidR="002E2311" w:rsidRPr="007838EE">
        <w:rPr>
          <w:rFonts w:asciiTheme="majorBidi" w:hAnsiTheme="majorBidi" w:cstheme="majorBidi"/>
          <w:color w:val="000000" w:themeColor="text1"/>
          <w:sz w:val="20"/>
          <w:szCs w:val="20"/>
          <w:lang w:val="en-GB"/>
        </w:rPr>
        <w:t xml:space="preserve"> </w:t>
      </w:r>
      <w:r w:rsidR="00D80D12" w:rsidRPr="007838EE">
        <w:rPr>
          <w:rFonts w:asciiTheme="majorBidi" w:hAnsiTheme="majorBidi" w:cstheme="majorBidi"/>
          <w:color w:val="000000" w:themeColor="text1"/>
          <w:sz w:val="20"/>
          <w:szCs w:val="20"/>
          <w:lang w:val="en-GB"/>
        </w:rPr>
        <w:t xml:space="preserve">an </w:t>
      </w:r>
      <w:r w:rsidR="002A34C1" w:rsidRPr="007838EE">
        <w:rPr>
          <w:rFonts w:asciiTheme="majorBidi" w:hAnsiTheme="majorBidi" w:cstheme="majorBidi"/>
          <w:color w:val="000000" w:themeColor="text1"/>
          <w:sz w:val="20"/>
          <w:szCs w:val="20"/>
          <w:lang w:val="en-GB"/>
        </w:rPr>
        <w:t>exemption</w:t>
      </w:r>
      <w:r w:rsidR="005E104F" w:rsidRPr="007838EE">
        <w:rPr>
          <w:rStyle w:val="FootnoteReference"/>
          <w:rFonts w:asciiTheme="majorBidi" w:hAnsiTheme="majorBidi" w:cstheme="majorBidi"/>
          <w:color w:val="000000" w:themeColor="text1"/>
          <w:sz w:val="20"/>
          <w:szCs w:val="20"/>
          <w:lang w:val="en-GB"/>
        </w:rPr>
        <w:footnoteReference w:id="21"/>
      </w:r>
      <w:r w:rsidR="002A34C1"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from the phase-out dates listed in</w:t>
      </w:r>
      <w:r w:rsidR="005B0FE7" w:rsidRPr="007838EE">
        <w:rPr>
          <w:rFonts w:asciiTheme="majorBidi" w:hAnsiTheme="majorBidi" w:cstheme="majorBidi"/>
          <w:color w:val="000000" w:themeColor="text1"/>
          <w:sz w:val="20"/>
          <w:szCs w:val="20"/>
          <w:lang w:val="en-GB"/>
        </w:rPr>
        <w:t xml:space="preserve"> </w:t>
      </w:r>
      <w:r w:rsidR="00506771" w:rsidRPr="007838EE">
        <w:rPr>
          <w:rFonts w:asciiTheme="majorBidi" w:hAnsiTheme="majorBidi" w:cstheme="majorBidi"/>
          <w:color w:val="000000" w:themeColor="text1"/>
          <w:sz w:val="20"/>
          <w:szCs w:val="20"/>
          <w:lang w:val="en-GB"/>
        </w:rPr>
        <w:t>p</w:t>
      </w:r>
      <w:r w:rsidR="00FA21F7" w:rsidRPr="007838EE">
        <w:rPr>
          <w:rFonts w:asciiTheme="majorBidi" w:hAnsiTheme="majorBidi" w:cstheme="majorBidi"/>
          <w:color w:val="000000" w:themeColor="text1"/>
          <w:sz w:val="20"/>
          <w:szCs w:val="20"/>
          <w:lang w:val="en-GB"/>
        </w:rPr>
        <w:t>art</w:t>
      </w:r>
      <w:r w:rsidR="00CC4B73" w:rsidRPr="007838EE">
        <w:rPr>
          <w:rFonts w:asciiTheme="majorBidi" w:hAnsiTheme="majorBidi" w:cstheme="majorBidi"/>
          <w:color w:val="000000" w:themeColor="text1"/>
          <w:sz w:val="20"/>
          <w:szCs w:val="20"/>
          <w:lang w:val="en-GB"/>
        </w:rPr>
        <w:t xml:space="preserve"> I</w:t>
      </w:r>
      <w:r w:rsidR="002B7476" w:rsidRPr="007838EE">
        <w:rPr>
          <w:rFonts w:asciiTheme="majorBidi" w:hAnsiTheme="majorBidi" w:cstheme="majorBidi"/>
          <w:color w:val="000000" w:themeColor="text1"/>
          <w:sz w:val="20"/>
          <w:szCs w:val="20"/>
          <w:lang w:val="en-GB"/>
        </w:rPr>
        <w:t>I</w:t>
      </w:r>
      <w:r w:rsidR="00CC4B73" w:rsidRPr="007838EE">
        <w:rPr>
          <w:rFonts w:asciiTheme="majorBidi" w:hAnsiTheme="majorBidi" w:cstheme="majorBidi"/>
          <w:color w:val="000000" w:themeColor="text1"/>
          <w:sz w:val="20"/>
          <w:szCs w:val="20"/>
          <w:lang w:val="en-GB"/>
        </w:rPr>
        <w:t xml:space="preserve"> in</w:t>
      </w:r>
      <w:r w:rsidR="00FA21F7" w:rsidRPr="007838EE">
        <w:rPr>
          <w:rFonts w:asciiTheme="majorBidi" w:hAnsiTheme="majorBidi" w:cstheme="majorBidi"/>
          <w:color w:val="000000" w:themeColor="text1"/>
          <w:sz w:val="20"/>
          <w:szCs w:val="20"/>
          <w:lang w:val="en-GB"/>
        </w:rPr>
        <w:t xml:space="preserve"> </w:t>
      </w:r>
      <w:r w:rsidR="00506771" w:rsidRPr="007838EE">
        <w:rPr>
          <w:rFonts w:asciiTheme="majorBidi" w:hAnsiTheme="majorBidi" w:cstheme="majorBidi"/>
          <w:color w:val="000000" w:themeColor="text1"/>
          <w:sz w:val="20"/>
          <w:szCs w:val="20"/>
          <w:lang w:val="en-GB"/>
        </w:rPr>
        <w:t>a</w:t>
      </w:r>
      <w:r w:rsidR="005B0FE7" w:rsidRPr="007838EE">
        <w:rPr>
          <w:rFonts w:asciiTheme="majorBidi" w:hAnsiTheme="majorBidi" w:cstheme="majorBidi"/>
          <w:color w:val="000000" w:themeColor="text1"/>
          <w:sz w:val="20"/>
          <w:szCs w:val="20"/>
          <w:lang w:val="en-GB"/>
        </w:rPr>
        <w:t xml:space="preserve">nnex </w:t>
      </w:r>
      <w:r w:rsidR="00CC4B73" w:rsidRPr="007838EE">
        <w:rPr>
          <w:rFonts w:asciiTheme="majorBidi" w:hAnsiTheme="majorBidi" w:cstheme="majorBidi"/>
          <w:color w:val="000000" w:themeColor="text1"/>
          <w:sz w:val="20"/>
          <w:szCs w:val="20"/>
          <w:lang w:val="en-GB"/>
        </w:rPr>
        <w:t>B</w:t>
      </w:r>
      <w:r w:rsidR="005C27E7" w:rsidRPr="007838EE">
        <w:rPr>
          <w:rFonts w:asciiTheme="majorBidi" w:hAnsiTheme="majorBidi" w:cstheme="majorBidi"/>
          <w:color w:val="000000" w:themeColor="text1"/>
          <w:sz w:val="20"/>
          <w:szCs w:val="20"/>
          <w:lang w:val="en-GB"/>
        </w:rPr>
        <w:t xml:space="preserve"> for specific products</w:t>
      </w:r>
      <w:r w:rsidRPr="007838EE">
        <w:rPr>
          <w:rFonts w:asciiTheme="majorBidi" w:hAnsiTheme="majorBidi" w:cstheme="majorBidi"/>
          <w:color w:val="000000" w:themeColor="text1"/>
          <w:sz w:val="20"/>
          <w:szCs w:val="20"/>
          <w:lang w:val="en-GB"/>
        </w:rPr>
        <w:t xml:space="preserve">, hereafter referred to as an “exemption”, </w:t>
      </w:r>
      <w:r w:rsidR="004623EC" w:rsidRPr="007838EE">
        <w:rPr>
          <w:rFonts w:asciiTheme="majorBidi" w:hAnsiTheme="majorBidi" w:cstheme="majorBidi"/>
          <w:color w:val="000000" w:themeColor="text1"/>
          <w:sz w:val="20"/>
          <w:szCs w:val="20"/>
          <w:lang w:val="en-GB"/>
        </w:rPr>
        <w:t xml:space="preserve">in accordance with </w:t>
      </w:r>
      <w:r w:rsidR="00BA5B8E" w:rsidRPr="007838EE">
        <w:rPr>
          <w:rFonts w:asciiTheme="majorBidi" w:hAnsiTheme="majorBidi" w:cstheme="majorBidi"/>
          <w:color w:val="000000" w:themeColor="text1"/>
          <w:sz w:val="20"/>
          <w:szCs w:val="20"/>
          <w:lang w:val="en-GB"/>
        </w:rPr>
        <w:t>the procedure</w:t>
      </w:r>
      <w:r w:rsidR="000144BB" w:rsidRPr="007838EE">
        <w:rPr>
          <w:rFonts w:asciiTheme="majorBidi" w:hAnsiTheme="majorBidi" w:cstheme="majorBidi"/>
          <w:color w:val="000000" w:themeColor="text1"/>
          <w:sz w:val="20"/>
          <w:szCs w:val="20"/>
          <w:lang w:val="en-GB"/>
        </w:rPr>
        <w:t xml:space="preserve"> </w:t>
      </w:r>
      <w:r w:rsidR="41EDB6C0" w:rsidRPr="007838EE">
        <w:rPr>
          <w:rFonts w:asciiTheme="majorBidi" w:hAnsiTheme="majorBidi" w:cstheme="majorBidi"/>
          <w:color w:val="000000" w:themeColor="text1"/>
          <w:sz w:val="20"/>
          <w:szCs w:val="20"/>
          <w:lang w:val="en-GB"/>
        </w:rPr>
        <w:t>[</w:t>
      </w:r>
      <w:r w:rsidR="000144BB" w:rsidRPr="007838EE">
        <w:rPr>
          <w:rFonts w:asciiTheme="majorBidi" w:hAnsiTheme="majorBidi" w:cstheme="majorBidi"/>
          <w:color w:val="000000" w:themeColor="text1"/>
          <w:sz w:val="20"/>
          <w:szCs w:val="20"/>
          <w:lang w:val="en-GB"/>
        </w:rPr>
        <w:t>set out in</w:t>
      </w:r>
      <w:r w:rsidR="00F968F5" w:rsidRPr="007838EE">
        <w:rPr>
          <w:rFonts w:asciiTheme="majorBidi" w:hAnsiTheme="majorBidi" w:cstheme="majorBidi"/>
          <w:color w:val="000000" w:themeColor="text1"/>
          <w:sz w:val="20"/>
          <w:szCs w:val="20"/>
          <w:lang w:val="en-GB"/>
        </w:rPr>
        <w:t xml:space="preserve"> …]</w:t>
      </w:r>
      <w:r w:rsidR="00C976BB" w:rsidRPr="007838EE">
        <w:rPr>
          <w:rFonts w:asciiTheme="majorBidi" w:hAnsiTheme="majorBidi" w:cstheme="majorBidi"/>
          <w:color w:val="000000" w:themeColor="text1"/>
          <w:sz w:val="20"/>
          <w:szCs w:val="20"/>
          <w:lang w:val="en-GB"/>
        </w:rPr>
        <w:t>.</w:t>
      </w:r>
      <w:r w:rsidR="00626B9C" w:rsidRPr="007838EE">
        <w:rPr>
          <w:rStyle w:val="FootnoteReference"/>
          <w:rFonts w:asciiTheme="majorBidi" w:hAnsiTheme="majorBidi" w:cstheme="majorBidi"/>
          <w:color w:val="000000" w:themeColor="text1"/>
          <w:sz w:val="20"/>
          <w:szCs w:val="20"/>
          <w:lang w:val="en-GB"/>
        </w:rPr>
        <w:footnoteReference w:id="22"/>
      </w:r>
    </w:p>
    <w:p w14:paraId="547707A1" w14:textId="77777777" w:rsidR="0074710E" w:rsidRPr="007838EE" w:rsidRDefault="0074710E" w:rsidP="00DD729B">
      <w:pPr>
        <w:pStyle w:val="ListParagraph"/>
        <w:spacing w:before="200" w:after="200"/>
        <w:ind w:left="357"/>
        <w:jc w:val="both"/>
        <w:rPr>
          <w:rFonts w:asciiTheme="majorBidi" w:hAnsiTheme="majorBidi" w:cstheme="majorBidi"/>
          <w:color w:val="000000" w:themeColor="text1"/>
          <w:sz w:val="20"/>
          <w:szCs w:val="20"/>
          <w:lang w:val="en-GB"/>
        </w:rPr>
      </w:pPr>
    </w:p>
    <w:p w14:paraId="7AF1CB06" w14:textId="39F9035F" w:rsidR="00AC53ED" w:rsidRPr="007838EE" w:rsidRDefault="00A5250C" w:rsidP="002069F4">
      <w:pPr>
        <w:pStyle w:val="ListParagraph"/>
        <w:numPr>
          <w:ilvl w:val="0"/>
          <w:numId w:val="7"/>
        </w:numPr>
        <w:spacing w:before="200" w:after="200"/>
        <w:ind w:left="357" w:hanging="357"/>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All</w:t>
      </w:r>
      <w:r w:rsidR="00812A26" w:rsidRPr="007838EE">
        <w:rPr>
          <w:rFonts w:asciiTheme="majorBidi" w:hAnsiTheme="majorBidi" w:cstheme="majorBidi"/>
          <w:color w:val="000000" w:themeColor="text1"/>
          <w:sz w:val="20"/>
          <w:szCs w:val="20"/>
          <w:lang w:val="en-GB"/>
        </w:rPr>
        <w:t xml:space="preserve"> </w:t>
      </w:r>
      <w:r w:rsidR="00F30112" w:rsidRPr="007838EE">
        <w:rPr>
          <w:rFonts w:asciiTheme="majorBidi" w:hAnsiTheme="majorBidi" w:cstheme="majorBidi"/>
          <w:color w:val="000000" w:themeColor="text1"/>
          <w:sz w:val="20"/>
          <w:szCs w:val="20"/>
          <w:lang w:val="en-GB"/>
        </w:rPr>
        <w:t xml:space="preserve">exemptions </w:t>
      </w:r>
      <w:r w:rsidRPr="007838EE">
        <w:rPr>
          <w:rFonts w:asciiTheme="majorBidi" w:hAnsiTheme="majorBidi" w:cstheme="majorBidi"/>
          <w:color w:val="000000" w:themeColor="text1"/>
          <w:sz w:val="20"/>
          <w:szCs w:val="20"/>
          <w:lang w:val="en-GB"/>
        </w:rPr>
        <w:t xml:space="preserve">referred </w:t>
      </w:r>
      <w:r w:rsidR="00F30112" w:rsidRPr="007838EE">
        <w:rPr>
          <w:rFonts w:asciiTheme="majorBidi" w:hAnsiTheme="majorBidi" w:cstheme="majorBidi"/>
          <w:color w:val="000000" w:themeColor="text1"/>
          <w:sz w:val="20"/>
          <w:szCs w:val="20"/>
          <w:lang w:val="en-GB"/>
        </w:rPr>
        <w:t xml:space="preserve">to </w:t>
      </w:r>
      <w:r w:rsidRPr="007838EE">
        <w:rPr>
          <w:rFonts w:asciiTheme="majorBidi" w:hAnsiTheme="majorBidi" w:cstheme="majorBidi"/>
          <w:color w:val="000000" w:themeColor="text1"/>
          <w:sz w:val="20"/>
          <w:szCs w:val="20"/>
          <w:lang w:val="en-GB"/>
        </w:rPr>
        <w:t>in</w:t>
      </w:r>
      <w:r w:rsidR="00F30112" w:rsidRPr="007838EE">
        <w:rPr>
          <w:rFonts w:asciiTheme="majorBidi" w:hAnsiTheme="majorBidi" w:cstheme="majorBidi"/>
          <w:color w:val="000000" w:themeColor="text1"/>
          <w:sz w:val="20"/>
          <w:szCs w:val="20"/>
          <w:lang w:val="en-GB"/>
        </w:rPr>
        <w:t xml:space="preserve"> paragraph 1 shall expire </w:t>
      </w:r>
      <w:r w:rsidR="00AC53ED" w:rsidRPr="007838EE">
        <w:rPr>
          <w:rFonts w:asciiTheme="majorBidi" w:hAnsiTheme="majorBidi" w:cstheme="majorBidi"/>
          <w:color w:val="000000" w:themeColor="text1"/>
          <w:sz w:val="20"/>
          <w:szCs w:val="20"/>
          <w:lang w:val="en-GB"/>
        </w:rPr>
        <w:t>[</w:t>
      </w:r>
      <w:r w:rsidR="00CF2C97" w:rsidRPr="007838EE">
        <w:rPr>
          <w:rFonts w:asciiTheme="majorBidi" w:hAnsiTheme="majorBidi" w:cstheme="majorBidi"/>
          <w:color w:val="000000" w:themeColor="text1"/>
          <w:sz w:val="20"/>
          <w:szCs w:val="20"/>
          <w:lang w:val="en-GB"/>
        </w:rPr>
        <w:t>X</w:t>
      </w:r>
      <w:r w:rsidR="00AC53ED" w:rsidRPr="007838EE">
        <w:rPr>
          <w:rFonts w:asciiTheme="majorBidi" w:hAnsiTheme="majorBidi" w:cstheme="majorBidi"/>
          <w:color w:val="000000" w:themeColor="text1"/>
          <w:sz w:val="20"/>
          <w:szCs w:val="20"/>
          <w:lang w:val="en-GB"/>
        </w:rPr>
        <w:t>]</w:t>
      </w:r>
      <w:r w:rsidR="00CF2C97" w:rsidRPr="007838EE">
        <w:rPr>
          <w:rFonts w:asciiTheme="majorBidi" w:hAnsiTheme="majorBidi" w:cstheme="majorBidi"/>
          <w:color w:val="000000" w:themeColor="text1"/>
          <w:sz w:val="20"/>
          <w:szCs w:val="20"/>
          <w:lang w:val="en-GB"/>
        </w:rPr>
        <w:t xml:space="preserve"> </w:t>
      </w:r>
      <w:r w:rsidR="00F30112" w:rsidRPr="007838EE">
        <w:rPr>
          <w:rFonts w:asciiTheme="majorBidi" w:hAnsiTheme="majorBidi" w:cstheme="majorBidi"/>
          <w:color w:val="000000" w:themeColor="text1"/>
          <w:sz w:val="20"/>
          <w:szCs w:val="20"/>
          <w:lang w:val="en-GB"/>
        </w:rPr>
        <w:t>years after the</w:t>
      </w:r>
      <w:r w:rsidR="00812A26" w:rsidRPr="007838EE">
        <w:rPr>
          <w:rFonts w:asciiTheme="majorBidi" w:hAnsiTheme="majorBidi" w:cstheme="majorBidi"/>
          <w:color w:val="000000" w:themeColor="text1"/>
          <w:sz w:val="20"/>
          <w:szCs w:val="20"/>
          <w:lang w:val="en-GB"/>
        </w:rPr>
        <w:t xml:space="preserve"> </w:t>
      </w:r>
      <w:r w:rsidR="00F30112" w:rsidRPr="007838EE">
        <w:rPr>
          <w:rFonts w:asciiTheme="majorBidi" w:hAnsiTheme="majorBidi" w:cstheme="majorBidi"/>
          <w:color w:val="000000" w:themeColor="text1"/>
          <w:sz w:val="20"/>
          <w:szCs w:val="20"/>
          <w:lang w:val="en-GB"/>
        </w:rPr>
        <w:t>relevant phase-out date</w:t>
      </w:r>
      <w:r w:rsidR="009358E9" w:rsidRPr="007838EE">
        <w:rPr>
          <w:rFonts w:asciiTheme="majorBidi" w:hAnsiTheme="majorBidi" w:cstheme="majorBidi"/>
          <w:color w:val="000000" w:themeColor="text1"/>
          <w:sz w:val="20"/>
          <w:szCs w:val="20"/>
          <w:lang w:val="en-GB"/>
        </w:rPr>
        <w:t>s</w:t>
      </w:r>
      <w:r w:rsidR="00F30112" w:rsidRPr="007838EE">
        <w:rPr>
          <w:rFonts w:asciiTheme="majorBidi" w:hAnsiTheme="majorBidi" w:cstheme="majorBidi"/>
          <w:color w:val="000000" w:themeColor="text1"/>
          <w:sz w:val="20"/>
          <w:szCs w:val="20"/>
          <w:lang w:val="en-GB"/>
        </w:rPr>
        <w:t xml:space="preserve"> listed in </w:t>
      </w:r>
      <w:r w:rsidR="00506771" w:rsidRPr="007838EE">
        <w:rPr>
          <w:rFonts w:asciiTheme="majorBidi" w:hAnsiTheme="majorBidi" w:cstheme="majorBidi"/>
          <w:color w:val="000000" w:themeColor="text1"/>
          <w:sz w:val="20"/>
          <w:szCs w:val="20"/>
          <w:lang w:val="en-GB"/>
        </w:rPr>
        <w:t>p</w:t>
      </w:r>
      <w:r w:rsidR="00391875" w:rsidRPr="007838EE">
        <w:rPr>
          <w:rFonts w:asciiTheme="majorBidi" w:hAnsiTheme="majorBidi" w:cstheme="majorBidi"/>
          <w:color w:val="000000" w:themeColor="text1"/>
          <w:sz w:val="20"/>
          <w:szCs w:val="20"/>
          <w:lang w:val="en-GB"/>
        </w:rPr>
        <w:t xml:space="preserve">art II of </w:t>
      </w:r>
      <w:r w:rsidR="00506771" w:rsidRPr="007838EE">
        <w:rPr>
          <w:rFonts w:asciiTheme="majorBidi" w:hAnsiTheme="majorBidi" w:cstheme="majorBidi"/>
          <w:color w:val="000000" w:themeColor="text1"/>
          <w:sz w:val="20"/>
          <w:szCs w:val="20"/>
          <w:lang w:val="en-GB"/>
        </w:rPr>
        <w:t>a</w:t>
      </w:r>
      <w:r w:rsidR="00391875" w:rsidRPr="007838EE">
        <w:rPr>
          <w:rFonts w:asciiTheme="majorBidi" w:hAnsiTheme="majorBidi" w:cstheme="majorBidi"/>
          <w:color w:val="000000" w:themeColor="text1"/>
          <w:sz w:val="20"/>
          <w:szCs w:val="20"/>
          <w:lang w:val="en-GB"/>
        </w:rPr>
        <w:t xml:space="preserve">nnex </w:t>
      </w:r>
      <w:r w:rsidR="00F30112" w:rsidRPr="007838EE">
        <w:rPr>
          <w:rFonts w:asciiTheme="majorBidi" w:hAnsiTheme="majorBidi" w:cstheme="majorBidi"/>
          <w:color w:val="000000" w:themeColor="text1"/>
          <w:sz w:val="20"/>
          <w:szCs w:val="20"/>
          <w:lang w:val="en-GB"/>
        </w:rPr>
        <w:t>B</w:t>
      </w:r>
      <w:r w:rsidRPr="007838EE">
        <w:rPr>
          <w:rFonts w:asciiTheme="majorBidi" w:hAnsiTheme="majorBidi" w:cstheme="majorBidi"/>
          <w:color w:val="000000" w:themeColor="text1"/>
          <w:sz w:val="20"/>
          <w:szCs w:val="20"/>
          <w:lang w:val="en-GB"/>
        </w:rPr>
        <w:t xml:space="preserve">, unless a Party, when registering </w:t>
      </w:r>
      <w:r w:rsidR="00B83975" w:rsidRPr="007838EE">
        <w:rPr>
          <w:rFonts w:asciiTheme="majorBidi" w:hAnsiTheme="majorBidi" w:cstheme="majorBidi"/>
          <w:color w:val="000000" w:themeColor="text1"/>
          <w:sz w:val="20"/>
          <w:szCs w:val="20"/>
          <w:lang w:val="en-GB"/>
        </w:rPr>
        <w:t>an</w:t>
      </w:r>
      <w:r w:rsidRPr="007838EE">
        <w:rPr>
          <w:rFonts w:asciiTheme="majorBidi" w:hAnsiTheme="majorBidi" w:cstheme="majorBidi"/>
          <w:color w:val="000000" w:themeColor="text1"/>
          <w:sz w:val="20"/>
          <w:szCs w:val="20"/>
          <w:lang w:val="en-GB"/>
        </w:rPr>
        <w:t xml:space="preserve"> exemption</w:t>
      </w:r>
      <w:r w:rsidR="008D649D"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w:t>
      </w:r>
      <w:r w:rsidR="003F104F" w:rsidRPr="007838EE">
        <w:rPr>
          <w:rFonts w:asciiTheme="majorBidi" w:hAnsiTheme="majorBidi" w:cstheme="majorBidi"/>
          <w:color w:val="000000" w:themeColor="text1"/>
          <w:sz w:val="20"/>
          <w:szCs w:val="20"/>
          <w:lang w:val="en-GB"/>
        </w:rPr>
        <w:t>indicated a shorter expiration period</w:t>
      </w:r>
      <w:r w:rsidR="005E6301" w:rsidRPr="007838EE">
        <w:rPr>
          <w:rFonts w:asciiTheme="majorBidi" w:hAnsiTheme="majorBidi" w:cstheme="majorBidi"/>
          <w:color w:val="000000" w:themeColor="text1"/>
          <w:sz w:val="20"/>
          <w:szCs w:val="20"/>
          <w:lang w:val="en-GB"/>
        </w:rPr>
        <w:t xml:space="preserve">, in which case the </w:t>
      </w:r>
      <w:r w:rsidR="00081F9D" w:rsidRPr="007838EE">
        <w:rPr>
          <w:rFonts w:asciiTheme="majorBidi" w:hAnsiTheme="majorBidi" w:cstheme="majorBidi"/>
          <w:color w:val="000000" w:themeColor="text1"/>
          <w:sz w:val="20"/>
          <w:szCs w:val="20"/>
          <w:lang w:val="en-GB"/>
        </w:rPr>
        <w:t xml:space="preserve">expiration </w:t>
      </w:r>
      <w:r w:rsidR="005E6301" w:rsidRPr="007838EE">
        <w:rPr>
          <w:rFonts w:asciiTheme="majorBidi" w:hAnsiTheme="majorBidi" w:cstheme="majorBidi"/>
          <w:color w:val="000000" w:themeColor="text1"/>
          <w:sz w:val="20"/>
          <w:szCs w:val="20"/>
          <w:lang w:val="en-GB"/>
        </w:rPr>
        <w:t xml:space="preserve">date indicated by the Party </w:t>
      </w:r>
      <w:r w:rsidR="006B3C64" w:rsidRPr="007838EE">
        <w:rPr>
          <w:rFonts w:asciiTheme="majorBidi" w:hAnsiTheme="majorBidi" w:cstheme="majorBidi"/>
          <w:color w:val="000000" w:themeColor="text1"/>
          <w:sz w:val="20"/>
          <w:szCs w:val="20"/>
          <w:lang w:val="en-GB"/>
        </w:rPr>
        <w:t>shall apply</w:t>
      </w:r>
      <w:r w:rsidR="00F30112" w:rsidRPr="007838EE">
        <w:rPr>
          <w:rFonts w:asciiTheme="majorBidi" w:hAnsiTheme="majorBidi" w:cstheme="majorBidi"/>
          <w:color w:val="000000" w:themeColor="text1"/>
          <w:sz w:val="20"/>
          <w:szCs w:val="20"/>
          <w:lang w:val="en-GB"/>
        </w:rPr>
        <w:t>.</w:t>
      </w:r>
    </w:p>
    <w:p w14:paraId="227B574F" w14:textId="4E559E28" w:rsidR="00E92BBD" w:rsidRPr="007838EE" w:rsidRDefault="00F30112" w:rsidP="002069F4">
      <w:pPr>
        <w:pStyle w:val="ListParagraph"/>
        <w:numPr>
          <w:ilvl w:val="0"/>
          <w:numId w:val="7"/>
        </w:numPr>
        <w:spacing w:before="200" w:after="200"/>
        <w:ind w:left="357" w:hanging="35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The </w:t>
      </w:r>
      <w:r w:rsidR="00C01A62" w:rsidRPr="007838EE">
        <w:rPr>
          <w:rFonts w:asciiTheme="majorBidi" w:hAnsiTheme="majorBidi" w:cstheme="majorBidi"/>
          <w:i/>
          <w:color w:val="000000" w:themeColor="text1"/>
          <w:sz w:val="20"/>
          <w:szCs w:val="20"/>
          <w:lang w:val="en-GB"/>
        </w:rPr>
        <w:t>governing body</w:t>
      </w:r>
      <w:r w:rsidR="00F55B5C" w:rsidRPr="007838EE">
        <w:rPr>
          <w:rFonts w:asciiTheme="majorBidi" w:hAnsiTheme="majorBidi" w:cstheme="majorBidi"/>
          <w: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may decide</w:t>
      </w:r>
      <w:r w:rsidR="00812A26"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to extend an exemption for </w:t>
      </w:r>
      <w:r w:rsidR="007D5CF6" w:rsidRPr="007838EE">
        <w:rPr>
          <w:rFonts w:asciiTheme="majorBidi" w:hAnsiTheme="majorBidi" w:cstheme="majorBidi"/>
          <w:color w:val="000000" w:themeColor="text1"/>
          <w:sz w:val="20"/>
          <w:szCs w:val="20"/>
          <w:lang w:val="en-GB"/>
        </w:rPr>
        <w:t xml:space="preserve">a </w:t>
      </w:r>
      <w:r w:rsidR="0009665E" w:rsidRPr="007838EE">
        <w:rPr>
          <w:rFonts w:asciiTheme="majorBidi" w:hAnsiTheme="majorBidi" w:cstheme="majorBidi"/>
          <w:color w:val="000000" w:themeColor="text1"/>
          <w:sz w:val="20"/>
          <w:szCs w:val="20"/>
          <w:lang w:val="en-GB"/>
        </w:rPr>
        <w:t xml:space="preserve">period requested by the Party but </w:t>
      </w:r>
      <w:r w:rsidR="00663D5D" w:rsidRPr="007838EE">
        <w:rPr>
          <w:rFonts w:asciiTheme="majorBidi" w:hAnsiTheme="majorBidi" w:cstheme="majorBidi"/>
          <w:color w:val="000000" w:themeColor="text1"/>
          <w:sz w:val="20"/>
          <w:szCs w:val="20"/>
          <w:lang w:val="en-GB"/>
        </w:rPr>
        <w:t>not exceeding</w:t>
      </w:r>
      <w:r w:rsidR="0009665E" w:rsidRPr="007838EE">
        <w:rPr>
          <w:rFonts w:asciiTheme="majorBidi" w:hAnsiTheme="majorBidi" w:cstheme="majorBidi"/>
          <w:color w:val="000000" w:themeColor="text1"/>
          <w:sz w:val="20"/>
          <w:szCs w:val="20"/>
          <w:lang w:val="en-GB"/>
        </w:rPr>
        <w:t xml:space="preserve"> </w:t>
      </w:r>
      <w:r w:rsidR="00AC53ED" w:rsidRPr="007838EE">
        <w:rPr>
          <w:rFonts w:asciiTheme="majorBidi" w:hAnsiTheme="majorBidi" w:cstheme="majorBidi"/>
          <w:color w:val="000000" w:themeColor="text1"/>
          <w:sz w:val="20"/>
          <w:szCs w:val="20"/>
          <w:lang w:val="en-GB"/>
        </w:rPr>
        <w:t>[</w:t>
      </w:r>
      <w:r w:rsidR="00E569CE" w:rsidRPr="007838EE">
        <w:rPr>
          <w:rFonts w:asciiTheme="majorBidi" w:hAnsiTheme="majorBidi" w:cstheme="majorBidi"/>
          <w:color w:val="000000" w:themeColor="text1"/>
          <w:sz w:val="20"/>
          <w:szCs w:val="20"/>
          <w:lang w:val="en-GB"/>
        </w:rPr>
        <w:t>X</w:t>
      </w:r>
      <w:r w:rsidR="00AC53ED" w:rsidRPr="007838EE">
        <w:rPr>
          <w:rFonts w:asciiTheme="majorBidi" w:hAnsiTheme="majorBidi" w:cstheme="majorBidi"/>
          <w:color w:val="000000" w:themeColor="text1"/>
          <w:sz w:val="20"/>
          <w:szCs w:val="20"/>
          <w:lang w:val="en-GB"/>
        </w:rPr>
        <w:t>]</w:t>
      </w:r>
      <w:r w:rsidR="00E569CE"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years</w:t>
      </w:r>
      <w:r w:rsidR="006A2630" w:rsidRPr="007838EE">
        <w:rPr>
          <w:rFonts w:asciiTheme="majorBidi" w:hAnsiTheme="majorBidi" w:cstheme="majorBidi"/>
          <w:color w:val="000000" w:themeColor="text1"/>
          <w:sz w:val="20"/>
          <w:szCs w:val="20"/>
          <w:lang w:val="en-GB"/>
        </w:rPr>
        <w:t xml:space="preserve">, </w:t>
      </w:r>
      <w:r w:rsidR="004623EC" w:rsidRPr="007838EE">
        <w:rPr>
          <w:rFonts w:asciiTheme="majorBidi" w:hAnsiTheme="majorBidi" w:cstheme="majorBidi"/>
          <w:color w:val="000000" w:themeColor="text1"/>
          <w:sz w:val="20"/>
          <w:szCs w:val="20"/>
          <w:lang w:val="en-GB"/>
        </w:rPr>
        <w:t xml:space="preserve">in accordance </w:t>
      </w:r>
      <w:r w:rsidR="008C13DB" w:rsidRPr="007838EE">
        <w:rPr>
          <w:rFonts w:asciiTheme="majorBidi" w:hAnsiTheme="majorBidi" w:cstheme="majorBidi"/>
          <w:color w:val="000000" w:themeColor="text1"/>
          <w:sz w:val="20"/>
          <w:szCs w:val="20"/>
          <w:lang w:val="en-GB"/>
        </w:rPr>
        <w:t>with</w:t>
      </w:r>
      <w:r w:rsidR="006A2630" w:rsidRPr="007838EE">
        <w:rPr>
          <w:rFonts w:asciiTheme="majorBidi" w:hAnsiTheme="majorBidi" w:cstheme="majorBidi"/>
          <w:color w:val="000000" w:themeColor="text1"/>
          <w:sz w:val="20"/>
          <w:szCs w:val="20"/>
          <w:lang w:val="en-GB"/>
        </w:rPr>
        <w:t xml:space="preserve"> the procedure [set out in …]</w:t>
      </w:r>
      <w:r w:rsidRPr="007838EE">
        <w:rPr>
          <w:rFonts w:asciiTheme="majorBidi" w:hAnsiTheme="majorBidi" w:cstheme="majorBidi"/>
          <w:color w:val="000000" w:themeColor="text1"/>
          <w:sz w:val="20"/>
          <w:szCs w:val="20"/>
          <w:lang w:val="en-GB"/>
        </w:rPr>
        <w:t>.</w:t>
      </w:r>
      <w:r w:rsidR="00AE38FF" w:rsidRPr="007838EE">
        <w:rPr>
          <w:rStyle w:val="FootnoteReference"/>
          <w:rFonts w:asciiTheme="majorBidi" w:hAnsiTheme="majorBidi" w:cstheme="majorBidi"/>
          <w:color w:val="000000" w:themeColor="text1"/>
          <w:sz w:val="20"/>
          <w:szCs w:val="20"/>
          <w:lang w:val="en-GB"/>
        </w:rPr>
        <w:footnoteReference w:id="23"/>
      </w:r>
      <w:r w:rsidRPr="007838EE">
        <w:rPr>
          <w:rFonts w:asciiTheme="majorBidi" w:hAnsiTheme="majorBidi" w:cstheme="majorBidi"/>
          <w:color w:val="000000" w:themeColor="text1"/>
          <w:sz w:val="20"/>
          <w:szCs w:val="20"/>
          <w:lang w:val="en-GB"/>
        </w:rPr>
        <w:t xml:space="preserve"> An exemption may only be extended </w:t>
      </w:r>
      <w:r w:rsidR="00EC6A4D" w:rsidRPr="007838EE">
        <w:rPr>
          <w:rFonts w:asciiTheme="majorBidi" w:hAnsiTheme="majorBidi" w:cstheme="majorBidi"/>
          <w:color w:val="000000" w:themeColor="text1"/>
          <w:sz w:val="20"/>
          <w:szCs w:val="20"/>
          <w:lang w:val="en-GB"/>
        </w:rPr>
        <w:t xml:space="preserve">[X] times </w:t>
      </w:r>
      <w:r w:rsidRPr="007838EE">
        <w:rPr>
          <w:rFonts w:asciiTheme="majorBidi" w:hAnsiTheme="majorBidi" w:cstheme="majorBidi"/>
          <w:color w:val="000000" w:themeColor="text1"/>
          <w:sz w:val="20"/>
          <w:szCs w:val="20"/>
          <w:lang w:val="en-GB"/>
        </w:rPr>
        <w:t xml:space="preserve">per </w:t>
      </w:r>
      <w:r w:rsidR="006D2966" w:rsidRPr="007838EE">
        <w:rPr>
          <w:rFonts w:asciiTheme="majorBidi" w:hAnsiTheme="majorBidi" w:cstheme="majorBidi"/>
          <w:color w:val="000000" w:themeColor="text1"/>
          <w:sz w:val="20"/>
          <w:szCs w:val="20"/>
          <w:lang w:val="en-GB"/>
        </w:rPr>
        <w:t xml:space="preserve">entry </w:t>
      </w:r>
      <w:r w:rsidRPr="007838EE">
        <w:rPr>
          <w:rFonts w:asciiTheme="majorBidi" w:hAnsiTheme="majorBidi" w:cstheme="majorBidi"/>
          <w:color w:val="000000" w:themeColor="text1"/>
          <w:sz w:val="20"/>
          <w:szCs w:val="20"/>
          <w:lang w:val="en-GB"/>
        </w:rPr>
        <w:t>per phase-out date.</w:t>
      </w:r>
      <w:r w:rsidR="008F7942" w:rsidRPr="007838EE">
        <w:rPr>
          <w:rFonts w:asciiTheme="majorBidi" w:hAnsiTheme="majorBidi" w:cstheme="majorBidi"/>
          <w:color w:val="000000" w:themeColor="text1"/>
          <w:sz w:val="20"/>
          <w:szCs w:val="20"/>
          <w:lang w:val="en-GB"/>
        </w:rPr>
        <w:t xml:space="preserve"> </w:t>
      </w:r>
    </w:p>
    <w:p w14:paraId="4ACE5E2E" w14:textId="77777777" w:rsidR="008277B8" w:rsidRPr="007838EE" w:rsidRDefault="008277B8" w:rsidP="00220AF2">
      <w:pPr>
        <w:pStyle w:val="ListParagraph"/>
        <w:spacing w:before="200" w:after="200"/>
        <w:ind w:left="357"/>
        <w:jc w:val="both"/>
        <w:rPr>
          <w:rFonts w:asciiTheme="majorBidi" w:hAnsiTheme="majorBidi" w:cstheme="majorBidi"/>
          <w:color w:val="000000" w:themeColor="text1"/>
          <w:sz w:val="20"/>
          <w:szCs w:val="20"/>
          <w:lang w:val="en-GB"/>
        </w:rPr>
      </w:pPr>
    </w:p>
    <w:p w14:paraId="5D801B79" w14:textId="1EF1AD12" w:rsidR="00AF4911" w:rsidRPr="007838EE" w:rsidRDefault="007C73B7" w:rsidP="002069F4">
      <w:pPr>
        <w:pStyle w:val="ListParagraph"/>
        <w:numPr>
          <w:ilvl w:val="0"/>
          <w:numId w:val="7"/>
        </w:numPr>
        <w:spacing w:before="200" w:after="200"/>
        <w:ind w:left="357" w:hanging="357"/>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No Party may have an exemption in effect at any time after [X] years after the phase-out date for a plastic product listed in part II of annex B.</w:t>
      </w:r>
    </w:p>
    <w:p w14:paraId="5D36FB3F" w14:textId="23EA40C5" w:rsidR="00A71440" w:rsidRPr="007838EE" w:rsidRDefault="008414D3" w:rsidP="00125459">
      <w:pPr>
        <w:pStyle w:val="Heading2"/>
        <w:numPr>
          <w:ilvl w:val="0"/>
          <w:numId w:val="90"/>
        </w:numPr>
        <w:spacing w:before="200" w:after="200"/>
        <w:ind w:left="425" w:hanging="425"/>
        <w:jc w:val="both"/>
        <w:rPr>
          <w:rFonts w:asciiTheme="majorBidi" w:eastAsia="DengXian Light" w:hAnsiTheme="majorBidi"/>
          <w:b/>
          <w:color w:val="000000" w:themeColor="text1"/>
          <w:sz w:val="20"/>
          <w:szCs w:val="20"/>
          <w:lang w:val="en-GB"/>
        </w:rPr>
      </w:pPr>
      <w:bookmarkStart w:id="55" w:name="_Toc142065537"/>
      <w:bookmarkStart w:id="56" w:name="_Toc144397830"/>
      <w:bookmarkStart w:id="57" w:name="_Toc143356362"/>
      <w:r w:rsidRPr="007838EE">
        <w:rPr>
          <w:rFonts w:asciiTheme="majorBidi" w:hAnsiTheme="majorBidi"/>
          <w:b/>
          <w:color w:val="000000" w:themeColor="text1"/>
          <w:sz w:val="20"/>
          <w:szCs w:val="20"/>
          <w:lang w:val="en-GB"/>
        </w:rPr>
        <w:t>Product design</w:t>
      </w:r>
      <w:bookmarkStart w:id="58" w:name="_Hlk140686331"/>
      <w:r w:rsidR="0006118B" w:rsidRPr="007838EE">
        <w:rPr>
          <w:rFonts w:asciiTheme="majorBidi" w:hAnsiTheme="majorBidi"/>
          <w:b/>
          <w:color w:val="000000" w:themeColor="text1"/>
          <w:sz w:val="20"/>
          <w:szCs w:val="20"/>
          <w:lang w:val="en-GB"/>
        </w:rPr>
        <w:t xml:space="preserve">, </w:t>
      </w:r>
      <w:proofErr w:type="gramStart"/>
      <w:r w:rsidR="0006118B" w:rsidRPr="007838EE">
        <w:rPr>
          <w:rFonts w:asciiTheme="majorBidi" w:hAnsiTheme="majorBidi"/>
          <w:b/>
          <w:color w:val="000000" w:themeColor="text1"/>
          <w:sz w:val="20"/>
          <w:szCs w:val="20"/>
          <w:lang w:val="en-GB"/>
        </w:rPr>
        <w:t>composition</w:t>
      </w:r>
      <w:proofErr w:type="gramEnd"/>
      <w:r w:rsidR="002E23CE" w:rsidRPr="007838EE">
        <w:rPr>
          <w:rFonts w:asciiTheme="majorBidi" w:hAnsiTheme="majorBidi"/>
          <w:b/>
          <w:color w:val="000000" w:themeColor="text1"/>
          <w:sz w:val="20"/>
          <w:szCs w:val="20"/>
          <w:lang w:val="en-GB"/>
        </w:rPr>
        <w:t xml:space="preserve"> </w:t>
      </w:r>
      <w:r w:rsidR="0006118B" w:rsidRPr="007838EE">
        <w:rPr>
          <w:rFonts w:asciiTheme="majorBidi" w:hAnsiTheme="majorBidi"/>
          <w:b/>
          <w:color w:val="000000" w:themeColor="text1"/>
          <w:sz w:val="20"/>
          <w:szCs w:val="20"/>
          <w:lang w:val="en-GB"/>
        </w:rPr>
        <w:t xml:space="preserve">and </w:t>
      </w:r>
      <w:r w:rsidRPr="007838EE">
        <w:rPr>
          <w:rFonts w:asciiTheme="majorBidi" w:hAnsiTheme="majorBidi"/>
          <w:b/>
          <w:color w:val="000000" w:themeColor="text1"/>
          <w:sz w:val="20"/>
          <w:szCs w:val="20"/>
          <w:lang w:val="en-GB"/>
        </w:rPr>
        <w:t>performance</w:t>
      </w:r>
      <w:bookmarkEnd w:id="55"/>
      <w:bookmarkEnd w:id="56"/>
      <w:r w:rsidR="00642C52" w:rsidRPr="007838EE">
        <w:rPr>
          <w:rFonts w:asciiTheme="majorBidi" w:hAnsiTheme="majorBidi"/>
          <w:b/>
          <w:color w:val="000000" w:themeColor="text1"/>
          <w:sz w:val="20"/>
          <w:szCs w:val="20"/>
          <w:lang w:val="en-GB"/>
        </w:rPr>
        <w:t xml:space="preserve"> </w:t>
      </w:r>
      <w:bookmarkEnd w:id="57"/>
    </w:p>
    <w:p w14:paraId="74F895E5" w14:textId="59ABD002" w:rsidR="007178FB" w:rsidRPr="007838EE" w:rsidRDefault="00EA3729" w:rsidP="002069F4">
      <w:pPr>
        <w:pStyle w:val="Heading3"/>
        <w:numPr>
          <w:ilvl w:val="0"/>
          <w:numId w:val="40"/>
        </w:numPr>
        <w:rPr>
          <w:rFonts w:asciiTheme="majorBidi" w:hAnsiTheme="majorBidi"/>
          <w:b/>
          <w:color w:val="000000" w:themeColor="text1"/>
          <w:sz w:val="20"/>
          <w:szCs w:val="20"/>
          <w:lang w:val="en-GB"/>
        </w:rPr>
      </w:pPr>
      <w:bookmarkStart w:id="59" w:name="_Toc143356363"/>
      <w:bookmarkStart w:id="60" w:name="_Toc144397831"/>
      <w:r w:rsidRPr="007838EE">
        <w:rPr>
          <w:rFonts w:asciiTheme="majorBidi" w:hAnsiTheme="majorBidi"/>
          <w:b/>
          <w:color w:val="000000" w:themeColor="text1"/>
          <w:sz w:val="20"/>
          <w:szCs w:val="20"/>
          <w:lang w:val="en-GB"/>
        </w:rPr>
        <w:t xml:space="preserve">Product design </w:t>
      </w:r>
      <w:r w:rsidR="001E0863" w:rsidRPr="007838EE">
        <w:rPr>
          <w:rFonts w:asciiTheme="majorBidi" w:hAnsiTheme="majorBidi"/>
          <w:b/>
          <w:color w:val="000000" w:themeColor="text1"/>
          <w:sz w:val="20"/>
          <w:szCs w:val="20"/>
          <w:lang w:val="en-GB"/>
        </w:rPr>
        <w:t xml:space="preserve">and </w:t>
      </w:r>
      <w:r w:rsidR="005B4559" w:rsidRPr="007838EE">
        <w:rPr>
          <w:rFonts w:asciiTheme="majorBidi" w:hAnsiTheme="majorBidi"/>
          <w:b/>
          <w:color w:val="000000" w:themeColor="text1"/>
          <w:sz w:val="20"/>
          <w:szCs w:val="20"/>
          <w:lang w:val="en-GB"/>
        </w:rPr>
        <w:t>performance</w:t>
      </w:r>
      <w:bookmarkEnd w:id="59"/>
      <w:bookmarkEnd w:id="60"/>
    </w:p>
    <w:p w14:paraId="7CBFA73F" w14:textId="1A34A290" w:rsidR="00DF740E" w:rsidRPr="00356C9A" w:rsidRDefault="00874D70" w:rsidP="002069F4">
      <w:pPr>
        <w:pStyle w:val="ListParagraph"/>
        <w:numPr>
          <w:ilvl w:val="3"/>
          <w:numId w:val="51"/>
        </w:numPr>
        <w:spacing w:before="200" w:after="200"/>
        <w:ind w:left="36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 xml:space="preserve">Each Party </w:t>
      </w:r>
      <w:r w:rsidR="398193D3" w:rsidRPr="00356C9A">
        <w:rPr>
          <w:rFonts w:asciiTheme="majorBidi" w:hAnsiTheme="majorBidi" w:cstheme="majorBidi"/>
          <w:color w:val="000000" w:themeColor="text1"/>
          <w:sz w:val="20"/>
          <w:szCs w:val="20"/>
          <w:lang w:val="en-GB"/>
        </w:rPr>
        <w:t>shall</w:t>
      </w:r>
      <w:r w:rsidRPr="00356C9A">
        <w:rPr>
          <w:rFonts w:asciiTheme="majorBidi" w:hAnsiTheme="majorBidi" w:cstheme="majorBidi"/>
          <w:color w:val="000000" w:themeColor="text1"/>
          <w:sz w:val="20"/>
          <w:szCs w:val="20"/>
          <w:lang w:val="en-GB"/>
        </w:rPr>
        <w:t xml:space="preserve"> take </w:t>
      </w:r>
      <w:r w:rsidR="00350F3F" w:rsidRPr="00356C9A">
        <w:rPr>
          <w:rFonts w:asciiTheme="majorBidi" w:hAnsiTheme="majorBidi" w:cstheme="majorBidi"/>
          <w:color w:val="000000" w:themeColor="text1"/>
          <w:sz w:val="20"/>
          <w:szCs w:val="20"/>
          <w:lang w:val="en-GB"/>
        </w:rPr>
        <w:t>measures</w:t>
      </w:r>
      <w:r w:rsidR="007F600F" w:rsidRPr="00356C9A">
        <w:rPr>
          <w:rFonts w:asciiTheme="majorBidi" w:hAnsiTheme="majorBidi" w:cstheme="majorBidi"/>
          <w:color w:val="000000" w:themeColor="text1"/>
          <w:sz w:val="20"/>
          <w:szCs w:val="20"/>
          <w:lang w:val="en-GB"/>
        </w:rPr>
        <w:t xml:space="preserve">, including those </w:t>
      </w:r>
      <w:r w:rsidR="00372DDC" w:rsidRPr="00356C9A">
        <w:rPr>
          <w:rFonts w:asciiTheme="majorBidi" w:hAnsiTheme="majorBidi" w:cstheme="majorBidi"/>
          <w:color w:val="000000" w:themeColor="text1"/>
          <w:sz w:val="20"/>
          <w:szCs w:val="20"/>
          <w:lang w:val="en-GB"/>
        </w:rPr>
        <w:t>referred to</w:t>
      </w:r>
      <w:r w:rsidR="00733984" w:rsidRPr="00356C9A">
        <w:rPr>
          <w:rFonts w:asciiTheme="majorBidi" w:hAnsiTheme="majorBidi" w:cstheme="majorBidi"/>
          <w:color w:val="000000" w:themeColor="text1"/>
          <w:sz w:val="20"/>
          <w:szCs w:val="20"/>
          <w:lang w:val="en-GB"/>
        </w:rPr>
        <w:t xml:space="preserve"> in</w:t>
      </w:r>
      <w:r w:rsidR="00372DDC" w:rsidRPr="00356C9A">
        <w:rPr>
          <w:rFonts w:asciiTheme="majorBidi" w:hAnsiTheme="majorBidi" w:cstheme="majorBidi"/>
          <w:color w:val="000000" w:themeColor="text1"/>
          <w:sz w:val="20"/>
          <w:szCs w:val="20"/>
          <w:lang w:val="en-GB"/>
        </w:rPr>
        <w:t xml:space="preserve"> paragraphs 2 and 3,</w:t>
      </w:r>
      <w:r w:rsidR="00350F3F" w:rsidRPr="00356C9A">
        <w:rPr>
          <w:rFonts w:asciiTheme="majorBidi" w:hAnsiTheme="majorBidi" w:cstheme="majorBidi"/>
          <w:color w:val="000000" w:themeColor="text1"/>
          <w:sz w:val="20"/>
          <w:szCs w:val="20"/>
          <w:lang w:val="en-GB"/>
        </w:rPr>
        <w:t xml:space="preserve"> to enhance the design </w:t>
      </w:r>
      <w:r w:rsidR="00B1404F" w:rsidRPr="00356C9A">
        <w:rPr>
          <w:rFonts w:asciiTheme="majorBidi" w:hAnsiTheme="majorBidi" w:cstheme="majorBidi"/>
          <w:color w:val="000000" w:themeColor="text1"/>
          <w:sz w:val="20"/>
          <w:szCs w:val="20"/>
          <w:lang w:val="en-GB"/>
        </w:rPr>
        <w:t>of plastic products</w:t>
      </w:r>
      <w:r w:rsidR="0018551C" w:rsidRPr="00356C9A">
        <w:rPr>
          <w:rFonts w:asciiTheme="majorBidi" w:hAnsiTheme="majorBidi" w:cstheme="majorBidi"/>
          <w:color w:val="000000" w:themeColor="text1"/>
          <w:sz w:val="20"/>
          <w:szCs w:val="20"/>
          <w:lang w:val="en-GB"/>
        </w:rPr>
        <w:t>,</w:t>
      </w:r>
      <w:r w:rsidR="00B1404F" w:rsidRPr="00356C9A">
        <w:rPr>
          <w:rFonts w:asciiTheme="majorBidi" w:hAnsiTheme="majorBidi" w:cstheme="majorBidi"/>
          <w:color w:val="000000" w:themeColor="text1"/>
          <w:sz w:val="20"/>
          <w:szCs w:val="20"/>
          <w:lang w:val="en-GB"/>
        </w:rPr>
        <w:t xml:space="preserve"> </w:t>
      </w:r>
      <w:r w:rsidR="00BC197B" w:rsidRPr="00356C9A">
        <w:rPr>
          <w:rFonts w:asciiTheme="majorBidi" w:hAnsiTheme="majorBidi" w:cstheme="majorBidi"/>
          <w:color w:val="000000" w:themeColor="text1"/>
          <w:sz w:val="20"/>
          <w:szCs w:val="20"/>
          <w:lang w:val="en-GB"/>
        </w:rPr>
        <w:t>including packaging</w:t>
      </w:r>
      <w:r w:rsidR="0018551C" w:rsidRPr="00356C9A">
        <w:rPr>
          <w:rFonts w:asciiTheme="majorBidi" w:hAnsiTheme="majorBidi" w:cstheme="majorBidi"/>
          <w:color w:val="000000" w:themeColor="text1"/>
          <w:sz w:val="20"/>
          <w:szCs w:val="20"/>
          <w:lang w:val="en-GB"/>
        </w:rPr>
        <w:t>,</w:t>
      </w:r>
      <w:r w:rsidR="00B1404F" w:rsidRPr="00356C9A">
        <w:rPr>
          <w:rFonts w:asciiTheme="majorBidi" w:hAnsiTheme="majorBidi" w:cstheme="majorBidi"/>
          <w:color w:val="000000" w:themeColor="text1"/>
          <w:sz w:val="20"/>
          <w:szCs w:val="20"/>
          <w:lang w:val="en-GB"/>
        </w:rPr>
        <w:t xml:space="preserve"> </w:t>
      </w:r>
      <w:r w:rsidR="00B52A09" w:rsidRPr="00356C9A">
        <w:rPr>
          <w:rFonts w:asciiTheme="majorBidi" w:hAnsiTheme="majorBidi" w:cstheme="majorBidi"/>
          <w:color w:val="000000" w:themeColor="text1"/>
          <w:sz w:val="20"/>
          <w:szCs w:val="20"/>
          <w:lang w:val="en-GB"/>
        </w:rPr>
        <w:t xml:space="preserve">and improve the composition of plastics and plastic products, </w:t>
      </w:r>
      <w:r w:rsidR="641A2258" w:rsidRPr="00356C9A">
        <w:rPr>
          <w:rFonts w:asciiTheme="majorBidi" w:hAnsiTheme="majorBidi" w:cstheme="majorBidi"/>
          <w:color w:val="000000" w:themeColor="text1"/>
          <w:sz w:val="20"/>
          <w:szCs w:val="20"/>
          <w:lang w:val="en-GB"/>
        </w:rPr>
        <w:t>with</w:t>
      </w:r>
      <w:r w:rsidR="00197497" w:rsidRPr="00356C9A">
        <w:rPr>
          <w:rFonts w:asciiTheme="majorBidi" w:hAnsiTheme="majorBidi" w:cstheme="majorBidi"/>
          <w:color w:val="000000" w:themeColor="text1"/>
          <w:sz w:val="20"/>
          <w:szCs w:val="20"/>
          <w:lang w:val="en-GB"/>
        </w:rPr>
        <w:t xml:space="preserve"> a view</w:t>
      </w:r>
      <w:r w:rsidR="00B1404F" w:rsidRPr="00356C9A">
        <w:rPr>
          <w:rFonts w:asciiTheme="majorBidi" w:hAnsiTheme="majorBidi" w:cstheme="majorBidi"/>
          <w:color w:val="000000" w:themeColor="text1"/>
          <w:sz w:val="20"/>
          <w:szCs w:val="20"/>
          <w:lang w:val="en-GB"/>
        </w:rPr>
        <w:t xml:space="preserve"> </w:t>
      </w:r>
      <w:r w:rsidR="00F234AB" w:rsidRPr="00356C9A">
        <w:rPr>
          <w:rFonts w:asciiTheme="majorBidi" w:hAnsiTheme="majorBidi" w:cstheme="majorBidi"/>
          <w:color w:val="000000" w:themeColor="text1"/>
          <w:sz w:val="20"/>
          <w:szCs w:val="20"/>
          <w:lang w:val="en-GB"/>
        </w:rPr>
        <w:t>to</w:t>
      </w:r>
      <w:r w:rsidR="00DF740E" w:rsidRPr="00356C9A">
        <w:rPr>
          <w:rFonts w:asciiTheme="majorBidi" w:hAnsiTheme="majorBidi" w:cstheme="majorBidi"/>
          <w:color w:val="000000" w:themeColor="text1"/>
          <w:sz w:val="20"/>
          <w:szCs w:val="20"/>
          <w:lang w:val="en-GB"/>
        </w:rPr>
        <w:t>:</w:t>
      </w:r>
    </w:p>
    <w:p w14:paraId="40D16B0F" w14:textId="77777777" w:rsidR="0009780B" w:rsidRPr="007838EE" w:rsidRDefault="0009780B" w:rsidP="0009780B">
      <w:pPr>
        <w:pStyle w:val="ListParagraph"/>
        <w:spacing w:before="200" w:after="200"/>
        <w:ind w:left="360"/>
        <w:jc w:val="both"/>
        <w:rPr>
          <w:rFonts w:asciiTheme="majorBidi" w:hAnsiTheme="majorBidi" w:cstheme="majorBidi"/>
          <w:color w:val="000000" w:themeColor="text1"/>
          <w:sz w:val="20"/>
          <w:szCs w:val="20"/>
          <w:lang w:val="en-GB"/>
        </w:rPr>
      </w:pPr>
    </w:p>
    <w:p w14:paraId="099798CA" w14:textId="1A271C09" w:rsidR="00D33B29" w:rsidRDefault="002938B7" w:rsidP="002069F4">
      <w:pPr>
        <w:pStyle w:val="ListParagraph"/>
        <w:numPr>
          <w:ilvl w:val="0"/>
          <w:numId w:val="52"/>
        </w:numPr>
        <w:spacing w:before="200" w:after="20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R</w:t>
      </w:r>
      <w:r w:rsidR="00EC1C1A" w:rsidRPr="00356C9A">
        <w:rPr>
          <w:rFonts w:asciiTheme="majorBidi" w:hAnsiTheme="majorBidi" w:cstheme="majorBidi"/>
          <w:color w:val="000000" w:themeColor="text1"/>
          <w:sz w:val="20"/>
          <w:szCs w:val="20"/>
          <w:lang w:val="en-GB"/>
        </w:rPr>
        <w:t>edu</w:t>
      </w:r>
      <w:r w:rsidR="006E7B60" w:rsidRPr="00356C9A">
        <w:rPr>
          <w:rFonts w:asciiTheme="majorBidi" w:hAnsiTheme="majorBidi" w:cstheme="majorBidi"/>
          <w:color w:val="000000" w:themeColor="text1"/>
          <w:sz w:val="20"/>
          <w:szCs w:val="20"/>
          <w:lang w:val="en-GB"/>
        </w:rPr>
        <w:t>c</w:t>
      </w:r>
      <w:r w:rsidR="0029345F" w:rsidRPr="00356C9A">
        <w:rPr>
          <w:rFonts w:asciiTheme="majorBidi" w:hAnsiTheme="majorBidi" w:cstheme="majorBidi"/>
          <w:color w:val="000000" w:themeColor="text1"/>
          <w:sz w:val="20"/>
          <w:szCs w:val="20"/>
          <w:lang w:val="en-GB"/>
        </w:rPr>
        <w:t xml:space="preserve">ing </w:t>
      </w:r>
      <w:r w:rsidR="008719FA" w:rsidRPr="00356C9A">
        <w:rPr>
          <w:rFonts w:asciiTheme="majorBidi" w:hAnsiTheme="majorBidi" w:cstheme="majorBidi"/>
          <w:color w:val="000000" w:themeColor="text1"/>
          <w:sz w:val="20"/>
          <w:szCs w:val="20"/>
          <w:lang w:val="en-GB"/>
        </w:rPr>
        <w:t xml:space="preserve">demand </w:t>
      </w:r>
      <w:r w:rsidR="0029345F" w:rsidRPr="00356C9A">
        <w:rPr>
          <w:rFonts w:asciiTheme="majorBidi" w:hAnsiTheme="majorBidi" w:cstheme="majorBidi"/>
          <w:color w:val="000000" w:themeColor="text1"/>
          <w:sz w:val="20"/>
          <w:szCs w:val="20"/>
          <w:lang w:val="en-GB"/>
        </w:rPr>
        <w:t xml:space="preserve">for </w:t>
      </w:r>
      <w:r w:rsidR="008719FA" w:rsidRPr="00356C9A">
        <w:rPr>
          <w:rFonts w:asciiTheme="majorBidi" w:hAnsiTheme="majorBidi" w:cstheme="majorBidi"/>
          <w:color w:val="000000" w:themeColor="text1"/>
          <w:sz w:val="20"/>
          <w:szCs w:val="20"/>
          <w:lang w:val="en-GB"/>
        </w:rPr>
        <w:t xml:space="preserve">and use </w:t>
      </w:r>
      <w:r w:rsidR="004B4284" w:rsidRPr="00356C9A">
        <w:rPr>
          <w:rFonts w:asciiTheme="majorBidi" w:hAnsiTheme="majorBidi" w:cstheme="majorBidi"/>
          <w:color w:val="000000" w:themeColor="text1"/>
          <w:sz w:val="20"/>
          <w:szCs w:val="20"/>
          <w:lang w:val="en-GB"/>
        </w:rPr>
        <w:t xml:space="preserve">of primary </w:t>
      </w:r>
      <w:r w:rsidR="00FE7259" w:rsidRPr="00356C9A">
        <w:rPr>
          <w:rFonts w:asciiTheme="majorBidi" w:hAnsiTheme="majorBidi" w:cstheme="majorBidi"/>
          <w:color w:val="000000" w:themeColor="text1"/>
          <w:sz w:val="20"/>
          <w:szCs w:val="20"/>
          <w:lang w:val="en-GB"/>
        </w:rPr>
        <w:t>plastic</w:t>
      </w:r>
      <w:r w:rsidR="00B55CF3" w:rsidRPr="00356C9A">
        <w:rPr>
          <w:rFonts w:asciiTheme="majorBidi" w:hAnsiTheme="majorBidi" w:cstheme="majorBidi"/>
          <w:color w:val="000000" w:themeColor="text1"/>
          <w:sz w:val="20"/>
          <w:szCs w:val="20"/>
          <w:lang w:val="en-GB"/>
        </w:rPr>
        <w:t xml:space="preserve"> polymer</w:t>
      </w:r>
      <w:r w:rsidR="00FE7259" w:rsidRPr="00356C9A">
        <w:rPr>
          <w:rFonts w:asciiTheme="majorBidi" w:hAnsiTheme="majorBidi" w:cstheme="majorBidi"/>
          <w:color w:val="000000" w:themeColor="text1"/>
          <w:sz w:val="20"/>
          <w:szCs w:val="20"/>
          <w:lang w:val="en-GB"/>
        </w:rPr>
        <w:t>s</w:t>
      </w:r>
      <w:r w:rsidR="00B6717F" w:rsidRPr="00356C9A">
        <w:rPr>
          <w:rFonts w:asciiTheme="majorBidi" w:hAnsiTheme="majorBidi" w:cstheme="majorBidi"/>
          <w:color w:val="000000" w:themeColor="text1"/>
          <w:sz w:val="20"/>
          <w:szCs w:val="20"/>
          <w:lang w:val="en-GB"/>
        </w:rPr>
        <w:t xml:space="preserve">, plastics </w:t>
      </w:r>
      <w:r w:rsidR="00FE7259" w:rsidRPr="00356C9A">
        <w:rPr>
          <w:rFonts w:asciiTheme="majorBidi" w:hAnsiTheme="majorBidi" w:cstheme="majorBidi"/>
          <w:color w:val="000000" w:themeColor="text1"/>
          <w:sz w:val="20"/>
          <w:szCs w:val="20"/>
          <w:lang w:val="en-GB"/>
        </w:rPr>
        <w:t xml:space="preserve">and plastic </w:t>
      </w:r>
      <w:proofErr w:type="gramStart"/>
      <w:r w:rsidR="003F639B" w:rsidRPr="00356C9A">
        <w:rPr>
          <w:rFonts w:asciiTheme="majorBidi" w:hAnsiTheme="majorBidi" w:cstheme="majorBidi"/>
          <w:color w:val="000000" w:themeColor="text1"/>
          <w:sz w:val="20"/>
          <w:szCs w:val="20"/>
          <w:lang w:val="en-GB"/>
        </w:rPr>
        <w:t>products</w:t>
      </w:r>
      <w:r w:rsidR="00D33B29" w:rsidRPr="00356C9A">
        <w:rPr>
          <w:rFonts w:asciiTheme="majorBidi" w:hAnsiTheme="majorBidi" w:cstheme="majorBidi"/>
          <w:color w:val="000000" w:themeColor="text1"/>
          <w:sz w:val="20"/>
          <w:szCs w:val="20"/>
          <w:lang w:val="en-GB"/>
        </w:rPr>
        <w:t>;</w:t>
      </w:r>
      <w:proofErr w:type="gramEnd"/>
    </w:p>
    <w:p w14:paraId="5F273EA4" w14:textId="77777777" w:rsidR="00C437B4" w:rsidRPr="00356C9A" w:rsidRDefault="00C437B4" w:rsidP="00C437B4">
      <w:pPr>
        <w:pStyle w:val="ListParagraph"/>
        <w:spacing w:before="200" w:after="200"/>
        <w:jc w:val="both"/>
        <w:rPr>
          <w:rFonts w:asciiTheme="majorBidi" w:hAnsiTheme="majorBidi" w:cstheme="majorBidi"/>
          <w:color w:val="000000" w:themeColor="text1"/>
          <w:sz w:val="20"/>
          <w:szCs w:val="20"/>
          <w:lang w:val="en-GB"/>
        </w:rPr>
      </w:pPr>
    </w:p>
    <w:p w14:paraId="15B74552" w14:textId="607198D5" w:rsidR="00C7122F" w:rsidRDefault="002938B7" w:rsidP="002069F4">
      <w:pPr>
        <w:pStyle w:val="ListParagraph"/>
        <w:numPr>
          <w:ilvl w:val="0"/>
          <w:numId w:val="52"/>
        </w:numPr>
        <w:spacing w:before="200" w:after="20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I</w:t>
      </w:r>
      <w:r w:rsidR="002338F1" w:rsidRPr="00356C9A">
        <w:rPr>
          <w:rFonts w:asciiTheme="majorBidi" w:hAnsiTheme="majorBidi" w:cstheme="majorBidi"/>
          <w:color w:val="000000" w:themeColor="text1"/>
          <w:sz w:val="20"/>
          <w:szCs w:val="20"/>
          <w:lang w:val="en-GB"/>
        </w:rPr>
        <w:t>ncreasing</w:t>
      </w:r>
      <w:r w:rsidR="007178FB" w:rsidRPr="00356C9A">
        <w:rPr>
          <w:rFonts w:asciiTheme="majorBidi" w:hAnsiTheme="majorBidi" w:cstheme="majorBidi"/>
          <w:color w:val="000000" w:themeColor="text1"/>
          <w:sz w:val="20"/>
          <w:szCs w:val="20"/>
          <w:lang w:val="en-GB"/>
        </w:rPr>
        <w:t xml:space="preserve"> the safety, durability</w:t>
      </w:r>
      <w:r w:rsidR="004C737A" w:rsidRPr="00356C9A">
        <w:rPr>
          <w:rFonts w:asciiTheme="majorBidi" w:hAnsiTheme="majorBidi" w:cstheme="majorBidi"/>
          <w:color w:val="000000" w:themeColor="text1"/>
          <w:sz w:val="20"/>
          <w:szCs w:val="20"/>
          <w:lang w:val="en-GB"/>
        </w:rPr>
        <w:t>, reusability</w:t>
      </w:r>
      <w:r w:rsidR="00185937" w:rsidRPr="00356C9A">
        <w:rPr>
          <w:rFonts w:asciiTheme="majorBidi" w:hAnsiTheme="majorBidi" w:cstheme="majorBidi"/>
          <w:color w:val="000000" w:themeColor="text1"/>
          <w:sz w:val="20"/>
          <w:szCs w:val="20"/>
          <w:lang w:val="en-GB"/>
        </w:rPr>
        <w:t xml:space="preserve">, </w:t>
      </w:r>
      <w:proofErr w:type="spellStart"/>
      <w:r w:rsidR="00185937" w:rsidRPr="00356C9A">
        <w:rPr>
          <w:rFonts w:asciiTheme="majorBidi" w:hAnsiTheme="majorBidi" w:cstheme="majorBidi"/>
          <w:color w:val="000000" w:themeColor="text1"/>
          <w:sz w:val="20"/>
          <w:szCs w:val="20"/>
          <w:lang w:val="en-GB"/>
        </w:rPr>
        <w:t>refillabil</w:t>
      </w:r>
      <w:r w:rsidR="00CE2EDC" w:rsidRPr="00356C9A">
        <w:rPr>
          <w:rFonts w:asciiTheme="majorBidi" w:hAnsiTheme="majorBidi" w:cstheme="majorBidi"/>
          <w:color w:val="000000" w:themeColor="text1"/>
          <w:sz w:val="20"/>
          <w:szCs w:val="20"/>
          <w:lang w:val="en-GB"/>
        </w:rPr>
        <w:t>ity</w:t>
      </w:r>
      <w:proofErr w:type="spellEnd"/>
      <w:r w:rsidR="00CE2EDC" w:rsidRPr="00356C9A">
        <w:rPr>
          <w:rFonts w:asciiTheme="majorBidi" w:hAnsiTheme="majorBidi" w:cstheme="majorBidi"/>
          <w:color w:val="000000" w:themeColor="text1"/>
          <w:sz w:val="20"/>
          <w:szCs w:val="20"/>
          <w:lang w:val="en-GB"/>
        </w:rPr>
        <w:t>,</w:t>
      </w:r>
      <w:r w:rsidR="007178FB" w:rsidRPr="00356C9A">
        <w:rPr>
          <w:rFonts w:asciiTheme="majorBidi" w:hAnsiTheme="majorBidi" w:cstheme="majorBidi"/>
          <w:color w:val="000000" w:themeColor="text1"/>
          <w:sz w:val="20"/>
          <w:szCs w:val="20"/>
          <w:lang w:val="en-GB"/>
        </w:rPr>
        <w:t xml:space="preserve"> repairability</w:t>
      </w:r>
      <w:r w:rsidR="00F808E5" w:rsidRPr="00356C9A">
        <w:rPr>
          <w:rFonts w:asciiTheme="majorBidi" w:hAnsiTheme="majorBidi" w:cstheme="majorBidi"/>
          <w:color w:val="000000" w:themeColor="text1"/>
          <w:sz w:val="20"/>
          <w:szCs w:val="20"/>
          <w:lang w:val="en-GB"/>
        </w:rPr>
        <w:t xml:space="preserve"> </w:t>
      </w:r>
      <w:r w:rsidR="00CE2EDC" w:rsidRPr="00356C9A">
        <w:rPr>
          <w:rFonts w:asciiTheme="majorBidi" w:hAnsiTheme="majorBidi" w:cstheme="majorBidi"/>
          <w:color w:val="000000" w:themeColor="text1"/>
          <w:sz w:val="20"/>
          <w:szCs w:val="20"/>
          <w:lang w:val="en-GB"/>
        </w:rPr>
        <w:t xml:space="preserve">and </w:t>
      </w:r>
      <w:proofErr w:type="spellStart"/>
      <w:r w:rsidR="00CE2EDC" w:rsidRPr="00356C9A">
        <w:rPr>
          <w:rFonts w:asciiTheme="majorBidi" w:hAnsiTheme="majorBidi" w:cstheme="majorBidi"/>
          <w:color w:val="000000" w:themeColor="text1"/>
          <w:sz w:val="20"/>
          <w:szCs w:val="20"/>
          <w:lang w:val="en-GB"/>
        </w:rPr>
        <w:t>refurbishability</w:t>
      </w:r>
      <w:proofErr w:type="spellEnd"/>
      <w:r w:rsidR="00CE2EDC" w:rsidRPr="00356C9A">
        <w:rPr>
          <w:rFonts w:asciiTheme="majorBidi" w:hAnsiTheme="majorBidi" w:cstheme="majorBidi"/>
          <w:color w:val="000000" w:themeColor="text1"/>
          <w:sz w:val="20"/>
          <w:szCs w:val="20"/>
          <w:lang w:val="en-GB"/>
        </w:rPr>
        <w:t xml:space="preserve"> </w:t>
      </w:r>
      <w:r w:rsidR="00F808E5" w:rsidRPr="00356C9A">
        <w:rPr>
          <w:rFonts w:asciiTheme="majorBidi" w:hAnsiTheme="majorBidi" w:cstheme="majorBidi"/>
          <w:color w:val="000000" w:themeColor="text1"/>
          <w:sz w:val="20"/>
          <w:szCs w:val="20"/>
          <w:lang w:val="en-GB"/>
        </w:rPr>
        <w:t>of plastics and plastic products</w:t>
      </w:r>
      <w:r w:rsidR="007178FB" w:rsidRPr="00356C9A">
        <w:rPr>
          <w:rFonts w:asciiTheme="majorBidi" w:hAnsiTheme="majorBidi" w:cstheme="majorBidi"/>
          <w:color w:val="000000" w:themeColor="text1"/>
          <w:sz w:val="20"/>
          <w:szCs w:val="20"/>
          <w:lang w:val="en-GB"/>
        </w:rPr>
        <w:t xml:space="preserve">, </w:t>
      </w:r>
      <w:r w:rsidR="008461A7" w:rsidRPr="00356C9A">
        <w:rPr>
          <w:rFonts w:asciiTheme="majorBidi" w:hAnsiTheme="majorBidi" w:cstheme="majorBidi"/>
          <w:color w:val="000000" w:themeColor="text1"/>
          <w:sz w:val="20"/>
          <w:szCs w:val="20"/>
          <w:lang w:val="en-GB"/>
        </w:rPr>
        <w:t xml:space="preserve">as relevant, </w:t>
      </w:r>
      <w:r w:rsidR="007178FB" w:rsidRPr="00356C9A">
        <w:rPr>
          <w:rFonts w:asciiTheme="majorBidi" w:hAnsiTheme="majorBidi" w:cstheme="majorBidi"/>
          <w:color w:val="000000" w:themeColor="text1"/>
          <w:sz w:val="20"/>
          <w:szCs w:val="20"/>
          <w:lang w:val="en-GB"/>
        </w:rPr>
        <w:t>and the</w:t>
      </w:r>
      <w:r w:rsidR="00F808E5" w:rsidRPr="00356C9A">
        <w:rPr>
          <w:rFonts w:asciiTheme="majorBidi" w:hAnsiTheme="majorBidi" w:cstheme="majorBidi"/>
          <w:color w:val="000000" w:themeColor="text1"/>
          <w:sz w:val="20"/>
          <w:szCs w:val="20"/>
          <w:lang w:val="en-GB"/>
        </w:rPr>
        <w:t>ir</w:t>
      </w:r>
      <w:r w:rsidR="007178FB" w:rsidRPr="00356C9A">
        <w:rPr>
          <w:rFonts w:asciiTheme="majorBidi" w:hAnsiTheme="majorBidi" w:cstheme="majorBidi"/>
          <w:color w:val="000000" w:themeColor="text1"/>
          <w:sz w:val="20"/>
          <w:szCs w:val="20"/>
          <w:lang w:val="en-GB"/>
        </w:rPr>
        <w:t xml:space="preserve"> capacity </w:t>
      </w:r>
      <w:r w:rsidR="00B84C9A" w:rsidRPr="00356C9A">
        <w:rPr>
          <w:rFonts w:asciiTheme="majorBidi" w:hAnsiTheme="majorBidi" w:cstheme="majorBidi"/>
          <w:color w:val="000000" w:themeColor="text1"/>
          <w:sz w:val="20"/>
          <w:szCs w:val="20"/>
          <w:lang w:val="en-GB"/>
        </w:rPr>
        <w:t>to be repurposed</w:t>
      </w:r>
      <w:r w:rsidR="00A54574" w:rsidRPr="00356C9A">
        <w:rPr>
          <w:rFonts w:asciiTheme="majorBidi" w:hAnsiTheme="majorBidi" w:cstheme="majorBidi"/>
          <w:color w:val="000000" w:themeColor="text1"/>
          <w:sz w:val="20"/>
          <w:szCs w:val="20"/>
          <w:lang w:val="en-GB"/>
        </w:rPr>
        <w:t>,</w:t>
      </w:r>
      <w:r w:rsidR="00B84C9A" w:rsidRPr="00356C9A">
        <w:rPr>
          <w:rFonts w:asciiTheme="majorBidi" w:hAnsiTheme="majorBidi" w:cstheme="majorBidi"/>
          <w:color w:val="000000" w:themeColor="text1"/>
          <w:sz w:val="20"/>
          <w:szCs w:val="20"/>
          <w:lang w:val="en-GB"/>
        </w:rPr>
        <w:t xml:space="preserve"> </w:t>
      </w:r>
      <w:proofErr w:type="gramStart"/>
      <w:r w:rsidR="003D3291" w:rsidRPr="00356C9A">
        <w:rPr>
          <w:rFonts w:asciiTheme="majorBidi" w:hAnsiTheme="majorBidi" w:cstheme="majorBidi"/>
          <w:color w:val="000000" w:themeColor="text1"/>
          <w:sz w:val="20"/>
          <w:szCs w:val="20"/>
          <w:lang w:val="en-GB"/>
        </w:rPr>
        <w:t>recycled</w:t>
      </w:r>
      <w:proofErr w:type="gramEnd"/>
      <w:r w:rsidR="003D3291" w:rsidRPr="00356C9A">
        <w:rPr>
          <w:rFonts w:asciiTheme="majorBidi" w:hAnsiTheme="majorBidi" w:cstheme="majorBidi"/>
          <w:color w:val="000000" w:themeColor="text1"/>
          <w:sz w:val="20"/>
          <w:szCs w:val="20"/>
          <w:lang w:val="en-GB"/>
        </w:rPr>
        <w:t xml:space="preserve"> and disposed of in a</w:t>
      </w:r>
      <w:r w:rsidR="00EA1ED6" w:rsidRPr="00356C9A">
        <w:rPr>
          <w:rFonts w:asciiTheme="majorBidi" w:hAnsiTheme="majorBidi" w:cstheme="majorBidi"/>
          <w:color w:val="000000" w:themeColor="text1"/>
          <w:sz w:val="20"/>
          <w:szCs w:val="20"/>
          <w:lang w:val="en-GB"/>
        </w:rPr>
        <w:t xml:space="preserve"> </w:t>
      </w:r>
      <w:r w:rsidR="7BFC2111" w:rsidRPr="00356C9A">
        <w:rPr>
          <w:rFonts w:asciiTheme="majorBidi" w:hAnsiTheme="majorBidi" w:cstheme="majorBidi"/>
          <w:color w:val="000000" w:themeColor="text1"/>
          <w:sz w:val="20"/>
          <w:szCs w:val="20"/>
          <w:lang w:val="en-GB"/>
        </w:rPr>
        <w:t>safe</w:t>
      </w:r>
      <w:r w:rsidR="007178FB" w:rsidRPr="00356C9A">
        <w:rPr>
          <w:rFonts w:asciiTheme="majorBidi" w:hAnsiTheme="majorBidi" w:cstheme="majorBidi"/>
          <w:color w:val="000000" w:themeColor="text1"/>
          <w:sz w:val="20"/>
          <w:szCs w:val="20"/>
          <w:lang w:val="en-GB"/>
        </w:rPr>
        <w:t xml:space="preserve"> and </w:t>
      </w:r>
      <w:r w:rsidR="7BFC2111" w:rsidRPr="00356C9A">
        <w:rPr>
          <w:rFonts w:asciiTheme="majorBidi" w:hAnsiTheme="majorBidi" w:cstheme="majorBidi"/>
          <w:color w:val="000000" w:themeColor="text1"/>
          <w:sz w:val="20"/>
          <w:szCs w:val="20"/>
          <w:lang w:val="en-GB"/>
        </w:rPr>
        <w:t xml:space="preserve">environmentally sound </w:t>
      </w:r>
      <w:r w:rsidR="003D3291" w:rsidRPr="00356C9A">
        <w:rPr>
          <w:rFonts w:asciiTheme="majorBidi" w:hAnsiTheme="majorBidi" w:cstheme="majorBidi"/>
          <w:color w:val="000000" w:themeColor="text1"/>
          <w:sz w:val="20"/>
          <w:szCs w:val="20"/>
          <w:lang w:val="en-GB"/>
        </w:rPr>
        <w:t>manner</w:t>
      </w:r>
      <w:r w:rsidR="000566FC">
        <w:rPr>
          <w:rFonts w:asciiTheme="majorBidi" w:hAnsiTheme="majorBidi" w:cstheme="majorBidi"/>
          <w:color w:val="000000" w:themeColor="text1"/>
          <w:sz w:val="20"/>
          <w:szCs w:val="20"/>
          <w:lang w:val="en-GB"/>
        </w:rPr>
        <w:t xml:space="preserve"> upon becoming waste</w:t>
      </w:r>
      <w:r w:rsidR="00C7122F" w:rsidRPr="00356C9A">
        <w:rPr>
          <w:rFonts w:asciiTheme="majorBidi" w:hAnsiTheme="majorBidi" w:cstheme="majorBidi"/>
          <w:color w:val="000000" w:themeColor="text1"/>
          <w:sz w:val="20"/>
          <w:szCs w:val="20"/>
          <w:lang w:val="en-GB"/>
        </w:rPr>
        <w:t>; and</w:t>
      </w:r>
    </w:p>
    <w:p w14:paraId="34973767" w14:textId="77777777" w:rsidR="00C437B4" w:rsidRPr="00356C9A" w:rsidRDefault="00C437B4" w:rsidP="00C437B4">
      <w:pPr>
        <w:pStyle w:val="ListParagraph"/>
        <w:spacing w:before="200" w:after="200"/>
        <w:jc w:val="both"/>
        <w:rPr>
          <w:rFonts w:asciiTheme="majorBidi" w:hAnsiTheme="majorBidi" w:cstheme="majorBidi"/>
          <w:color w:val="000000" w:themeColor="text1"/>
          <w:sz w:val="20"/>
          <w:szCs w:val="20"/>
          <w:lang w:val="en-GB"/>
        </w:rPr>
      </w:pPr>
    </w:p>
    <w:p w14:paraId="1CD91428" w14:textId="5959E57E" w:rsidR="007178FB" w:rsidRPr="00356C9A" w:rsidRDefault="00394F8D" w:rsidP="002069F4">
      <w:pPr>
        <w:pStyle w:val="ListParagraph"/>
        <w:numPr>
          <w:ilvl w:val="0"/>
          <w:numId w:val="52"/>
        </w:numPr>
        <w:spacing w:before="200" w:after="20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 xml:space="preserve">Minimizing </w:t>
      </w:r>
      <w:r w:rsidR="002D26BC" w:rsidRPr="00356C9A">
        <w:rPr>
          <w:rFonts w:asciiTheme="majorBidi" w:hAnsiTheme="majorBidi" w:cstheme="majorBidi"/>
          <w:color w:val="000000" w:themeColor="text1"/>
          <w:sz w:val="20"/>
          <w:szCs w:val="20"/>
          <w:lang w:val="en-GB"/>
        </w:rPr>
        <w:t>re</w:t>
      </w:r>
      <w:r w:rsidR="00332F50" w:rsidRPr="00356C9A">
        <w:rPr>
          <w:rFonts w:asciiTheme="majorBidi" w:hAnsiTheme="majorBidi" w:cstheme="majorBidi"/>
          <w:color w:val="000000" w:themeColor="text1"/>
          <w:sz w:val="20"/>
          <w:szCs w:val="20"/>
          <w:lang w:val="en-GB"/>
        </w:rPr>
        <w:t>leases and emission</w:t>
      </w:r>
      <w:r w:rsidR="001077EC" w:rsidRPr="00356C9A">
        <w:rPr>
          <w:rFonts w:asciiTheme="majorBidi" w:hAnsiTheme="majorBidi" w:cstheme="majorBidi"/>
          <w:color w:val="000000" w:themeColor="text1"/>
          <w:sz w:val="20"/>
          <w:szCs w:val="20"/>
          <w:lang w:val="en-GB"/>
        </w:rPr>
        <w:t>s</w:t>
      </w:r>
      <w:r w:rsidR="00332F50" w:rsidRPr="00356C9A">
        <w:rPr>
          <w:rFonts w:asciiTheme="majorBidi" w:hAnsiTheme="majorBidi" w:cstheme="majorBidi"/>
          <w:color w:val="000000" w:themeColor="text1"/>
          <w:sz w:val="20"/>
          <w:szCs w:val="20"/>
          <w:lang w:val="en-GB"/>
        </w:rPr>
        <w:t xml:space="preserve"> from plastics and plastic products, </w:t>
      </w:r>
      <w:r w:rsidR="002938B7" w:rsidRPr="00356C9A">
        <w:rPr>
          <w:rFonts w:asciiTheme="majorBidi" w:hAnsiTheme="majorBidi" w:cstheme="majorBidi"/>
          <w:color w:val="000000" w:themeColor="text1"/>
          <w:sz w:val="20"/>
          <w:szCs w:val="20"/>
          <w:lang w:val="en-GB"/>
        </w:rPr>
        <w:t>including microplastics</w:t>
      </w:r>
      <w:r w:rsidR="007178FB" w:rsidRPr="00356C9A">
        <w:rPr>
          <w:rFonts w:asciiTheme="majorBidi" w:hAnsiTheme="majorBidi" w:cstheme="majorBidi"/>
          <w:color w:val="000000" w:themeColor="text1"/>
          <w:sz w:val="20"/>
          <w:szCs w:val="20"/>
          <w:lang w:val="en-GB"/>
        </w:rPr>
        <w:t>.</w:t>
      </w:r>
    </w:p>
    <w:p w14:paraId="7B6A72E5" w14:textId="55367507" w:rsidR="006F08E6" w:rsidRPr="007838EE" w:rsidRDefault="310B9FAB" w:rsidP="00E416A7">
      <w:pPr>
        <w:keepNext/>
        <w:keepLines/>
        <w:autoSpaceDE w:val="0"/>
        <w:autoSpaceDN w:val="0"/>
        <w:adjustRightInd w:val="0"/>
        <w:spacing w:before="200" w:after="200"/>
        <w:jc w:val="both"/>
        <w:rPr>
          <w:rFonts w:asciiTheme="majorBidi" w:hAnsiTheme="majorBidi" w:cstheme="majorBidi"/>
          <w:b/>
          <w:color w:val="000000" w:themeColor="text1"/>
          <w:sz w:val="20"/>
          <w:szCs w:val="20"/>
          <w:lang w:val="en-GB"/>
        </w:rPr>
      </w:pPr>
      <w:r w:rsidRPr="007838EE">
        <w:rPr>
          <w:rFonts w:asciiTheme="majorBidi" w:hAnsiTheme="majorBidi" w:cstheme="majorBidi"/>
          <w:b/>
          <w:color w:val="000000" w:themeColor="text1"/>
          <w:sz w:val="20"/>
          <w:szCs w:val="20"/>
          <w:u w:val="single"/>
          <w:lang w:val="en-GB"/>
        </w:rPr>
        <w:t>Option 1</w:t>
      </w:r>
      <w:r w:rsidRPr="007838EE">
        <w:rPr>
          <w:rFonts w:asciiTheme="majorBidi" w:hAnsiTheme="majorBidi" w:cstheme="majorBidi"/>
          <w:b/>
          <w:color w:val="000000" w:themeColor="text1"/>
          <w:sz w:val="20"/>
          <w:szCs w:val="20"/>
          <w:lang w:val="en-GB"/>
        </w:rPr>
        <w:t xml:space="preserve"> </w:t>
      </w:r>
    </w:p>
    <w:p w14:paraId="451C0D11" w14:textId="0C2285FA" w:rsidR="00F33228" w:rsidRDefault="006F08E6" w:rsidP="002069F4">
      <w:pPr>
        <w:pStyle w:val="ListParagraph"/>
        <w:keepNext/>
        <w:keepLines/>
        <w:numPr>
          <w:ilvl w:val="0"/>
          <w:numId w:val="33"/>
        </w:numPr>
        <w:spacing w:before="200" w:after="200"/>
        <w:ind w:left="360"/>
        <w:jc w:val="both"/>
        <w:rPr>
          <w:rFonts w:asciiTheme="majorBidi" w:hAnsiTheme="majorBidi" w:cstheme="majorBidi"/>
          <w:color w:val="000000" w:themeColor="text1"/>
          <w:sz w:val="20"/>
          <w:szCs w:val="20"/>
          <w:lang w:val="en-GB"/>
        </w:rPr>
      </w:pPr>
      <w:r w:rsidRPr="008E2354">
        <w:rPr>
          <w:rFonts w:asciiTheme="majorBidi" w:hAnsiTheme="majorBidi" w:cstheme="majorBidi"/>
          <w:color w:val="000000" w:themeColor="text1"/>
          <w:sz w:val="20"/>
          <w:szCs w:val="20"/>
          <w:lang w:val="en-GB"/>
        </w:rPr>
        <w:t>Each Party shall</w:t>
      </w:r>
      <w:r w:rsidR="00BC3578" w:rsidRPr="008E2354">
        <w:rPr>
          <w:rFonts w:asciiTheme="majorBidi" w:hAnsiTheme="majorBidi" w:cstheme="majorBidi"/>
          <w:color w:val="000000" w:themeColor="text1"/>
          <w:sz w:val="20"/>
          <w:szCs w:val="20"/>
          <w:lang w:val="en-GB"/>
        </w:rPr>
        <w:t xml:space="preserve"> </w:t>
      </w:r>
      <w:r w:rsidR="00A315FC" w:rsidRPr="008E2354">
        <w:rPr>
          <w:rFonts w:asciiTheme="majorBidi" w:hAnsiTheme="majorBidi" w:cstheme="majorBidi"/>
          <w:color w:val="000000" w:themeColor="text1"/>
          <w:sz w:val="20"/>
          <w:szCs w:val="20"/>
          <w:lang w:val="en-GB"/>
        </w:rPr>
        <w:t>require</w:t>
      </w:r>
      <w:r w:rsidRPr="008E2354">
        <w:rPr>
          <w:rFonts w:asciiTheme="majorBidi" w:hAnsiTheme="majorBidi" w:cstheme="majorBidi"/>
          <w:color w:val="000000" w:themeColor="text1"/>
          <w:sz w:val="20"/>
          <w:szCs w:val="20"/>
          <w:lang w:val="en-GB"/>
        </w:rPr>
        <w:t xml:space="preserve"> </w:t>
      </w:r>
      <w:r w:rsidR="00D93937" w:rsidRPr="008E2354">
        <w:rPr>
          <w:rFonts w:asciiTheme="majorBidi" w:hAnsiTheme="majorBidi" w:cstheme="majorBidi"/>
          <w:color w:val="000000" w:themeColor="text1"/>
          <w:sz w:val="20"/>
          <w:szCs w:val="20"/>
          <w:lang w:val="en-GB"/>
        </w:rPr>
        <w:t>plastic</w:t>
      </w:r>
      <w:r w:rsidR="00A862F2" w:rsidRPr="008E2354">
        <w:rPr>
          <w:rFonts w:asciiTheme="majorBidi" w:hAnsiTheme="majorBidi" w:cstheme="majorBidi"/>
          <w:color w:val="000000" w:themeColor="text1"/>
          <w:sz w:val="20"/>
          <w:szCs w:val="20"/>
          <w:lang w:val="en-GB"/>
        </w:rPr>
        <w:t>s</w:t>
      </w:r>
      <w:r w:rsidR="00480C19" w:rsidRPr="008E2354">
        <w:rPr>
          <w:rFonts w:asciiTheme="majorBidi" w:hAnsiTheme="majorBidi" w:cstheme="majorBidi"/>
          <w:color w:val="000000" w:themeColor="text1"/>
          <w:sz w:val="20"/>
          <w:szCs w:val="20"/>
          <w:lang w:val="en-GB"/>
        </w:rPr>
        <w:t xml:space="preserve"> and </w:t>
      </w:r>
      <w:r w:rsidR="008675D2" w:rsidRPr="008E2354">
        <w:rPr>
          <w:rFonts w:asciiTheme="majorBidi" w:hAnsiTheme="majorBidi" w:cstheme="majorBidi"/>
          <w:color w:val="000000" w:themeColor="text1"/>
          <w:sz w:val="20"/>
          <w:szCs w:val="20"/>
          <w:lang w:val="en-GB"/>
        </w:rPr>
        <w:t xml:space="preserve">plastic </w:t>
      </w:r>
      <w:r w:rsidRPr="008E2354">
        <w:rPr>
          <w:rFonts w:asciiTheme="majorBidi" w:hAnsiTheme="majorBidi" w:cstheme="majorBidi"/>
          <w:color w:val="000000" w:themeColor="text1"/>
          <w:sz w:val="20"/>
          <w:szCs w:val="20"/>
          <w:lang w:val="en-GB"/>
        </w:rPr>
        <w:t xml:space="preserve">products </w:t>
      </w:r>
      <w:r w:rsidR="00A005B4" w:rsidRPr="008E2354">
        <w:rPr>
          <w:rFonts w:asciiTheme="majorBidi" w:hAnsiTheme="majorBidi" w:cstheme="majorBidi"/>
          <w:color w:val="000000" w:themeColor="text1"/>
          <w:sz w:val="20"/>
          <w:szCs w:val="20"/>
          <w:lang w:val="en-GB"/>
        </w:rPr>
        <w:t xml:space="preserve">produced </w:t>
      </w:r>
      <w:r w:rsidR="004B5D33" w:rsidRPr="008E2354">
        <w:rPr>
          <w:rFonts w:asciiTheme="majorBidi" w:hAnsiTheme="majorBidi" w:cstheme="majorBidi"/>
          <w:color w:val="000000" w:themeColor="text1"/>
          <w:sz w:val="20"/>
          <w:szCs w:val="20"/>
          <w:lang w:val="en-GB"/>
        </w:rPr>
        <w:t xml:space="preserve">within </w:t>
      </w:r>
      <w:r w:rsidR="00A005B4" w:rsidRPr="008E2354">
        <w:rPr>
          <w:rFonts w:asciiTheme="majorBidi" w:hAnsiTheme="majorBidi" w:cstheme="majorBidi"/>
          <w:color w:val="000000" w:themeColor="text1"/>
          <w:sz w:val="20"/>
          <w:szCs w:val="20"/>
          <w:lang w:val="en-GB"/>
        </w:rPr>
        <w:t xml:space="preserve">its territory and </w:t>
      </w:r>
      <w:r w:rsidR="00C92E4A" w:rsidRPr="008E2354">
        <w:rPr>
          <w:rFonts w:asciiTheme="majorBidi" w:hAnsiTheme="majorBidi" w:cstheme="majorBidi"/>
          <w:color w:val="000000" w:themeColor="text1"/>
          <w:sz w:val="20"/>
          <w:szCs w:val="20"/>
          <w:lang w:val="en-GB"/>
        </w:rPr>
        <w:t>those</w:t>
      </w:r>
      <w:r w:rsidR="00A005B4" w:rsidRPr="008E2354">
        <w:rPr>
          <w:rFonts w:asciiTheme="majorBidi" w:hAnsiTheme="majorBidi" w:cstheme="majorBidi"/>
          <w:color w:val="000000" w:themeColor="text1"/>
          <w:sz w:val="20"/>
          <w:szCs w:val="20"/>
          <w:lang w:val="en-GB"/>
        </w:rPr>
        <w:t xml:space="preserve"> available on its market </w:t>
      </w:r>
      <w:r w:rsidR="009D58A3" w:rsidRPr="008E2354">
        <w:rPr>
          <w:rFonts w:asciiTheme="majorBidi" w:hAnsiTheme="majorBidi" w:cstheme="majorBidi"/>
          <w:color w:val="000000" w:themeColor="text1"/>
          <w:sz w:val="20"/>
          <w:szCs w:val="20"/>
          <w:lang w:val="en-GB"/>
        </w:rPr>
        <w:t xml:space="preserve">to </w:t>
      </w:r>
      <w:r w:rsidR="00E050B7" w:rsidRPr="008E2354">
        <w:rPr>
          <w:rFonts w:asciiTheme="majorBidi" w:hAnsiTheme="majorBidi" w:cstheme="majorBidi"/>
          <w:color w:val="000000" w:themeColor="text1"/>
          <w:sz w:val="20"/>
          <w:szCs w:val="20"/>
          <w:lang w:val="en-GB"/>
        </w:rPr>
        <w:t xml:space="preserve">comply with </w:t>
      </w:r>
      <w:r w:rsidRPr="008E2354">
        <w:rPr>
          <w:rFonts w:asciiTheme="majorBidi" w:hAnsiTheme="majorBidi" w:cstheme="majorBidi"/>
          <w:color w:val="000000" w:themeColor="text1"/>
          <w:sz w:val="20"/>
          <w:szCs w:val="20"/>
          <w:lang w:val="en-GB"/>
        </w:rPr>
        <w:t>the minimum design</w:t>
      </w:r>
      <w:r w:rsidR="00DE480E" w:rsidRPr="008E2354">
        <w:rPr>
          <w:rFonts w:asciiTheme="majorBidi" w:hAnsiTheme="majorBidi" w:cstheme="majorBidi"/>
          <w:color w:val="000000" w:themeColor="text1"/>
          <w:sz w:val="20"/>
          <w:szCs w:val="20"/>
          <w:lang w:val="en-GB"/>
        </w:rPr>
        <w:t xml:space="preserve"> and </w:t>
      </w:r>
      <w:r w:rsidRPr="008E2354">
        <w:rPr>
          <w:rFonts w:asciiTheme="majorBidi" w:hAnsiTheme="majorBidi" w:cstheme="majorBidi"/>
          <w:color w:val="000000" w:themeColor="text1"/>
          <w:sz w:val="20"/>
          <w:szCs w:val="20"/>
          <w:lang w:val="en-GB"/>
        </w:rPr>
        <w:t>p</w:t>
      </w:r>
      <w:r w:rsidR="008364C3" w:rsidRPr="008E2354">
        <w:rPr>
          <w:rFonts w:asciiTheme="majorBidi" w:hAnsiTheme="majorBidi" w:cstheme="majorBidi"/>
          <w:color w:val="000000" w:themeColor="text1"/>
          <w:sz w:val="20"/>
          <w:szCs w:val="20"/>
          <w:lang w:val="en-GB"/>
        </w:rPr>
        <w:t>erformance</w:t>
      </w:r>
      <w:r w:rsidRPr="008E2354">
        <w:rPr>
          <w:rFonts w:asciiTheme="majorBidi" w:hAnsiTheme="majorBidi" w:cstheme="majorBidi"/>
          <w:color w:val="000000" w:themeColor="text1"/>
          <w:sz w:val="20"/>
          <w:szCs w:val="20"/>
          <w:lang w:val="en-GB"/>
        </w:rPr>
        <w:t xml:space="preserve"> criteria</w:t>
      </w:r>
      <w:r w:rsidR="00B82FFB" w:rsidRPr="008E2354">
        <w:rPr>
          <w:rFonts w:asciiTheme="majorBidi" w:hAnsiTheme="majorBidi" w:cstheme="majorBidi"/>
          <w:color w:val="000000" w:themeColor="text1"/>
          <w:sz w:val="20"/>
          <w:szCs w:val="20"/>
          <w:lang w:val="en-GB"/>
        </w:rPr>
        <w:t xml:space="preserve"> </w:t>
      </w:r>
      <w:r w:rsidR="000E4B7B" w:rsidRPr="008E2354">
        <w:rPr>
          <w:rFonts w:asciiTheme="majorBidi" w:hAnsiTheme="majorBidi" w:cstheme="majorBidi"/>
          <w:color w:val="000000" w:themeColor="text1"/>
          <w:sz w:val="20"/>
          <w:szCs w:val="20"/>
          <w:lang w:val="en-GB"/>
        </w:rPr>
        <w:t>and other</w:t>
      </w:r>
      <w:r w:rsidR="001042D9" w:rsidRPr="008E2354">
        <w:rPr>
          <w:rFonts w:asciiTheme="majorBidi" w:hAnsiTheme="majorBidi" w:cstheme="majorBidi"/>
          <w:color w:val="000000" w:themeColor="text1"/>
          <w:sz w:val="20"/>
          <w:szCs w:val="20"/>
          <w:lang w:val="en-GB"/>
        </w:rPr>
        <w:t xml:space="preserve"> </w:t>
      </w:r>
      <w:r w:rsidR="002B3B5D" w:rsidRPr="008E2354">
        <w:rPr>
          <w:rFonts w:asciiTheme="majorBidi" w:hAnsiTheme="majorBidi" w:cstheme="majorBidi"/>
          <w:color w:val="000000" w:themeColor="text1"/>
          <w:sz w:val="20"/>
          <w:szCs w:val="20"/>
          <w:lang w:val="en-GB"/>
        </w:rPr>
        <w:t xml:space="preserve">related </w:t>
      </w:r>
      <w:r w:rsidR="001042D9" w:rsidRPr="008E2354">
        <w:rPr>
          <w:rFonts w:asciiTheme="majorBidi" w:hAnsiTheme="majorBidi" w:cstheme="majorBidi"/>
          <w:color w:val="000000" w:themeColor="text1"/>
          <w:sz w:val="20"/>
          <w:szCs w:val="20"/>
          <w:lang w:val="en-GB"/>
        </w:rPr>
        <w:t>elements contained</w:t>
      </w:r>
      <w:r w:rsidR="00AB7B55" w:rsidRPr="008E2354">
        <w:rPr>
          <w:rFonts w:asciiTheme="majorBidi" w:hAnsiTheme="majorBidi" w:cstheme="majorBidi"/>
          <w:color w:val="000000" w:themeColor="text1"/>
          <w:sz w:val="20"/>
          <w:szCs w:val="20"/>
          <w:lang w:val="en-GB"/>
        </w:rPr>
        <w:t xml:space="preserve"> </w:t>
      </w:r>
      <w:r w:rsidR="005A120D" w:rsidRPr="008E2354">
        <w:rPr>
          <w:rFonts w:asciiTheme="majorBidi" w:hAnsiTheme="majorBidi" w:cstheme="majorBidi"/>
          <w:color w:val="000000" w:themeColor="text1"/>
          <w:sz w:val="20"/>
          <w:szCs w:val="20"/>
          <w:lang w:val="en-GB"/>
        </w:rPr>
        <w:t xml:space="preserve">in </w:t>
      </w:r>
      <w:r w:rsidR="00506771" w:rsidRPr="008E2354">
        <w:rPr>
          <w:rFonts w:asciiTheme="majorBidi" w:hAnsiTheme="majorBidi" w:cstheme="majorBidi"/>
          <w:color w:val="000000" w:themeColor="text1"/>
          <w:sz w:val="20"/>
          <w:szCs w:val="20"/>
          <w:lang w:val="en-GB"/>
        </w:rPr>
        <w:t>p</w:t>
      </w:r>
      <w:r w:rsidR="005A120D" w:rsidRPr="008E2354">
        <w:rPr>
          <w:rFonts w:asciiTheme="majorBidi" w:hAnsiTheme="majorBidi" w:cstheme="majorBidi"/>
          <w:color w:val="000000" w:themeColor="text1"/>
          <w:sz w:val="20"/>
          <w:szCs w:val="20"/>
          <w:lang w:val="en-GB"/>
        </w:rPr>
        <w:t xml:space="preserve">art I of </w:t>
      </w:r>
      <w:r w:rsidR="00506771" w:rsidRPr="008E2354">
        <w:rPr>
          <w:rFonts w:asciiTheme="majorBidi" w:hAnsiTheme="majorBidi" w:cstheme="majorBidi"/>
          <w:color w:val="000000" w:themeColor="text1"/>
          <w:sz w:val="20"/>
          <w:szCs w:val="20"/>
          <w:lang w:val="en-GB"/>
        </w:rPr>
        <w:t>a</w:t>
      </w:r>
      <w:r w:rsidR="005A120D" w:rsidRPr="008E2354">
        <w:rPr>
          <w:rFonts w:asciiTheme="majorBidi" w:hAnsiTheme="majorBidi" w:cstheme="majorBidi"/>
          <w:color w:val="000000" w:themeColor="text1"/>
          <w:sz w:val="20"/>
          <w:szCs w:val="20"/>
          <w:lang w:val="en-GB"/>
        </w:rPr>
        <w:t>nnex C</w:t>
      </w:r>
      <w:r w:rsidR="004E674C" w:rsidRPr="008E2354">
        <w:rPr>
          <w:rFonts w:asciiTheme="majorBidi" w:hAnsiTheme="majorBidi" w:cstheme="majorBidi"/>
          <w:color w:val="000000" w:themeColor="text1"/>
          <w:sz w:val="20"/>
          <w:szCs w:val="20"/>
          <w:lang w:val="en-GB"/>
        </w:rPr>
        <w:t>, including</w:t>
      </w:r>
      <w:r w:rsidR="00BA51DC" w:rsidRPr="008E2354">
        <w:rPr>
          <w:rFonts w:asciiTheme="majorBidi" w:hAnsiTheme="majorBidi" w:cstheme="majorBidi"/>
          <w:color w:val="000000" w:themeColor="text1"/>
          <w:sz w:val="20"/>
          <w:szCs w:val="20"/>
          <w:lang w:val="en-GB"/>
        </w:rPr>
        <w:t>,</w:t>
      </w:r>
      <w:r w:rsidR="004E674C" w:rsidRPr="008E2354">
        <w:rPr>
          <w:rFonts w:asciiTheme="majorBidi" w:hAnsiTheme="majorBidi" w:cstheme="majorBidi"/>
          <w:color w:val="000000" w:themeColor="text1"/>
          <w:sz w:val="20"/>
          <w:szCs w:val="20"/>
          <w:lang w:val="en-GB"/>
        </w:rPr>
        <w:t xml:space="preserve"> </w:t>
      </w:r>
      <w:r w:rsidR="45D74B28" w:rsidRPr="008E2354">
        <w:rPr>
          <w:rFonts w:asciiTheme="majorBidi" w:hAnsiTheme="majorBidi" w:cstheme="majorBidi"/>
          <w:color w:val="000000" w:themeColor="text1"/>
          <w:sz w:val="20"/>
          <w:szCs w:val="20"/>
          <w:lang w:val="en-GB"/>
        </w:rPr>
        <w:t xml:space="preserve">where </w:t>
      </w:r>
      <w:r w:rsidR="009F6EC8" w:rsidRPr="008E2354">
        <w:rPr>
          <w:rFonts w:asciiTheme="majorBidi" w:hAnsiTheme="majorBidi" w:cstheme="majorBidi"/>
          <w:color w:val="000000" w:themeColor="text1"/>
          <w:sz w:val="20"/>
          <w:szCs w:val="20"/>
          <w:lang w:val="en-GB"/>
        </w:rPr>
        <w:t>relevant</w:t>
      </w:r>
      <w:r w:rsidR="00BA51DC" w:rsidRPr="008E2354">
        <w:rPr>
          <w:rFonts w:asciiTheme="majorBidi" w:hAnsiTheme="majorBidi" w:cstheme="majorBidi"/>
          <w:color w:val="000000" w:themeColor="text1"/>
          <w:sz w:val="20"/>
          <w:szCs w:val="20"/>
          <w:lang w:val="en-GB"/>
        </w:rPr>
        <w:t>,</w:t>
      </w:r>
      <w:r w:rsidR="009F6EC8" w:rsidRPr="008E2354">
        <w:rPr>
          <w:rFonts w:asciiTheme="majorBidi" w:hAnsiTheme="majorBidi" w:cstheme="majorBidi"/>
          <w:color w:val="000000" w:themeColor="text1"/>
          <w:sz w:val="20"/>
          <w:szCs w:val="20"/>
          <w:lang w:val="en-GB"/>
        </w:rPr>
        <w:t xml:space="preserve"> </w:t>
      </w:r>
      <w:r w:rsidR="004E674C" w:rsidRPr="008E2354">
        <w:rPr>
          <w:rFonts w:asciiTheme="majorBidi" w:hAnsiTheme="majorBidi" w:cstheme="majorBidi"/>
          <w:color w:val="000000" w:themeColor="text1"/>
          <w:sz w:val="20"/>
          <w:szCs w:val="20"/>
          <w:lang w:val="en-GB"/>
        </w:rPr>
        <w:t>s</w:t>
      </w:r>
      <w:r w:rsidR="00CC4588" w:rsidRPr="008E2354">
        <w:rPr>
          <w:rFonts w:asciiTheme="majorBidi" w:hAnsiTheme="majorBidi" w:cstheme="majorBidi"/>
          <w:color w:val="000000" w:themeColor="text1"/>
          <w:sz w:val="20"/>
          <w:szCs w:val="20"/>
          <w:lang w:val="en-GB"/>
        </w:rPr>
        <w:t>ector- or product-specific crit</w:t>
      </w:r>
      <w:r w:rsidR="003A629B" w:rsidRPr="008E2354">
        <w:rPr>
          <w:rFonts w:asciiTheme="majorBidi" w:hAnsiTheme="majorBidi" w:cstheme="majorBidi"/>
          <w:color w:val="000000" w:themeColor="text1"/>
          <w:sz w:val="20"/>
          <w:szCs w:val="20"/>
          <w:lang w:val="en-GB"/>
        </w:rPr>
        <w:t>eria</w:t>
      </w:r>
      <w:r w:rsidR="002268B6" w:rsidRPr="008E2354">
        <w:rPr>
          <w:rFonts w:asciiTheme="majorBidi" w:hAnsiTheme="majorBidi" w:cstheme="majorBidi"/>
          <w:color w:val="000000" w:themeColor="text1"/>
          <w:sz w:val="20"/>
          <w:szCs w:val="20"/>
          <w:lang w:val="en-GB"/>
        </w:rPr>
        <w:t xml:space="preserve"> and </w:t>
      </w:r>
      <w:r w:rsidR="001042D9" w:rsidRPr="008E2354">
        <w:rPr>
          <w:rFonts w:asciiTheme="majorBidi" w:hAnsiTheme="majorBidi" w:cstheme="majorBidi"/>
          <w:color w:val="000000" w:themeColor="text1"/>
          <w:sz w:val="20"/>
          <w:szCs w:val="20"/>
          <w:lang w:val="en-GB"/>
        </w:rPr>
        <w:t>elements</w:t>
      </w:r>
      <w:r w:rsidR="00D04EE9" w:rsidRPr="008E2354">
        <w:rPr>
          <w:rFonts w:asciiTheme="majorBidi" w:hAnsiTheme="majorBidi" w:cstheme="majorBidi"/>
          <w:color w:val="000000" w:themeColor="text1"/>
          <w:sz w:val="20"/>
          <w:szCs w:val="20"/>
          <w:lang w:val="en-GB"/>
        </w:rPr>
        <w:t>,</w:t>
      </w:r>
      <w:r w:rsidRPr="008E2354">
        <w:rPr>
          <w:rFonts w:asciiTheme="majorBidi" w:hAnsiTheme="majorBidi" w:cstheme="majorBidi"/>
          <w:color w:val="000000" w:themeColor="text1"/>
          <w:sz w:val="20"/>
          <w:szCs w:val="20"/>
          <w:lang w:val="en-GB"/>
        </w:rPr>
        <w:t xml:space="preserve"> </w:t>
      </w:r>
      <w:r w:rsidR="001A1676" w:rsidRPr="008E2354">
        <w:rPr>
          <w:rFonts w:asciiTheme="majorBidi" w:hAnsiTheme="majorBidi" w:cstheme="majorBidi"/>
          <w:color w:val="000000" w:themeColor="text1"/>
          <w:sz w:val="20"/>
          <w:szCs w:val="20"/>
          <w:lang w:val="en-GB"/>
        </w:rPr>
        <w:t>within</w:t>
      </w:r>
      <w:r w:rsidR="00DC09BB" w:rsidRPr="008E2354">
        <w:rPr>
          <w:rFonts w:asciiTheme="majorBidi" w:hAnsiTheme="majorBidi" w:cstheme="majorBidi"/>
          <w:color w:val="000000" w:themeColor="text1"/>
          <w:sz w:val="20"/>
          <w:szCs w:val="20"/>
          <w:lang w:val="en-GB"/>
        </w:rPr>
        <w:t xml:space="preserve"> the </w:t>
      </w:r>
      <w:r w:rsidR="001A1676" w:rsidRPr="008E2354">
        <w:rPr>
          <w:rFonts w:asciiTheme="majorBidi" w:hAnsiTheme="majorBidi" w:cstheme="majorBidi"/>
          <w:color w:val="000000" w:themeColor="text1"/>
          <w:sz w:val="20"/>
          <w:szCs w:val="20"/>
          <w:lang w:val="en-GB"/>
        </w:rPr>
        <w:t>timeframe</w:t>
      </w:r>
      <w:r w:rsidR="00247FC5" w:rsidRPr="008E2354">
        <w:rPr>
          <w:rFonts w:asciiTheme="majorBidi" w:hAnsiTheme="majorBidi" w:cstheme="majorBidi"/>
          <w:color w:val="000000" w:themeColor="text1"/>
          <w:sz w:val="20"/>
          <w:szCs w:val="20"/>
          <w:lang w:val="en-GB"/>
        </w:rPr>
        <w:t xml:space="preserve"> </w:t>
      </w:r>
      <w:r w:rsidR="001A1676" w:rsidRPr="008E2354">
        <w:rPr>
          <w:rFonts w:asciiTheme="majorBidi" w:hAnsiTheme="majorBidi" w:cstheme="majorBidi"/>
          <w:color w:val="000000" w:themeColor="text1"/>
          <w:sz w:val="20"/>
          <w:szCs w:val="20"/>
          <w:lang w:val="en-GB"/>
        </w:rPr>
        <w:t xml:space="preserve">defined in that </w:t>
      </w:r>
      <w:r w:rsidR="00506771" w:rsidRPr="008E2354">
        <w:rPr>
          <w:rFonts w:asciiTheme="majorBidi" w:hAnsiTheme="majorBidi" w:cstheme="majorBidi"/>
          <w:color w:val="000000" w:themeColor="text1"/>
          <w:sz w:val="20"/>
          <w:szCs w:val="20"/>
          <w:lang w:val="en-GB"/>
        </w:rPr>
        <w:t>a</w:t>
      </w:r>
      <w:r w:rsidR="001A1676" w:rsidRPr="008E2354">
        <w:rPr>
          <w:rFonts w:asciiTheme="majorBidi" w:hAnsiTheme="majorBidi" w:cstheme="majorBidi"/>
          <w:color w:val="000000" w:themeColor="text1"/>
          <w:sz w:val="20"/>
          <w:szCs w:val="20"/>
          <w:lang w:val="en-GB"/>
        </w:rPr>
        <w:t>nnex</w:t>
      </w:r>
      <w:r w:rsidR="0075460B" w:rsidRPr="008E2354">
        <w:rPr>
          <w:rFonts w:asciiTheme="majorBidi" w:hAnsiTheme="majorBidi" w:cstheme="majorBidi"/>
          <w:color w:val="000000" w:themeColor="text1"/>
          <w:sz w:val="20"/>
          <w:szCs w:val="20"/>
          <w:lang w:val="en-GB"/>
        </w:rPr>
        <w:t>.</w:t>
      </w:r>
      <w:r w:rsidR="00DC09BB" w:rsidRPr="007838EE">
        <w:rPr>
          <w:vertAlign w:val="superscript"/>
          <w:lang w:val="en-GB"/>
        </w:rPr>
        <w:footnoteReference w:id="24"/>
      </w:r>
    </w:p>
    <w:p w14:paraId="52677158" w14:textId="77777777" w:rsidR="00711C9C" w:rsidRPr="002A135A" w:rsidRDefault="00711C9C" w:rsidP="002A135A">
      <w:pPr>
        <w:pStyle w:val="ListParagraph"/>
        <w:keepNext/>
        <w:keepLines/>
        <w:spacing w:before="200" w:after="200"/>
        <w:ind w:left="360"/>
        <w:jc w:val="both"/>
        <w:rPr>
          <w:rFonts w:asciiTheme="majorBidi" w:hAnsiTheme="majorBidi" w:cstheme="majorBidi"/>
          <w:color w:val="000000" w:themeColor="text1"/>
          <w:sz w:val="20"/>
          <w:szCs w:val="20"/>
          <w:lang w:val="en-GB"/>
        </w:rPr>
      </w:pPr>
    </w:p>
    <w:p w14:paraId="3D678906" w14:textId="2DEF70AD" w:rsidR="006F08E6" w:rsidRPr="007838EE" w:rsidRDefault="006F08E6" w:rsidP="002069F4">
      <w:pPr>
        <w:pStyle w:val="ListParagraph"/>
        <w:keepNext/>
        <w:keepLines/>
        <w:numPr>
          <w:ilvl w:val="0"/>
          <w:numId w:val="33"/>
        </w:numPr>
        <w:spacing w:before="200" w:after="200"/>
        <w:ind w:left="36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establish and maintain certification </w:t>
      </w:r>
      <w:r w:rsidR="2E64998D" w:rsidRPr="007838EE">
        <w:rPr>
          <w:rFonts w:asciiTheme="majorBidi" w:hAnsiTheme="majorBidi" w:cstheme="majorBidi"/>
          <w:color w:val="000000" w:themeColor="text1"/>
          <w:sz w:val="20"/>
          <w:szCs w:val="20"/>
          <w:lang w:val="en-GB"/>
        </w:rPr>
        <w:t>procedures and</w:t>
      </w:r>
      <w:r w:rsidRPr="007838EE">
        <w:rPr>
          <w:rFonts w:asciiTheme="majorBidi" w:hAnsiTheme="majorBidi" w:cstheme="majorBidi"/>
          <w:color w:val="000000" w:themeColor="text1"/>
          <w:sz w:val="20"/>
          <w:szCs w:val="20"/>
          <w:lang w:val="en-GB"/>
        </w:rPr>
        <w:t xml:space="preserve"> </w:t>
      </w:r>
      <w:r w:rsidR="00E94D6A" w:rsidRPr="007838EE">
        <w:rPr>
          <w:rFonts w:asciiTheme="majorBidi" w:hAnsiTheme="majorBidi" w:cstheme="majorBidi"/>
          <w:color w:val="000000" w:themeColor="text1"/>
          <w:sz w:val="20"/>
          <w:szCs w:val="20"/>
          <w:lang w:val="en-GB"/>
        </w:rPr>
        <w:t xml:space="preserve">labelling </w:t>
      </w:r>
      <w:r w:rsidRPr="007838EE">
        <w:rPr>
          <w:rFonts w:asciiTheme="majorBidi" w:hAnsiTheme="majorBidi" w:cstheme="majorBidi"/>
          <w:color w:val="000000" w:themeColor="text1"/>
          <w:sz w:val="20"/>
          <w:szCs w:val="20"/>
          <w:lang w:val="en-GB"/>
        </w:rPr>
        <w:t xml:space="preserve">requirements for </w:t>
      </w:r>
      <w:r w:rsidR="00E94D6A" w:rsidRPr="007838EE">
        <w:rPr>
          <w:rFonts w:asciiTheme="majorBidi" w:hAnsiTheme="majorBidi" w:cstheme="majorBidi"/>
          <w:color w:val="000000" w:themeColor="text1"/>
          <w:sz w:val="20"/>
          <w:szCs w:val="20"/>
          <w:lang w:val="en-GB"/>
        </w:rPr>
        <w:t>plastic</w:t>
      </w:r>
      <w:r w:rsidR="00541035" w:rsidRPr="007838EE">
        <w:rPr>
          <w:rFonts w:asciiTheme="majorBidi" w:hAnsiTheme="majorBidi" w:cstheme="majorBidi"/>
          <w:color w:val="000000" w:themeColor="text1"/>
          <w:sz w:val="20"/>
          <w:szCs w:val="20"/>
          <w:lang w:val="en-GB"/>
        </w:rPr>
        <w:t>s</w:t>
      </w:r>
      <w:r w:rsidR="00813156" w:rsidRPr="007838EE">
        <w:rPr>
          <w:rFonts w:asciiTheme="majorBidi" w:hAnsiTheme="majorBidi" w:cstheme="majorBidi"/>
          <w:color w:val="000000" w:themeColor="text1"/>
          <w:sz w:val="20"/>
          <w:szCs w:val="20"/>
          <w:lang w:val="en-GB"/>
        </w:rPr>
        <w:t xml:space="preserve"> and </w:t>
      </w:r>
      <w:r w:rsidRPr="007838EE">
        <w:rPr>
          <w:rFonts w:asciiTheme="majorBidi" w:hAnsiTheme="majorBidi" w:cstheme="majorBidi"/>
          <w:color w:val="000000" w:themeColor="text1"/>
          <w:sz w:val="20"/>
          <w:szCs w:val="20"/>
          <w:lang w:val="en-GB"/>
        </w:rPr>
        <w:t xml:space="preserve">plastic products </w:t>
      </w:r>
      <w:r w:rsidR="00095BC4" w:rsidRPr="007838EE">
        <w:rPr>
          <w:rFonts w:asciiTheme="majorBidi" w:hAnsiTheme="majorBidi" w:cstheme="majorBidi"/>
          <w:color w:val="000000" w:themeColor="text1"/>
          <w:sz w:val="20"/>
          <w:szCs w:val="20"/>
          <w:lang w:val="en-GB"/>
        </w:rPr>
        <w:t xml:space="preserve">produced </w:t>
      </w:r>
      <w:r w:rsidR="009908BE" w:rsidRPr="007838EE">
        <w:rPr>
          <w:rFonts w:asciiTheme="majorBidi" w:hAnsiTheme="majorBidi" w:cstheme="majorBidi"/>
          <w:color w:val="000000" w:themeColor="text1"/>
          <w:sz w:val="20"/>
          <w:szCs w:val="20"/>
          <w:lang w:val="en-GB"/>
        </w:rPr>
        <w:t xml:space="preserve">within </w:t>
      </w:r>
      <w:r w:rsidR="00095BC4" w:rsidRPr="007838EE">
        <w:rPr>
          <w:rFonts w:asciiTheme="majorBidi" w:hAnsiTheme="majorBidi" w:cstheme="majorBidi"/>
          <w:color w:val="000000" w:themeColor="text1"/>
          <w:sz w:val="20"/>
          <w:szCs w:val="20"/>
          <w:lang w:val="en-GB"/>
        </w:rPr>
        <w:t xml:space="preserve">its territory and </w:t>
      </w:r>
      <w:r w:rsidR="00C92E4A" w:rsidRPr="007838EE">
        <w:rPr>
          <w:rFonts w:asciiTheme="majorBidi" w:hAnsiTheme="majorBidi" w:cstheme="majorBidi"/>
          <w:color w:val="000000" w:themeColor="text1"/>
          <w:sz w:val="20"/>
          <w:szCs w:val="20"/>
          <w:lang w:val="en-GB"/>
        </w:rPr>
        <w:t xml:space="preserve">those </w:t>
      </w:r>
      <w:r w:rsidR="00095BC4" w:rsidRPr="007838EE">
        <w:rPr>
          <w:rFonts w:asciiTheme="majorBidi" w:hAnsiTheme="majorBidi" w:cstheme="majorBidi"/>
          <w:color w:val="000000" w:themeColor="text1"/>
          <w:sz w:val="20"/>
          <w:szCs w:val="20"/>
          <w:lang w:val="en-GB"/>
        </w:rPr>
        <w:t>available on its market</w:t>
      </w:r>
      <w:r w:rsidR="00F5497A" w:rsidRPr="007838EE">
        <w:rPr>
          <w:rFonts w:asciiTheme="majorBidi" w:hAnsiTheme="majorBidi" w:cstheme="majorBidi"/>
          <w:color w:val="000000" w:themeColor="text1"/>
          <w:sz w:val="20"/>
          <w:szCs w:val="20"/>
          <w:lang w:val="en-GB"/>
        </w:rPr>
        <w:t>,</w:t>
      </w:r>
      <w:r w:rsidR="00095BC4"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based on the </w:t>
      </w:r>
      <w:r w:rsidR="00EF35A6" w:rsidRPr="007838EE">
        <w:rPr>
          <w:rFonts w:asciiTheme="majorBidi" w:hAnsiTheme="majorBidi" w:cstheme="majorBidi"/>
          <w:color w:val="000000" w:themeColor="text1"/>
          <w:sz w:val="20"/>
          <w:szCs w:val="20"/>
          <w:lang w:val="en-GB"/>
        </w:rPr>
        <w:t xml:space="preserve">design and </w:t>
      </w:r>
      <w:r w:rsidR="00B63980" w:rsidRPr="007838EE">
        <w:rPr>
          <w:rFonts w:asciiTheme="majorBidi" w:hAnsiTheme="majorBidi" w:cstheme="majorBidi"/>
          <w:color w:val="000000" w:themeColor="text1"/>
          <w:sz w:val="20"/>
          <w:szCs w:val="20"/>
          <w:lang w:val="en-GB"/>
        </w:rPr>
        <w:t xml:space="preserve">performance </w:t>
      </w:r>
      <w:r w:rsidR="003D0F42" w:rsidRPr="007838EE">
        <w:rPr>
          <w:rFonts w:asciiTheme="majorBidi" w:hAnsiTheme="majorBidi" w:cstheme="majorBidi"/>
          <w:color w:val="000000" w:themeColor="text1"/>
          <w:sz w:val="20"/>
          <w:szCs w:val="20"/>
          <w:lang w:val="en-GB"/>
        </w:rPr>
        <w:t xml:space="preserve">criteria and </w:t>
      </w:r>
      <w:r w:rsidR="00FE342A" w:rsidRPr="007838EE">
        <w:rPr>
          <w:rFonts w:asciiTheme="majorBidi" w:hAnsiTheme="majorBidi" w:cstheme="majorBidi"/>
          <w:color w:val="000000" w:themeColor="text1"/>
          <w:sz w:val="20"/>
          <w:szCs w:val="20"/>
          <w:lang w:val="en-GB"/>
        </w:rPr>
        <w:t xml:space="preserve">other related </w:t>
      </w:r>
      <w:r w:rsidR="0011694D" w:rsidRPr="007838EE">
        <w:rPr>
          <w:rFonts w:asciiTheme="majorBidi" w:hAnsiTheme="majorBidi" w:cstheme="majorBidi"/>
          <w:color w:val="000000" w:themeColor="text1"/>
          <w:sz w:val="20"/>
          <w:szCs w:val="20"/>
          <w:lang w:val="en-GB"/>
        </w:rPr>
        <w:t>elements contained</w:t>
      </w:r>
      <w:r w:rsidR="003D0F42" w:rsidRPr="007838EE" w:rsidDel="00967AF9">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in</w:t>
      </w:r>
      <w:r w:rsidR="0095298A" w:rsidRPr="007838EE">
        <w:rPr>
          <w:rFonts w:asciiTheme="majorBidi" w:hAnsiTheme="majorBidi" w:cstheme="majorBidi"/>
          <w:color w:val="000000" w:themeColor="text1"/>
          <w:sz w:val="20"/>
          <w:szCs w:val="20"/>
          <w:lang w:val="en-GB"/>
        </w:rPr>
        <w:t xml:space="preserve"> </w:t>
      </w:r>
      <w:r w:rsidR="00506771" w:rsidRPr="007838EE">
        <w:rPr>
          <w:rFonts w:asciiTheme="majorBidi" w:hAnsiTheme="majorBidi" w:cstheme="majorBidi"/>
          <w:color w:val="000000" w:themeColor="text1"/>
          <w:sz w:val="20"/>
          <w:szCs w:val="20"/>
          <w:lang w:val="en-GB"/>
        </w:rPr>
        <w:t>p</w:t>
      </w:r>
      <w:r w:rsidR="0095298A" w:rsidRPr="007838EE">
        <w:rPr>
          <w:rFonts w:asciiTheme="majorBidi" w:hAnsiTheme="majorBidi" w:cstheme="majorBidi"/>
          <w:color w:val="000000" w:themeColor="text1"/>
          <w:sz w:val="20"/>
          <w:szCs w:val="20"/>
          <w:lang w:val="en-GB"/>
        </w:rPr>
        <w:t>art I of</w:t>
      </w:r>
      <w:r w:rsidRPr="007838EE">
        <w:rPr>
          <w:rFonts w:asciiTheme="majorBidi" w:hAnsiTheme="majorBidi" w:cstheme="majorBidi"/>
          <w:color w:val="000000" w:themeColor="text1"/>
          <w:sz w:val="20"/>
          <w:szCs w:val="20"/>
          <w:lang w:val="en-GB"/>
        </w:rPr>
        <w:t xml:space="preserve">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 xml:space="preserve">nnex </w:t>
      </w:r>
      <w:r w:rsidR="009F5A00" w:rsidRPr="007838EE">
        <w:rPr>
          <w:rFonts w:asciiTheme="majorBidi" w:hAnsiTheme="majorBidi" w:cstheme="majorBidi"/>
          <w:color w:val="000000" w:themeColor="text1"/>
          <w:sz w:val="20"/>
          <w:szCs w:val="20"/>
          <w:lang w:val="en-GB"/>
        </w:rPr>
        <w:t>C</w:t>
      </w:r>
      <w:r w:rsidRPr="007838EE">
        <w:rPr>
          <w:rFonts w:asciiTheme="majorBidi" w:hAnsiTheme="majorBidi" w:cstheme="majorBidi"/>
          <w:color w:val="000000" w:themeColor="text1"/>
          <w:sz w:val="20"/>
          <w:szCs w:val="20"/>
          <w:lang w:val="en-GB"/>
        </w:rPr>
        <w:t xml:space="preserve">, </w:t>
      </w:r>
      <w:r w:rsidR="00186B5F" w:rsidRPr="007838EE">
        <w:rPr>
          <w:rFonts w:asciiTheme="majorBidi" w:hAnsiTheme="majorBidi" w:cstheme="majorBidi"/>
          <w:color w:val="000000" w:themeColor="text1"/>
          <w:sz w:val="20"/>
          <w:szCs w:val="20"/>
          <w:lang w:val="en-GB"/>
        </w:rPr>
        <w:t>including</w:t>
      </w:r>
      <w:r w:rsidR="008119C9" w:rsidRPr="007838EE">
        <w:rPr>
          <w:rFonts w:asciiTheme="majorBidi" w:hAnsiTheme="majorBidi" w:cstheme="majorBidi"/>
          <w:color w:val="000000" w:themeColor="text1"/>
          <w:sz w:val="20"/>
          <w:szCs w:val="20"/>
          <w:lang w:val="en-GB"/>
        </w:rPr>
        <w:t>,</w:t>
      </w:r>
      <w:r w:rsidR="00186B5F" w:rsidRPr="007838EE">
        <w:rPr>
          <w:rFonts w:asciiTheme="majorBidi" w:hAnsiTheme="majorBidi" w:cstheme="majorBidi"/>
          <w:color w:val="000000" w:themeColor="text1"/>
          <w:sz w:val="20"/>
          <w:szCs w:val="20"/>
          <w:lang w:val="en-GB"/>
        </w:rPr>
        <w:t xml:space="preserve"> </w:t>
      </w:r>
      <w:r w:rsidR="40A8EFA7" w:rsidRPr="007838EE">
        <w:rPr>
          <w:rFonts w:asciiTheme="majorBidi" w:hAnsiTheme="majorBidi" w:cstheme="majorBidi"/>
          <w:color w:val="000000" w:themeColor="text1"/>
          <w:sz w:val="20"/>
          <w:szCs w:val="20"/>
          <w:lang w:val="en-GB"/>
        </w:rPr>
        <w:t>where</w:t>
      </w:r>
      <w:r w:rsidR="00186B5F" w:rsidRPr="007838EE">
        <w:rPr>
          <w:rFonts w:asciiTheme="majorBidi" w:hAnsiTheme="majorBidi" w:cstheme="majorBidi"/>
          <w:color w:val="000000" w:themeColor="text1"/>
          <w:sz w:val="20"/>
          <w:szCs w:val="20"/>
          <w:lang w:val="en-GB"/>
        </w:rPr>
        <w:t xml:space="preserve"> relevant</w:t>
      </w:r>
      <w:r w:rsidR="008119C9" w:rsidRPr="007838EE">
        <w:rPr>
          <w:rFonts w:asciiTheme="majorBidi" w:hAnsiTheme="majorBidi" w:cstheme="majorBidi"/>
          <w:color w:val="000000" w:themeColor="text1"/>
          <w:sz w:val="20"/>
          <w:szCs w:val="20"/>
          <w:lang w:val="en-GB"/>
        </w:rPr>
        <w:t>,</w:t>
      </w:r>
      <w:r w:rsidR="00186B5F" w:rsidRPr="007838EE">
        <w:rPr>
          <w:rFonts w:asciiTheme="majorBidi" w:hAnsiTheme="majorBidi" w:cstheme="majorBidi"/>
          <w:color w:val="000000" w:themeColor="text1"/>
          <w:sz w:val="20"/>
          <w:szCs w:val="20"/>
          <w:lang w:val="en-GB"/>
        </w:rPr>
        <w:t xml:space="preserve"> sector- or product-</w:t>
      </w:r>
      <w:r w:rsidR="005C5D9C" w:rsidRPr="007838EE">
        <w:rPr>
          <w:rFonts w:asciiTheme="majorBidi" w:hAnsiTheme="majorBidi" w:cstheme="majorBidi"/>
          <w:color w:val="000000" w:themeColor="text1"/>
          <w:sz w:val="20"/>
          <w:szCs w:val="20"/>
          <w:lang w:val="en-GB"/>
        </w:rPr>
        <w:t xml:space="preserve">specific </w:t>
      </w:r>
      <w:r w:rsidR="00FF2FF8" w:rsidRPr="007838EE">
        <w:rPr>
          <w:rFonts w:asciiTheme="majorBidi" w:hAnsiTheme="majorBidi" w:cstheme="majorBidi"/>
          <w:color w:val="000000" w:themeColor="text1"/>
          <w:sz w:val="20"/>
          <w:szCs w:val="20"/>
          <w:lang w:val="en-GB"/>
        </w:rPr>
        <w:t xml:space="preserve">criteria and </w:t>
      </w:r>
      <w:r w:rsidR="00BF3A88" w:rsidRPr="007838EE">
        <w:rPr>
          <w:rFonts w:asciiTheme="majorBidi" w:hAnsiTheme="majorBidi" w:cstheme="majorBidi"/>
          <w:color w:val="000000" w:themeColor="text1"/>
          <w:sz w:val="20"/>
          <w:szCs w:val="20"/>
          <w:lang w:val="en-GB"/>
        </w:rPr>
        <w:t>elements</w:t>
      </w:r>
      <w:r w:rsidR="00690A79"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and shall require </w:t>
      </w:r>
      <w:r w:rsidR="001C551D" w:rsidRPr="007838EE">
        <w:rPr>
          <w:rFonts w:asciiTheme="majorBidi" w:hAnsiTheme="majorBidi" w:cstheme="majorBidi"/>
          <w:color w:val="000000" w:themeColor="text1"/>
          <w:sz w:val="20"/>
          <w:szCs w:val="20"/>
          <w:lang w:val="en-GB"/>
        </w:rPr>
        <w:t xml:space="preserve">plastics and </w:t>
      </w:r>
      <w:r w:rsidRPr="007838EE">
        <w:rPr>
          <w:rFonts w:asciiTheme="majorBidi" w:hAnsiTheme="majorBidi" w:cstheme="majorBidi"/>
          <w:color w:val="000000" w:themeColor="text1"/>
          <w:sz w:val="20"/>
          <w:szCs w:val="20"/>
          <w:lang w:val="en-GB"/>
        </w:rPr>
        <w:t>plastic products to be appropriately labelled</w:t>
      </w:r>
      <w:r w:rsidR="00B359DD" w:rsidRPr="007838EE">
        <w:rPr>
          <w:rFonts w:asciiTheme="majorBidi" w:hAnsiTheme="majorBidi" w:cstheme="majorBidi"/>
          <w:color w:val="000000" w:themeColor="text1"/>
          <w:sz w:val="20"/>
          <w:szCs w:val="20"/>
          <w:lang w:val="en-GB"/>
        </w:rPr>
        <w:t xml:space="preserve"> </w:t>
      </w:r>
      <w:r w:rsidR="00CD251F" w:rsidRPr="007838EE">
        <w:rPr>
          <w:rFonts w:asciiTheme="majorBidi" w:hAnsiTheme="majorBidi" w:cstheme="majorBidi"/>
          <w:color w:val="000000" w:themeColor="text1"/>
          <w:sz w:val="20"/>
          <w:szCs w:val="20"/>
          <w:lang w:val="en-GB"/>
        </w:rPr>
        <w:t>in accordance</w:t>
      </w:r>
      <w:r w:rsidR="00B359DD" w:rsidRPr="007838EE">
        <w:rPr>
          <w:rFonts w:asciiTheme="majorBidi" w:hAnsiTheme="majorBidi" w:cstheme="majorBidi"/>
          <w:color w:val="000000" w:themeColor="text1"/>
          <w:sz w:val="20"/>
          <w:szCs w:val="20"/>
          <w:lang w:val="en-GB"/>
        </w:rPr>
        <w:t xml:space="preserve"> with </w:t>
      </w:r>
      <w:r w:rsidR="00492BB3" w:rsidRPr="007838EE">
        <w:rPr>
          <w:rFonts w:asciiTheme="majorBidi" w:hAnsiTheme="majorBidi" w:cstheme="majorBidi"/>
          <w:color w:val="000000" w:themeColor="text1"/>
          <w:sz w:val="20"/>
          <w:szCs w:val="20"/>
          <w:lang w:val="en-GB"/>
        </w:rPr>
        <w:t>the</w:t>
      </w:r>
      <w:r w:rsidR="00B9630A" w:rsidRPr="007838EE">
        <w:rPr>
          <w:rFonts w:asciiTheme="majorBidi" w:hAnsiTheme="majorBidi" w:cstheme="majorBidi"/>
          <w:color w:val="000000" w:themeColor="text1"/>
          <w:sz w:val="20"/>
          <w:szCs w:val="20"/>
          <w:lang w:val="en-GB"/>
        </w:rPr>
        <w:t>se</w:t>
      </w:r>
      <w:r w:rsidR="00492BB3" w:rsidRPr="007838EE">
        <w:rPr>
          <w:rFonts w:asciiTheme="majorBidi" w:hAnsiTheme="majorBidi" w:cstheme="majorBidi"/>
          <w:color w:val="000000" w:themeColor="text1"/>
          <w:sz w:val="20"/>
          <w:szCs w:val="20"/>
          <w:lang w:val="en-GB"/>
        </w:rPr>
        <w:t xml:space="preserve"> </w:t>
      </w:r>
      <w:r w:rsidR="00B359DD" w:rsidRPr="007838EE">
        <w:rPr>
          <w:rFonts w:asciiTheme="majorBidi" w:hAnsiTheme="majorBidi" w:cstheme="majorBidi"/>
          <w:color w:val="000000" w:themeColor="text1"/>
          <w:sz w:val="20"/>
          <w:szCs w:val="20"/>
          <w:lang w:val="en-GB"/>
        </w:rPr>
        <w:t>criteria</w:t>
      </w:r>
      <w:r w:rsidR="00E10425" w:rsidRPr="007838EE">
        <w:rPr>
          <w:rFonts w:asciiTheme="majorBidi" w:hAnsiTheme="majorBidi" w:cstheme="majorBidi"/>
          <w:color w:val="000000" w:themeColor="text1"/>
          <w:sz w:val="20"/>
          <w:szCs w:val="20"/>
          <w:lang w:val="en-GB"/>
        </w:rPr>
        <w:t xml:space="preserve"> and </w:t>
      </w:r>
      <w:r w:rsidR="0011694D" w:rsidRPr="007838EE">
        <w:rPr>
          <w:rFonts w:asciiTheme="majorBidi" w:hAnsiTheme="majorBidi" w:cstheme="majorBidi"/>
          <w:color w:val="000000" w:themeColor="text1"/>
          <w:sz w:val="20"/>
          <w:szCs w:val="20"/>
          <w:lang w:val="en-GB"/>
        </w:rPr>
        <w:t>elements</w:t>
      </w:r>
      <w:r w:rsidRPr="007838EE">
        <w:rPr>
          <w:rFonts w:asciiTheme="majorBidi" w:hAnsiTheme="majorBidi" w:cstheme="majorBidi"/>
          <w:color w:val="000000" w:themeColor="text1"/>
          <w:sz w:val="20"/>
          <w:szCs w:val="20"/>
          <w:lang w:val="en-GB"/>
        </w:rPr>
        <w:t>.</w:t>
      </w:r>
    </w:p>
    <w:p w14:paraId="5461007E" w14:textId="7C452E5E" w:rsidR="006F08E6" w:rsidRPr="007838EE" w:rsidRDefault="006F08E6" w:rsidP="00E416A7">
      <w:pPr>
        <w:keepNext/>
        <w:keepLines/>
        <w:autoSpaceDE w:val="0"/>
        <w:autoSpaceDN w:val="0"/>
        <w:adjustRightInd w:val="0"/>
        <w:spacing w:before="200" w:after="200"/>
        <w:jc w:val="both"/>
        <w:rPr>
          <w:rFonts w:asciiTheme="majorBidi" w:hAnsiTheme="majorBidi" w:cstheme="majorBidi"/>
          <w:b/>
          <w:color w:val="000000" w:themeColor="text1"/>
          <w:sz w:val="20"/>
          <w:szCs w:val="20"/>
          <w:lang w:val="en-GB"/>
        </w:rPr>
      </w:pPr>
      <w:r w:rsidRPr="007838EE">
        <w:rPr>
          <w:rFonts w:asciiTheme="majorBidi" w:hAnsiTheme="majorBidi" w:cstheme="majorBidi"/>
          <w:b/>
          <w:color w:val="000000" w:themeColor="text1"/>
          <w:sz w:val="20"/>
          <w:szCs w:val="20"/>
          <w:lang w:val="en-GB"/>
        </w:rPr>
        <w:t xml:space="preserve"> </w:t>
      </w:r>
      <w:r w:rsidRPr="007838EE">
        <w:rPr>
          <w:rFonts w:asciiTheme="majorBidi" w:hAnsiTheme="majorBidi" w:cstheme="majorBidi"/>
          <w:b/>
          <w:color w:val="000000" w:themeColor="text1"/>
          <w:sz w:val="20"/>
          <w:szCs w:val="20"/>
          <w:u w:val="single"/>
          <w:lang w:val="en-GB"/>
        </w:rPr>
        <w:t>Option 2</w:t>
      </w:r>
    </w:p>
    <w:p w14:paraId="0D2AABD8" w14:textId="77777777" w:rsidR="00205E0F" w:rsidRPr="007838EE" w:rsidRDefault="00534631" w:rsidP="00E416A7">
      <w:pPr>
        <w:spacing w:before="200" w:after="200"/>
        <w:ind w:left="426" w:hanging="426"/>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2</w:t>
      </w:r>
      <w:r w:rsidR="006F08E6" w:rsidRPr="007838EE">
        <w:rPr>
          <w:rFonts w:asciiTheme="majorBidi" w:hAnsiTheme="majorBidi" w:cstheme="majorBidi"/>
          <w:color w:val="000000" w:themeColor="text1"/>
          <w:sz w:val="20"/>
          <w:szCs w:val="20"/>
          <w:lang w:val="en-GB"/>
        </w:rPr>
        <w:t xml:space="preserve">. </w:t>
      </w:r>
      <w:r w:rsidR="00A9093E" w:rsidRPr="007838EE">
        <w:rPr>
          <w:rFonts w:asciiTheme="majorBidi" w:hAnsiTheme="majorBidi" w:cstheme="majorBidi"/>
          <w:color w:val="000000" w:themeColor="text1"/>
          <w:sz w:val="20"/>
          <w:szCs w:val="20"/>
          <w:lang w:val="en-GB"/>
        </w:rPr>
        <w:tab/>
      </w:r>
      <w:r w:rsidR="006F08E6" w:rsidRPr="007838EE">
        <w:rPr>
          <w:rFonts w:asciiTheme="majorBidi" w:hAnsiTheme="majorBidi" w:cstheme="majorBidi"/>
          <w:color w:val="000000" w:themeColor="text1"/>
          <w:sz w:val="20"/>
          <w:szCs w:val="20"/>
          <w:lang w:val="en-GB"/>
        </w:rPr>
        <w:t>Each Party sh</w:t>
      </w:r>
      <w:r w:rsidR="002832FB" w:rsidRPr="007838EE">
        <w:rPr>
          <w:rFonts w:asciiTheme="majorBidi" w:hAnsiTheme="majorBidi" w:cstheme="majorBidi"/>
          <w:color w:val="000000" w:themeColor="text1"/>
          <w:sz w:val="20"/>
          <w:szCs w:val="20"/>
          <w:lang w:val="en-GB"/>
        </w:rPr>
        <w:t>ould</w:t>
      </w:r>
      <w:r w:rsidR="006F08E6" w:rsidRPr="007838EE">
        <w:rPr>
          <w:rFonts w:asciiTheme="majorBidi" w:hAnsiTheme="majorBidi" w:cstheme="majorBidi"/>
          <w:color w:val="000000" w:themeColor="text1"/>
          <w:sz w:val="20"/>
          <w:szCs w:val="20"/>
          <w:lang w:val="en-GB"/>
        </w:rPr>
        <w:t xml:space="preserve"> </w:t>
      </w:r>
      <w:r w:rsidR="00E4193C" w:rsidRPr="007838EE">
        <w:rPr>
          <w:rFonts w:asciiTheme="majorBidi" w:hAnsiTheme="majorBidi" w:cstheme="majorBidi"/>
          <w:color w:val="000000" w:themeColor="text1"/>
          <w:sz w:val="20"/>
          <w:szCs w:val="20"/>
          <w:lang w:val="en-GB"/>
        </w:rPr>
        <w:t xml:space="preserve">adopt </w:t>
      </w:r>
      <w:r w:rsidR="006F08E6" w:rsidRPr="007838EE">
        <w:rPr>
          <w:rFonts w:asciiTheme="majorBidi" w:hAnsiTheme="majorBidi" w:cstheme="majorBidi"/>
          <w:color w:val="000000" w:themeColor="text1"/>
          <w:sz w:val="20"/>
          <w:szCs w:val="20"/>
          <w:lang w:val="en-GB"/>
        </w:rPr>
        <w:t xml:space="preserve">design and </w:t>
      </w:r>
      <w:r w:rsidR="000D6E0C" w:rsidRPr="007838EE">
        <w:rPr>
          <w:rFonts w:asciiTheme="majorBidi" w:hAnsiTheme="majorBidi" w:cstheme="majorBidi"/>
          <w:color w:val="000000" w:themeColor="text1"/>
          <w:sz w:val="20"/>
          <w:szCs w:val="20"/>
          <w:lang w:val="en-GB"/>
        </w:rPr>
        <w:t xml:space="preserve">performance </w:t>
      </w:r>
      <w:r w:rsidR="007334FE" w:rsidRPr="007838EE">
        <w:rPr>
          <w:rFonts w:asciiTheme="majorBidi" w:hAnsiTheme="majorBidi" w:cstheme="majorBidi"/>
          <w:color w:val="000000" w:themeColor="text1"/>
          <w:sz w:val="20"/>
          <w:szCs w:val="20"/>
          <w:lang w:val="en-GB"/>
        </w:rPr>
        <w:t>criteria</w:t>
      </w:r>
      <w:r w:rsidR="00686C4D" w:rsidRPr="007838EE">
        <w:rPr>
          <w:rFonts w:asciiTheme="majorBidi" w:hAnsiTheme="majorBidi" w:cstheme="majorBidi"/>
          <w:color w:val="000000" w:themeColor="text1"/>
          <w:sz w:val="20"/>
          <w:szCs w:val="20"/>
          <w:lang w:val="en-GB"/>
        </w:rPr>
        <w:t xml:space="preserve"> </w:t>
      </w:r>
      <w:r w:rsidR="00236AF2" w:rsidRPr="007838EE">
        <w:rPr>
          <w:rFonts w:asciiTheme="majorBidi" w:hAnsiTheme="majorBidi" w:cstheme="majorBidi"/>
          <w:color w:val="000000" w:themeColor="text1"/>
          <w:sz w:val="20"/>
          <w:szCs w:val="20"/>
          <w:lang w:val="en-GB"/>
        </w:rPr>
        <w:t>and</w:t>
      </w:r>
      <w:r w:rsidR="003E754C" w:rsidRPr="007838EE">
        <w:rPr>
          <w:rFonts w:asciiTheme="majorBidi" w:hAnsiTheme="majorBidi" w:cstheme="majorBidi"/>
          <w:color w:val="000000" w:themeColor="text1"/>
          <w:sz w:val="20"/>
          <w:szCs w:val="20"/>
          <w:lang w:val="en-GB"/>
        </w:rPr>
        <w:t xml:space="preserve"> regulatory schemes</w:t>
      </w:r>
      <w:r w:rsidR="00CD0F20" w:rsidRPr="007838EE">
        <w:rPr>
          <w:rFonts w:asciiTheme="majorBidi" w:hAnsiTheme="majorBidi" w:cstheme="majorBidi"/>
          <w:color w:val="000000" w:themeColor="text1"/>
          <w:sz w:val="20"/>
          <w:szCs w:val="20"/>
          <w:lang w:val="en-GB"/>
        </w:rPr>
        <w:t xml:space="preserve"> </w:t>
      </w:r>
      <w:r w:rsidR="006F08E6" w:rsidRPr="007838EE">
        <w:rPr>
          <w:rFonts w:asciiTheme="majorBidi" w:hAnsiTheme="majorBidi" w:cstheme="majorBidi"/>
          <w:color w:val="000000" w:themeColor="text1"/>
          <w:sz w:val="20"/>
          <w:szCs w:val="20"/>
          <w:lang w:val="en-GB"/>
        </w:rPr>
        <w:t>to</w:t>
      </w:r>
      <w:r w:rsidR="00205E0F" w:rsidRPr="007838EE">
        <w:rPr>
          <w:rFonts w:asciiTheme="majorBidi" w:hAnsiTheme="majorBidi" w:cstheme="majorBidi"/>
          <w:color w:val="000000" w:themeColor="text1"/>
          <w:sz w:val="20"/>
          <w:szCs w:val="20"/>
          <w:lang w:val="en-GB"/>
        </w:rPr>
        <w:t>:</w:t>
      </w:r>
    </w:p>
    <w:p w14:paraId="16CCEB17" w14:textId="30F7EEF9" w:rsidR="00714D80" w:rsidRDefault="00205E0F" w:rsidP="002069F4">
      <w:pPr>
        <w:pStyle w:val="ListParagraph"/>
        <w:numPr>
          <w:ilvl w:val="0"/>
          <w:numId w:val="54"/>
        </w:numPr>
        <w:spacing w:before="200" w:after="20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R</w:t>
      </w:r>
      <w:r w:rsidR="006F08E6" w:rsidRPr="00356C9A">
        <w:rPr>
          <w:rFonts w:asciiTheme="majorBidi" w:hAnsiTheme="majorBidi" w:cstheme="majorBidi"/>
          <w:color w:val="000000" w:themeColor="text1"/>
          <w:sz w:val="20"/>
          <w:szCs w:val="20"/>
          <w:lang w:val="en-GB"/>
        </w:rPr>
        <w:t>educ</w:t>
      </w:r>
      <w:r w:rsidR="006E7C55" w:rsidRPr="00356C9A">
        <w:rPr>
          <w:rFonts w:asciiTheme="majorBidi" w:hAnsiTheme="majorBidi" w:cstheme="majorBidi"/>
          <w:color w:val="000000" w:themeColor="text1"/>
          <w:sz w:val="20"/>
          <w:szCs w:val="20"/>
          <w:lang w:val="en-GB"/>
        </w:rPr>
        <w:t>e</w:t>
      </w:r>
      <w:r w:rsidR="006D418B" w:rsidRPr="00356C9A">
        <w:rPr>
          <w:rFonts w:asciiTheme="majorBidi" w:hAnsiTheme="majorBidi" w:cstheme="majorBidi"/>
          <w:color w:val="000000" w:themeColor="text1"/>
          <w:sz w:val="20"/>
          <w:szCs w:val="20"/>
          <w:lang w:val="en-GB"/>
        </w:rPr>
        <w:t xml:space="preserve"> the</w:t>
      </w:r>
      <w:r w:rsidR="006E7C55" w:rsidRPr="00356C9A">
        <w:rPr>
          <w:rFonts w:asciiTheme="majorBidi" w:hAnsiTheme="majorBidi" w:cstheme="majorBidi"/>
          <w:color w:val="000000" w:themeColor="text1"/>
          <w:sz w:val="20"/>
          <w:szCs w:val="20"/>
          <w:lang w:val="en-GB"/>
        </w:rPr>
        <w:t xml:space="preserve"> use of </w:t>
      </w:r>
      <w:r w:rsidR="003C3354" w:rsidRPr="00356C9A">
        <w:rPr>
          <w:rFonts w:asciiTheme="majorBidi" w:hAnsiTheme="majorBidi" w:cstheme="majorBidi"/>
          <w:color w:val="000000" w:themeColor="text1"/>
          <w:sz w:val="20"/>
          <w:szCs w:val="20"/>
          <w:lang w:val="en-GB"/>
        </w:rPr>
        <w:t xml:space="preserve">plastics </w:t>
      </w:r>
      <w:r w:rsidR="00E41364" w:rsidRPr="00356C9A">
        <w:rPr>
          <w:rFonts w:asciiTheme="majorBidi" w:hAnsiTheme="majorBidi" w:cstheme="majorBidi"/>
          <w:color w:val="000000" w:themeColor="text1"/>
          <w:sz w:val="20"/>
          <w:szCs w:val="20"/>
          <w:lang w:val="en-GB"/>
        </w:rPr>
        <w:t>across the value chain</w:t>
      </w:r>
      <w:r w:rsidR="002D436A" w:rsidRPr="00356C9A">
        <w:rPr>
          <w:rFonts w:asciiTheme="majorBidi" w:hAnsiTheme="majorBidi" w:cstheme="majorBidi"/>
          <w:color w:val="000000" w:themeColor="text1"/>
          <w:sz w:val="20"/>
          <w:szCs w:val="20"/>
          <w:lang w:val="en-GB"/>
        </w:rPr>
        <w:t>,</w:t>
      </w:r>
      <w:r w:rsidR="00AF7F6E" w:rsidRPr="00356C9A">
        <w:rPr>
          <w:rFonts w:asciiTheme="majorBidi" w:hAnsiTheme="majorBidi" w:cstheme="majorBidi"/>
          <w:color w:val="000000" w:themeColor="text1"/>
          <w:sz w:val="20"/>
          <w:szCs w:val="20"/>
          <w:lang w:val="en-GB"/>
        </w:rPr>
        <w:t xml:space="preserve"> in</w:t>
      </w:r>
      <w:r w:rsidR="002D436A" w:rsidRPr="00356C9A">
        <w:rPr>
          <w:rFonts w:asciiTheme="majorBidi" w:hAnsiTheme="majorBidi" w:cstheme="majorBidi"/>
          <w:color w:val="000000" w:themeColor="text1"/>
          <w:sz w:val="20"/>
          <w:szCs w:val="20"/>
          <w:lang w:val="en-GB"/>
        </w:rPr>
        <w:t>cluding</w:t>
      </w:r>
      <w:r w:rsidR="00AF7F6E" w:rsidRPr="00356C9A">
        <w:rPr>
          <w:rFonts w:asciiTheme="majorBidi" w:hAnsiTheme="majorBidi" w:cstheme="majorBidi"/>
          <w:color w:val="000000" w:themeColor="text1"/>
          <w:sz w:val="20"/>
          <w:szCs w:val="20"/>
          <w:lang w:val="en-GB"/>
        </w:rPr>
        <w:t xml:space="preserve"> in </w:t>
      </w:r>
      <w:r w:rsidR="002D436A" w:rsidRPr="00356C9A">
        <w:rPr>
          <w:rFonts w:asciiTheme="majorBidi" w:hAnsiTheme="majorBidi" w:cstheme="majorBidi"/>
          <w:color w:val="000000" w:themeColor="text1"/>
          <w:sz w:val="20"/>
          <w:szCs w:val="20"/>
          <w:lang w:val="en-GB"/>
        </w:rPr>
        <w:t>product packaging</w:t>
      </w:r>
      <w:r w:rsidR="00714D80" w:rsidRPr="00356C9A">
        <w:rPr>
          <w:rFonts w:asciiTheme="majorBidi" w:hAnsiTheme="majorBidi" w:cstheme="majorBidi"/>
          <w:color w:val="000000" w:themeColor="text1"/>
          <w:sz w:val="20"/>
          <w:szCs w:val="20"/>
          <w:lang w:val="en-GB"/>
        </w:rPr>
        <w:t>;</w:t>
      </w:r>
      <w:r w:rsidR="00CC09A1" w:rsidRPr="00356C9A">
        <w:rPr>
          <w:rFonts w:asciiTheme="majorBidi" w:hAnsiTheme="majorBidi" w:cstheme="majorBidi"/>
          <w:color w:val="000000" w:themeColor="text1"/>
          <w:sz w:val="20"/>
          <w:szCs w:val="20"/>
          <w:lang w:val="en-GB"/>
        </w:rPr>
        <w:t xml:space="preserve"> and</w:t>
      </w:r>
      <w:r w:rsidR="00EB1465" w:rsidRPr="00356C9A">
        <w:rPr>
          <w:rFonts w:asciiTheme="majorBidi" w:hAnsiTheme="majorBidi" w:cstheme="majorBidi"/>
          <w:color w:val="000000" w:themeColor="text1"/>
          <w:sz w:val="20"/>
          <w:szCs w:val="20"/>
          <w:lang w:val="en-GB"/>
        </w:rPr>
        <w:t xml:space="preserve"> </w:t>
      </w:r>
    </w:p>
    <w:p w14:paraId="2FE1ECA7" w14:textId="77777777" w:rsidR="00C437B4" w:rsidRPr="00356C9A" w:rsidRDefault="00C437B4" w:rsidP="00C437B4">
      <w:pPr>
        <w:pStyle w:val="ListParagraph"/>
        <w:spacing w:before="200" w:after="200"/>
        <w:ind w:left="786"/>
        <w:jc w:val="both"/>
        <w:rPr>
          <w:rFonts w:asciiTheme="majorBidi" w:hAnsiTheme="majorBidi" w:cstheme="majorBidi"/>
          <w:color w:val="000000" w:themeColor="text1"/>
          <w:sz w:val="20"/>
          <w:szCs w:val="20"/>
          <w:lang w:val="en-GB"/>
        </w:rPr>
      </w:pPr>
    </w:p>
    <w:p w14:paraId="6E74393F" w14:textId="74BA218A" w:rsidR="00CC09A1" w:rsidRPr="00356C9A" w:rsidRDefault="00714D80" w:rsidP="002069F4">
      <w:pPr>
        <w:pStyle w:val="ListParagraph"/>
        <w:numPr>
          <w:ilvl w:val="0"/>
          <w:numId w:val="54"/>
        </w:numPr>
        <w:spacing w:before="200" w:after="20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I</w:t>
      </w:r>
      <w:r w:rsidR="00313085" w:rsidRPr="00356C9A">
        <w:rPr>
          <w:rFonts w:asciiTheme="majorBidi" w:hAnsiTheme="majorBidi" w:cstheme="majorBidi"/>
          <w:color w:val="000000" w:themeColor="text1"/>
          <w:sz w:val="20"/>
          <w:szCs w:val="20"/>
          <w:lang w:val="en-GB"/>
        </w:rPr>
        <w:t>ncrease</w:t>
      </w:r>
      <w:r w:rsidR="00602DE6" w:rsidRPr="00356C9A">
        <w:rPr>
          <w:rFonts w:asciiTheme="majorBidi" w:hAnsiTheme="majorBidi" w:cstheme="majorBidi"/>
          <w:color w:val="000000" w:themeColor="text1"/>
          <w:sz w:val="20"/>
          <w:szCs w:val="20"/>
          <w:lang w:val="en-GB"/>
        </w:rPr>
        <w:t xml:space="preserve"> the</w:t>
      </w:r>
      <w:r w:rsidR="007D7FF4" w:rsidRPr="00356C9A">
        <w:rPr>
          <w:rFonts w:asciiTheme="majorBidi" w:hAnsiTheme="majorBidi" w:cstheme="majorBidi"/>
          <w:color w:val="000000" w:themeColor="text1"/>
          <w:sz w:val="20"/>
          <w:szCs w:val="20"/>
          <w:lang w:val="en-GB"/>
        </w:rPr>
        <w:t xml:space="preserve"> safety,</w:t>
      </w:r>
      <w:r w:rsidR="00313085" w:rsidRPr="00356C9A">
        <w:rPr>
          <w:rFonts w:asciiTheme="majorBidi" w:hAnsiTheme="majorBidi" w:cstheme="majorBidi"/>
          <w:color w:val="000000" w:themeColor="text1"/>
          <w:sz w:val="20"/>
          <w:szCs w:val="20"/>
          <w:lang w:val="en-GB"/>
        </w:rPr>
        <w:t xml:space="preserve"> </w:t>
      </w:r>
      <w:r w:rsidR="006F08E6" w:rsidRPr="00356C9A">
        <w:rPr>
          <w:rFonts w:asciiTheme="majorBidi" w:hAnsiTheme="majorBidi" w:cstheme="majorBidi"/>
          <w:color w:val="000000" w:themeColor="text1"/>
          <w:sz w:val="20"/>
          <w:szCs w:val="20"/>
          <w:lang w:val="en-GB"/>
        </w:rPr>
        <w:t xml:space="preserve">durability, </w:t>
      </w:r>
      <w:r w:rsidR="00961658" w:rsidRPr="00356C9A">
        <w:rPr>
          <w:rFonts w:asciiTheme="majorBidi" w:hAnsiTheme="majorBidi" w:cstheme="majorBidi"/>
          <w:color w:val="000000" w:themeColor="text1"/>
          <w:sz w:val="20"/>
          <w:szCs w:val="20"/>
          <w:lang w:val="en-GB"/>
        </w:rPr>
        <w:t>reusability</w:t>
      </w:r>
      <w:r w:rsidR="004A07DF" w:rsidRPr="00356C9A">
        <w:rPr>
          <w:rFonts w:asciiTheme="majorBidi" w:hAnsiTheme="majorBidi" w:cstheme="majorBidi"/>
          <w:color w:val="000000" w:themeColor="text1"/>
          <w:sz w:val="20"/>
          <w:szCs w:val="20"/>
          <w:lang w:val="en-GB"/>
        </w:rPr>
        <w:t xml:space="preserve">, </w:t>
      </w:r>
      <w:proofErr w:type="spellStart"/>
      <w:r w:rsidR="004A07DF" w:rsidRPr="00356C9A">
        <w:rPr>
          <w:rFonts w:asciiTheme="majorBidi" w:hAnsiTheme="majorBidi" w:cstheme="majorBidi"/>
          <w:color w:val="000000" w:themeColor="text1"/>
          <w:sz w:val="20"/>
          <w:szCs w:val="20"/>
          <w:lang w:val="en-GB"/>
        </w:rPr>
        <w:t>refillability</w:t>
      </w:r>
      <w:proofErr w:type="spellEnd"/>
      <w:r w:rsidR="002E651E" w:rsidRPr="00356C9A">
        <w:rPr>
          <w:rFonts w:asciiTheme="majorBidi" w:hAnsiTheme="majorBidi" w:cstheme="majorBidi"/>
          <w:color w:val="000000" w:themeColor="text1"/>
          <w:sz w:val="20"/>
          <w:szCs w:val="20"/>
          <w:lang w:val="en-GB"/>
        </w:rPr>
        <w:t xml:space="preserve">, </w:t>
      </w:r>
      <w:r w:rsidR="006F08E6" w:rsidRPr="00356C9A">
        <w:rPr>
          <w:rFonts w:asciiTheme="majorBidi" w:hAnsiTheme="majorBidi" w:cstheme="majorBidi"/>
          <w:color w:val="000000" w:themeColor="text1"/>
          <w:sz w:val="20"/>
          <w:szCs w:val="20"/>
          <w:lang w:val="en-GB"/>
        </w:rPr>
        <w:t xml:space="preserve">repairability </w:t>
      </w:r>
      <w:r w:rsidR="00E82DD9" w:rsidRPr="00356C9A">
        <w:rPr>
          <w:rFonts w:asciiTheme="majorBidi" w:hAnsiTheme="majorBidi" w:cstheme="majorBidi"/>
          <w:color w:val="000000" w:themeColor="text1"/>
          <w:sz w:val="20"/>
          <w:szCs w:val="20"/>
          <w:lang w:val="en-GB"/>
        </w:rPr>
        <w:t xml:space="preserve">and </w:t>
      </w:r>
      <w:proofErr w:type="spellStart"/>
      <w:r w:rsidR="00981F97" w:rsidRPr="00356C9A">
        <w:rPr>
          <w:rFonts w:asciiTheme="majorBidi" w:hAnsiTheme="majorBidi" w:cstheme="majorBidi"/>
          <w:color w:val="000000" w:themeColor="text1"/>
          <w:sz w:val="20"/>
          <w:szCs w:val="20"/>
          <w:lang w:val="en-GB"/>
        </w:rPr>
        <w:t>refurbishability</w:t>
      </w:r>
      <w:proofErr w:type="spellEnd"/>
      <w:r w:rsidR="006F5ED8" w:rsidRPr="00356C9A">
        <w:rPr>
          <w:rFonts w:asciiTheme="majorBidi" w:hAnsiTheme="majorBidi" w:cstheme="majorBidi"/>
          <w:color w:val="000000" w:themeColor="text1"/>
          <w:sz w:val="20"/>
          <w:szCs w:val="20"/>
          <w:lang w:val="en-GB"/>
        </w:rPr>
        <w:t xml:space="preserve"> of plastics and plastic products</w:t>
      </w:r>
      <w:r w:rsidR="00981F97" w:rsidRPr="00356C9A">
        <w:rPr>
          <w:rFonts w:asciiTheme="majorBidi" w:hAnsiTheme="majorBidi" w:cstheme="majorBidi"/>
          <w:color w:val="000000" w:themeColor="text1"/>
          <w:sz w:val="20"/>
          <w:szCs w:val="20"/>
          <w:lang w:val="en-GB"/>
        </w:rPr>
        <w:t xml:space="preserve">, </w:t>
      </w:r>
      <w:r w:rsidR="00CE7769" w:rsidRPr="00356C9A">
        <w:rPr>
          <w:rFonts w:asciiTheme="majorBidi" w:hAnsiTheme="majorBidi" w:cstheme="majorBidi"/>
          <w:color w:val="000000" w:themeColor="text1"/>
          <w:sz w:val="20"/>
          <w:szCs w:val="20"/>
          <w:lang w:val="en-GB"/>
        </w:rPr>
        <w:t xml:space="preserve">as relevant, </w:t>
      </w:r>
      <w:r w:rsidR="006F5ED8" w:rsidRPr="00356C9A">
        <w:rPr>
          <w:rFonts w:asciiTheme="majorBidi" w:hAnsiTheme="majorBidi" w:cstheme="majorBidi"/>
          <w:color w:val="000000" w:themeColor="text1"/>
          <w:sz w:val="20"/>
          <w:szCs w:val="20"/>
          <w:lang w:val="en-GB"/>
        </w:rPr>
        <w:t>and their</w:t>
      </w:r>
      <w:r w:rsidR="00981F97" w:rsidRPr="00356C9A">
        <w:rPr>
          <w:rFonts w:asciiTheme="majorBidi" w:hAnsiTheme="majorBidi" w:cstheme="majorBidi"/>
          <w:color w:val="000000" w:themeColor="text1"/>
          <w:sz w:val="20"/>
          <w:szCs w:val="20"/>
          <w:lang w:val="en-GB"/>
        </w:rPr>
        <w:t xml:space="preserve"> </w:t>
      </w:r>
      <w:r w:rsidR="006F08E6" w:rsidRPr="00356C9A">
        <w:rPr>
          <w:rFonts w:asciiTheme="majorBidi" w:hAnsiTheme="majorBidi" w:cstheme="majorBidi"/>
          <w:color w:val="000000" w:themeColor="text1"/>
          <w:sz w:val="20"/>
          <w:szCs w:val="20"/>
          <w:lang w:val="en-GB"/>
        </w:rPr>
        <w:t xml:space="preserve">capacity </w:t>
      </w:r>
      <w:r w:rsidR="00D36F2E" w:rsidRPr="00356C9A">
        <w:rPr>
          <w:rFonts w:asciiTheme="majorBidi" w:hAnsiTheme="majorBidi" w:cstheme="majorBidi"/>
          <w:color w:val="000000" w:themeColor="text1"/>
          <w:sz w:val="20"/>
          <w:szCs w:val="20"/>
          <w:lang w:val="en-GB"/>
        </w:rPr>
        <w:t>to be repurposed</w:t>
      </w:r>
      <w:r w:rsidR="004D3BEB" w:rsidRPr="00356C9A">
        <w:rPr>
          <w:rFonts w:asciiTheme="majorBidi" w:hAnsiTheme="majorBidi" w:cstheme="majorBidi"/>
          <w:color w:val="000000" w:themeColor="text1"/>
          <w:sz w:val="20"/>
          <w:szCs w:val="20"/>
          <w:lang w:val="en-GB"/>
        </w:rPr>
        <w:t>,</w:t>
      </w:r>
      <w:r w:rsidR="00D36F2E" w:rsidRPr="00356C9A">
        <w:rPr>
          <w:rFonts w:asciiTheme="majorBidi" w:hAnsiTheme="majorBidi" w:cstheme="majorBidi"/>
          <w:color w:val="000000" w:themeColor="text1"/>
          <w:sz w:val="20"/>
          <w:szCs w:val="20"/>
          <w:lang w:val="en-GB"/>
        </w:rPr>
        <w:t xml:space="preserve"> recycled and disposed of in a safe and environmentally sound manner</w:t>
      </w:r>
      <w:r w:rsidR="00D84C50" w:rsidRPr="00356C9A">
        <w:rPr>
          <w:rFonts w:asciiTheme="majorBidi" w:hAnsiTheme="majorBidi" w:cstheme="majorBidi"/>
          <w:color w:val="000000" w:themeColor="text1"/>
          <w:sz w:val="20"/>
          <w:szCs w:val="20"/>
          <w:lang w:val="en-GB"/>
        </w:rPr>
        <w:t xml:space="preserve"> upon becoming </w:t>
      </w:r>
      <w:proofErr w:type="gramStart"/>
      <w:r w:rsidR="00D84C50" w:rsidRPr="00356C9A">
        <w:rPr>
          <w:rFonts w:asciiTheme="majorBidi" w:hAnsiTheme="majorBidi" w:cstheme="majorBidi"/>
          <w:color w:val="000000" w:themeColor="text1"/>
          <w:sz w:val="20"/>
          <w:szCs w:val="20"/>
          <w:lang w:val="en-GB"/>
        </w:rPr>
        <w:t>wa</w:t>
      </w:r>
      <w:r w:rsidR="00874BB9" w:rsidRPr="00356C9A">
        <w:rPr>
          <w:rFonts w:asciiTheme="majorBidi" w:hAnsiTheme="majorBidi" w:cstheme="majorBidi"/>
          <w:color w:val="000000" w:themeColor="text1"/>
          <w:sz w:val="20"/>
          <w:szCs w:val="20"/>
          <w:lang w:val="en-GB"/>
        </w:rPr>
        <w:t>ste</w:t>
      </w:r>
      <w:r w:rsidR="00375CB7" w:rsidRPr="00356C9A">
        <w:rPr>
          <w:rFonts w:asciiTheme="majorBidi" w:hAnsiTheme="majorBidi" w:cstheme="majorBidi"/>
          <w:color w:val="000000" w:themeColor="text1"/>
          <w:sz w:val="20"/>
          <w:szCs w:val="20"/>
          <w:lang w:val="en-GB"/>
        </w:rPr>
        <w:t>;</w:t>
      </w:r>
      <w:proofErr w:type="gramEnd"/>
      <w:r w:rsidR="000C108A" w:rsidRPr="00356C9A">
        <w:rPr>
          <w:rFonts w:asciiTheme="majorBidi" w:hAnsiTheme="majorBidi" w:cstheme="majorBidi"/>
          <w:color w:val="000000" w:themeColor="text1"/>
          <w:sz w:val="20"/>
          <w:szCs w:val="20"/>
          <w:lang w:val="en-GB"/>
        </w:rPr>
        <w:t xml:space="preserve"> </w:t>
      </w:r>
    </w:p>
    <w:p w14:paraId="07666A1C" w14:textId="53389C0F" w:rsidR="00A77236" w:rsidRPr="007838EE" w:rsidRDefault="00B076C8" w:rsidP="00921064">
      <w:pPr>
        <w:spacing w:before="200" w:after="200"/>
        <w:ind w:left="426"/>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 accordance with </w:t>
      </w:r>
      <w:r w:rsidR="003C667D" w:rsidRPr="007838EE">
        <w:rPr>
          <w:rFonts w:asciiTheme="majorBidi" w:hAnsiTheme="majorBidi" w:cstheme="majorBidi"/>
          <w:color w:val="000000" w:themeColor="text1"/>
          <w:sz w:val="20"/>
          <w:szCs w:val="20"/>
          <w:lang w:val="en-GB"/>
        </w:rPr>
        <w:t xml:space="preserve">the elements contained in </w:t>
      </w:r>
      <w:r w:rsidR="00506771" w:rsidRPr="007838EE">
        <w:rPr>
          <w:rFonts w:asciiTheme="majorBidi" w:hAnsiTheme="majorBidi" w:cstheme="majorBidi"/>
          <w:color w:val="000000" w:themeColor="text1"/>
          <w:sz w:val="20"/>
          <w:szCs w:val="20"/>
          <w:lang w:val="en-GB"/>
        </w:rPr>
        <w:t>p</w:t>
      </w:r>
      <w:r w:rsidRPr="007838EE">
        <w:rPr>
          <w:rFonts w:asciiTheme="majorBidi" w:hAnsiTheme="majorBidi" w:cstheme="majorBidi"/>
          <w:color w:val="000000" w:themeColor="text1"/>
          <w:sz w:val="20"/>
          <w:szCs w:val="20"/>
          <w:lang w:val="en-GB"/>
        </w:rPr>
        <w:t xml:space="preserve">art I of </w:t>
      </w:r>
      <w:r w:rsidR="00506771"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C,</w:t>
      </w:r>
      <w:r w:rsidRPr="007838EE">
        <w:rPr>
          <w:rStyle w:val="FootnoteReference"/>
          <w:rFonts w:asciiTheme="majorBidi" w:hAnsiTheme="majorBidi" w:cstheme="majorBidi"/>
          <w:color w:val="000000" w:themeColor="text1"/>
          <w:sz w:val="20"/>
          <w:szCs w:val="20"/>
          <w:lang w:val="en-GB"/>
        </w:rPr>
        <w:footnoteReference w:id="25"/>
      </w:r>
      <w:r w:rsidRPr="007838EE">
        <w:rPr>
          <w:rFonts w:asciiTheme="majorBidi" w:hAnsiTheme="majorBidi" w:cstheme="majorBidi"/>
          <w:color w:val="000000" w:themeColor="text1"/>
          <w:sz w:val="20"/>
          <w:szCs w:val="20"/>
          <w:lang w:val="en-GB"/>
        </w:rPr>
        <w:t xml:space="preserve"> and </w:t>
      </w:r>
      <w:proofErr w:type="gramStart"/>
      <w:r w:rsidR="008F48C4" w:rsidRPr="007838EE">
        <w:rPr>
          <w:rFonts w:asciiTheme="majorBidi" w:hAnsiTheme="majorBidi" w:cstheme="majorBidi"/>
          <w:color w:val="000000" w:themeColor="text1"/>
          <w:sz w:val="20"/>
          <w:szCs w:val="20"/>
          <w:lang w:val="en-GB"/>
        </w:rPr>
        <w:t>taking into account</w:t>
      </w:r>
      <w:proofErr w:type="gramEnd"/>
      <w:r w:rsidR="008F48C4" w:rsidRPr="007838EE">
        <w:rPr>
          <w:rFonts w:asciiTheme="majorBidi" w:hAnsiTheme="majorBidi" w:cstheme="majorBidi"/>
          <w:color w:val="000000" w:themeColor="text1"/>
          <w:sz w:val="20"/>
          <w:szCs w:val="20"/>
          <w:lang w:val="en-GB"/>
        </w:rPr>
        <w:t xml:space="preserve"> relevant international standards and</w:t>
      </w:r>
      <w:r w:rsidR="006F08E6" w:rsidRPr="007838EE">
        <w:rPr>
          <w:rFonts w:asciiTheme="majorBidi" w:hAnsiTheme="majorBidi" w:cstheme="majorBidi"/>
          <w:color w:val="000000" w:themeColor="text1"/>
          <w:sz w:val="20"/>
          <w:szCs w:val="20"/>
          <w:lang w:val="en-GB"/>
        </w:rPr>
        <w:t xml:space="preserve"> </w:t>
      </w:r>
      <w:r w:rsidR="00BA460A" w:rsidRPr="007838EE">
        <w:rPr>
          <w:rFonts w:asciiTheme="majorBidi" w:hAnsiTheme="majorBidi" w:cstheme="majorBidi"/>
          <w:color w:val="000000" w:themeColor="text1"/>
          <w:sz w:val="20"/>
          <w:szCs w:val="20"/>
          <w:lang w:val="en-GB"/>
        </w:rPr>
        <w:t>guidelines</w:t>
      </w:r>
      <w:r w:rsidR="00DB13E2" w:rsidRPr="007838EE">
        <w:rPr>
          <w:rFonts w:asciiTheme="majorBidi" w:hAnsiTheme="majorBidi" w:cstheme="majorBidi"/>
          <w:color w:val="000000" w:themeColor="text1"/>
          <w:sz w:val="20"/>
          <w:szCs w:val="20"/>
          <w:lang w:val="en-GB"/>
        </w:rPr>
        <w:t>,</w:t>
      </w:r>
      <w:r w:rsidR="008F48C4" w:rsidRPr="007838EE">
        <w:rPr>
          <w:rFonts w:asciiTheme="majorBidi" w:hAnsiTheme="majorBidi" w:cstheme="majorBidi"/>
          <w:color w:val="000000" w:themeColor="text1"/>
          <w:sz w:val="20"/>
          <w:szCs w:val="20"/>
          <w:lang w:val="en-GB"/>
        </w:rPr>
        <w:t xml:space="preserve"> </w:t>
      </w:r>
      <w:r w:rsidR="0092681F" w:rsidRPr="007838EE">
        <w:rPr>
          <w:rFonts w:asciiTheme="majorBidi" w:hAnsiTheme="majorBidi" w:cstheme="majorBidi"/>
          <w:color w:val="000000" w:themeColor="text1"/>
          <w:sz w:val="20"/>
          <w:szCs w:val="20"/>
          <w:lang w:val="en-GB"/>
        </w:rPr>
        <w:t xml:space="preserve">including </w:t>
      </w:r>
      <w:r w:rsidR="006F2D82" w:rsidRPr="007838EE">
        <w:rPr>
          <w:rFonts w:asciiTheme="majorBidi" w:hAnsiTheme="majorBidi" w:cstheme="majorBidi"/>
          <w:color w:val="000000" w:themeColor="text1"/>
          <w:sz w:val="20"/>
          <w:szCs w:val="20"/>
          <w:lang w:val="en-GB"/>
        </w:rPr>
        <w:t xml:space="preserve">any </w:t>
      </w:r>
      <w:r w:rsidR="00F46A41" w:rsidRPr="007838EE">
        <w:rPr>
          <w:rFonts w:asciiTheme="majorBidi" w:hAnsiTheme="majorBidi" w:cstheme="majorBidi"/>
          <w:color w:val="000000" w:themeColor="text1"/>
          <w:sz w:val="20"/>
          <w:szCs w:val="20"/>
          <w:lang w:val="en-GB"/>
        </w:rPr>
        <w:t xml:space="preserve">relevant </w:t>
      </w:r>
      <w:r w:rsidR="0092681F" w:rsidRPr="007838EE">
        <w:rPr>
          <w:rFonts w:asciiTheme="majorBidi" w:hAnsiTheme="majorBidi" w:cstheme="majorBidi"/>
          <w:color w:val="000000" w:themeColor="text1"/>
          <w:sz w:val="20"/>
          <w:szCs w:val="20"/>
          <w:lang w:val="en-GB"/>
        </w:rPr>
        <w:t xml:space="preserve">sector- or product-specific </w:t>
      </w:r>
      <w:r w:rsidR="0064580B" w:rsidRPr="007838EE">
        <w:rPr>
          <w:rFonts w:asciiTheme="majorBidi" w:hAnsiTheme="majorBidi" w:cstheme="majorBidi"/>
          <w:color w:val="000000" w:themeColor="text1"/>
          <w:sz w:val="20"/>
          <w:szCs w:val="20"/>
          <w:lang w:val="en-GB"/>
        </w:rPr>
        <w:t>standards</w:t>
      </w:r>
      <w:r w:rsidR="0092681F" w:rsidRPr="007838EE">
        <w:rPr>
          <w:rFonts w:asciiTheme="majorBidi" w:hAnsiTheme="majorBidi" w:cstheme="majorBidi"/>
          <w:color w:val="000000" w:themeColor="text1"/>
          <w:sz w:val="20"/>
          <w:szCs w:val="20"/>
          <w:lang w:val="en-GB"/>
        </w:rPr>
        <w:t xml:space="preserve"> and guidelines</w:t>
      </w:r>
      <w:r w:rsidRPr="007838EE">
        <w:rPr>
          <w:rFonts w:asciiTheme="majorBidi" w:hAnsiTheme="majorBidi" w:cstheme="majorBidi"/>
          <w:color w:val="000000" w:themeColor="text1"/>
          <w:sz w:val="20"/>
          <w:szCs w:val="20"/>
          <w:lang w:val="en-GB"/>
        </w:rPr>
        <w:t>.</w:t>
      </w:r>
      <w:r w:rsidR="00F46A41" w:rsidRPr="007838EE">
        <w:rPr>
          <w:rFonts w:asciiTheme="majorBidi" w:hAnsiTheme="majorBidi" w:cstheme="majorBidi"/>
          <w:color w:val="000000" w:themeColor="text1"/>
          <w:sz w:val="20"/>
          <w:szCs w:val="20"/>
          <w:lang w:val="en-GB"/>
        </w:rPr>
        <w:t xml:space="preserve"> </w:t>
      </w:r>
      <w:r w:rsidR="003B67BA" w:rsidRPr="007838EE">
        <w:rPr>
          <w:rFonts w:asciiTheme="majorBidi" w:hAnsiTheme="majorBidi" w:cstheme="majorBidi"/>
          <w:color w:val="000000" w:themeColor="text1"/>
          <w:sz w:val="20"/>
          <w:szCs w:val="20"/>
          <w:lang w:val="en-GB"/>
        </w:rPr>
        <w:t>The measures adopted pursuant to this provision shall be reflected in the national plan communicated pursuant to [</w:t>
      </w:r>
      <w:r w:rsidR="005D6990" w:rsidRPr="007838EE">
        <w:rPr>
          <w:rFonts w:asciiTheme="majorBidi" w:hAnsiTheme="majorBidi" w:cstheme="majorBidi"/>
          <w:i/>
          <w:color w:val="000000" w:themeColor="text1"/>
          <w:sz w:val="20"/>
          <w:szCs w:val="20"/>
          <w:lang w:val="en-GB"/>
        </w:rPr>
        <w:t>p</w:t>
      </w:r>
      <w:r w:rsidR="003B67BA" w:rsidRPr="007838EE">
        <w:rPr>
          <w:rFonts w:asciiTheme="majorBidi" w:hAnsiTheme="majorBidi" w:cstheme="majorBidi"/>
          <w:i/>
          <w:color w:val="000000" w:themeColor="text1"/>
          <w:sz w:val="20"/>
          <w:szCs w:val="20"/>
          <w:lang w:val="en-GB"/>
        </w:rPr>
        <w:t>art IV.1 on national plans</w:t>
      </w:r>
      <w:r w:rsidR="003B67BA" w:rsidRPr="007838EE">
        <w:rPr>
          <w:rFonts w:asciiTheme="majorBidi" w:hAnsiTheme="majorBidi" w:cstheme="majorBidi"/>
          <w:color w:val="000000" w:themeColor="text1"/>
          <w:sz w:val="20"/>
          <w:szCs w:val="20"/>
          <w:lang w:val="en-GB"/>
        </w:rPr>
        <w:t>].</w:t>
      </w:r>
    </w:p>
    <w:p w14:paraId="2CC7AF7B" w14:textId="215B4F54" w:rsidR="00873173" w:rsidRPr="00356C9A" w:rsidRDefault="006F08E6" w:rsidP="002069F4">
      <w:pPr>
        <w:pStyle w:val="ListParagraph"/>
        <w:keepNext/>
        <w:keepLines/>
        <w:numPr>
          <w:ilvl w:val="0"/>
          <w:numId w:val="53"/>
        </w:numPr>
        <w:spacing w:before="200" w:after="200"/>
        <w:contextualSpacing w:val="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Each Party sh</w:t>
      </w:r>
      <w:r w:rsidR="00E5016B" w:rsidRPr="00356C9A">
        <w:rPr>
          <w:rFonts w:asciiTheme="majorBidi" w:hAnsiTheme="majorBidi" w:cstheme="majorBidi"/>
          <w:color w:val="000000" w:themeColor="text1"/>
          <w:sz w:val="20"/>
          <w:szCs w:val="20"/>
          <w:lang w:val="en-GB"/>
        </w:rPr>
        <w:t>ould</w:t>
      </w:r>
      <w:r w:rsidRPr="00356C9A">
        <w:rPr>
          <w:rFonts w:asciiTheme="majorBidi" w:hAnsiTheme="majorBidi" w:cstheme="majorBidi"/>
          <w:color w:val="000000" w:themeColor="text1"/>
          <w:sz w:val="20"/>
          <w:szCs w:val="20"/>
          <w:lang w:val="en-GB"/>
        </w:rPr>
        <w:t xml:space="preserve"> </w:t>
      </w:r>
      <w:r w:rsidR="00E015D1" w:rsidRPr="00356C9A">
        <w:rPr>
          <w:rFonts w:asciiTheme="majorBidi" w:hAnsiTheme="majorBidi" w:cstheme="majorBidi"/>
          <w:color w:val="000000" w:themeColor="text1"/>
          <w:sz w:val="20"/>
          <w:szCs w:val="20"/>
          <w:lang w:val="en-GB"/>
        </w:rPr>
        <w:t>establish</w:t>
      </w:r>
      <w:r w:rsidR="009F3BB3" w:rsidRPr="00356C9A">
        <w:rPr>
          <w:rFonts w:asciiTheme="majorBidi" w:hAnsiTheme="majorBidi" w:cstheme="majorBidi"/>
          <w:color w:val="000000" w:themeColor="text1"/>
          <w:sz w:val="20"/>
          <w:szCs w:val="20"/>
          <w:lang w:val="en-GB"/>
        </w:rPr>
        <w:t xml:space="preserve">, in accordance with </w:t>
      </w:r>
      <w:r w:rsidR="002442AF" w:rsidRPr="00356C9A">
        <w:rPr>
          <w:rFonts w:asciiTheme="majorBidi" w:hAnsiTheme="majorBidi" w:cstheme="majorBidi"/>
          <w:color w:val="000000" w:themeColor="text1"/>
          <w:sz w:val="20"/>
          <w:szCs w:val="20"/>
          <w:lang w:val="en-GB"/>
        </w:rPr>
        <w:t xml:space="preserve">the elements contained </w:t>
      </w:r>
      <w:r w:rsidR="00CD6982" w:rsidRPr="00356C9A">
        <w:rPr>
          <w:rFonts w:asciiTheme="majorBidi" w:hAnsiTheme="majorBidi" w:cstheme="majorBidi"/>
          <w:color w:val="000000" w:themeColor="text1"/>
          <w:sz w:val="20"/>
          <w:szCs w:val="20"/>
          <w:lang w:val="en-GB"/>
        </w:rPr>
        <w:t xml:space="preserve">in part I of </w:t>
      </w:r>
      <w:r w:rsidR="00506771" w:rsidRPr="00356C9A">
        <w:rPr>
          <w:rFonts w:asciiTheme="majorBidi" w:hAnsiTheme="majorBidi" w:cstheme="majorBidi"/>
          <w:color w:val="000000" w:themeColor="text1"/>
          <w:sz w:val="20"/>
          <w:szCs w:val="20"/>
          <w:lang w:val="en-GB"/>
        </w:rPr>
        <w:t>a</w:t>
      </w:r>
      <w:r w:rsidR="009F3BB3" w:rsidRPr="00356C9A">
        <w:rPr>
          <w:rFonts w:asciiTheme="majorBidi" w:hAnsiTheme="majorBidi" w:cstheme="majorBidi"/>
          <w:color w:val="000000" w:themeColor="text1"/>
          <w:sz w:val="20"/>
          <w:szCs w:val="20"/>
          <w:lang w:val="en-GB"/>
        </w:rPr>
        <w:t>nnex C,</w:t>
      </w:r>
      <w:r w:rsidR="00E015D1" w:rsidRPr="00356C9A">
        <w:rPr>
          <w:rFonts w:asciiTheme="majorBidi" w:hAnsiTheme="majorBidi" w:cstheme="majorBidi"/>
          <w:color w:val="000000" w:themeColor="text1"/>
          <w:sz w:val="20"/>
          <w:szCs w:val="20"/>
          <w:lang w:val="en-GB"/>
        </w:rPr>
        <w:t xml:space="preserve"> </w:t>
      </w:r>
      <w:r w:rsidR="008210B2" w:rsidRPr="00356C9A">
        <w:rPr>
          <w:rFonts w:asciiTheme="majorBidi" w:hAnsiTheme="majorBidi" w:cstheme="majorBidi"/>
          <w:color w:val="000000" w:themeColor="text1"/>
          <w:sz w:val="20"/>
          <w:szCs w:val="20"/>
          <w:lang w:val="en-GB"/>
        </w:rPr>
        <w:t xml:space="preserve">transparency, </w:t>
      </w:r>
      <w:r w:rsidR="00357212" w:rsidRPr="00356C9A">
        <w:rPr>
          <w:rFonts w:asciiTheme="majorBidi" w:hAnsiTheme="majorBidi" w:cstheme="majorBidi"/>
          <w:color w:val="000000" w:themeColor="text1"/>
          <w:sz w:val="20"/>
          <w:szCs w:val="20"/>
          <w:lang w:val="en-GB"/>
        </w:rPr>
        <w:t xml:space="preserve">labelling and </w:t>
      </w:r>
      <w:r w:rsidRPr="00356C9A">
        <w:rPr>
          <w:rFonts w:asciiTheme="majorBidi" w:hAnsiTheme="majorBidi" w:cstheme="majorBidi"/>
          <w:color w:val="000000" w:themeColor="text1"/>
          <w:sz w:val="20"/>
          <w:szCs w:val="20"/>
          <w:lang w:val="en-GB"/>
        </w:rPr>
        <w:t xml:space="preserve">certification </w:t>
      </w:r>
      <w:r w:rsidR="2409710B" w:rsidRPr="00356C9A">
        <w:rPr>
          <w:rFonts w:asciiTheme="majorBidi" w:hAnsiTheme="majorBidi" w:cstheme="majorBidi"/>
          <w:color w:val="000000" w:themeColor="text1"/>
          <w:sz w:val="20"/>
          <w:szCs w:val="20"/>
          <w:lang w:val="en-GB"/>
        </w:rPr>
        <w:t xml:space="preserve">procedures </w:t>
      </w:r>
      <w:r w:rsidR="005D224C" w:rsidRPr="00356C9A">
        <w:rPr>
          <w:rFonts w:asciiTheme="majorBidi" w:hAnsiTheme="majorBidi" w:cstheme="majorBidi"/>
          <w:color w:val="000000" w:themeColor="text1"/>
          <w:sz w:val="20"/>
          <w:szCs w:val="20"/>
          <w:lang w:val="en-GB"/>
        </w:rPr>
        <w:t>and requirements</w:t>
      </w:r>
      <w:r w:rsidR="00E015D1" w:rsidRPr="00356C9A">
        <w:rPr>
          <w:rFonts w:asciiTheme="majorBidi" w:hAnsiTheme="majorBidi" w:cstheme="majorBidi"/>
          <w:color w:val="000000" w:themeColor="text1"/>
          <w:sz w:val="20"/>
          <w:szCs w:val="20"/>
          <w:lang w:val="en-GB"/>
        </w:rPr>
        <w:t xml:space="preserve"> </w:t>
      </w:r>
      <w:r w:rsidR="003D5720" w:rsidRPr="00356C9A">
        <w:rPr>
          <w:rFonts w:asciiTheme="majorBidi" w:hAnsiTheme="majorBidi" w:cstheme="majorBidi"/>
          <w:color w:val="000000" w:themeColor="text1"/>
          <w:sz w:val="20"/>
          <w:szCs w:val="20"/>
          <w:lang w:val="en-GB"/>
        </w:rPr>
        <w:t>for</w:t>
      </w:r>
      <w:r w:rsidR="00974D6E" w:rsidRPr="00356C9A">
        <w:rPr>
          <w:rFonts w:asciiTheme="majorBidi" w:hAnsiTheme="majorBidi" w:cstheme="majorBidi"/>
          <w:color w:val="000000" w:themeColor="text1"/>
          <w:sz w:val="20"/>
          <w:szCs w:val="20"/>
          <w:lang w:val="en-GB"/>
        </w:rPr>
        <w:t xml:space="preserve"> plastics and plastic products </w:t>
      </w:r>
      <w:r w:rsidR="00AF371D" w:rsidRPr="00356C9A">
        <w:rPr>
          <w:rFonts w:asciiTheme="majorBidi" w:hAnsiTheme="majorBidi" w:cstheme="majorBidi"/>
          <w:color w:val="000000" w:themeColor="text1"/>
          <w:sz w:val="20"/>
          <w:szCs w:val="20"/>
          <w:lang w:val="en-GB"/>
        </w:rPr>
        <w:t xml:space="preserve">that conform to </w:t>
      </w:r>
      <w:r w:rsidR="001C3D3D" w:rsidRPr="00356C9A">
        <w:rPr>
          <w:rFonts w:asciiTheme="majorBidi" w:hAnsiTheme="majorBidi" w:cstheme="majorBidi"/>
          <w:color w:val="000000" w:themeColor="text1"/>
          <w:sz w:val="20"/>
          <w:szCs w:val="20"/>
          <w:lang w:val="en-GB"/>
        </w:rPr>
        <w:t>the desi</w:t>
      </w:r>
      <w:r w:rsidR="00256D1C" w:rsidRPr="00356C9A">
        <w:rPr>
          <w:rFonts w:asciiTheme="majorBidi" w:hAnsiTheme="majorBidi" w:cstheme="majorBidi"/>
          <w:color w:val="000000" w:themeColor="text1"/>
          <w:sz w:val="20"/>
          <w:szCs w:val="20"/>
          <w:lang w:val="en-GB"/>
        </w:rPr>
        <w:t>gn and performance criteria</w:t>
      </w:r>
      <w:r w:rsidR="00484EC7" w:rsidRPr="00356C9A">
        <w:rPr>
          <w:rFonts w:asciiTheme="majorBidi" w:hAnsiTheme="majorBidi" w:cstheme="majorBidi"/>
          <w:color w:val="000000" w:themeColor="text1"/>
          <w:sz w:val="20"/>
          <w:szCs w:val="20"/>
          <w:lang w:val="en-GB"/>
        </w:rPr>
        <w:t xml:space="preserve"> established </w:t>
      </w:r>
      <w:r w:rsidR="00A35DA4" w:rsidRPr="00356C9A">
        <w:rPr>
          <w:rFonts w:asciiTheme="majorBidi" w:hAnsiTheme="majorBidi" w:cstheme="majorBidi"/>
          <w:color w:val="000000" w:themeColor="text1"/>
          <w:sz w:val="20"/>
          <w:szCs w:val="20"/>
          <w:lang w:val="en-GB"/>
        </w:rPr>
        <w:t>pursuant to</w:t>
      </w:r>
      <w:r w:rsidR="00FB46E8" w:rsidRPr="00356C9A">
        <w:rPr>
          <w:rFonts w:asciiTheme="majorBidi" w:hAnsiTheme="majorBidi" w:cstheme="majorBidi"/>
          <w:color w:val="000000" w:themeColor="text1"/>
          <w:sz w:val="20"/>
          <w:szCs w:val="20"/>
          <w:lang w:val="en-GB"/>
        </w:rPr>
        <w:t xml:space="preserve"> </w:t>
      </w:r>
      <w:r w:rsidR="0058109B" w:rsidRPr="00356C9A">
        <w:rPr>
          <w:rFonts w:asciiTheme="majorBidi" w:hAnsiTheme="majorBidi" w:cstheme="majorBidi"/>
          <w:color w:val="000000" w:themeColor="text1"/>
          <w:sz w:val="20"/>
          <w:szCs w:val="20"/>
          <w:lang w:val="en-GB"/>
        </w:rPr>
        <w:t>paragraph 1</w:t>
      </w:r>
      <w:r w:rsidRPr="00356C9A">
        <w:rPr>
          <w:rFonts w:asciiTheme="majorBidi" w:hAnsiTheme="majorBidi" w:cstheme="majorBidi"/>
          <w:color w:val="000000" w:themeColor="text1"/>
          <w:sz w:val="20"/>
          <w:szCs w:val="20"/>
          <w:lang w:val="en-GB"/>
        </w:rPr>
        <w:t xml:space="preserve">. </w:t>
      </w:r>
    </w:p>
    <w:p w14:paraId="5D6143F2" w14:textId="61F57AB7" w:rsidR="00CB29DE" w:rsidRPr="007838EE" w:rsidRDefault="0056321F" w:rsidP="00E416A7">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 xml:space="preserve">Provision </w:t>
      </w:r>
      <w:r w:rsidR="00C45762" w:rsidRPr="007838EE">
        <w:rPr>
          <w:rFonts w:asciiTheme="majorBidi" w:hAnsiTheme="majorBidi" w:cstheme="majorBidi"/>
          <w:b/>
          <w:color w:val="000000" w:themeColor="text1"/>
          <w:sz w:val="20"/>
          <w:szCs w:val="20"/>
          <w:u w:val="single"/>
          <w:lang w:val="en-GB"/>
        </w:rPr>
        <w:t xml:space="preserve">common </w:t>
      </w:r>
      <w:r w:rsidRPr="007838EE">
        <w:rPr>
          <w:rFonts w:asciiTheme="majorBidi" w:hAnsiTheme="majorBidi" w:cstheme="majorBidi"/>
          <w:b/>
          <w:color w:val="000000" w:themeColor="text1"/>
          <w:sz w:val="20"/>
          <w:szCs w:val="20"/>
          <w:u w:val="single"/>
          <w:lang w:val="en-GB"/>
        </w:rPr>
        <w:t xml:space="preserve">for </w:t>
      </w:r>
      <w:r w:rsidR="00C45762" w:rsidRPr="007838EE">
        <w:rPr>
          <w:rFonts w:asciiTheme="majorBidi" w:hAnsiTheme="majorBidi" w:cstheme="majorBidi"/>
          <w:b/>
          <w:color w:val="000000" w:themeColor="text1"/>
          <w:sz w:val="20"/>
          <w:szCs w:val="20"/>
          <w:u w:val="single"/>
          <w:lang w:val="en-GB"/>
        </w:rPr>
        <w:t xml:space="preserve">Options </w:t>
      </w:r>
      <w:r w:rsidR="0061042C" w:rsidRPr="007838EE">
        <w:rPr>
          <w:rFonts w:asciiTheme="majorBidi" w:hAnsiTheme="majorBidi" w:cstheme="majorBidi"/>
          <w:b/>
          <w:color w:val="000000" w:themeColor="text1"/>
          <w:sz w:val="20"/>
          <w:szCs w:val="20"/>
          <w:u w:val="single"/>
          <w:lang w:val="en-GB"/>
        </w:rPr>
        <w:t>above</w:t>
      </w:r>
    </w:p>
    <w:p w14:paraId="443A2555" w14:textId="1F29EB6F" w:rsidR="003A6A9C" w:rsidRPr="00356C9A" w:rsidRDefault="00E06538" w:rsidP="002069F4">
      <w:pPr>
        <w:pStyle w:val="ListParagraph"/>
        <w:numPr>
          <w:ilvl w:val="0"/>
          <w:numId w:val="53"/>
        </w:numPr>
        <w:spacing w:before="200" w:after="20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Parties are encouraged to work with relevant international organizations towards the development of</w:t>
      </w:r>
      <w:r w:rsidR="00C90139" w:rsidRPr="00356C9A">
        <w:rPr>
          <w:rFonts w:asciiTheme="majorBidi" w:hAnsiTheme="majorBidi" w:cstheme="majorBidi"/>
          <w:color w:val="000000" w:themeColor="text1"/>
          <w:sz w:val="20"/>
          <w:szCs w:val="20"/>
          <w:lang w:val="en-GB"/>
        </w:rPr>
        <w:t xml:space="preserve"> </w:t>
      </w:r>
      <w:r w:rsidRPr="00356C9A">
        <w:rPr>
          <w:rFonts w:asciiTheme="majorBidi" w:hAnsiTheme="majorBidi" w:cstheme="majorBidi"/>
          <w:color w:val="000000" w:themeColor="text1"/>
          <w:sz w:val="20"/>
          <w:szCs w:val="20"/>
          <w:lang w:val="en-GB"/>
        </w:rPr>
        <w:t>standards</w:t>
      </w:r>
      <w:r w:rsidR="007A6BBD" w:rsidRPr="00356C9A">
        <w:rPr>
          <w:rFonts w:asciiTheme="majorBidi" w:hAnsiTheme="majorBidi" w:cstheme="majorBidi"/>
          <w:color w:val="000000" w:themeColor="text1"/>
          <w:sz w:val="20"/>
          <w:szCs w:val="20"/>
          <w:lang w:val="en-GB"/>
        </w:rPr>
        <w:t xml:space="preserve"> and guidelines</w:t>
      </w:r>
      <w:r w:rsidR="4EE086E5" w:rsidRPr="00356C9A">
        <w:rPr>
          <w:rFonts w:asciiTheme="majorBidi" w:hAnsiTheme="majorBidi" w:cstheme="majorBidi"/>
          <w:color w:val="000000" w:themeColor="text1"/>
          <w:sz w:val="20"/>
          <w:szCs w:val="20"/>
          <w:lang w:val="en-GB"/>
        </w:rPr>
        <w:t xml:space="preserve"> at the multilateral </w:t>
      </w:r>
      <w:r w:rsidR="64D98C98" w:rsidRPr="00356C9A">
        <w:rPr>
          <w:rFonts w:asciiTheme="majorBidi" w:hAnsiTheme="majorBidi" w:cstheme="majorBidi"/>
          <w:color w:val="000000" w:themeColor="text1"/>
          <w:sz w:val="20"/>
          <w:szCs w:val="20"/>
          <w:lang w:val="en-GB"/>
        </w:rPr>
        <w:t>level,</w:t>
      </w:r>
      <w:r w:rsidR="00A97DAF" w:rsidRPr="00356C9A">
        <w:rPr>
          <w:rFonts w:asciiTheme="majorBidi" w:hAnsiTheme="majorBidi" w:cstheme="majorBidi"/>
          <w:color w:val="000000" w:themeColor="text1"/>
          <w:sz w:val="20"/>
          <w:szCs w:val="20"/>
          <w:lang w:val="en-GB"/>
        </w:rPr>
        <w:t xml:space="preserve"> including </w:t>
      </w:r>
      <w:r w:rsidR="00C90139" w:rsidRPr="00356C9A">
        <w:rPr>
          <w:rFonts w:asciiTheme="majorBidi" w:hAnsiTheme="majorBidi" w:cstheme="majorBidi"/>
          <w:color w:val="000000" w:themeColor="text1"/>
          <w:sz w:val="20"/>
          <w:szCs w:val="20"/>
          <w:lang w:val="en-GB"/>
        </w:rPr>
        <w:t xml:space="preserve">on a </w:t>
      </w:r>
      <w:r w:rsidR="00A97DAF" w:rsidRPr="00356C9A">
        <w:rPr>
          <w:rFonts w:asciiTheme="majorBidi" w:hAnsiTheme="majorBidi" w:cstheme="majorBidi"/>
          <w:color w:val="000000" w:themeColor="text1"/>
          <w:sz w:val="20"/>
          <w:szCs w:val="20"/>
          <w:lang w:val="en-GB"/>
        </w:rPr>
        <w:t>sector</w:t>
      </w:r>
      <w:r w:rsidR="004A3CD2" w:rsidRPr="00356C9A">
        <w:rPr>
          <w:rFonts w:asciiTheme="majorBidi" w:hAnsiTheme="majorBidi" w:cstheme="majorBidi"/>
          <w:color w:val="000000" w:themeColor="text1"/>
          <w:sz w:val="20"/>
          <w:szCs w:val="20"/>
          <w:lang w:val="en-GB"/>
        </w:rPr>
        <w:t>al</w:t>
      </w:r>
      <w:r w:rsidR="00A97DAF" w:rsidRPr="00356C9A">
        <w:rPr>
          <w:rFonts w:asciiTheme="majorBidi" w:hAnsiTheme="majorBidi" w:cstheme="majorBidi"/>
          <w:color w:val="000000" w:themeColor="text1"/>
          <w:sz w:val="20"/>
          <w:szCs w:val="20"/>
          <w:lang w:val="en-GB"/>
        </w:rPr>
        <w:t xml:space="preserve"> </w:t>
      </w:r>
      <w:r w:rsidR="006403A2" w:rsidRPr="00356C9A">
        <w:rPr>
          <w:rFonts w:asciiTheme="majorBidi" w:hAnsiTheme="majorBidi" w:cstheme="majorBidi"/>
          <w:color w:val="000000" w:themeColor="text1"/>
          <w:sz w:val="20"/>
          <w:szCs w:val="20"/>
          <w:lang w:val="en-GB"/>
        </w:rPr>
        <w:t>basis</w:t>
      </w:r>
      <w:r w:rsidR="00A97DAF" w:rsidRPr="00356C9A">
        <w:rPr>
          <w:rFonts w:asciiTheme="majorBidi" w:hAnsiTheme="majorBidi" w:cstheme="majorBidi"/>
          <w:color w:val="000000" w:themeColor="text1"/>
          <w:sz w:val="20"/>
          <w:szCs w:val="20"/>
          <w:lang w:val="en-GB"/>
        </w:rPr>
        <w:t xml:space="preserve"> as relevant,</w:t>
      </w:r>
      <w:r w:rsidRPr="00356C9A">
        <w:rPr>
          <w:rFonts w:asciiTheme="majorBidi" w:hAnsiTheme="majorBidi" w:cstheme="majorBidi"/>
          <w:color w:val="000000" w:themeColor="text1"/>
          <w:sz w:val="20"/>
          <w:szCs w:val="20"/>
          <w:lang w:val="en-GB"/>
        </w:rPr>
        <w:t xml:space="preserve"> </w:t>
      </w:r>
      <w:r w:rsidR="007F61CC" w:rsidRPr="00356C9A">
        <w:rPr>
          <w:rFonts w:asciiTheme="majorBidi" w:hAnsiTheme="majorBidi" w:cstheme="majorBidi"/>
          <w:color w:val="000000" w:themeColor="text1"/>
          <w:sz w:val="20"/>
          <w:szCs w:val="20"/>
          <w:lang w:val="en-GB"/>
        </w:rPr>
        <w:t xml:space="preserve">to </w:t>
      </w:r>
      <w:r w:rsidR="00B25610" w:rsidRPr="00356C9A">
        <w:rPr>
          <w:rFonts w:asciiTheme="majorBidi" w:hAnsiTheme="majorBidi" w:cstheme="majorBidi"/>
          <w:color w:val="000000" w:themeColor="text1"/>
          <w:sz w:val="20"/>
          <w:szCs w:val="20"/>
          <w:lang w:val="en-GB"/>
        </w:rPr>
        <w:t>reduce the use of plastics in products across the value chain, including in product packaging</w:t>
      </w:r>
      <w:r w:rsidR="003A280A" w:rsidRPr="00356C9A">
        <w:rPr>
          <w:rFonts w:asciiTheme="majorBidi" w:hAnsiTheme="majorBidi" w:cstheme="majorBidi"/>
          <w:color w:val="000000" w:themeColor="text1"/>
          <w:sz w:val="20"/>
          <w:szCs w:val="20"/>
          <w:lang w:val="en-GB"/>
        </w:rPr>
        <w:t>,</w:t>
      </w:r>
      <w:r w:rsidR="006813EF" w:rsidRPr="00356C9A">
        <w:rPr>
          <w:rFonts w:asciiTheme="majorBidi" w:hAnsiTheme="majorBidi" w:cstheme="majorBidi"/>
          <w:color w:val="000000" w:themeColor="text1"/>
          <w:sz w:val="20"/>
          <w:szCs w:val="20"/>
          <w:lang w:val="en-GB"/>
        </w:rPr>
        <w:t xml:space="preserve"> and </w:t>
      </w:r>
      <w:r w:rsidR="003A0C6A" w:rsidRPr="00356C9A">
        <w:rPr>
          <w:rFonts w:asciiTheme="majorBidi" w:hAnsiTheme="majorBidi" w:cstheme="majorBidi"/>
          <w:color w:val="000000" w:themeColor="text1"/>
          <w:sz w:val="20"/>
          <w:szCs w:val="20"/>
          <w:lang w:val="en-GB"/>
        </w:rPr>
        <w:t xml:space="preserve">improve </w:t>
      </w:r>
      <w:r w:rsidR="00A41925" w:rsidRPr="00356C9A">
        <w:rPr>
          <w:rFonts w:asciiTheme="majorBidi" w:hAnsiTheme="majorBidi" w:cstheme="majorBidi"/>
          <w:color w:val="000000" w:themeColor="text1"/>
          <w:sz w:val="20"/>
          <w:szCs w:val="20"/>
          <w:lang w:val="en-GB"/>
        </w:rPr>
        <w:t>the design of</w:t>
      </w:r>
      <w:r w:rsidR="00A41925" w:rsidRPr="00356C9A" w:rsidDel="005D49C8">
        <w:rPr>
          <w:rFonts w:asciiTheme="majorBidi" w:hAnsiTheme="majorBidi" w:cstheme="majorBidi"/>
          <w:color w:val="000000" w:themeColor="text1"/>
          <w:sz w:val="20"/>
          <w:szCs w:val="20"/>
          <w:lang w:val="en-GB"/>
        </w:rPr>
        <w:t xml:space="preserve"> </w:t>
      </w:r>
      <w:r w:rsidR="00A41925" w:rsidRPr="00356C9A">
        <w:rPr>
          <w:rFonts w:asciiTheme="majorBidi" w:hAnsiTheme="majorBidi" w:cstheme="majorBidi"/>
          <w:color w:val="000000" w:themeColor="text1"/>
          <w:sz w:val="20"/>
          <w:szCs w:val="20"/>
          <w:lang w:val="en-GB"/>
        </w:rPr>
        <w:t>plastic products</w:t>
      </w:r>
      <w:r w:rsidR="00096AC3" w:rsidRPr="00356C9A">
        <w:rPr>
          <w:rFonts w:asciiTheme="majorBidi" w:hAnsiTheme="majorBidi" w:cstheme="majorBidi"/>
          <w:color w:val="000000" w:themeColor="text1"/>
          <w:sz w:val="20"/>
          <w:szCs w:val="20"/>
          <w:lang w:val="en-GB"/>
        </w:rPr>
        <w:t xml:space="preserve"> </w:t>
      </w:r>
      <w:r w:rsidR="003A0C6A" w:rsidRPr="00356C9A">
        <w:rPr>
          <w:rFonts w:asciiTheme="majorBidi" w:hAnsiTheme="majorBidi" w:cstheme="majorBidi"/>
          <w:color w:val="000000" w:themeColor="text1"/>
          <w:sz w:val="20"/>
          <w:szCs w:val="20"/>
          <w:lang w:val="en-GB"/>
        </w:rPr>
        <w:t xml:space="preserve">to </w:t>
      </w:r>
      <w:r w:rsidR="00EA6234" w:rsidRPr="00356C9A">
        <w:rPr>
          <w:rFonts w:asciiTheme="majorBidi" w:hAnsiTheme="majorBidi" w:cstheme="majorBidi"/>
          <w:color w:val="000000" w:themeColor="text1"/>
          <w:sz w:val="20"/>
          <w:szCs w:val="20"/>
          <w:lang w:val="en-GB"/>
        </w:rPr>
        <w:t>increase</w:t>
      </w:r>
      <w:r w:rsidR="007F61CC" w:rsidRPr="00356C9A" w:rsidDel="00361123">
        <w:rPr>
          <w:rFonts w:asciiTheme="majorBidi" w:hAnsiTheme="majorBidi" w:cstheme="majorBidi"/>
          <w:color w:val="000000" w:themeColor="text1"/>
          <w:sz w:val="20"/>
          <w:szCs w:val="20"/>
          <w:lang w:val="en-GB"/>
        </w:rPr>
        <w:t xml:space="preserve"> </w:t>
      </w:r>
      <w:r w:rsidR="00944260" w:rsidRPr="00356C9A">
        <w:rPr>
          <w:rFonts w:asciiTheme="majorBidi" w:hAnsiTheme="majorBidi" w:cstheme="majorBidi"/>
          <w:color w:val="000000" w:themeColor="text1"/>
          <w:sz w:val="20"/>
          <w:szCs w:val="20"/>
          <w:lang w:val="en-GB"/>
        </w:rPr>
        <w:t>the</w:t>
      </w:r>
      <w:r w:rsidR="009E03C8" w:rsidRPr="00356C9A">
        <w:rPr>
          <w:rFonts w:asciiTheme="majorBidi" w:hAnsiTheme="majorBidi" w:cstheme="majorBidi"/>
          <w:color w:val="000000" w:themeColor="text1"/>
          <w:sz w:val="20"/>
          <w:szCs w:val="20"/>
          <w:lang w:val="en-GB"/>
        </w:rPr>
        <w:t>ir</w:t>
      </w:r>
      <w:r w:rsidR="00944260" w:rsidRPr="00356C9A">
        <w:rPr>
          <w:rFonts w:asciiTheme="majorBidi" w:hAnsiTheme="majorBidi" w:cstheme="majorBidi"/>
          <w:color w:val="000000" w:themeColor="text1"/>
          <w:sz w:val="20"/>
          <w:szCs w:val="20"/>
          <w:lang w:val="en-GB"/>
        </w:rPr>
        <w:t xml:space="preserve"> safety, </w:t>
      </w:r>
      <w:r w:rsidR="007F61CC" w:rsidRPr="00356C9A">
        <w:rPr>
          <w:rFonts w:asciiTheme="majorBidi" w:hAnsiTheme="majorBidi" w:cstheme="majorBidi"/>
          <w:color w:val="000000" w:themeColor="text1"/>
          <w:sz w:val="20"/>
          <w:szCs w:val="20"/>
          <w:lang w:val="en-GB"/>
        </w:rPr>
        <w:t xml:space="preserve">durability, reusability, </w:t>
      </w:r>
      <w:proofErr w:type="spellStart"/>
      <w:r w:rsidR="009E03C8" w:rsidRPr="00356C9A">
        <w:rPr>
          <w:rFonts w:asciiTheme="majorBidi" w:hAnsiTheme="majorBidi" w:cstheme="majorBidi"/>
          <w:color w:val="000000" w:themeColor="text1"/>
          <w:sz w:val="20"/>
          <w:szCs w:val="20"/>
          <w:lang w:val="en-GB"/>
        </w:rPr>
        <w:t>refillability</w:t>
      </w:r>
      <w:proofErr w:type="spellEnd"/>
      <w:r w:rsidR="009E03C8" w:rsidRPr="00356C9A">
        <w:rPr>
          <w:rFonts w:asciiTheme="majorBidi" w:hAnsiTheme="majorBidi" w:cstheme="majorBidi"/>
          <w:color w:val="000000" w:themeColor="text1"/>
          <w:sz w:val="20"/>
          <w:szCs w:val="20"/>
          <w:lang w:val="en-GB"/>
        </w:rPr>
        <w:t xml:space="preserve">, </w:t>
      </w:r>
      <w:r w:rsidR="007F61CC" w:rsidRPr="00356C9A">
        <w:rPr>
          <w:rFonts w:asciiTheme="majorBidi" w:hAnsiTheme="majorBidi" w:cstheme="majorBidi"/>
          <w:color w:val="000000" w:themeColor="text1"/>
          <w:sz w:val="20"/>
          <w:szCs w:val="20"/>
          <w:lang w:val="en-GB"/>
        </w:rPr>
        <w:t>repairability</w:t>
      </w:r>
      <w:r w:rsidR="00F47565" w:rsidRPr="00356C9A">
        <w:rPr>
          <w:rFonts w:asciiTheme="majorBidi" w:hAnsiTheme="majorBidi" w:cstheme="majorBidi"/>
          <w:color w:val="000000" w:themeColor="text1"/>
          <w:sz w:val="20"/>
          <w:szCs w:val="20"/>
          <w:lang w:val="en-GB"/>
        </w:rPr>
        <w:t xml:space="preserve"> and</w:t>
      </w:r>
      <w:r w:rsidR="00092B1F" w:rsidRPr="00356C9A">
        <w:rPr>
          <w:rFonts w:asciiTheme="majorBidi" w:hAnsiTheme="majorBidi" w:cstheme="majorBidi"/>
          <w:color w:val="000000" w:themeColor="text1"/>
          <w:sz w:val="20"/>
          <w:szCs w:val="20"/>
          <w:lang w:val="en-GB"/>
        </w:rPr>
        <w:t xml:space="preserve"> </w:t>
      </w:r>
      <w:proofErr w:type="spellStart"/>
      <w:r w:rsidR="00092B1F" w:rsidRPr="00356C9A">
        <w:rPr>
          <w:rFonts w:asciiTheme="majorBidi" w:hAnsiTheme="majorBidi" w:cstheme="majorBidi"/>
          <w:color w:val="000000" w:themeColor="text1"/>
          <w:sz w:val="20"/>
          <w:szCs w:val="20"/>
          <w:lang w:val="en-GB"/>
        </w:rPr>
        <w:t>refurbishability</w:t>
      </w:r>
      <w:proofErr w:type="spellEnd"/>
      <w:r w:rsidR="00983480" w:rsidRPr="00356C9A">
        <w:rPr>
          <w:rFonts w:asciiTheme="majorBidi" w:hAnsiTheme="majorBidi" w:cstheme="majorBidi"/>
          <w:color w:val="000000" w:themeColor="text1"/>
          <w:sz w:val="20"/>
          <w:szCs w:val="20"/>
          <w:lang w:val="en-GB"/>
        </w:rPr>
        <w:t>, and their</w:t>
      </w:r>
      <w:r w:rsidR="00F47565" w:rsidRPr="00356C9A">
        <w:rPr>
          <w:rFonts w:asciiTheme="majorBidi" w:hAnsiTheme="majorBidi" w:cstheme="majorBidi"/>
          <w:color w:val="000000" w:themeColor="text1"/>
          <w:sz w:val="20"/>
          <w:szCs w:val="20"/>
          <w:lang w:val="en-GB"/>
        </w:rPr>
        <w:t xml:space="preserve"> </w:t>
      </w:r>
      <w:r w:rsidR="007F61CC" w:rsidRPr="00356C9A">
        <w:rPr>
          <w:rFonts w:asciiTheme="majorBidi" w:hAnsiTheme="majorBidi" w:cstheme="majorBidi"/>
          <w:color w:val="000000" w:themeColor="text1"/>
          <w:sz w:val="20"/>
          <w:szCs w:val="20"/>
          <w:lang w:val="en-GB"/>
        </w:rPr>
        <w:t xml:space="preserve">capacity </w:t>
      </w:r>
      <w:r w:rsidR="00983480" w:rsidRPr="00356C9A">
        <w:rPr>
          <w:rFonts w:asciiTheme="majorBidi" w:hAnsiTheme="majorBidi" w:cstheme="majorBidi"/>
          <w:color w:val="000000" w:themeColor="text1"/>
          <w:sz w:val="20"/>
          <w:szCs w:val="20"/>
          <w:lang w:val="en-GB"/>
        </w:rPr>
        <w:t xml:space="preserve">to be </w:t>
      </w:r>
      <w:r w:rsidR="007F61CC" w:rsidRPr="00356C9A">
        <w:rPr>
          <w:rFonts w:asciiTheme="majorBidi" w:hAnsiTheme="majorBidi" w:cstheme="majorBidi"/>
          <w:color w:val="000000" w:themeColor="text1"/>
          <w:sz w:val="20"/>
          <w:szCs w:val="20"/>
          <w:lang w:val="en-GB"/>
        </w:rPr>
        <w:t>repurpos</w:t>
      </w:r>
      <w:r w:rsidR="00983480" w:rsidRPr="00356C9A">
        <w:rPr>
          <w:rFonts w:asciiTheme="majorBidi" w:hAnsiTheme="majorBidi" w:cstheme="majorBidi"/>
          <w:color w:val="000000" w:themeColor="text1"/>
          <w:sz w:val="20"/>
          <w:szCs w:val="20"/>
          <w:lang w:val="en-GB"/>
        </w:rPr>
        <w:t>ed</w:t>
      </w:r>
      <w:r w:rsidR="00F21814" w:rsidRPr="00356C9A">
        <w:rPr>
          <w:rFonts w:asciiTheme="majorBidi" w:hAnsiTheme="majorBidi" w:cstheme="majorBidi"/>
          <w:color w:val="000000" w:themeColor="text1"/>
          <w:sz w:val="20"/>
          <w:szCs w:val="20"/>
          <w:lang w:val="en-GB"/>
        </w:rPr>
        <w:t xml:space="preserve">, recycled </w:t>
      </w:r>
      <w:r w:rsidR="006A5BF0" w:rsidRPr="00356C9A">
        <w:rPr>
          <w:rFonts w:asciiTheme="majorBidi" w:hAnsiTheme="majorBidi" w:cstheme="majorBidi"/>
          <w:color w:val="000000" w:themeColor="text1"/>
          <w:sz w:val="20"/>
          <w:szCs w:val="20"/>
          <w:lang w:val="en-GB"/>
        </w:rPr>
        <w:t xml:space="preserve"> and disposed of in a </w:t>
      </w:r>
      <w:r w:rsidR="003168A9" w:rsidRPr="00356C9A">
        <w:rPr>
          <w:rFonts w:asciiTheme="majorBidi" w:hAnsiTheme="majorBidi" w:cstheme="majorBidi"/>
          <w:color w:val="000000" w:themeColor="text1"/>
          <w:sz w:val="20"/>
          <w:szCs w:val="20"/>
          <w:lang w:val="en-GB"/>
        </w:rPr>
        <w:t xml:space="preserve"> </w:t>
      </w:r>
      <w:r w:rsidR="0057792C" w:rsidRPr="00356C9A">
        <w:rPr>
          <w:rFonts w:asciiTheme="majorBidi" w:hAnsiTheme="majorBidi" w:cstheme="majorBidi"/>
          <w:color w:val="000000" w:themeColor="text1"/>
          <w:sz w:val="20"/>
          <w:szCs w:val="20"/>
          <w:lang w:val="en-GB"/>
        </w:rPr>
        <w:t xml:space="preserve">safe and environmentally sound </w:t>
      </w:r>
      <w:r w:rsidR="00F21814" w:rsidRPr="00356C9A">
        <w:rPr>
          <w:rFonts w:asciiTheme="majorBidi" w:hAnsiTheme="majorBidi" w:cstheme="majorBidi"/>
          <w:color w:val="000000" w:themeColor="text1"/>
          <w:sz w:val="20"/>
          <w:szCs w:val="20"/>
          <w:lang w:val="en-GB"/>
        </w:rPr>
        <w:t>manner upon becoming waste</w:t>
      </w:r>
      <w:r w:rsidR="00BF738D" w:rsidRPr="00356C9A">
        <w:rPr>
          <w:rFonts w:asciiTheme="majorBidi" w:hAnsiTheme="majorBidi" w:cstheme="majorBidi"/>
          <w:color w:val="000000" w:themeColor="text1"/>
          <w:sz w:val="20"/>
          <w:szCs w:val="20"/>
          <w:lang w:val="en-GB"/>
        </w:rPr>
        <w:t>.</w:t>
      </w:r>
      <w:r w:rsidR="00033F0F" w:rsidRPr="007838EE">
        <w:rPr>
          <w:rStyle w:val="FootnoteReference"/>
          <w:rFonts w:asciiTheme="majorBidi" w:hAnsiTheme="majorBidi" w:cstheme="majorBidi"/>
          <w:color w:val="000000" w:themeColor="text1"/>
          <w:sz w:val="20"/>
          <w:szCs w:val="20"/>
          <w:lang w:val="en-GB"/>
        </w:rPr>
        <w:footnoteReference w:id="26"/>
      </w:r>
    </w:p>
    <w:p w14:paraId="76CCA762" w14:textId="6C2CD9BF" w:rsidR="0096269C" w:rsidRPr="007838EE" w:rsidRDefault="0096269C" w:rsidP="002069F4">
      <w:pPr>
        <w:pStyle w:val="Heading3"/>
        <w:numPr>
          <w:ilvl w:val="0"/>
          <w:numId w:val="40"/>
        </w:numPr>
        <w:rPr>
          <w:rFonts w:asciiTheme="majorBidi" w:hAnsiTheme="majorBidi"/>
          <w:b/>
          <w:color w:val="000000" w:themeColor="text1"/>
          <w:sz w:val="20"/>
          <w:szCs w:val="20"/>
          <w:lang w:val="en-GB"/>
        </w:rPr>
      </w:pPr>
      <w:bookmarkStart w:id="61" w:name="_Toc141816618"/>
      <w:bookmarkStart w:id="62" w:name="_Toc144397832"/>
      <w:bookmarkStart w:id="63" w:name="_Toc142065538"/>
      <w:bookmarkStart w:id="64" w:name="_Toc143356364"/>
      <w:bookmarkEnd w:id="61"/>
      <w:r w:rsidRPr="007838EE">
        <w:rPr>
          <w:rFonts w:asciiTheme="majorBidi" w:hAnsiTheme="majorBidi"/>
          <w:b/>
          <w:color w:val="000000" w:themeColor="text1"/>
          <w:sz w:val="20"/>
          <w:szCs w:val="20"/>
          <w:lang w:val="en-GB"/>
        </w:rPr>
        <w:t xml:space="preserve">Reduce, reuse, refill and repair of plastics and plastic </w:t>
      </w:r>
      <w:proofErr w:type="gramStart"/>
      <w:r w:rsidRPr="007838EE">
        <w:rPr>
          <w:rFonts w:asciiTheme="majorBidi" w:hAnsiTheme="majorBidi"/>
          <w:b/>
          <w:color w:val="000000" w:themeColor="text1"/>
          <w:sz w:val="20"/>
          <w:szCs w:val="20"/>
          <w:lang w:val="en-GB"/>
        </w:rPr>
        <w:t>products</w:t>
      </w:r>
      <w:bookmarkEnd w:id="62"/>
      <w:proofErr w:type="gramEnd"/>
      <w:r w:rsidRPr="007838EE">
        <w:rPr>
          <w:rFonts w:asciiTheme="majorBidi" w:hAnsiTheme="majorBidi"/>
          <w:b/>
          <w:color w:val="000000" w:themeColor="text1"/>
          <w:sz w:val="20"/>
          <w:szCs w:val="20"/>
          <w:lang w:val="en-GB"/>
        </w:rPr>
        <w:t xml:space="preserve"> </w:t>
      </w:r>
    </w:p>
    <w:p w14:paraId="243E4D9E" w14:textId="77777777" w:rsidR="0096269C" w:rsidRPr="007838EE" w:rsidRDefault="0096269C" w:rsidP="0096269C">
      <w:pPr>
        <w:spacing w:before="200" w:after="200"/>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1</w:t>
      </w:r>
    </w:p>
    <w:p w14:paraId="161880F1" w14:textId="3B927D89" w:rsidR="004B329E" w:rsidRPr="00F36B51" w:rsidRDefault="0096269C" w:rsidP="002069F4">
      <w:pPr>
        <w:pStyle w:val="ListParagraph"/>
        <w:numPr>
          <w:ilvl w:val="3"/>
          <w:numId w:val="55"/>
        </w:numPr>
        <w:ind w:left="360"/>
        <w:jc w:val="both"/>
        <w:rPr>
          <w:sz w:val="20"/>
          <w:szCs w:val="20"/>
          <w:lang w:val="en-GB"/>
        </w:rPr>
      </w:pPr>
      <w:r w:rsidRPr="00356C9A">
        <w:rPr>
          <w:rFonts w:asciiTheme="majorBidi" w:hAnsiTheme="majorBidi" w:cstheme="majorBidi"/>
          <w:color w:val="000000" w:themeColor="text1"/>
          <w:sz w:val="20"/>
          <w:szCs w:val="20"/>
          <w:lang w:val="en-GB"/>
        </w:rPr>
        <w:t xml:space="preserve">Each Party shall, based on guidance to be adopted by the </w:t>
      </w:r>
      <w:r w:rsidRPr="00356C9A">
        <w:rPr>
          <w:rFonts w:asciiTheme="majorBidi" w:hAnsiTheme="majorBidi" w:cstheme="majorBidi"/>
          <w:i/>
          <w:color w:val="000000" w:themeColor="text1"/>
          <w:sz w:val="20"/>
          <w:szCs w:val="20"/>
          <w:lang w:val="en-GB"/>
        </w:rPr>
        <w:t>governing body*</w:t>
      </w:r>
      <w:r w:rsidRPr="00356C9A">
        <w:rPr>
          <w:rFonts w:asciiTheme="majorBidi" w:hAnsiTheme="majorBidi" w:cstheme="majorBidi"/>
          <w:color w:val="000000" w:themeColor="text1"/>
          <w:sz w:val="20"/>
          <w:szCs w:val="20"/>
          <w:lang w:val="en-GB"/>
        </w:rPr>
        <w:t xml:space="preserve"> at its first session, take effective measures to promote the reduction, reuse, refill, repair, </w:t>
      </w:r>
      <w:proofErr w:type="gramStart"/>
      <w:r w:rsidRPr="00356C9A">
        <w:rPr>
          <w:rFonts w:asciiTheme="majorBidi" w:hAnsiTheme="majorBidi" w:cstheme="majorBidi"/>
          <w:color w:val="000000" w:themeColor="text1"/>
          <w:sz w:val="20"/>
          <w:szCs w:val="20"/>
          <w:lang w:val="en-GB"/>
        </w:rPr>
        <w:t>repurposing</w:t>
      </w:r>
      <w:proofErr w:type="gramEnd"/>
      <w:r w:rsidRPr="00356C9A">
        <w:rPr>
          <w:rFonts w:asciiTheme="majorBidi" w:hAnsiTheme="majorBidi" w:cstheme="majorBidi"/>
          <w:color w:val="000000" w:themeColor="text1"/>
          <w:sz w:val="20"/>
          <w:szCs w:val="20"/>
          <w:lang w:val="en-GB"/>
        </w:rPr>
        <w:t xml:space="preserve"> and refurbishment, as relevant, of plastics and plastic products produced within its territory and those available on its market, </w:t>
      </w:r>
      <w:r w:rsidR="001D4AC5" w:rsidRPr="00356C9A">
        <w:rPr>
          <w:rFonts w:asciiTheme="majorBidi" w:hAnsiTheme="majorBidi" w:cstheme="majorBidi"/>
          <w:color w:val="000000" w:themeColor="text1"/>
          <w:sz w:val="20"/>
          <w:szCs w:val="20"/>
          <w:lang w:val="en-GB"/>
        </w:rPr>
        <w:t xml:space="preserve">in particular </w:t>
      </w:r>
      <w:r w:rsidRPr="00356C9A">
        <w:rPr>
          <w:rFonts w:asciiTheme="majorBidi" w:hAnsiTheme="majorBidi" w:cstheme="majorBidi"/>
          <w:color w:val="000000" w:themeColor="text1"/>
          <w:sz w:val="20"/>
          <w:szCs w:val="20"/>
          <w:lang w:val="en-GB"/>
        </w:rPr>
        <w:t>through the implementation of reuse, refill and repair systems.</w:t>
      </w:r>
      <w:r w:rsidRPr="007838EE">
        <w:rPr>
          <w:rStyle w:val="FootnoteReference"/>
          <w:rFonts w:asciiTheme="majorBidi" w:hAnsiTheme="majorBidi" w:cstheme="majorBidi"/>
          <w:color w:val="000000" w:themeColor="text1"/>
          <w:sz w:val="20"/>
          <w:szCs w:val="20"/>
          <w:lang w:val="en-GB"/>
        </w:rPr>
        <w:footnoteReference w:id="27"/>
      </w:r>
    </w:p>
    <w:p w14:paraId="492001BB" w14:textId="03188B8D" w:rsidR="0096269C" w:rsidRPr="007838EE" w:rsidRDefault="0096269C" w:rsidP="002069F4">
      <w:pPr>
        <w:pStyle w:val="ListParagraph"/>
        <w:numPr>
          <w:ilvl w:val="3"/>
          <w:numId w:val="55"/>
        </w:numPr>
        <w:spacing w:before="200" w:after="200"/>
        <w:ind w:left="36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take the necessary measures to achieve the minimum reduction, reuse, </w:t>
      </w:r>
      <w:proofErr w:type="gramStart"/>
      <w:r w:rsidRPr="007838EE">
        <w:rPr>
          <w:rFonts w:asciiTheme="majorBidi" w:hAnsiTheme="majorBidi" w:cstheme="majorBidi"/>
          <w:color w:val="000000" w:themeColor="text1"/>
          <w:sz w:val="20"/>
          <w:szCs w:val="20"/>
          <w:lang w:val="en-GB"/>
        </w:rPr>
        <w:t>refill</w:t>
      </w:r>
      <w:proofErr w:type="gramEnd"/>
      <w:r w:rsidRPr="007838EE">
        <w:rPr>
          <w:rFonts w:asciiTheme="majorBidi" w:hAnsiTheme="majorBidi" w:cstheme="majorBidi"/>
          <w:color w:val="000000" w:themeColor="text1"/>
          <w:sz w:val="20"/>
          <w:szCs w:val="20"/>
          <w:lang w:val="en-GB"/>
        </w:rPr>
        <w:t xml:space="preserve"> and repair </w:t>
      </w:r>
      <w:r w:rsidR="00BD7598" w:rsidRPr="007838EE">
        <w:rPr>
          <w:rFonts w:asciiTheme="majorBidi" w:hAnsiTheme="majorBidi" w:cstheme="majorBidi"/>
          <w:color w:val="000000" w:themeColor="text1"/>
          <w:sz w:val="20"/>
          <w:szCs w:val="20"/>
          <w:lang w:val="en-GB"/>
        </w:rPr>
        <w:t>targets</w:t>
      </w:r>
      <w:r w:rsidRPr="007838EE">
        <w:rPr>
          <w:rFonts w:asciiTheme="majorBidi" w:hAnsiTheme="majorBidi" w:cstheme="majorBidi"/>
          <w:color w:val="000000" w:themeColor="text1"/>
          <w:sz w:val="20"/>
          <w:szCs w:val="20"/>
          <w:lang w:val="en-GB"/>
        </w:rPr>
        <w:t xml:space="preserve"> contained in part II of annex C within the timeframe identified in that annex, for plastics and plastic products produced within its territory and those available on its market. </w:t>
      </w:r>
    </w:p>
    <w:p w14:paraId="6BEF37D3" w14:textId="77777777" w:rsidR="0096269C" w:rsidRPr="007838EE" w:rsidRDefault="0096269C" w:rsidP="0096269C">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2</w:t>
      </w:r>
    </w:p>
    <w:p w14:paraId="533D9223" w14:textId="62D519B3" w:rsidR="0096269C" w:rsidRPr="00356C9A" w:rsidRDefault="0096269C" w:rsidP="002069F4">
      <w:pPr>
        <w:pStyle w:val="ListParagraph"/>
        <w:numPr>
          <w:ilvl w:val="3"/>
          <w:numId w:val="56"/>
        </w:numPr>
        <w:spacing w:before="200" w:after="200"/>
        <w:ind w:left="36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 xml:space="preserve">Each Party shall, based on guidance to be provided by the </w:t>
      </w:r>
      <w:r w:rsidRPr="00356C9A">
        <w:rPr>
          <w:rFonts w:asciiTheme="majorBidi" w:hAnsiTheme="majorBidi" w:cstheme="majorBidi"/>
          <w:i/>
          <w:color w:val="000000" w:themeColor="text1"/>
          <w:sz w:val="20"/>
          <w:szCs w:val="20"/>
          <w:lang w:val="en-GB"/>
        </w:rPr>
        <w:t>governing body*</w:t>
      </w:r>
      <w:r w:rsidRPr="00356C9A">
        <w:rPr>
          <w:rFonts w:asciiTheme="majorBidi" w:hAnsiTheme="majorBidi" w:cstheme="majorBidi"/>
          <w:color w:val="000000" w:themeColor="text1"/>
          <w:sz w:val="20"/>
          <w:szCs w:val="20"/>
          <w:lang w:val="en-GB"/>
        </w:rPr>
        <w:t xml:space="preserve"> at the latest by its second session, take effective measures to promote the reuse, refill, repair, </w:t>
      </w:r>
      <w:proofErr w:type="gramStart"/>
      <w:r w:rsidRPr="00356C9A">
        <w:rPr>
          <w:rFonts w:asciiTheme="majorBidi" w:hAnsiTheme="majorBidi" w:cstheme="majorBidi"/>
          <w:color w:val="000000" w:themeColor="text1"/>
          <w:sz w:val="20"/>
          <w:szCs w:val="20"/>
          <w:lang w:val="en-GB"/>
        </w:rPr>
        <w:t>repurposing</w:t>
      </w:r>
      <w:proofErr w:type="gramEnd"/>
      <w:r w:rsidRPr="00356C9A">
        <w:rPr>
          <w:rFonts w:asciiTheme="majorBidi" w:hAnsiTheme="majorBidi" w:cstheme="majorBidi"/>
          <w:color w:val="000000" w:themeColor="text1"/>
          <w:sz w:val="20"/>
          <w:szCs w:val="20"/>
          <w:lang w:val="en-GB"/>
        </w:rPr>
        <w:t xml:space="preserve"> and refurbishment, as relevant, of plastics and plastic products produced within its territory and those available on its market, </w:t>
      </w:r>
      <w:r w:rsidR="00AE57E3" w:rsidRPr="00356C9A">
        <w:rPr>
          <w:rFonts w:asciiTheme="majorBidi" w:hAnsiTheme="majorBidi" w:cstheme="majorBidi"/>
          <w:color w:val="000000" w:themeColor="text1"/>
          <w:sz w:val="20"/>
          <w:szCs w:val="20"/>
          <w:lang w:val="en-GB"/>
        </w:rPr>
        <w:t xml:space="preserve">in particular </w:t>
      </w:r>
      <w:r w:rsidRPr="00356C9A">
        <w:rPr>
          <w:rFonts w:asciiTheme="majorBidi" w:hAnsiTheme="majorBidi" w:cstheme="majorBidi"/>
          <w:color w:val="000000" w:themeColor="text1"/>
          <w:sz w:val="20"/>
          <w:szCs w:val="20"/>
          <w:lang w:val="en-GB"/>
        </w:rPr>
        <w:t>through the implementation of reuse, refill and repair systems.</w:t>
      </w:r>
      <w:r w:rsidRPr="007838EE">
        <w:rPr>
          <w:rStyle w:val="FootnoteReference"/>
          <w:rFonts w:asciiTheme="majorBidi" w:hAnsiTheme="majorBidi" w:cstheme="majorBidi"/>
          <w:color w:val="000000" w:themeColor="text1"/>
          <w:sz w:val="20"/>
          <w:szCs w:val="20"/>
          <w:lang w:val="en-GB"/>
        </w:rPr>
        <w:footnoteReference w:id="28"/>
      </w:r>
      <w:r w:rsidRPr="00356C9A">
        <w:rPr>
          <w:rFonts w:asciiTheme="majorBidi" w:hAnsiTheme="majorBidi" w:cstheme="majorBidi"/>
          <w:color w:val="000000" w:themeColor="text1"/>
          <w:sz w:val="20"/>
          <w:szCs w:val="20"/>
          <w:lang w:val="en-GB"/>
        </w:rPr>
        <w:t xml:space="preserve"> </w:t>
      </w:r>
    </w:p>
    <w:p w14:paraId="1E3B4451" w14:textId="77777777" w:rsidR="00011EF4" w:rsidRPr="007838EE" w:rsidRDefault="00011EF4" w:rsidP="00011EF4">
      <w:pPr>
        <w:pStyle w:val="ListParagraph"/>
        <w:spacing w:before="200" w:after="200"/>
        <w:ind w:left="360"/>
        <w:jc w:val="both"/>
        <w:rPr>
          <w:rFonts w:asciiTheme="majorBidi" w:hAnsiTheme="majorBidi" w:cstheme="majorBidi"/>
          <w:color w:val="000000" w:themeColor="text1"/>
          <w:sz w:val="20"/>
          <w:szCs w:val="20"/>
          <w:lang w:val="en-GB"/>
        </w:rPr>
      </w:pPr>
    </w:p>
    <w:p w14:paraId="7C1C258C" w14:textId="69B78460" w:rsidR="0096269C" w:rsidRPr="00356C9A" w:rsidRDefault="0096269C" w:rsidP="002069F4">
      <w:pPr>
        <w:pStyle w:val="ListParagraph"/>
        <w:numPr>
          <w:ilvl w:val="3"/>
          <w:numId w:val="56"/>
        </w:numPr>
        <w:spacing w:before="200" w:after="200"/>
        <w:ind w:left="360"/>
        <w:jc w:val="both"/>
        <w:rPr>
          <w:rFonts w:asciiTheme="majorBidi"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Each Party should adopt timebound targets in support of this objective.</w:t>
      </w:r>
    </w:p>
    <w:p w14:paraId="5ED96E15" w14:textId="77777777" w:rsidR="0096269C" w:rsidRPr="007838EE" w:rsidRDefault="0096269C" w:rsidP="0096269C">
      <w:pPr>
        <w:keepNext/>
        <w:keepLines/>
        <w:autoSpaceDE w:val="0"/>
        <w:autoSpaceDN w:val="0"/>
        <w:adjustRightInd w:val="0"/>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Provision common for Options above</w:t>
      </w:r>
    </w:p>
    <w:p w14:paraId="56611024" w14:textId="2ED5C3FF" w:rsidR="0096269C" w:rsidRPr="00356C9A" w:rsidRDefault="0096269C" w:rsidP="002069F4">
      <w:pPr>
        <w:pStyle w:val="ListParagraph"/>
        <w:numPr>
          <w:ilvl w:val="0"/>
          <w:numId w:val="57"/>
        </w:numPr>
        <w:spacing w:before="200" w:after="200"/>
        <w:ind w:left="360"/>
        <w:jc w:val="both"/>
        <w:rPr>
          <w:rFonts w:asciiTheme="majorBidi" w:eastAsiaTheme="minorEastAsia" w:hAnsiTheme="majorBidi" w:cstheme="majorBidi"/>
          <w:color w:val="000000" w:themeColor="text1"/>
          <w:sz w:val="20"/>
          <w:szCs w:val="20"/>
          <w:lang w:val="en-GB"/>
        </w:rPr>
      </w:pPr>
      <w:r w:rsidRPr="00356C9A">
        <w:rPr>
          <w:rFonts w:asciiTheme="majorBidi" w:hAnsiTheme="majorBidi" w:cstheme="majorBidi"/>
          <w:color w:val="000000" w:themeColor="text1"/>
          <w:sz w:val="20"/>
          <w:szCs w:val="20"/>
          <w:lang w:val="en-GB"/>
        </w:rPr>
        <w:t>The measures taken to implement the provisions of this Article shall be reflected in the national plan communicated pursuant to [</w:t>
      </w:r>
      <w:r w:rsidRPr="00356C9A">
        <w:rPr>
          <w:rFonts w:asciiTheme="majorBidi" w:hAnsiTheme="majorBidi" w:cstheme="majorBidi"/>
          <w:i/>
          <w:color w:val="000000" w:themeColor="text1"/>
          <w:sz w:val="20"/>
          <w:szCs w:val="20"/>
          <w:lang w:val="en-GB"/>
        </w:rPr>
        <w:t>part IV.1 on national plans</w:t>
      </w:r>
      <w:r w:rsidRPr="00356C9A">
        <w:rPr>
          <w:rFonts w:asciiTheme="majorBidi" w:hAnsiTheme="majorBidi" w:cstheme="majorBidi"/>
          <w:color w:val="000000" w:themeColor="text1"/>
          <w:sz w:val="20"/>
          <w:szCs w:val="20"/>
          <w:lang w:val="en-GB"/>
        </w:rPr>
        <w:t xml:space="preserve">]. </w:t>
      </w:r>
    </w:p>
    <w:p w14:paraId="01D5353E" w14:textId="41A7E783" w:rsidR="002B16C2" w:rsidRPr="007838EE" w:rsidRDefault="00F42CA9" w:rsidP="002069F4">
      <w:pPr>
        <w:pStyle w:val="Heading3"/>
        <w:numPr>
          <w:ilvl w:val="0"/>
          <w:numId w:val="40"/>
        </w:numPr>
        <w:rPr>
          <w:rFonts w:asciiTheme="majorBidi" w:hAnsiTheme="majorBidi"/>
          <w:b/>
          <w:color w:val="000000" w:themeColor="text1"/>
          <w:sz w:val="20"/>
          <w:szCs w:val="20"/>
          <w:lang w:val="en-GB"/>
        </w:rPr>
      </w:pPr>
      <w:bookmarkStart w:id="65" w:name="_Toc144397833"/>
      <w:r w:rsidRPr="007838EE">
        <w:rPr>
          <w:rFonts w:asciiTheme="majorBidi" w:hAnsiTheme="majorBidi"/>
          <w:b/>
          <w:color w:val="000000" w:themeColor="text1"/>
          <w:sz w:val="20"/>
          <w:szCs w:val="20"/>
          <w:lang w:val="en-GB"/>
        </w:rPr>
        <w:t>Use</w:t>
      </w:r>
      <w:r w:rsidR="00EF3D5C" w:rsidRPr="007838EE">
        <w:rPr>
          <w:rFonts w:asciiTheme="majorBidi" w:hAnsiTheme="majorBidi"/>
          <w:b/>
          <w:color w:val="000000" w:themeColor="text1"/>
          <w:sz w:val="20"/>
          <w:szCs w:val="20"/>
          <w:lang w:val="en-GB"/>
        </w:rPr>
        <w:t xml:space="preserve"> of recycled </w:t>
      </w:r>
      <w:r w:rsidR="00390BB7" w:rsidRPr="007838EE">
        <w:rPr>
          <w:rFonts w:asciiTheme="majorBidi" w:hAnsiTheme="majorBidi"/>
          <w:b/>
          <w:color w:val="000000" w:themeColor="text1"/>
          <w:sz w:val="20"/>
          <w:szCs w:val="20"/>
          <w:lang w:val="en-GB"/>
        </w:rPr>
        <w:t xml:space="preserve">plastic </w:t>
      </w:r>
      <w:r w:rsidR="00EF3D5C" w:rsidRPr="007838EE">
        <w:rPr>
          <w:rFonts w:asciiTheme="majorBidi" w:hAnsiTheme="majorBidi"/>
          <w:b/>
          <w:color w:val="000000" w:themeColor="text1"/>
          <w:sz w:val="20"/>
          <w:szCs w:val="20"/>
          <w:lang w:val="en-GB"/>
        </w:rPr>
        <w:t>contents</w:t>
      </w:r>
      <w:bookmarkEnd w:id="63"/>
      <w:bookmarkEnd w:id="64"/>
      <w:bookmarkEnd w:id="65"/>
    </w:p>
    <w:p w14:paraId="50CD0A1A" w14:textId="54BBDF84" w:rsidR="0025512B" w:rsidRPr="00286AEB" w:rsidRDefault="00A130E0" w:rsidP="00E416A7">
      <w:pPr>
        <w:spacing w:before="200" w:after="200"/>
        <w:jc w:val="both"/>
        <w:rPr>
          <w:rFonts w:asciiTheme="majorBidi" w:hAnsiTheme="majorBidi" w:cstheme="majorBidi"/>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1</w:t>
      </w:r>
    </w:p>
    <w:p w14:paraId="3995B74E" w14:textId="77EBABB8" w:rsidR="00B82FD6" w:rsidRPr="00356C9A" w:rsidRDefault="006F08E6" w:rsidP="002069F4">
      <w:pPr>
        <w:pStyle w:val="ListParagraph"/>
        <w:numPr>
          <w:ilvl w:val="3"/>
          <w:numId w:val="58"/>
        </w:numPr>
        <w:spacing w:before="200" w:after="200"/>
        <w:ind w:left="360"/>
        <w:jc w:val="both"/>
        <w:rPr>
          <w:rFonts w:asciiTheme="majorBidi" w:hAnsiTheme="majorBidi" w:cstheme="majorBidi"/>
          <w:color w:val="000000" w:themeColor="text1"/>
          <w:sz w:val="20"/>
          <w:szCs w:val="20"/>
          <w:u w:val="single"/>
          <w:lang w:val="en-GB"/>
        </w:rPr>
      </w:pPr>
      <w:r w:rsidRPr="00356C9A">
        <w:rPr>
          <w:rFonts w:asciiTheme="majorBidi" w:hAnsiTheme="majorBidi" w:cstheme="majorBidi"/>
          <w:color w:val="000000" w:themeColor="text1"/>
          <w:sz w:val="20"/>
          <w:szCs w:val="20"/>
          <w:lang w:val="en-GB"/>
        </w:rPr>
        <w:t xml:space="preserve">Each Party shall </w:t>
      </w:r>
      <w:r w:rsidR="007D2A2B" w:rsidRPr="00356C9A">
        <w:rPr>
          <w:rFonts w:asciiTheme="majorBidi" w:hAnsiTheme="majorBidi" w:cstheme="majorBidi"/>
          <w:color w:val="000000" w:themeColor="text1"/>
          <w:sz w:val="20"/>
          <w:szCs w:val="20"/>
          <w:lang w:val="en-GB"/>
        </w:rPr>
        <w:t xml:space="preserve">require </w:t>
      </w:r>
      <w:r w:rsidR="00937809" w:rsidRPr="00356C9A">
        <w:rPr>
          <w:rFonts w:asciiTheme="majorBidi" w:hAnsiTheme="majorBidi" w:cstheme="majorBidi"/>
          <w:color w:val="000000" w:themeColor="text1"/>
          <w:sz w:val="20"/>
          <w:szCs w:val="20"/>
          <w:lang w:val="en-GB"/>
        </w:rPr>
        <w:t xml:space="preserve">plastics and </w:t>
      </w:r>
      <w:r w:rsidR="005E7E23" w:rsidRPr="00356C9A">
        <w:rPr>
          <w:rFonts w:asciiTheme="majorBidi" w:hAnsiTheme="majorBidi" w:cstheme="majorBidi"/>
          <w:color w:val="000000" w:themeColor="text1"/>
          <w:sz w:val="20"/>
          <w:szCs w:val="20"/>
          <w:lang w:val="en-GB"/>
        </w:rPr>
        <w:t xml:space="preserve">plastic </w:t>
      </w:r>
      <w:r w:rsidR="00221474" w:rsidRPr="00356C9A">
        <w:rPr>
          <w:rFonts w:asciiTheme="majorBidi" w:hAnsiTheme="majorBidi" w:cstheme="majorBidi"/>
          <w:color w:val="000000" w:themeColor="text1"/>
          <w:sz w:val="20"/>
          <w:szCs w:val="20"/>
          <w:lang w:val="en-GB"/>
        </w:rPr>
        <w:t>products</w:t>
      </w:r>
      <w:r w:rsidR="00056E02" w:rsidRPr="00356C9A">
        <w:rPr>
          <w:rFonts w:asciiTheme="majorBidi" w:hAnsiTheme="majorBidi" w:cstheme="majorBidi"/>
          <w:color w:val="000000" w:themeColor="text1"/>
          <w:sz w:val="20"/>
          <w:szCs w:val="20"/>
          <w:lang w:val="en-GB"/>
        </w:rPr>
        <w:t xml:space="preserve"> </w:t>
      </w:r>
      <w:r w:rsidR="00AA7D87" w:rsidRPr="00356C9A">
        <w:rPr>
          <w:rFonts w:asciiTheme="majorBidi" w:hAnsiTheme="majorBidi" w:cstheme="majorBidi"/>
          <w:color w:val="000000" w:themeColor="text1"/>
          <w:sz w:val="20"/>
          <w:szCs w:val="20"/>
          <w:lang w:val="en-GB"/>
        </w:rPr>
        <w:t>produced</w:t>
      </w:r>
      <w:r w:rsidR="00E25B36" w:rsidRPr="00356C9A">
        <w:rPr>
          <w:rFonts w:asciiTheme="majorBidi" w:hAnsiTheme="majorBidi" w:cstheme="majorBidi"/>
          <w:color w:val="000000" w:themeColor="text1"/>
          <w:sz w:val="20"/>
          <w:szCs w:val="20"/>
          <w:lang w:val="en-GB"/>
        </w:rPr>
        <w:t xml:space="preserve"> </w:t>
      </w:r>
      <w:r w:rsidR="00970A0B" w:rsidRPr="00356C9A">
        <w:rPr>
          <w:rFonts w:asciiTheme="majorBidi" w:hAnsiTheme="majorBidi" w:cstheme="majorBidi"/>
          <w:color w:val="000000" w:themeColor="text1"/>
          <w:sz w:val="20"/>
          <w:szCs w:val="20"/>
          <w:lang w:val="en-GB"/>
        </w:rPr>
        <w:t xml:space="preserve">within </w:t>
      </w:r>
      <w:r w:rsidR="008C193D" w:rsidRPr="00356C9A">
        <w:rPr>
          <w:rFonts w:asciiTheme="majorBidi" w:hAnsiTheme="majorBidi" w:cstheme="majorBidi"/>
          <w:color w:val="000000" w:themeColor="text1"/>
          <w:sz w:val="20"/>
          <w:szCs w:val="20"/>
          <w:lang w:val="en-GB"/>
        </w:rPr>
        <w:t>its territory and</w:t>
      </w:r>
      <w:r w:rsidR="004A2B72" w:rsidRPr="00356C9A">
        <w:rPr>
          <w:rFonts w:asciiTheme="majorBidi" w:hAnsiTheme="majorBidi" w:cstheme="majorBidi"/>
          <w:color w:val="000000" w:themeColor="text1"/>
          <w:sz w:val="20"/>
          <w:szCs w:val="20"/>
          <w:lang w:val="en-GB"/>
        </w:rPr>
        <w:t xml:space="preserve"> </w:t>
      </w:r>
      <w:r w:rsidR="00C92E4A" w:rsidRPr="00356C9A">
        <w:rPr>
          <w:rFonts w:asciiTheme="majorBidi" w:hAnsiTheme="majorBidi" w:cstheme="majorBidi"/>
          <w:color w:val="000000" w:themeColor="text1"/>
          <w:sz w:val="20"/>
          <w:szCs w:val="20"/>
          <w:lang w:val="en-GB"/>
        </w:rPr>
        <w:t xml:space="preserve">those </w:t>
      </w:r>
      <w:r w:rsidR="004A2B72" w:rsidRPr="00356C9A">
        <w:rPr>
          <w:rFonts w:asciiTheme="majorBidi" w:hAnsiTheme="majorBidi" w:cstheme="majorBidi"/>
          <w:color w:val="000000" w:themeColor="text1"/>
          <w:sz w:val="20"/>
          <w:szCs w:val="20"/>
          <w:lang w:val="en-GB"/>
        </w:rPr>
        <w:t>available on its marke</w:t>
      </w:r>
      <w:r w:rsidR="007A7ECF" w:rsidRPr="00356C9A">
        <w:rPr>
          <w:rFonts w:asciiTheme="majorBidi" w:hAnsiTheme="majorBidi" w:cstheme="majorBidi"/>
          <w:color w:val="000000" w:themeColor="text1"/>
          <w:sz w:val="20"/>
          <w:szCs w:val="20"/>
          <w:lang w:val="en-GB"/>
        </w:rPr>
        <w:t>t</w:t>
      </w:r>
      <w:r w:rsidR="00E25B36" w:rsidRPr="00356C9A">
        <w:rPr>
          <w:rFonts w:asciiTheme="majorBidi" w:hAnsiTheme="majorBidi" w:cstheme="majorBidi"/>
          <w:color w:val="000000" w:themeColor="text1"/>
          <w:sz w:val="20"/>
          <w:szCs w:val="20"/>
          <w:lang w:val="en-GB"/>
        </w:rPr>
        <w:t xml:space="preserve"> </w:t>
      </w:r>
      <w:r w:rsidR="00756F28" w:rsidRPr="00356C9A">
        <w:rPr>
          <w:rFonts w:asciiTheme="majorBidi" w:hAnsiTheme="majorBidi" w:cstheme="majorBidi"/>
          <w:color w:val="000000" w:themeColor="text1"/>
          <w:sz w:val="20"/>
          <w:szCs w:val="20"/>
          <w:lang w:val="en-GB"/>
        </w:rPr>
        <w:t>to</w:t>
      </w:r>
      <w:r w:rsidR="00B5217D" w:rsidRPr="00356C9A">
        <w:rPr>
          <w:rFonts w:asciiTheme="majorBidi" w:hAnsiTheme="majorBidi" w:cstheme="majorBidi"/>
          <w:color w:val="000000" w:themeColor="text1"/>
          <w:sz w:val="20"/>
          <w:szCs w:val="20"/>
          <w:lang w:val="en-GB"/>
        </w:rPr>
        <w:t xml:space="preserve"> </w:t>
      </w:r>
      <w:r w:rsidR="007B4106" w:rsidRPr="00356C9A">
        <w:rPr>
          <w:rFonts w:asciiTheme="majorBidi" w:hAnsiTheme="majorBidi" w:cstheme="majorBidi"/>
          <w:color w:val="000000" w:themeColor="text1"/>
          <w:sz w:val="20"/>
          <w:szCs w:val="20"/>
          <w:lang w:val="en-GB"/>
        </w:rPr>
        <w:t>contain</w:t>
      </w:r>
      <w:r w:rsidR="00FC2EA0" w:rsidRPr="00356C9A">
        <w:rPr>
          <w:rFonts w:asciiTheme="majorBidi" w:hAnsiTheme="majorBidi" w:cstheme="majorBidi"/>
          <w:color w:val="000000" w:themeColor="text1"/>
          <w:sz w:val="20"/>
          <w:szCs w:val="20"/>
          <w:lang w:val="en-GB"/>
        </w:rPr>
        <w:t xml:space="preserve"> minimum </w:t>
      </w:r>
      <w:r w:rsidR="00D472C9" w:rsidRPr="00356C9A">
        <w:rPr>
          <w:rFonts w:asciiTheme="majorBidi" w:hAnsiTheme="majorBidi" w:cstheme="majorBidi"/>
          <w:color w:val="000000" w:themeColor="text1"/>
          <w:sz w:val="20"/>
          <w:szCs w:val="20"/>
          <w:lang w:val="en-GB"/>
        </w:rPr>
        <w:t>percentage</w:t>
      </w:r>
      <w:r w:rsidR="00F117EA" w:rsidRPr="00356C9A">
        <w:rPr>
          <w:rFonts w:asciiTheme="majorBidi" w:hAnsiTheme="majorBidi" w:cstheme="majorBidi"/>
          <w:color w:val="000000" w:themeColor="text1"/>
          <w:sz w:val="20"/>
          <w:szCs w:val="20"/>
          <w:lang w:val="en-GB"/>
        </w:rPr>
        <w:t>s</w:t>
      </w:r>
      <w:r w:rsidR="00A855F1" w:rsidRPr="00356C9A">
        <w:rPr>
          <w:rFonts w:asciiTheme="majorBidi" w:hAnsiTheme="majorBidi" w:cstheme="majorBidi"/>
          <w:color w:val="000000" w:themeColor="text1"/>
          <w:sz w:val="20"/>
          <w:szCs w:val="20"/>
          <w:lang w:val="en-GB"/>
        </w:rPr>
        <w:t xml:space="preserve"> </w:t>
      </w:r>
      <w:r w:rsidR="006F41D3" w:rsidRPr="00356C9A">
        <w:rPr>
          <w:rFonts w:asciiTheme="majorBidi" w:hAnsiTheme="majorBidi" w:cstheme="majorBidi"/>
          <w:color w:val="000000" w:themeColor="text1"/>
          <w:sz w:val="20"/>
          <w:szCs w:val="20"/>
          <w:lang w:val="en-GB"/>
        </w:rPr>
        <w:t xml:space="preserve">of </w:t>
      </w:r>
      <w:r w:rsidR="00752881" w:rsidRPr="00356C9A">
        <w:rPr>
          <w:rFonts w:asciiTheme="majorBidi" w:hAnsiTheme="majorBidi" w:cstheme="majorBidi"/>
          <w:color w:val="000000" w:themeColor="text1"/>
          <w:sz w:val="20"/>
          <w:szCs w:val="20"/>
          <w:lang w:val="en-GB"/>
        </w:rPr>
        <w:t xml:space="preserve">safe </w:t>
      </w:r>
      <w:r w:rsidR="14F4C6DF" w:rsidRPr="00356C9A">
        <w:rPr>
          <w:rFonts w:asciiTheme="majorBidi" w:hAnsiTheme="majorBidi" w:cstheme="majorBidi"/>
          <w:color w:val="000000" w:themeColor="text1"/>
          <w:sz w:val="20"/>
          <w:szCs w:val="20"/>
          <w:lang w:val="en-GB"/>
        </w:rPr>
        <w:t xml:space="preserve">and environmentally sound post-consumer </w:t>
      </w:r>
      <w:r w:rsidR="00756F28" w:rsidRPr="00356C9A">
        <w:rPr>
          <w:rFonts w:asciiTheme="majorBidi" w:hAnsiTheme="majorBidi" w:cstheme="majorBidi"/>
          <w:color w:val="000000" w:themeColor="text1"/>
          <w:sz w:val="20"/>
          <w:szCs w:val="20"/>
          <w:lang w:val="en-GB"/>
        </w:rPr>
        <w:t>recycled plastic</w:t>
      </w:r>
      <w:r w:rsidR="00177A75" w:rsidRPr="00356C9A">
        <w:rPr>
          <w:rFonts w:asciiTheme="majorBidi" w:hAnsiTheme="majorBidi" w:cstheme="majorBidi"/>
          <w:color w:val="000000" w:themeColor="text1"/>
          <w:sz w:val="20"/>
          <w:szCs w:val="20"/>
          <w:lang w:val="en-GB"/>
        </w:rPr>
        <w:t>,</w:t>
      </w:r>
      <w:r w:rsidR="002565A8" w:rsidRPr="007838EE">
        <w:rPr>
          <w:vertAlign w:val="superscript"/>
          <w:lang w:val="en-GB"/>
        </w:rPr>
        <w:footnoteReference w:id="29"/>
      </w:r>
      <w:r w:rsidR="0004522F" w:rsidRPr="00356C9A">
        <w:rPr>
          <w:rFonts w:asciiTheme="majorBidi" w:hAnsiTheme="majorBidi" w:cstheme="majorBidi"/>
          <w:color w:val="000000" w:themeColor="text1"/>
          <w:sz w:val="20"/>
          <w:szCs w:val="20"/>
          <w:lang w:val="en-GB"/>
        </w:rPr>
        <w:t xml:space="preserve"> as</w:t>
      </w:r>
      <w:r w:rsidR="006F41D3" w:rsidRPr="00356C9A">
        <w:rPr>
          <w:rFonts w:asciiTheme="majorBidi" w:hAnsiTheme="majorBidi" w:cstheme="majorBidi"/>
          <w:color w:val="000000" w:themeColor="text1"/>
          <w:sz w:val="20"/>
          <w:szCs w:val="20"/>
          <w:lang w:val="en-GB"/>
        </w:rPr>
        <w:t xml:space="preserve"> </w:t>
      </w:r>
      <w:r w:rsidR="00756F28" w:rsidRPr="00356C9A">
        <w:rPr>
          <w:rFonts w:asciiTheme="majorBidi" w:hAnsiTheme="majorBidi" w:cstheme="majorBidi"/>
          <w:color w:val="000000" w:themeColor="text1"/>
          <w:sz w:val="20"/>
          <w:szCs w:val="20"/>
          <w:lang w:val="en-GB"/>
        </w:rPr>
        <w:t xml:space="preserve">set out in </w:t>
      </w:r>
      <w:r w:rsidR="00506771" w:rsidRPr="00356C9A">
        <w:rPr>
          <w:rFonts w:asciiTheme="majorBidi" w:hAnsiTheme="majorBidi" w:cstheme="majorBidi"/>
          <w:color w:val="000000" w:themeColor="text1"/>
          <w:sz w:val="20"/>
          <w:szCs w:val="20"/>
          <w:lang w:val="en-GB"/>
        </w:rPr>
        <w:t>p</w:t>
      </w:r>
      <w:r w:rsidR="00756F28" w:rsidRPr="00356C9A">
        <w:rPr>
          <w:rFonts w:asciiTheme="majorBidi" w:hAnsiTheme="majorBidi" w:cstheme="majorBidi"/>
          <w:color w:val="000000" w:themeColor="text1"/>
          <w:sz w:val="20"/>
          <w:szCs w:val="20"/>
          <w:lang w:val="en-GB"/>
        </w:rPr>
        <w:t>art II</w:t>
      </w:r>
      <w:r w:rsidR="00457B89" w:rsidRPr="00356C9A">
        <w:rPr>
          <w:rFonts w:asciiTheme="majorBidi" w:hAnsiTheme="majorBidi" w:cstheme="majorBidi"/>
          <w:color w:val="000000" w:themeColor="text1"/>
          <w:sz w:val="20"/>
          <w:szCs w:val="20"/>
          <w:lang w:val="en-GB"/>
        </w:rPr>
        <w:t>I</w:t>
      </w:r>
      <w:r w:rsidR="00756F28" w:rsidRPr="00356C9A">
        <w:rPr>
          <w:rFonts w:asciiTheme="majorBidi" w:hAnsiTheme="majorBidi" w:cstheme="majorBidi"/>
          <w:color w:val="000000" w:themeColor="text1"/>
          <w:sz w:val="20"/>
          <w:szCs w:val="20"/>
          <w:lang w:val="en-GB"/>
        </w:rPr>
        <w:t xml:space="preserve"> of </w:t>
      </w:r>
      <w:r w:rsidR="00506771" w:rsidRPr="00356C9A">
        <w:rPr>
          <w:rFonts w:asciiTheme="majorBidi" w:hAnsiTheme="majorBidi" w:cstheme="majorBidi"/>
          <w:color w:val="000000" w:themeColor="text1"/>
          <w:sz w:val="20"/>
          <w:szCs w:val="20"/>
          <w:lang w:val="en-GB"/>
        </w:rPr>
        <w:t>a</w:t>
      </w:r>
      <w:r w:rsidR="00756F28" w:rsidRPr="00356C9A">
        <w:rPr>
          <w:rFonts w:asciiTheme="majorBidi" w:hAnsiTheme="majorBidi" w:cstheme="majorBidi"/>
          <w:color w:val="000000" w:themeColor="text1"/>
          <w:sz w:val="20"/>
          <w:szCs w:val="20"/>
          <w:lang w:val="en-GB"/>
        </w:rPr>
        <w:t>nnex C</w:t>
      </w:r>
      <w:r w:rsidR="009C6BC2" w:rsidRPr="00356C9A">
        <w:rPr>
          <w:rFonts w:asciiTheme="majorBidi" w:hAnsiTheme="majorBidi" w:cstheme="majorBidi"/>
          <w:color w:val="000000" w:themeColor="text1"/>
          <w:sz w:val="20"/>
          <w:szCs w:val="20"/>
          <w:lang w:val="en-GB"/>
        </w:rPr>
        <w:t>,</w:t>
      </w:r>
      <w:r w:rsidR="00F117EA" w:rsidRPr="007838EE">
        <w:rPr>
          <w:rStyle w:val="FootnoteReference"/>
          <w:rFonts w:asciiTheme="majorBidi" w:hAnsiTheme="majorBidi" w:cstheme="majorBidi"/>
          <w:color w:val="000000" w:themeColor="text1"/>
          <w:sz w:val="20"/>
          <w:szCs w:val="20"/>
          <w:lang w:val="en-GB"/>
        </w:rPr>
        <w:footnoteReference w:id="30"/>
      </w:r>
      <w:r w:rsidR="00756F28" w:rsidRPr="00356C9A">
        <w:rPr>
          <w:rFonts w:asciiTheme="majorBidi" w:hAnsiTheme="majorBidi" w:cstheme="majorBidi"/>
          <w:color w:val="000000" w:themeColor="text1"/>
          <w:sz w:val="20"/>
          <w:szCs w:val="20"/>
          <w:lang w:val="en-GB"/>
        </w:rPr>
        <w:t xml:space="preserve"> </w:t>
      </w:r>
      <w:r w:rsidR="0034364F" w:rsidRPr="00356C9A">
        <w:rPr>
          <w:rFonts w:asciiTheme="majorBidi" w:hAnsiTheme="majorBidi" w:cstheme="majorBidi"/>
          <w:color w:val="000000" w:themeColor="text1"/>
          <w:sz w:val="20"/>
          <w:szCs w:val="20"/>
          <w:lang w:val="en-GB"/>
        </w:rPr>
        <w:t>within the timeframe</w:t>
      </w:r>
      <w:r w:rsidR="008E0415" w:rsidRPr="00356C9A">
        <w:rPr>
          <w:rFonts w:asciiTheme="majorBidi" w:hAnsiTheme="majorBidi" w:cstheme="majorBidi"/>
          <w:color w:val="000000" w:themeColor="text1"/>
          <w:sz w:val="20"/>
          <w:szCs w:val="20"/>
          <w:lang w:val="en-GB"/>
        </w:rPr>
        <w:t xml:space="preserve"> </w:t>
      </w:r>
      <w:r w:rsidR="00EC0AC4" w:rsidRPr="00356C9A">
        <w:rPr>
          <w:rFonts w:asciiTheme="majorBidi" w:hAnsiTheme="majorBidi" w:cstheme="majorBidi"/>
          <w:color w:val="000000" w:themeColor="text1"/>
          <w:sz w:val="20"/>
          <w:szCs w:val="20"/>
          <w:lang w:val="en-GB"/>
        </w:rPr>
        <w:t xml:space="preserve">specified </w:t>
      </w:r>
      <w:r w:rsidR="008E0415" w:rsidRPr="00356C9A">
        <w:rPr>
          <w:rFonts w:asciiTheme="majorBidi" w:hAnsiTheme="majorBidi" w:cstheme="majorBidi"/>
          <w:color w:val="000000" w:themeColor="text1"/>
          <w:sz w:val="20"/>
          <w:szCs w:val="20"/>
          <w:lang w:val="en-GB"/>
        </w:rPr>
        <w:t xml:space="preserve">in that </w:t>
      </w:r>
      <w:r w:rsidR="00506771" w:rsidRPr="00356C9A">
        <w:rPr>
          <w:rFonts w:asciiTheme="majorBidi" w:hAnsiTheme="majorBidi" w:cstheme="majorBidi"/>
          <w:color w:val="000000" w:themeColor="text1"/>
          <w:sz w:val="20"/>
          <w:szCs w:val="20"/>
          <w:lang w:val="en-GB"/>
        </w:rPr>
        <w:t>a</w:t>
      </w:r>
      <w:r w:rsidR="008E0415" w:rsidRPr="00356C9A">
        <w:rPr>
          <w:rFonts w:asciiTheme="majorBidi" w:hAnsiTheme="majorBidi" w:cstheme="majorBidi"/>
          <w:color w:val="000000" w:themeColor="text1"/>
          <w:sz w:val="20"/>
          <w:szCs w:val="20"/>
          <w:lang w:val="en-GB"/>
        </w:rPr>
        <w:t>nnex.</w:t>
      </w:r>
      <w:r w:rsidR="006B0A24" w:rsidRPr="00356C9A">
        <w:rPr>
          <w:rFonts w:asciiTheme="majorBidi" w:hAnsiTheme="majorBidi" w:cstheme="majorBidi"/>
          <w:color w:val="000000" w:themeColor="text1"/>
          <w:sz w:val="20"/>
          <w:szCs w:val="20"/>
          <w:lang w:val="en-GB"/>
        </w:rPr>
        <w:t xml:space="preserve"> </w:t>
      </w:r>
    </w:p>
    <w:p w14:paraId="44404D6E" w14:textId="06304881" w:rsidR="002B16C2" w:rsidRPr="007838EE" w:rsidRDefault="002B16C2" w:rsidP="00E416A7">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2</w:t>
      </w:r>
    </w:p>
    <w:p w14:paraId="137AADF8" w14:textId="7988CE65" w:rsidR="009646E8" w:rsidRPr="00356C9A" w:rsidRDefault="37CA3398" w:rsidP="002069F4">
      <w:pPr>
        <w:pStyle w:val="ListParagraph"/>
        <w:numPr>
          <w:ilvl w:val="3"/>
          <w:numId w:val="59"/>
        </w:numPr>
        <w:spacing w:before="200" w:after="200"/>
        <w:ind w:left="360"/>
        <w:jc w:val="both"/>
        <w:rPr>
          <w:rFonts w:asciiTheme="majorBidi" w:hAnsiTheme="majorBidi" w:cstheme="majorBidi"/>
          <w:color w:val="000000" w:themeColor="text1"/>
          <w:sz w:val="20"/>
          <w:szCs w:val="20"/>
          <w:lang w:val="en-GB"/>
        </w:rPr>
      </w:pPr>
      <w:bookmarkStart w:id="66" w:name="_Hlk144191432"/>
      <w:r w:rsidRPr="00356C9A">
        <w:rPr>
          <w:rFonts w:asciiTheme="majorBidi" w:hAnsiTheme="majorBidi" w:cstheme="majorBidi"/>
          <w:color w:val="000000" w:themeColor="text1"/>
          <w:sz w:val="20"/>
          <w:szCs w:val="20"/>
          <w:lang w:val="en-GB"/>
        </w:rPr>
        <w:t xml:space="preserve">Each Party should take the </w:t>
      </w:r>
      <w:r w:rsidR="00235B70" w:rsidRPr="00356C9A">
        <w:rPr>
          <w:rFonts w:asciiTheme="majorBidi" w:hAnsiTheme="majorBidi" w:cstheme="majorBidi"/>
          <w:color w:val="000000" w:themeColor="text1"/>
          <w:sz w:val="20"/>
          <w:szCs w:val="20"/>
          <w:lang w:val="en-GB"/>
        </w:rPr>
        <w:t xml:space="preserve">necessary </w:t>
      </w:r>
      <w:r w:rsidRPr="00356C9A">
        <w:rPr>
          <w:rFonts w:asciiTheme="majorBidi" w:hAnsiTheme="majorBidi" w:cstheme="majorBidi"/>
          <w:color w:val="000000" w:themeColor="text1"/>
          <w:sz w:val="20"/>
          <w:szCs w:val="20"/>
          <w:lang w:val="en-GB"/>
        </w:rPr>
        <w:t xml:space="preserve">measures for plastics and plastic products produced </w:t>
      </w:r>
      <w:r w:rsidR="00970A0B" w:rsidRPr="00356C9A">
        <w:rPr>
          <w:rFonts w:asciiTheme="majorBidi" w:hAnsiTheme="majorBidi" w:cstheme="majorBidi"/>
          <w:color w:val="000000" w:themeColor="text1"/>
          <w:sz w:val="20"/>
          <w:szCs w:val="20"/>
          <w:lang w:val="en-GB"/>
        </w:rPr>
        <w:t xml:space="preserve">within </w:t>
      </w:r>
      <w:r w:rsidRPr="00356C9A">
        <w:rPr>
          <w:rFonts w:asciiTheme="majorBidi" w:hAnsiTheme="majorBidi" w:cstheme="majorBidi"/>
          <w:color w:val="000000" w:themeColor="text1"/>
          <w:sz w:val="20"/>
          <w:szCs w:val="20"/>
          <w:lang w:val="en-GB"/>
        </w:rPr>
        <w:t xml:space="preserve">its territory and </w:t>
      </w:r>
      <w:r w:rsidR="00C92E4A" w:rsidRPr="00356C9A">
        <w:rPr>
          <w:rFonts w:asciiTheme="majorBidi" w:hAnsiTheme="majorBidi" w:cstheme="majorBidi"/>
          <w:color w:val="000000" w:themeColor="text1"/>
          <w:sz w:val="20"/>
          <w:szCs w:val="20"/>
          <w:lang w:val="en-GB"/>
        </w:rPr>
        <w:t xml:space="preserve">those </w:t>
      </w:r>
      <w:r w:rsidRPr="00356C9A">
        <w:rPr>
          <w:rFonts w:asciiTheme="majorBidi" w:hAnsiTheme="majorBidi" w:cstheme="majorBidi"/>
          <w:color w:val="000000" w:themeColor="text1"/>
          <w:sz w:val="20"/>
          <w:szCs w:val="20"/>
          <w:lang w:val="en-GB"/>
        </w:rPr>
        <w:t>available on its market to achieve</w:t>
      </w:r>
      <w:r w:rsidR="00A1734E" w:rsidRPr="00356C9A">
        <w:rPr>
          <w:rFonts w:asciiTheme="majorBidi" w:hAnsiTheme="majorBidi" w:cstheme="majorBidi"/>
          <w:color w:val="000000" w:themeColor="text1"/>
          <w:sz w:val="20"/>
          <w:szCs w:val="20"/>
          <w:lang w:val="en-GB"/>
        </w:rPr>
        <w:t xml:space="preserve"> minimum</w:t>
      </w:r>
      <w:r w:rsidR="002B16C2" w:rsidRPr="00356C9A">
        <w:rPr>
          <w:rFonts w:asciiTheme="majorBidi" w:hAnsiTheme="majorBidi" w:cstheme="majorBidi"/>
          <w:color w:val="000000" w:themeColor="text1"/>
          <w:sz w:val="20"/>
          <w:szCs w:val="20"/>
          <w:lang w:val="en-GB"/>
        </w:rPr>
        <w:t xml:space="preserve"> </w:t>
      </w:r>
      <w:r w:rsidR="00D472C9" w:rsidRPr="00356C9A">
        <w:rPr>
          <w:rFonts w:asciiTheme="majorBidi" w:hAnsiTheme="majorBidi" w:cstheme="majorBidi"/>
          <w:color w:val="000000" w:themeColor="text1"/>
          <w:sz w:val="20"/>
          <w:szCs w:val="20"/>
          <w:lang w:val="en-GB"/>
        </w:rPr>
        <w:t>percentages</w:t>
      </w:r>
      <w:r w:rsidR="002B16C2" w:rsidRPr="00356C9A" w:rsidDel="0062305B">
        <w:rPr>
          <w:rFonts w:asciiTheme="majorBidi" w:hAnsiTheme="majorBidi" w:cstheme="majorBidi"/>
          <w:color w:val="000000" w:themeColor="text1"/>
          <w:sz w:val="20"/>
          <w:szCs w:val="20"/>
          <w:lang w:val="en-GB"/>
        </w:rPr>
        <w:t xml:space="preserve"> </w:t>
      </w:r>
      <w:r w:rsidR="001B2FE2" w:rsidRPr="00356C9A">
        <w:rPr>
          <w:rFonts w:asciiTheme="majorBidi" w:hAnsiTheme="majorBidi" w:cstheme="majorBidi"/>
          <w:color w:val="000000" w:themeColor="text1"/>
          <w:sz w:val="20"/>
          <w:szCs w:val="20"/>
          <w:lang w:val="en-GB"/>
        </w:rPr>
        <w:t xml:space="preserve">of </w:t>
      </w:r>
      <w:r w:rsidR="002B16C2" w:rsidRPr="00356C9A" w:rsidDel="0062305B">
        <w:rPr>
          <w:rFonts w:asciiTheme="majorBidi" w:hAnsiTheme="majorBidi" w:cstheme="majorBidi"/>
          <w:color w:val="000000" w:themeColor="text1"/>
          <w:sz w:val="20"/>
          <w:szCs w:val="20"/>
          <w:lang w:val="en-GB"/>
        </w:rPr>
        <w:t xml:space="preserve">safe </w:t>
      </w:r>
      <w:r w:rsidR="375E981B" w:rsidRPr="00356C9A">
        <w:rPr>
          <w:rFonts w:asciiTheme="majorBidi" w:hAnsiTheme="majorBidi" w:cstheme="majorBidi"/>
          <w:color w:val="000000" w:themeColor="text1"/>
          <w:sz w:val="20"/>
          <w:szCs w:val="20"/>
          <w:lang w:val="en-GB"/>
        </w:rPr>
        <w:t xml:space="preserve">and environmentally sound post-consumer </w:t>
      </w:r>
      <w:r w:rsidR="002B16C2" w:rsidRPr="00356C9A">
        <w:rPr>
          <w:rFonts w:asciiTheme="majorBidi" w:hAnsiTheme="majorBidi" w:cstheme="majorBidi"/>
          <w:color w:val="000000" w:themeColor="text1"/>
          <w:sz w:val="20"/>
          <w:szCs w:val="20"/>
          <w:lang w:val="en-GB"/>
        </w:rPr>
        <w:t>recycled plastic</w:t>
      </w:r>
      <w:r w:rsidR="00871205">
        <w:rPr>
          <w:rFonts w:asciiTheme="majorBidi" w:hAnsiTheme="majorBidi" w:cstheme="majorBidi"/>
          <w:color w:val="000000" w:themeColor="text1"/>
          <w:sz w:val="20"/>
          <w:szCs w:val="20"/>
          <w:lang w:val="en-GB"/>
        </w:rPr>
        <w:t xml:space="preserve"> contents</w:t>
      </w:r>
      <w:r w:rsidR="005C6BE1" w:rsidRPr="00356C9A">
        <w:rPr>
          <w:rFonts w:asciiTheme="majorBidi" w:hAnsiTheme="majorBidi" w:cstheme="majorBidi"/>
          <w:color w:val="000000" w:themeColor="text1"/>
          <w:sz w:val="20"/>
          <w:szCs w:val="20"/>
          <w:lang w:val="en-GB"/>
        </w:rPr>
        <w:t>,</w:t>
      </w:r>
      <w:r w:rsidR="002B16C2" w:rsidRPr="00356C9A">
        <w:rPr>
          <w:rFonts w:asciiTheme="majorBidi" w:hAnsiTheme="majorBidi" w:cstheme="majorBidi"/>
          <w:color w:val="000000" w:themeColor="text1"/>
          <w:sz w:val="20"/>
          <w:szCs w:val="20"/>
          <w:lang w:val="en-GB"/>
        </w:rPr>
        <w:t xml:space="preserve"> </w:t>
      </w:r>
      <w:r w:rsidR="6AA1C1F0" w:rsidRPr="00356C9A">
        <w:rPr>
          <w:rFonts w:asciiTheme="majorBidi" w:hAnsiTheme="majorBidi" w:cstheme="majorBidi"/>
          <w:color w:val="000000" w:themeColor="text1"/>
          <w:sz w:val="20"/>
          <w:szCs w:val="20"/>
          <w:lang w:val="en-GB"/>
        </w:rPr>
        <w:t xml:space="preserve">based on the </w:t>
      </w:r>
      <w:r w:rsidR="001026A0" w:rsidRPr="00356C9A">
        <w:rPr>
          <w:rFonts w:asciiTheme="majorBidi" w:hAnsiTheme="majorBidi" w:cstheme="majorBidi"/>
          <w:color w:val="000000" w:themeColor="text1"/>
          <w:sz w:val="20"/>
          <w:szCs w:val="20"/>
          <w:lang w:val="en-GB"/>
        </w:rPr>
        <w:t xml:space="preserve">elements </w:t>
      </w:r>
      <w:r w:rsidR="6AA1C1F0" w:rsidRPr="00356C9A">
        <w:rPr>
          <w:rFonts w:asciiTheme="majorBidi" w:hAnsiTheme="majorBidi" w:cstheme="majorBidi"/>
          <w:color w:val="000000" w:themeColor="text1"/>
          <w:sz w:val="20"/>
          <w:szCs w:val="20"/>
          <w:lang w:val="en-GB"/>
        </w:rPr>
        <w:t xml:space="preserve">contained in </w:t>
      </w:r>
      <w:r w:rsidR="00506771" w:rsidRPr="00356C9A">
        <w:rPr>
          <w:rFonts w:asciiTheme="majorBidi" w:hAnsiTheme="majorBidi" w:cstheme="majorBidi"/>
          <w:color w:val="000000" w:themeColor="text1"/>
          <w:sz w:val="20"/>
          <w:szCs w:val="20"/>
          <w:lang w:val="en-GB"/>
        </w:rPr>
        <w:t>p</w:t>
      </w:r>
      <w:r w:rsidR="6AA1C1F0" w:rsidRPr="00356C9A">
        <w:rPr>
          <w:rFonts w:asciiTheme="majorBidi" w:hAnsiTheme="majorBidi" w:cstheme="majorBidi"/>
          <w:color w:val="000000" w:themeColor="text1"/>
          <w:sz w:val="20"/>
          <w:szCs w:val="20"/>
          <w:lang w:val="en-GB"/>
        </w:rPr>
        <w:t>art II</w:t>
      </w:r>
      <w:r w:rsidR="00457B89" w:rsidRPr="00356C9A">
        <w:rPr>
          <w:rFonts w:asciiTheme="majorBidi" w:hAnsiTheme="majorBidi" w:cstheme="majorBidi"/>
          <w:color w:val="000000" w:themeColor="text1"/>
          <w:sz w:val="20"/>
          <w:szCs w:val="20"/>
          <w:lang w:val="en-GB"/>
        </w:rPr>
        <w:t>I</w:t>
      </w:r>
      <w:r w:rsidR="6AA1C1F0" w:rsidRPr="00356C9A">
        <w:rPr>
          <w:rFonts w:asciiTheme="majorBidi" w:hAnsiTheme="majorBidi" w:cstheme="majorBidi"/>
          <w:color w:val="000000" w:themeColor="text1"/>
          <w:sz w:val="20"/>
          <w:szCs w:val="20"/>
          <w:lang w:val="en-GB"/>
        </w:rPr>
        <w:t xml:space="preserve"> of </w:t>
      </w:r>
      <w:r w:rsidR="00506771" w:rsidRPr="00356C9A">
        <w:rPr>
          <w:rFonts w:asciiTheme="majorBidi" w:hAnsiTheme="majorBidi" w:cstheme="majorBidi"/>
          <w:color w:val="000000" w:themeColor="text1"/>
          <w:sz w:val="20"/>
          <w:szCs w:val="20"/>
          <w:lang w:val="en-GB"/>
        </w:rPr>
        <w:t>a</w:t>
      </w:r>
      <w:r w:rsidR="6AA1C1F0" w:rsidRPr="00356C9A">
        <w:rPr>
          <w:rFonts w:asciiTheme="majorBidi" w:hAnsiTheme="majorBidi" w:cstheme="majorBidi"/>
          <w:color w:val="000000" w:themeColor="text1"/>
          <w:sz w:val="20"/>
          <w:szCs w:val="20"/>
          <w:lang w:val="en-GB"/>
        </w:rPr>
        <w:t>nnex C</w:t>
      </w:r>
      <w:r w:rsidR="002B16C2" w:rsidRPr="00356C9A">
        <w:rPr>
          <w:rFonts w:asciiTheme="majorBidi" w:hAnsiTheme="majorBidi" w:cstheme="majorBidi"/>
          <w:color w:val="000000" w:themeColor="text1"/>
          <w:sz w:val="20"/>
          <w:szCs w:val="20"/>
          <w:lang w:val="en-GB"/>
        </w:rPr>
        <w:t xml:space="preserve">. </w:t>
      </w:r>
      <w:r w:rsidR="00100D54" w:rsidRPr="00356C9A">
        <w:rPr>
          <w:rFonts w:asciiTheme="majorBidi" w:hAnsiTheme="majorBidi" w:cstheme="majorBidi"/>
          <w:color w:val="000000" w:themeColor="text1"/>
          <w:sz w:val="20"/>
          <w:szCs w:val="20"/>
          <w:lang w:val="en-GB"/>
        </w:rPr>
        <w:t>The measures taken to implement this provision shall be reflected in the national plan communicated pursuant to [</w:t>
      </w:r>
      <w:r w:rsidR="005D6990" w:rsidRPr="00356C9A">
        <w:rPr>
          <w:rFonts w:asciiTheme="majorBidi" w:hAnsiTheme="majorBidi" w:cstheme="majorBidi"/>
          <w:i/>
          <w:color w:val="000000" w:themeColor="text1"/>
          <w:sz w:val="20"/>
          <w:szCs w:val="20"/>
          <w:lang w:val="en-GB"/>
        </w:rPr>
        <w:t>p</w:t>
      </w:r>
      <w:r w:rsidR="001B244C" w:rsidRPr="00356C9A">
        <w:rPr>
          <w:rFonts w:asciiTheme="majorBidi" w:hAnsiTheme="majorBidi" w:cstheme="majorBidi"/>
          <w:i/>
          <w:color w:val="000000" w:themeColor="text1"/>
          <w:sz w:val="20"/>
          <w:szCs w:val="20"/>
          <w:lang w:val="en-GB"/>
        </w:rPr>
        <w:t xml:space="preserve">art IV.1 </w:t>
      </w:r>
      <w:r w:rsidR="00100D54" w:rsidRPr="00356C9A">
        <w:rPr>
          <w:rFonts w:asciiTheme="majorBidi" w:hAnsiTheme="majorBidi" w:cstheme="majorBidi"/>
          <w:i/>
          <w:color w:val="000000" w:themeColor="text1"/>
          <w:sz w:val="20"/>
          <w:szCs w:val="20"/>
          <w:lang w:val="en-GB"/>
        </w:rPr>
        <w:t>on national plans</w:t>
      </w:r>
      <w:r w:rsidR="00100D54" w:rsidRPr="00356C9A">
        <w:rPr>
          <w:rFonts w:asciiTheme="majorBidi" w:hAnsiTheme="majorBidi" w:cstheme="majorBidi"/>
          <w:color w:val="000000" w:themeColor="text1"/>
          <w:sz w:val="20"/>
          <w:szCs w:val="20"/>
          <w:lang w:val="en-GB"/>
        </w:rPr>
        <w:t>].</w:t>
      </w:r>
    </w:p>
    <w:bookmarkEnd w:id="66"/>
    <w:p w14:paraId="5EF6F865" w14:textId="7DBD3F53" w:rsidR="008D7222" w:rsidRPr="007838EE" w:rsidRDefault="0056321F" w:rsidP="00E416A7">
      <w:pPr>
        <w:tabs>
          <w:tab w:val="left" w:pos="142"/>
        </w:tabs>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 xml:space="preserve">Provision </w:t>
      </w:r>
      <w:r w:rsidR="00423432" w:rsidRPr="007838EE">
        <w:rPr>
          <w:rFonts w:asciiTheme="majorBidi" w:hAnsiTheme="majorBidi" w:cstheme="majorBidi"/>
          <w:b/>
          <w:color w:val="000000" w:themeColor="text1"/>
          <w:sz w:val="20"/>
          <w:szCs w:val="20"/>
          <w:u w:val="single"/>
          <w:lang w:val="en-GB"/>
        </w:rPr>
        <w:t xml:space="preserve">common </w:t>
      </w:r>
      <w:r w:rsidRPr="007838EE">
        <w:rPr>
          <w:rFonts w:asciiTheme="majorBidi" w:hAnsiTheme="majorBidi" w:cstheme="majorBidi"/>
          <w:b/>
          <w:color w:val="000000" w:themeColor="text1"/>
          <w:sz w:val="20"/>
          <w:szCs w:val="20"/>
          <w:u w:val="single"/>
          <w:lang w:val="en-GB"/>
        </w:rPr>
        <w:t xml:space="preserve">for </w:t>
      </w:r>
      <w:r w:rsidR="00786D96" w:rsidRPr="007838EE">
        <w:rPr>
          <w:rFonts w:asciiTheme="majorBidi" w:hAnsiTheme="majorBidi" w:cstheme="majorBidi"/>
          <w:b/>
          <w:color w:val="000000" w:themeColor="text1"/>
          <w:sz w:val="20"/>
          <w:szCs w:val="20"/>
          <w:u w:val="single"/>
          <w:lang w:val="en-GB"/>
        </w:rPr>
        <w:t>O</w:t>
      </w:r>
      <w:r w:rsidR="00423432" w:rsidRPr="007838EE">
        <w:rPr>
          <w:rFonts w:asciiTheme="majorBidi" w:hAnsiTheme="majorBidi" w:cstheme="majorBidi"/>
          <w:b/>
          <w:color w:val="000000" w:themeColor="text1"/>
          <w:sz w:val="20"/>
          <w:szCs w:val="20"/>
          <w:u w:val="single"/>
          <w:lang w:val="en-GB"/>
        </w:rPr>
        <w:t>ptions</w:t>
      </w:r>
      <w:r w:rsidR="0061042C" w:rsidRPr="007838EE">
        <w:rPr>
          <w:rFonts w:asciiTheme="majorBidi" w:hAnsiTheme="majorBidi" w:cstheme="majorBidi"/>
          <w:b/>
          <w:color w:val="000000" w:themeColor="text1"/>
          <w:sz w:val="20"/>
          <w:szCs w:val="20"/>
          <w:u w:val="single"/>
          <w:lang w:val="en-GB"/>
        </w:rPr>
        <w:t xml:space="preserve"> above</w:t>
      </w:r>
    </w:p>
    <w:p w14:paraId="2BC85405" w14:textId="62BB3CB8" w:rsidR="00B07EBB" w:rsidRPr="00356C9A" w:rsidRDefault="00423432" w:rsidP="00125459">
      <w:pPr>
        <w:pStyle w:val="ListParagraph"/>
        <w:numPr>
          <w:ilvl w:val="0"/>
          <w:numId w:val="88"/>
        </w:numPr>
        <w:spacing w:before="200" w:after="200"/>
        <w:ind w:left="360"/>
        <w:jc w:val="both"/>
        <w:rPr>
          <w:rFonts w:asciiTheme="majorBidi" w:hAnsiTheme="majorBidi" w:cstheme="majorBidi"/>
          <w:color w:val="000000" w:themeColor="text1"/>
          <w:sz w:val="20"/>
          <w:szCs w:val="20"/>
          <w:lang w:val="en-GB"/>
        </w:rPr>
      </w:pPr>
      <w:r w:rsidRPr="00356C9A" w:rsidDel="0032169F">
        <w:rPr>
          <w:rFonts w:asciiTheme="majorBidi" w:hAnsiTheme="majorBidi" w:cstheme="majorBidi"/>
          <w:color w:val="000000" w:themeColor="text1"/>
          <w:sz w:val="20"/>
          <w:szCs w:val="20"/>
          <w:lang w:val="en-GB"/>
        </w:rPr>
        <w:t>E</w:t>
      </w:r>
      <w:r w:rsidRPr="00356C9A">
        <w:rPr>
          <w:rFonts w:asciiTheme="majorBidi" w:hAnsiTheme="majorBidi" w:cstheme="majorBidi"/>
          <w:color w:val="000000" w:themeColor="text1"/>
          <w:sz w:val="20"/>
          <w:szCs w:val="20"/>
          <w:lang w:val="en-GB"/>
        </w:rPr>
        <w:t>ach Party shall</w:t>
      </w:r>
      <w:r w:rsidR="00114ED5" w:rsidRPr="00356C9A">
        <w:rPr>
          <w:rFonts w:asciiTheme="majorBidi" w:hAnsiTheme="majorBidi" w:cstheme="majorBidi"/>
          <w:color w:val="000000" w:themeColor="text1"/>
          <w:sz w:val="20"/>
          <w:szCs w:val="20"/>
          <w:lang w:val="en-GB"/>
        </w:rPr>
        <w:t xml:space="preserve"> </w:t>
      </w:r>
      <w:r w:rsidR="00420BCB" w:rsidRPr="00356C9A">
        <w:rPr>
          <w:rFonts w:asciiTheme="majorBidi" w:hAnsiTheme="majorBidi" w:cstheme="majorBidi"/>
          <w:color w:val="000000" w:themeColor="text1"/>
          <w:sz w:val="20"/>
          <w:szCs w:val="20"/>
          <w:lang w:val="en-GB"/>
        </w:rPr>
        <w:t>take</w:t>
      </w:r>
      <w:r w:rsidRPr="00356C9A">
        <w:rPr>
          <w:rFonts w:asciiTheme="majorBidi" w:hAnsiTheme="majorBidi" w:cstheme="majorBidi"/>
          <w:color w:val="000000" w:themeColor="text1"/>
          <w:sz w:val="20"/>
          <w:szCs w:val="20"/>
          <w:lang w:val="en-GB"/>
        </w:rPr>
        <w:t xml:space="preserve"> measures </w:t>
      </w:r>
      <w:r w:rsidR="005F5E04" w:rsidRPr="00356C9A">
        <w:rPr>
          <w:rFonts w:asciiTheme="majorBidi" w:hAnsiTheme="majorBidi" w:cstheme="majorBidi"/>
          <w:color w:val="000000" w:themeColor="text1"/>
          <w:sz w:val="20"/>
          <w:szCs w:val="20"/>
          <w:lang w:val="en-GB"/>
        </w:rPr>
        <w:t xml:space="preserve">to </w:t>
      </w:r>
      <w:r w:rsidR="00011650" w:rsidRPr="00356C9A">
        <w:rPr>
          <w:rFonts w:asciiTheme="majorBidi" w:hAnsiTheme="majorBidi" w:cstheme="majorBidi"/>
          <w:color w:val="000000" w:themeColor="text1"/>
          <w:sz w:val="20"/>
          <w:szCs w:val="20"/>
          <w:lang w:val="en-GB"/>
        </w:rPr>
        <w:t>ensure that</w:t>
      </w:r>
      <w:r w:rsidR="00132B42" w:rsidRPr="00356C9A">
        <w:rPr>
          <w:rFonts w:asciiTheme="majorBidi" w:hAnsiTheme="majorBidi" w:cstheme="majorBidi"/>
          <w:color w:val="000000" w:themeColor="text1"/>
          <w:sz w:val="20"/>
          <w:szCs w:val="20"/>
          <w:lang w:val="en-GB"/>
        </w:rPr>
        <w:t>,</w:t>
      </w:r>
      <w:r w:rsidR="00011650" w:rsidRPr="00356C9A">
        <w:rPr>
          <w:rFonts w:asciiTheme="majorBidi" w:hAnsiTheme="majorBidi" w:cstheme="majorBidi"/>
          <w:color w:val="000000" w:themeColor="text1"/>
          <w:sz w:val="20"/>
          <w:szCs w:val="20"/>
          <w:lang w:val="en-GB"/>
        </w:rPr>
        <w:t xml:space="preserve"> </w:t>
      </w:r>
      <w:r w:rsidR="003A0BF9" w:rsidRPr="00356C9A">
        <w:rPr>
          <w:rFonts w:asciiTheme="majorBidi" w:hAnsiTheme="majorBidi" w:cstheme="majorBidi"/>
          <w:color w:val="000000" w:themeColor="text1"/>
          <w:sz w:val="20"/>
          <w:szCs w:val="20"/>
          <w:lang w:val="en-GB"/>
        </w:rPr>
        <w:t>where needed,</w:t>
      </w:r>
      <w:r w:rsidR="005F5E04" w:rsidRPr="00356C9A">
        <w:rPr>
          <w:rFonts w:asciiTheme="majorBidi" w:hAnsiTheme="majorBidi" w:cstheme="majorBidi"/>
          <w:color w:val="000000" w:themeColor="text1"/>
          <w:sz w:val="20"/>
          <w:szCs w:val="20"/>
          <w:lang w:val="en-GB"/>
        </w:rPr>
        <w:t xml:space="preserve"> </w:t>
      </w:r>
      <w:r w:rsidR="0077359C" w:rsidRPr="00356C9A">
        <w:rPr>
          <w:rFonts w:asciiTheme="majorBidi" w:hAnsiTheme="majorBidi" w:cstheme="majorBidi"/>
          <w:color w:val="000000" w:themeColor="text1"/>
          <w:sz w:val="20"/>
          <w:szCs w:val="20"/>
          <w:lang w:val="en-GB"/>
        </w:rPr>
        <w:t xml:space="preserve">primary </w:t>
      </w:r>
      <w:r w:rsidR="008B7939" w:rsidRPr="00356C9A">
        <w:rPr>
          <w:rFonts w:asciiTheme="majorBidi" w:hAnsiTheme="majorBidi" w:cstheme="majorBidi"/>
          <w:color w:val="000000" w:themeColor="text1"/>
          <w:sz w:val="20"/>
          <w:szCs w:val="20"/>
          <w:lang w:val="en-GB"/>
        </w:rPr>
        <w:t>plastic</w:t>
      </w:r>
      <w:r w:rsidR="001F4D1E" w:rsidRPr="00356C9A">
        <w:rPr>
          <w:rFonts w:asciiTheme="majorBidi" w:hAnsiTheme="majorBidi" w:cstheme="majorBidi"/>
          <w:color w:val="000000" w:themeColor="text1"/>
          <w:sz w:val="20"/>
          <w:szCs w:val="20"/>
          <w:lang w:val="en-GB"/>
        </w:rPr>
        <w:t xml:space="preserve"> </w:t>
      </w:r>
      <w:r w:rsidR="004D5291" w:rsidRPr="00356C9A">
        <w:rPr>
          <w:rFonts w:asciiTheme="majorBidi" w:hAnsiTheme="majorBidi" w:cstheme="majorBidi"/>
          <w:color w:val="000000" w:themeColor="text1"/>
          <w:sz w:val="20"/>
          <w:szCs w:val="20"/>
          <w:lang w:val="en-GB"/>
        </w:rPr>
        <w:t>in</w:t>
      </w:r>
      <w:r w:rsidRPr="00356C9A">
        <w:rPr>
          <w:rFonts w:asciiTheme="majorBidi" w:hAnsiTheme="majorBidi" w:cstheme="majorBidi"/>
          <w:color w:val="000000" w:themeColor="text1"/>
          <w:sz w:val="20"/>
          <w:szCs w:val="20"/>
          <w:lang w:val="en-GB"/>
        </w:rPr>
        <w:t xml:space="preserve"> </w:t>
      </w:r>
      <w:r w:rsidR="00132B42" w:rsidRPr="00356C9A">
        <w:rPr>
          <w:rFonts w:asciiTheme="majorBidi" w:hAnsiTheme="majorBidi" w:cstheme="majorBidi"/>
          <w:color w:val="000000" w:themeColor="text1"/>
          <w:sz w:val="20"/>
          <w:szCs w:val="20"/>
          <w:lang w:val="en-GB"/>
        </w:rPr>
        <w:t xml:space="preserve">products is replaced </w:t>
      </w:r>
      <w:r w:rsidR="00631572" w:rsidRPr="00356C9A">
        <w:rPr>
          <w:rFonts w:asciiTheme="majorBidi" w:hAnsiTheme="majorBidi" w:cstheme="majorBidi"/>
          <w:color w:val="000000" w:themeColor="text1"/>
          <w:sz w:val="20"/>
          <w:szCs w:val="20"/>
          <w:lang w:val="en-GB"/>
        </w:rPr>
        <w:t>by</w:t>
      </w:r>
      <w:r w:rsidR="004D5291" w:rsidRPr="00356C9A">
        <w:rPr>
          <w:rFonts w:asciiTheme="majorBidi" w:hAnsiTheme="majorBidi" w:cstheme="majorBidi"/>
          <w:color w:val="000000" w:themeColor="text1"/>
          <w:sz w:val="20"/>
          <w:szCs w:val="20"/>
          <w:lang w:val="en-GB"/>
        </w:rPr>
        <w:t xml:space="preserve"> </w:t>
      </w:r>
      <w:r w:rsidR="007D6EC5" w:rsidRPr="00356C9A">
        <w:rPr>
          <w:rFonts w:asciiTheme="majorBidi" w:hAnsiTheme="majorBidi" w:cstheme="majorBidi"/>
          <w:color w:val="000000" w:themeColor="text1"/>
          <w:sz w:val="20"/>
          <w:szCs w:val="20"/>
          <w:lang w:val="en-GB"/>
        </w:rPr>
        <w:t xml:space="preserve">safe and environmentally sound </w:t>
      </w:r>
      <w:r w:rsidRPr="00356C9A">
        <w:rPr>
          <w:rFonts w:asciiTheme="majorBidi" w:hAnsiTheme="majorBidi" w:cstheme="majorBidi"/>
          <w:color w:val="000000" w:themeColor="text1"/>
          <w:sz w:val="20"/>
          <w:szCs w:val="20"/>
          <w:lang w:val="en-GB"/>
        </w:rPr>
        <w:t xml:space="preserve">recycled </w:t>
      </w:r>
      <w:r w:rsidR="00EA43CC" w:rsidRPr="00356C9A">
        <w:rPr>
          <w:rFonts w:asciiTheme="majorBidi" w:hAnsiTheme="majorBidi" w:cstheme="majorBidi"/>
          <w:color w:val="000000" w:themeColor="text1"/>
          <w:sz w:val="20"/>
          <w:szCs w:val="20"/>
          <w:lang w:val="en-GB"/>
        </w:rPr>
        <w:t xml:space="preserve">plastic </w:t>
      </w:r>
      <w:r w:rsidRPr="00356C9A">
        <w:rPr>
          <w:rFonts w:asciiTheme="majorBidi" w:hAnsiTheme="majorBidi" w:cstheme="majorBidi"/>
          <w:color w:val="000000" w:themeColor="text1"/>
          <w:sz w:val="20"/>
          <w:szCs w:val="20"/>
          <w:lang w:val="en-GB"/>
        </w:rPr>
        <w:t>content</w:t>
      </w:r>
      <w:r w:rsidR="00D93384" w:rsidRPr="00356C9A">
        <w:rPr>
          <w:rFonts w:asciiTheme="majorBidi" w:hAnsiTheme="majorBidi" w:cstheme="majorBidi"/>
          <w:color w:val="000000" w:themeColor="text1"/>
          <w:sz w:val="20"/>
          <w:szCs w:val="20"/>
          <w:lang w:val="en-GB"/>
        </w:rPr>
        <w:t>.</w:t>
      </w:r>
      <w:r w:rsidR="007164FE" w:rsidRPr="00356C9A">
        <w:rPr>
          <w:rFonts w:asciiTheme="majorBidi" w:hAnsiTheme="majorBidi" w:cstheme="majorBidi"/>
          <w:color w:val="000000" w:themeColor="text1"/>
          <w:sz w:val="20"/>
          <w:szCs w:val="20"/>
          <w:lang w:val="en-GB"/>
        </w:rPr>
        <w:t xml:space="preserve"> </w:t>
      </w:r>
      <w:r w:rsidR="00420BCB" w:rsidRPr="00356C9A">
        <w:rPr>
          <w:rFonts w:asciiTheme="majorBidi" w:hAnsiTheme="majorBidi" w:cstheme="majorBidi"/>
          <w:color w:val="000000" w:themeColor="text1"/>
          <w:sz w:val="20"/>
          <w:szCs w:val="20"/>
          <w:lang w:val="en-GB"/>
        </w:rPr>
        <w:t xml:space="preserve">The measures taken to implement this provision </w:t>
      </w:r>
      <w:r w:rsidR="000A1B64" w:rsidRPr="00356C9A">
        <w:rPr>
          <w:rFonts w:asciiTheme="majorBidi" w:hAnsiTheme="majorBidi" w:cstheme="majorBidi"/>
          <w:color w:val="000000" w:themeColor="text1"/>
          <w:sz w:val="20"/>
          <w:szCs w:val="20"/>
          <w:lang w:val="en-GB"/>
        </w:rPr>
        <w:t xml:space="preserve">may </w:t>
      </w:r>
      <w:r w:rsidR="000A1B64" w:rsidRPr="00356C9A">
        <w:rPr>
          <w:rFonts w:asciiTheme="majorBidi" w:eastAsiaTheme="majorEastAsia" w:hAnsiTheme="majorBidi" w:cstheme="majorBidi"/>
          <w:color w:val="000000" w:themeColor="text1"/>
          <w:sz w:val="20"/>
          <w:szCs w:val="20"/>
          <w:lang w:val="en-GB"/>
        </w:rPr>
        <w:t>include</w:t>
      </w:r>
      <w:r w:rsidR="000A1B64" w:rsidRPr="00356C9A">
        <w:rPr>
          <w:rFonts w:asciiTheme="majorBidi" w:hAnsiTheme="majorBidi" w:cstheme="majorBidi"/>
          <w:color w:val="000000" w:themeColor="text1"/>
          <w:sz w:val="20"/>
          <w:szCs w:val="20"/>
          <w:lang w:val="en-GB"/>
        </w:rPr>
        <w:t xml:space="preserve"> </w:t>
      </w:r>
      <w:r w:rsidR="009D2F81" w:rsidRPr="00356C9A">
        <w:rPr>
          <w:rFonts w:asciiTheme="majorBidi" w:hAnsiTheme="majorBidi" w:cstheme="majorBidi"/>
          <w:color w:val="000000" w:themeColor="text1"/>
          <w:sz w:val="20"/>
          <w:szCs w:val="20"/>
          <w:lang w:val="en-GB"/>
        </w:rPr>
        <w:t xml:space="preserve">the </w:t>
      </w:r>
      <w:r w:rsidR="0015566F" w:rsidRPr="00356C9A">
        <w:rPr>
          <w:rFonts w:asciiTheme="majorBidi" w:hAnsiTheme="majorBidi" w:cstheme="majorBidi"/>
          <w:color w:val="000000" w:themeColor="text1"/>
          <w:sz w:val="20"/>
          <w:szCs w:val="20"/>
          <w:lang w:val="en-GB"/>
        </w:rPr>
        <w:t xml:space="preserve">use of </w:t>
      </w:r>
      <w:r w:rsidR="000A1B64" w:rsidRPr="00356C9A">
        <w:rPr>
          <w:rFonts w:asciiTheme="majorBidi" w:eastAsiaTheme="majorEastAsia" w:hAnsiTheme="majorBidi" w:cstheme="majorBidi"/>
          <w:color w:val="000000" w:themeColor="text1"/>
          <w:sz w:val="20"/>
          <w:szCs w:val="20"/>
          <w:lang w:val="en-GB"/>
        </w:rPr>
        <w:t>regulatory</w:t>
      </w:r>
      <w:r w:rsidR="00D63258" w:rsidRPr="00356C9A">
        <w:rPr>
          <w:rFonts w:asciiTheme="majorBidi" w:eastAsiaTheme="majorEastAsia" w:hAnsiTheme="majorBidi" w:cstheme="majorBidi"/>
          <w:color w:val="000000" w:themeColor="text1"/>
          <w:sz w:val="20"/>
          <w:szCs w:val="20"/>
          <w:lang w:val="en-GB"/>
        </w:rPr>
        <w:t xml:space="preserve"> and</w:t>
      </w:r>
      <w:r w:rsidR="000A1B64" w:rsidRPr="00356C9A">
        <w:rPr>
          <w:rFonts w:asciiTheme="majorBidi" w:eastAsiaTheme="majorEastAsia" w:hAnsiTheme="majorBidi" w:cstheme="majorBidi"/>
          <w:color w:val="000000" w:themeColor="text1"/>
          <w:sz w:val="20"/>
          <w:szCs w:val="20"/>
          <w:lang w:val="en-GB"/>
        </w:rPr>
        <w:t xml:space="preserve"> </w:t>
      </w:r>
      <w:r w:rsidR="00F831AB" w:rsidRPr="00356C9A">
        <w:rPr>
          <w:rFonts w:asciiTheme="majorBidi" w:eastAsiaTheme="majorEastAsia" w:hAnsiTheme="majorBidi" w:cstheme="majorBidi"/>
          <w:color w:val="000000" w:themeColor="text1"/>
          <w:sz w:val="20"/>
          <w:szCs w:val="20"/>
          <w:lang w:val="en-GB"/>
        </w:rPr>
        <w:t xml:space="preserve">economic </w:t>
      </w:r>
      <w:r w:rsidR="000A1B64" w:rsidRPr="00356C9A">
        <w:rPr>
          <w:rFonts w:asciiTheme="majorBidi" w:eastAsiaTheme="majorEastAsia" w:hAnsiTheme="majorBidi" w:cstheme="majorBidi"/>
          <w:color w:val="000000" w:themeColor="text1"/>
          <w:sz w:val="20"/>
          <w:szCs w:val="20"/>
          <w:lang w:val="en-GB"/>
        </w:rPr>
        <w:t>instruments</w:t>
      </w:r>
      <w:r w:rsidR="00CD2A4D" w:rsidRPr="00356C9A">
        <w:rPr>
          <w:rFonts w:asciiTheme="majorBidi" w:hAnsiTheme="majorBidi" w:cstheme="majorBidi"/>
          <w:color w:val="000000" w:themeColor="text1"/>
          <w:sz w:val="20"/>
          <w:szCs w:val="20"/>
          <w:lang w:val="en-GB"/>
        </w:rPr>
        <w:t>,</w:t>
      </w:r>
      <w:r w:rsidR="00A63629" w:rsidRPr="007D0136">
        <w:rPr>
          <w:sz w:val="22"/>
          <w:szCs w:val="22"/>
          <w:vertAlign w:val="superscript"/>
          <w:lang w:val="en-GB"/>
        </w:rPr>
        <w:footnoteReference w:id="31"/>
      </w:r>
      <w:r w:rsidR="009E503E" w:rsidRPr="00356C9A">
        <w:rPr>
          <w:rFonts w:asciiTheme="majorBidi" w:hAnsiTheme="majorBidi" w:cstheme="majorBidi"/>
          <w:color w:val="000000" w:themeColor="text1"/>
          <w:sz w:val="18"/>
          <w:szCs w:val="18"/>
          <w:lang w:val="en-GB"/>
        </w:rPr>
        <w:t xml:space="preserve"> </w:t>
      </w:r>
      <w:r w:rsidR="000A1B64" w:rsidRPr="00356C9A">
        <w:rPr>
          <w:rFonts w:asciiTheme="majorBidi" w:hAnsiTheme="majorBidi" w:cstheme="majorBidi"/>
          <w:color w:val="000000" w:themeColor="text1"/>
          <w:sz w:val="20"/>
          <w:szCs w:val="20"/>
          <w:lang w:val="en-GB"/>
        </w:rPr>
        <w:t>public procurement</w:t>
      </w:r>
      <w:r w:rsidR="009E503E" w:rsidRPr="00356C9A">
        <w:rPr>
          <w:rFonts w:asciiTheme="majorBidi" w:hAnsiTheme="majorBidi" w:cstheme="majorBidi"/>
          <w:color w:val="000000" w:themeColor="text1"/>
          <w:sz w:val="20"/>
          <w:szCs w:val="20"/>
          <w:lang w:val="en-GB"/>
        </w:rPr>
        <w:t>,</w:t>
      </w:r>
      <w:r w:rsidR="000A1B64" w:rsidRPr="00356C9A">
        <w:rPr>
          <w:rFonts w:asciiTheme="majorBidi" w:hAnsiTheme="majorBidi" w:cstheme="majorBidi"/>
          <w:color w:val="000000" w:themeColor="text1"/>
          <w:sz w:val="20"/>
          <w:szCs w:val="20"/>
          <w:lang w:val="en-GB"/>
        </w:rPr>
        <w:t xml:space="preserve"> </w:t>
      </w:r>
      <w:r w:rsidR="000A1B64" w:rsidRPr="00356C9A">
        <w:rPr>
          <w:rFonts w:asciiTheme="majorBidi" w:eastAsiaTheme="majorEastAsia" w:hAnsiTheme="majorBidi" w:cstheme="majorBidi"/>
          <w:color w:val="000000" w:themeColor="text1"/>
          <w:sz w:val="20"/>
          <w:szCs w:val="20"/>
          <w:lang w:val="en-GB"/>
        </w:rPr>
        <w:t>or incentiv</w:t>
      </w:r>
      <w:r w:rsidR="000D4579" w:rsidRPr="00356C9A">
        <w:rPr>
          <w:rFonts w:asciiTheme="majorBidi" w:eastAsiaTheme="majorEastAsia" w:hAnsiTheme="majorBidi" w:cstheme="majorBidi"/>
          <w:color w:val="000000" w:themeColor="text1"/>
          <w:sz w:val="20"/>
          <w:szCs w:val="20"/>
          <w:lang w:val="en-GB"/>
        </w:rPr>
        <w:t xml:space="preserve">izing </w:t>
      </w:r>
      <w:r w:rsidR="002C70CA" w:rsidRPr="00356C9A">
        <w:rPr>
          <w:rFonts w:asciiTheme="majorBidi" w:eastAsiaTheme="majorEastAsia" w:hAnsiTheme="majorBidi" w:cstheme="majorBidi"/>
          <w:color w:val="000000" w:themeColor="text1"/>
          <w:sz w:val="20"/>
          <w:szCs w:val="20"/>
          <w:lang w:val="en-GB"/>
        </w:rPr>
        <w:t>changes in the supply chain and in consumer behaviour</w:t>
      </w:r>
      <w:r w:rsidR="000A1B64" w:rsidRPr="00356C9A">
        <w:rPr>
          <w:rFonts w:asciiTheme="majorBidi" w:hAnsiTheme="majorBidi" w:cstheme="majorBidi"/>
          <w:color w:val="000000" w:themeColor="text1"/>
          <w:sz w:val="20"/>
          <w:szCs w:val="20"/>
          <w:lang w:val="en-GB"/>
        </w:rPr>
        <w:t xml:space="preserve"> and </w:t>
      </w:r>
      <w:r w:rsidR="00420BCB" w:rsidRPr="00356C9A">
        <w:rPr>
          <w:rFonts w:asciiTheme="majorBidi" w:hAnsiTheme="majorBidi" w:cstheme="majorBidi"/>
          <w:color w:val="000000" w:themeColor="text1"/>
          <w:sz w:val="20"/>
          <w:szCs w:val="20"/>
          <w:lang w:val="en-GB"/>
        </w:rPr>
        <w:t>shall be reflected in the national plan communicated pursuant to [</w:t>
      </w:r>
      <w:r w:rsidR="00734FFC" w:rsidRPr="00356C9A">
        <w:rPr>
          <w:rFonts w:asciiTheme="majorBidi" w:hAnsiTheme="majorBidi" w:cstheme="majorBidi"/>
          <w:i/>
          <w:color w:val="000000" w:themeColor="text1"/>
          <w:sz w:val="20"/>
          <w:szCs w:val="20"/>
          <w:lang w:val="en-GB"/>
        </w:rPr>
        <w:t>p</w:t>
      </w:r>
      <w:r w:rsidR="001B244C" w:rsidRPr="00356C9A">
        <w:rPr>
          <w:rFonts w:asciiTheme="majorBidi" w:hAnsiTheme="majorBidi" w:cstheme="majorBidi"/>
          <w:i/>
          <w:color w:val="000000" w:themeColor="text1"/>
          <w:sz w:val="20"/>
          <w:szCs w:val="20"/>
          <w:lang w:val="en-GB"/>
        </w:rPr>
        <w:t xml:space="preserve">art IV.1 </w:t>
      </w:r>
      <w:r w:rsidR="00420BCB" w:rsidRPr="00356C9A">
        <w:rPr>
          <w:rFonts w:asciiTheme="majorBidi" w:hAnsiTheme="majorBidi" w:cstheme="majorBidi"/>
          <w:i/>
          <w:color w:val="000000" w:themeColor="text1"/>
          <w:sz w:val="20"/>
          <w:szCs w:val="20"/>
          <w:lang w:val="en-GB"/>
        </w:rPr>
        <w:t>on national plans</w:t>
      </w:r>
      <w:r w:rsidR="00420BCB" w:rsidRPr="00356C9A">
        <w:rPr>
          <w:rFonts w:asciiTheme="majorBidi" w:hAnsiTheme="majorBidi" w:cstheme="majorBidi"/>
          <w:color w:val="000000" w:themeColor="text1"/>
          <w:sz w:val="20"/>
          <w:szCs w:val="20"/>
          <w:lang w:val="en-GB"/>
        </w:rPr>
        <w:t>]</w:t>
      </w:r>
      <w:r w:rsidR="008B1548" w:rsidRPr="00356C9A">
        <w:rPr>
          <w:rFonts w:asciiTheme="majorBidi" w:hAnsiTheme="majorBidi" w:cstheme="majorBidi"/>
          <w:color w:val="000000" w:themeColor="text1"/>
          <w:sz w:val="20"/>
          <w:szCs w:val="20"/>
          <w:lang w:val="en-GB"/>
        </w:rPr>
        <w:t>.</w:t>
      </w:r>
    </w:p>
    <w:p w14:paraId="2D6682BB" w14:textId="457464B9" w:rsidR="00920654" w:rsidRPr="007838EE" w:rsidRDefault="4F0EB045" w:rsidP="002069F4">
      <w:pPr>
        <w:pStyle w:val="Heading3"/>
        <w:numPr>
          <w:ilvl w:val="0"/>
          <w:numId w:val="40"/>
        </w:numPr>
        <w:rPr>
          <w:rFonts w:asciiTheme="majorBidi" w:hAnsiTheme="majorBidi"/>
          <w:b/>
          <w:color w:val="000000" w:themeColor="text1"/>
          <w:sz w:val="20"/>
          <w:szCs w:val="20"/>
          <w:lang w:val="en-GB"/>
        </w:rPr>
      </w:pPr>
      <w:bookmarkStart w:id="67" w:name="_Toc143356365"/>
      <w:bookmarkStart w:id="68" w:name="_Toc144397834"/>
      <w:r w:rsidRPr="007838EE">
        <w:rPr>
          <w:rFonts w:asciiTheme="majorBidi" w:hAnsiTheme="majorBidi"/>
          <w:b/>
          <w:color w:val="000000" w:themeColor="text1"/>
          <w:sz w:val="20"/>
          <w:szCs w:val="20"/>
          <w:lang w:val="en-GB"/>
        </w:rPr>
        <w:t>A</w:t>
      </w:r>
      <w:r w:rsidR="00C230AA" w:rsidRPr="007838EE">
        <w:rPr>
          <w:rFonts w:asciiTheme="majorBidi" w:hAnsiTheme="majorBidi"/>
          <w:b/>
          <w:color w:val="000000" w:themeColor="text1"/>
          <w:sz w:val="20"/>
          <w:szCs w:val="20"/>
          <w:lang w:val="en-GB"/>
        </w:rPr>
        <w:t>lternative plastics and plastic products</w:t>
      </w:r>
      <w:bookmarkEnd w:id="67"/>
      <w:r w:rsidR="00204434" w:rsidRPr="007838EE">
        <w:rPr>
          <w:rFonts w:asciiTheme="majorBidi" w:hAnsiTheme="majorBidi"/>
          <w:b/>
          <w:color w:val="000000" w:themeColor="text1"/>
          <w:sz w:val="20"/>
          <w:szCs w:val="20"/>
          <w:lang w:val="en-GB"/>
        </w:rPr>
        <w:t xml:space="preserve"> </w:t>
      </w:r>
      <w:r w:rsidR="00455F5C" w:rsidRPr="007838EE">
        <w:rPr>
          <w:rStyle w:val="FootnoteReference"/>
          <w:rFonts w:asciiTheme="majorBidi" w:hAnsiTheme="majorBidi"/>
          <w:color w:val="000000" w:themeColor="text1"/>
          <w:sz w:val="20"/>
          <w:szCs w:val="20"/>
          <w:lang w:val="en-GB"/>
        </w:rPr>
        <w:footnoteReference w:id="32"/>
      </w:r>
      <w:r w:rsidR="00455F5C" w:rsidRPr="00071CB3">
        <w:rPr>
          <w:rFonts w:asciiTheme="majorBidi" w:hAnsiTheme="majorBidi"/>
          <w:color w:val="000000" w:themeColor="text1"/>
          <w:sz w:val="20"/>
          <w:szCs w:val="20"/>
          <w:vertAlign w:val="superscript"/>
          <w:lang w:val="en-GB"/>
        </w:rPr>
        <w:t>,</w:t>
      </w:r>
      <w:r w:rsidR="00455F5C" w:rsidRPr="007838EE">
        <w:rPr>
          <w:rStyle w:val="FootnoteReference"/>
          <w:rFonts w:asciiTheme="majorBidi" w:hAnsiTheme="majorBidi"/>
          <w:color w:val="000000" w:themeColor="text1"/>
          <w:sz w:val="20"/>
          <w:szCs w:val="20"/>
          <w:lang w:val="en-GB"/>
        </w:rPr>
        <w:footnoteReference w:id="33"/>
      </w:r>
      <w:bookmarkEnd w:id="68"/>
      <w:r w:rsidR="00455F5C" w:rsidRPr="00071CB3">
        <w:rPr>
          <w:rFonts w:asciiTheme="majorBidi" w:hAnsiTheme="majorBidi"/>
          <w:color w:val="000000" w:themeColor="text1"/>
          <w:sz w:val="20"/>
          <w:szCs w:val="20"/>
          <w:lang w:val="en-GB"/>
        </w:rPr>
        <w:t xml:space="preserve"> </w:t>
      </w:r>
    </w:p>
    <w:p w14:paraId="0076B687" w14:textId="13E45219" w:rsidR="0075394F" w:rsidRPr="007838EE" w:rsidRDefault="00920654" w:rsidP="00E416A7">
      <w:pPr>
        <w:spacing w:before="200" w:after="200"/>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1</w:t>
      </w:r>
    </w:p>
    <w:p w14:paraId="3FF6B49E" w14:textId="59EB07EC" w:rsidR="00920654" w:rsidRPr="00071CB3" w:rsidRDefault="004430B1" w:rsidP="002069F4">
      <w:pPr>
        <w:pStyle w:val="ListParagraph"/>
        <w:keepNext/>
        <w:keepLines/>
        <w:numPr>
          <w:ilvl w:val="3"/>
          <w:numId w:val="60"/>
        </w:numPr>
        <w:spacing w:before="200" w:after="200"/>
        <w:ind w:left="360"/>
        <w:jc w:val="both"/>
        <w:rPr>
          <w:rFonts w:asciiTheme="majorBidi" w:hAnsiTheme="majorBidi" w:cstheme="majorBidi"/>
          <w:color w:val="000000" w:themeColor="text1"/>
          <w:sz w:val="20"/>
          <w:szCs w:val="20"/>
          <w:lang w:val="en-GB"/>
        </w:rPr>
      </w:pPr>
      <w:r w:rsidRPr="00071CB3">
        <w:rPr>
          <w:rFonts w:asciiTheme="majorBidi" w:hAnsiTheme="majorBidi" w:cstheme="majorBidi"/>
          <w:color w:val="000000" w:themeColor="text1"/>
          <w:sz w:val="20"/>
          <w:szCs w:val="20"/>
          <w:lang w:val="en-GB"/>
        </w:rPr>
        <w:t>Parties</w:t>
      </w:r>
      <w:r w:rsidR="00796F94" w:rsidRPr="00071CB3">
        <w:rPr>
          <w:rFonts w:asciiTheme="majorBidi" w:hAnsiTheme="majorBidi" w:cstheme="majorBidi"/>
          <w:color w:val="000000" w:themeColor="text1"/>
          <w:sz w:val="20"/>
          <w:szCs w:val="20"/>
          <w:lang w:val="en-GB"/>
        </w:rPr>
        <w:t xml:space="preserve"> shall</w:t>
      </w:r>
      <w:r w:rsidR="00D95D46" w:rsidRPr="00071CB3">
        <w:rPr>
          <w:rFonts w:asciiTheme="majorBidi" w:hAnsiTheme="majorBidi" w:cstheme="majorBidi"/>
          <w:color w:val="000000" w:themeColor="text1"/>
          <w:sz w:val="20"/>
          <w:szCs w:val="20"/>
          <w:lang w:val="en-GB"/>
        </w:rPr>
        <w:t xml:space="preserve"> ensure that </w:t>
      </w:r>
      <w:r w:rsidR="005D433F" w:rsidRPr="00071CB3">
        <w:rPr>
          <w:rFonts w:asciiTheme="majorBidi" w:hAnsiTheme="majorBidi" w:cstheme="majorBidi"/>
          <w:color w:val="000000" w:themeColor="text1"/>
          <w:sz w:val="20"/>
          <w:szCs w:val="20"/>
          <w:lang w:val="en-GB"/>
        </w:rPr>
        <w:t>alternative plastics and plastic product</w:t>
      </w:r>
      <w:r w:rsidR="004E7094" w:rsidRPr="00071CB3">
        <w:rPr>
          <w:rFonts w:asciiTheme="majorBidi" w:hAnsiTheme="majorBidi" w:cstheme="majorBidi"/>
          <w:color w:val="000000" w:themeColor="text1"/>
          <w:sz w:val="20"/>
          <w:szCs w:val="20"/>
          <w:lang w:val="en-GB"/>
        </w:rPr>
        <w:t>s</w:t>
      </w:r>
      <w:r w:rsidR="00D65F76">
        <w:rPr>
          <w:rFonts w:asciiTheme="majorBidi" w:hAnsiTheme="majorBidi" w:cstheme="majorBidi"/>
          <w:color w:val="000000" w:themeColor="text1"/>
          <w:sz w:val="20"/>
          <w:szCs w:val="20"/>
          <w:lang w:val="en-GB"/>
        </w:rPr>
        <w:t xml:space="preserve"> </w:t>
      </w:r>
      <w:r w:rsidR="00D11DDA" w:rsidRPr="00071CB3">
        <w:rPr>
          <w:rFonts w:asciiTheme="majorBidi" w:hAnsiTheme="majorBidi" w:cstheme="majorBidi"/>
          <w:color w:val="000000" w:themeColor="text1"/>
          <w:sz w:val="20"/>
          <w:szCs w:val="20"/>
          <w:lang w:val="en-GB"/>
        </w:rPr>
        <w:t>are safe</w:t>
      </w:r>
      <w:r w:rsidR="008956FD" w:rsidRPr="00071CB3">
        <w:rPr>
          <w:rFonts w:asciiTheme="majorBidi" w:hAnsiTheme="majorBidi" w:cstheme="majorBidi"/>
          <w:color w:val="000000" w:themeColor="text1"/>
          <w:sz w:val="20"/>
          <w:szCs w:val="20"/>
          <w:lang w:val="en-GB"/>
        </w:rPr>
        <w:t>,</w:t>
      </w:r>
      <w:r w:rsidR="00D11DDA" w:rsidRPr="00071CB3">
        <w:rPr>
          <w:rFonts w:asciiTheme="majorBidi" w:hAnsiTheme="majorBidi" w:cstheme="majorBidi"/>
          <w:color w:val="000000" w:themeColor="text1"/>
          <w:sz w:val="20"/>
          <w:szCs w:val="20"/>
          <w:lang w:val="en-GB"/>
        </w:rPr>
        <w:t xml:space="preserve"> environmentally </w:t>
      </w:r>
      <w:proofErr w:type="gramStart"/>
      <w:r w:rsidR="00D11DDA" w:rsidRPr="00071CB3">
        <w:rPr>
          <w:rFonts w:asciiTheme="majorBidi" w:hAnsiTheme="majorBidi" w:cstheme="majorBidi"/>
          <w:color w:val="000000" w:themeColor="text1"/>
          <w:sz w:val="20"/>
          <w:szCs w:val="20"/>
          <w:lang w:val="en-GB"/>
        </w:rPr>
        <w:t>sound</w:t>
      </w:r>
      <w:proofErr w:type="gramEnd"/>
      <w:r w:rsidR="002911EC" w:rsidRPr="00071CB3">
        <w:rPr>
          <w:rFonts w:asciiTheme="majorBidi" w:hAnsiTheme="majorBidi" w:cstheme="majorBidi"/>
          <w:color w:val="000000" w:themeColor="text1"/>
          <w:sz w:val="20"/>
          <w:szCs w:val="20"/>
          <w:lang w:val="en-GB"/>
        </w:rPr>
        <w:t xml:space="preserve"> </w:t>
      </w:r>
      <w:r w:rsidR="00AC3EAE" w:rsidRPr="00071CB3">
        <w:rPr>
          <w:rFonts w:asciiTheme="majorBidi" w:hAnsiTheme="majorBidi" w:cstheme="majorBidi"/>
          <w:color w:val="000000" w:themeColor="text1"/>
          <w:sz w:val="20"/>
          <w:szCs w:val="20"/>
          <w:lang w:val="en-GB"/>
        </w:rPr>
        <w:t xml:space="preserve">and sustainable, taking into account their </w:t>
      </w:r>
      <w:r w:rsidR="00AB686B" w:rsidRPr="00071CB3">
        <w:rPr>
          <w:rFonts w:asciiTheme="majorBidi" w:hAnsiTheme="majorBidi" w:cstheme="majorBidi"/>
          <w:color w:val="000000" w:themeColor="text1"/>
          <w:sz w:val="20"/>
          <w:szCs w:val="20"/>
          <w:lang w:val="en-GB"/>
        </w:rPr>
        <w:t xml:space="preserve">potential </w:t>
      </w:r>
      <w:r w:rsidR="00993F3A">
        <w:rPr>
          <w:rFonts w:asciiTheme="majorBidi" w:hAnsiTheme="majorBidi" w:cstheme="majorBidi"/>
          <w:color w:val="000000" w:themeColor="text1"/>
          <w:sz w:val="20"/>
          <w:szCs w:val="20"/>
          <w:lang w:val="en-GB"/>
        </w:rPr>
        <w:t xml:space="preserve">for </w:t>
      </w:r>
      <w:r w:rsidR="00FD05E7" w:rsidRPr="00071CB3">
        <w:rPr>
          <w:rFonts w:asciiTheme="majorBidi" w:hAnsiTheme="majorBidi" w:cstheme="majorBidi"/>
          <w:color w:val="000000" w:themeColor="text1"/>
          <w:sz w:val="20"/>
          <w:szCs w:val="20"/>
          <w:lang w:val="en-GB"/>
        </w:rPr>
        <w:t>environmental</w:t>
      </w:r>
      <w:r w:rsidR="00577551" w:rsidRPr="00071CB3">
        <w:rPr>
          <w:rFonts w:asciiTheme="majorBidi" w:hAnsiTheme="majorBidi" w:cstheme="majorBidi"/>
          <w:color w:val="000000" w:themeColor="text1"/>
          <w:sz w:val="20"/>
          <w:szCs w:val="20"/>
          <w:lang w:val="en-GB"/>
        </w:rPr>
        <w:t>,</w:t>
      </w:r>
      <w:r w:rsidR="00A82412" w:rsidRPr="00071CB3">
        <w:rPr>
          <w:rFonts w:asciiTheme="majorBidi" w:hAnsiTheme="majorBidi" w:cstheme="majorBidi"/>
          <w:color w:val="000000" w:themeColor="text1"/>
          <w:sz w:val="20"/>
          <w:szCs w:val="20"/>
          <w:lang w:val="en-GB"/>
        </w:rPr>
        <w:t xml:space="preserve"> economic</w:t>
      </w:r>
      <w:r w:rsidR="00B85E68" w:rsidRPr="00071CB3">
        <w:rPr>
          <w:rFonts w:asciiTheme="majorBidi" w:hAnsiTheme="majorBidi" w:cstheme="majorBidi"/>
          <w:color w:val="000000" w:themeColor="text1"/>
          <w:sz w:val="20"/>
          <w:szCs w:val="20"/>
          <w:lang w:val="en-GB"/>
        </w:rPr>
        <w:t xml:space="preserve">, social and </w:t>
      </w:r>
      <w:r w:rsidR="009B34E5" w:rsidRPr="00071CB3">
        <w:rPr>
          <w:rFonts w:asciiTheme="majorBidi" w:hAnsiTheme="majorBidi" w:cstheme="majorBidi"/>
          <w:color w:val="000000" w:themeColor="text1"/>
          <w:sz w:val="20"/>
          <w:szCs w:val="20"/>
          <w:lang w:val="en-GB"/>
        </w:rPr>
        <w:t xml:space="preserve">human </w:t>
      </w:r>
      <w:r w:rsidR="00B85E68" w:rsidRPr="00071CB3">
        <w:rPr>
          <w:rFonts w:asciiTheme="majorBidi" w:hAnsiTheme="majorBidi" w:cstheme="majorBidi"/>
          <w:color w:val="000000" w:themeColor="text1"/>
          <w:sz w:val="20"/>
          <w:szCs w:val="20"/>
          <w:lang w:val="en-GB"/>
        </w:rPr>
        <w:t>health impacts,</w:t>
      </w:r>
      <w:r w:rsidR="00577551" w:rsidRPr="00071CB3">
        <w:rPr>
          <w:rFonts w:asciiTheme="majorBidi" w:hAnsiTheme="majorBidi" w:cstheme="majorBidi"/>
          <w:color w:val="000000" w:themeColor="text1"/>
          <w:sz w:val="20"/>
          <w:szCs w:val="20"/>
          <w:lang w:val="en-GB"/>
        </w:rPr>
        <w:t xml:space="preserve"> </w:t>
      </w:r>
      <w:r w:rsidR="008920B1" w:rsidRPr="00071CB3">
        <w:rPr>
          <w:rFonts w:asciiTheme="majorBidi" w:hAnsiTheme="majorBidi" w:cstheme="majorBidi"/>
          <w:color w:val="000000" w:themeColor="text1"/>
          <w:sz w:val="20"/>
          <w:szCs w:val="20"/>
          <w:lang w:val="en-GB"/>
        </w:rPr>
        <w:t xml:space="preserve">including </w:t>
      </w:r>
      <w:r w:rsidR="3E9790CC" w:rsidRPr="00071CB3">
        <w:rPr>
          <w:rFonts w:asciiTheme="majorBidi" w:hAnsiTheme="majorBidi" w:cstheme="majorBidi"/>
          <w:color w:val="000000" w:themeColor="text1"/>
          <w:sz w:val="20"/>
          <w:szCs w:val="20"/>
          <w:lang w:val="en-GB"/>
        </w:rPr>
        <w:t>food security</w:t>
      </w:r>
      <w:r w:rsidR="008956FD" w:rsidRPr="00071CB3">
        <w:rPr>
          <w:rFonts w:asciiTheme="majorBidi" w:hAnsiTheme="majorBidi" w:cstheme="majorBidi"/>
          <w:color w:val="000000" w:themeColor="text1"/>
          <w:sz w:val="20"/>
          <w:szCs w:val="20"/>
          <w:lang w:val="en-GB"/>
        </w:rPr>
        <w:t>.</w:t>
      </w:r>
      <w:r w:rsidR="00796F94" w:rsidRPr="007838EE">
        <w:rPr>
          <w:rStyle w:val="FootnoteReference"/>
          <w:rFonts w:asciiTheme="majorBidi" w:hAnsiTheme="majorBidi" w:cstheme="majorBidi"/>
          <w:color w:val="000000" w:themeColor="text1"/>
          <w:sz w:val="20"/>
          <w:szCs w:val="20"/>
          <w:lang w:val="en-GB"/>
        </w:rPr>
        <w:footnoteReference w:id="34"/>
      </w:r>
    </w:p>
    <w:p w14:paraId="4FE5DADE" w14:textId="3CB5119E" w:rsidR="00796F94" w:rsidRPr="007838EE" w:rsidRDefault="00920654" w:rsidP="00E416A7">
      <w:pPr>
        <w:keepNext/>
        <w:keepLines/>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2</w:t>
      </w:r>
    </w:p>
    <w:p w14:paraId="29E76C26" w14:textId="4E347932" w:rsidR="00DF53AA" w:rsidRPr="00071CB3" w:rsidRDefault="00796F94" w:rsidP="002069F4">
      <w:pPr>
        <w:pStyle w:val="ListParagraph"/>
        <w:numPr>
          <w:ilvl w:val="0"/>
          <w:numId w:val="61"/>
        </w:numPr>
        <w:spacing w:before="200" w:after="200"/>
        <w:ind w:left="360"/>
        <w:jc w:val="both"/>
        <w:rPr>
          <w:rFonts w:asciiTheme="majorBidi" w:hAnsiTheme="majorBidi" w:cstheme="majorBidi"/>
          <w:color w:val="000000" w:themeColor="text1"/>
          <w:sz w:val="20"/>
          <w:szCs w:val="20"/>
          <w:lang w:val="en-GB"/>
        </w:rPr>
      </w:pPr>
      <w:r w:rsidRPr="00071CB3">
        <w:rPr>
          <w:rFonts w:asciiTheme="majorBidi" w:hAnsiTheme="majorBidi" w:cstheme="majorBidi"/>
          <w:color w:val="000000" w:themeColor="text1"/>
          <w:sz w:val="20"/>
          <w:szCs w:val="20"/>
          <w:lang w:val="en-GB"/>
        </w:rPr>
        <w:t xml:space="preserve">Parties </w:t>
      </w:r>
      <w:r w:rsidR="00920654" w:rsidRPr="00071CB3">
        <w:rPr>
          <w:rFonts w:asciiTheme="majorBidi" w:hAnsiTheme="majorBidi" w:cstheme="majorBidi"/>
          <w:color w:val="000000" w:themeColor="text1"/>
          <w:sz w:val="20"/>
          <w:szCs w:val="20"/>
          <w:lang w:val="en-GB"/>
        </w:rPr>
        <w:t>should</w:t>
      </w:r>
      <w:r w:rsidRPr="00071CB3">
        <w:rPr>
          <w:rFonts w:asciiTheme="majorBidi" w:hAnsiTheme="majorBidi" w:cstheme="majorBidi"/>
          <w:color w:val="000000" w:themeColor="text1"/>
          <w:sz w:val="20"/>
          <w:szCs w:val="20"/>
          <w:lang w:val="en-GB"/>
        </w:rPr>
        <w:t xml:space="preserve"> </w:t>
      </w:r>
      <w:r w:rsidR="000C2884" w:rsidRPr="00071CB3">
        <w:rPr>
          <w:rFonts w:asciiTheme="majorBidi" w:hAnsiTheme="majorBidi" w:cstheme="majorBidi"/>
          <w:color w:val="000000" w:themeColor="text1"/>
          <w:sz w:val="20"/>
          <w:szCs w:val="20"/>
          <w:lang w:val="en-GB"/>
        </w:rPr>
        <w:t xml:space="preserve">encourage </w:t>
      </w:r>
      <w:r w:rsidRPr="00071CB3">
        <w:rPr>
          <w:rFonts w:asciiTheme="majorBidi" w:hAnsiTheme="majorBidi" w:cstheme="majorBidi"/>
          <w:color w:val="000000" w:themeColor="text1"/>
          <w:sz w:val="20"/>
          <w:szCs w:val="20"/>
          <w:lang w:val="en-GB"/>
        </w:rPr>
        <w:t xml:space="preserve">the </w:t>
      </w:r>
      <w:r w:rsidR="00966110" w:rsidRPr="00071CB3">
        <w:rPr>
          <w:rFonts w:asciiTheme="majorBidi" w:hAnsiTheme="majorBidi" w:cstheme="majorBidi"/>
          <w:color w:val="000000" w:themeColor="text1"/>
          <w:sz w:val="20"/>
          <w:szCs w:val="20"/>
          <w:lang w:val="en-GB"/>
        </w:rPr>
        <w:t xml:space="preserve">development and </w:t>
      </w:r>
      <w:r w:rsidR="002907D2" w:rsidRPr="00071CB3">
        <w:rPr>
          <w:rFonts w:asciiTheme="majorBidi" w:hAnsiTheme="majorBidi" w:cstheme="majorBidi"/>
          <w:color w:val="000000" w:themeColor="text1"/>
          <w:sz w:val="20"/>
          <w:szCs w:val="20"/>
          <w:lang w:val="en-GB"/>
        </w:rPr>
        <w:t>use</w:t>
      </w:r>
      <w:r w:rsidRPr="00071CB3">
        <w:rPr>
          <w:rFonts w:asciiTheme="majorBidi" w:hAnsiTheme="majorBidi" w:cstheme="majorBidi"/>
          <w:color w:val="000000" w:themeColor="text1"/>
          <w:sz w:val="20"/>
          <w:szCs w:val="20"/>
          <w:lang w:val="en-GB"/>
        </w:rPr>
        <w:t xml:space="preserve"> of safe</w:t>
      </w:r>
      <w:r w:rsidR="003B5A91" w:rsidRPr="00071CB3">
        <w:rPr>
          <w:rFonts w:asciiTheme="majorBidi" w:hAnsiTheme="majorBidi" w:cstheme="majorBidi"/>
          <w:color w:val="000000" w:themeColor="text1"/>
          <w:sz w:val="20"/>
          <w:szCs w:val="20"/>
          <w:lang w:val="en-GB"/>
        </w:rPr>
        <w:t xml:space="preserve">, environmentally </w:t>
      </w:r>
      <w:proofErr w:type="gramStart"/>
      <w:r w:rsidR="003B5A91" w:rsidRPr="00071CB3">
        <w:rPr>
          <w:rFonts w:asciiTheme="majorBidi" w:hAnsiTheme="majorBidi" w:cstheme="majorBidi"/>
          <w:color w:val="000000" w:themeColor="text1"/>
          <w:sz w:val="20"/>
          <w:szCs w:val="20"/>
          <w:lang w:val="en-GB"/>
        </w:rPr>
        <w:t>sound</w:t>
      </w:r>
      <w:proofErr w:type="gramEnd"/>
      <w:r w:rsidRPr="00071CB3">
        <w:rPr>
          <w:rFonts w:asciiTheme="majorBidi" w:hAnsiTheme="majorBidi" w:cstheme="majorBidi"/>
          <w:color w:val="000000" w:themeColor="text1"/>
          <w:sz w:val="20"/>
          <w:szCs w:val="20"/>
          <w:lang w:val="en-GB"/>
        </w:rPr>
        <w:t xml:space="preserve"> and sustainable alternative </w:t>
      </w:r>
      <w:r w:rsidR="00A459A5" w:rsidRPr="00071CB3">
        <w:rPr>
          <w:rFonts w:asciiTheme="majorBidi" w:hAnsiTheme="majorBidi" w:cstheme="majorBidi"/>
          <w:color w:val="000000" w:themeColor="text1"/>
          <w:sz w:val="20"/>
          <w:szCs w:val="20"/>
          <w:lang w:val="en-GB"/>
        </w:rPr>
        <w:t xml:space="preserve">plastics </w:t>
      </w:r>
      <w:r w:rsidR="003373ED" w:rsidRPr="00071CB3">
        <w:rPr>
          <w:rFonts w:asciiTheme="majorBidi" w:hAnsiTheme="majorBidi" w:cstheme="majorBidi"/>
          <w:color w:val="000000" w:themeColor="text1"/>
          <w:sz w:val="20"/>
          <w:szCs w:val="20"/>
          <w:lang w:val="en-GB"/>
        </w:rPr>
        <w:t>and plastic products</w:t>
      </w:r>
      <w:r w:rsidR="00962089" w:rsidRPr="00071CB3">
        <w:rPr>
          <w:rFonts w:asciiTheme="majorBidi" w:hAnsiTheme="majorBidi" w:cstheme="majorBidi"/>
          <w:color w:val="000000" w:themeColor="text1"/>
          <w:sz w:val="20"/>
          <w:szCs w:val="20"/>
          <w:lang w:val="en-GB"/>
        </w:rPr>
        <w:t>,</w:t>
      </w:r>
      <w:r w:rsidR="00E44D42" w:rsidRPr="00071CB3">
        <w:rPr>
          <w:rFonts w:asciiTheme="majorBidi" w:hAnsiTheme="majorBidi" w:cstheme="majorBidi"/>
          <w:color w:val="000000" w:themeColor="text1"/>
          <w:sz w:val="20"/>
          <w:szCs w:val="20"/>
          <w:lang w:val="en-GB"/>
        </w:rPr>
        <w:t xml:space="preserve"> including through regulatory </w:t>
      </w:r>
      <w:r w:rsidR="005603F6" w:rsidRPr="00071CB3">
        <w:rPr>
          <w:rFonts w:asciiTheme="majorBidi" w:hAnsiTheme="majorBidi" w:cstheme="majorBidi"/>
          <w:color w:val="000000" w:themeColor="text1"/>
          <w:sz w:val="20"/>
          <w:szCs w:val="20"/>
          <w:lang w:val="en-GB"/>
        </w:rPr>
        <w:t xml:space="preserve">measures </w:t>
      </w:r>
      <w:r w:rsidR="00E44D42" w:rsidRPr="00071CB3">
        <w:rPr>
          <w:rFonts w:asciiTheme="majorBidi" w:hAnsiTheme="majorBidi" w:cstheme="majorBidi"/>
          <w:color w:val="000000" w:themeColor="text1"/>
          <w:sz w:val="20"/>
          <w:szCs w:val="20"/>
          <w:lang w:val="en-GB"/>
        </w:rPr>
        <w:t xml:space="preserve">and </w:t>
      </w:r>
      <w:r w:rsidR="00D15BB2" w:rsidRPr="00071CB3">
        <w:rPr>
          <w:rFonts w:asciiTheme="majorBidi" w:hAnsiTheme="majorBidi" w:cstheme="majorBidi"/>
          <w:color w:val="000000" w:themeColor="text1"/>
          <w:sz w:val="20"/>
          <w:szCs w:val="20"/>
          <w:lang w:val="en-GB"/>
        </w:rPr>
        <w:t>economic</w:t>
      </w:r>
      <w:r w:rsidR="00E44D42" w:rsidRPr="00071CB3">
        <w:rPr>
          <w:rFonts w:asciiTheme="majorBidi" w:hAnsiTheme="majorBidi" w:cstheme="majorBidi"/>
          <w:color w:val="000000" w:themeColor="text1"/>
          <w:sz w:val="20"/>
          <w:szCs w:val="20"/>
          <w:lang w:val="en-GB"/>
        </w:rPr>
        <w:t xml:space="preserve"> instruments</w:t>
      </w:r>
      <w:r w:rsidR="00623875" w:rsidRPr="00071CB3">
        <w:rPr>
          <w:rFonts w:asciiTheme="majorBidi" w:hAnsiTheme="majorBidi" w:cstheme="majorBidi"/>
          <w:color w:val="000000" w:themeColor="text1"/>
          <w:sz w:val="20"/>
          <w:szCs w:val="20"/>
          <w:lang w:val="en-GB"/>
        </w:rPr>
        <w:t>.</w:t>
      </w:r>
      <w:r w:rsidR="00E44D42" w:rsidRPr="007838EE">
        <w:rPr>
          <w:rStyle w:val="FootnoteReference"/>
          <w:rFonts w:asciiTheme="majorBidi" w:hAnsiTheme="majorBidi" w:cstheme="majorBidi"/>
          <w:color w:val="000000" w:themeColor="text1"/>
          <w:sz w:val="20"/>
          <w:szCs w:val="20"/>
          <w:lang w:val="en-GB"/>
        </w:rPr>
        <w:footnoteReference w:id="35"/>
      </w:r>
    </w:p>
    <w:p w14:paraId="39766052" w14:textId="77777777" w:rsidR="00660EA5" w:rsidRPr="007838EE" w:rsidRDefault="00660EA5" w:rsidP="00660EA5">
      <w:pPr>
        <w:pStyle w:val="ListParagraph"/>
        <w:spacing w:before="200" w:after="200"/>
        <w:ind w:left="360"/>
        <w:jc w:val="both"/>
        <w:rPr>
          <w:rFonts w:asciiTheme="majorBidi" w:hAnsiTheme="majorBidi" w:cstheme="majorBidi"/>
          <w:color w:val="000000" w:themeColor="text1"/>
          <w:sz w:val="20"/>
          <w:szCs w:val="20"/>
          <w:lang w:val="en-GB"/>
        </w:rPr>
      </w:pPr>
    </w:p>
    <w:p w14:paraId="2F430446" w14:textId="6D8E1B28" w:rsidR="005D2D7A" w:rsidRPr="00071CB3" w:rsidRDefault="003F2497" w:rsidP="002069F4">
      <w:pPr>
        <w:pStyle w:val="ListParagraph"/>
        <w:numPr>
          <w:ilvl w:val="0"/>
          <w:numId w:val="61"/>
        </w:numPr>
        <w:spacing w:before="200" w:after="200"/>
        <w:ind w:left="360"/>
        <w:jc w:val="both"/>
        <w:rPr>
          <w:rFonts w:asciiTheme="majorBidi" w:hAnsiTheme="majorBidi" w:cstheme="majorBidi"/>
          <w:color w:val="000000" w:themeColor="text1"/>
          <w:sz w:val="20"/>
          <w:szCs w:val="20"/>
          <w:lang w:val="en-GB"/>
        </w:rPr>
      </w:pPr>
      <w:r w:rsidRPr="00071CB3">
        <w:rPr>
          <w:rFonts w:asciiTheme="majorBidi" w:hAnsiTheme="majorBidi" w:cstheme="majorBidi"/>
          <w:color w:val="000000" w:themeColor="text1"/>
          <w:sz w:val="20"/>
          <w:szCs w:val="20"/>
          <w:lang w:val="en-GB"/>
        </w:rPr>
        <w:t>Parties</w:t>
      </w:r>
      <w:r w:rsidR="00B46410" w:rsidRPr="00071CB3">
        <w:rPr>
          <w:rFonts w:asciiTheme="majorBidi" w:hAnsiTheme="majorBidi" w:cstheme="majorBidi"/>
          <w:color w:val="000000" w:themeColor="text1"/>
          <w:sz w:val="20"/>
          <w:szCs w:val="20"/>
          <w:lang w:val="en-GB"/>
        </w:rPr>
        <w:t>, in implementing the above provision,</w:t>
      </w:r>
      <w:r w:rsidRPr="00071CB3">
        <w:rPr>
          <w:rFonts w:asciiTheme="majorBidi" w:hAnsiTheme="majorBidi" w:cstheme="majorBidi"/>
          <w:color w:val="000000" w:themeColor="text1"/>
          <w:sz w:val="20"/>
          <w:szCs w:val="20"/>
          <w:lang w:val="en-GB"/>
        </w:rPr>
        <w:t xml:space="preserve"> shall ensure </w:t>
      </w:r>
      <w:r w:rsidR="00C27DA3" w:rsidRPr="00071CB3">
        <w:rPr>
          <w:rFonts w:asciiTheme="majorBidi" w:hAnsiTheme="majorBidi" w:cstheme="majorBidi"/>
          <w:color w:val="000000" w:themeColor="text1"/>
          <w:sz w:val="20"/>
          <w:szCs w:val="20"/>
          <w:lang w:val="en-GB"/>
        </w:rPr>
        <w:t>that</w:t>
      </w:r>
      <w:r w:rsidRPr="00071CB3">
        <w:rPr>
          <w:rFonts w:asciiTheme="majorBidi" w:hAnsiTheme="majorBidi" w:cstheme="majorBidi"/>
          <w:color w:val="000000" w:themeColor="text1"/>
          <w:sz w:val="20"/>
          <w:szCs w:val="20"/>
          <w:lang w:val="en-GB"/>
        </w:rPr>
        <w:t xml:space="preserve"> </w:t>
      </w:r>
      <w:r w:rsidR="00177C0A" w:rsidRPr="00071CB3">
        <w:rPr>
          <w:rFonts w:asciiTheme="majorBidi" w:hAnsiTheme="majorBidi" w:cstheme="majorBidi"/>
          <w:color w:val="000000" w:themeColor="text1"/>
          <w:sz w:val="20"/>
          <w:szCs w:val="20"/>
          <w:lang w:val="en-GB"/>
        </w:rPr>
        <w:t xml:space="preserve">alternative plastics and plastic products </w:t>
      </w:r>
      <w:r w:rsidR="00C02EC2" w:rsidRPr="00071CB3">
        <w:rPr>
          <w:rFonts w:asciiTheme="majorBidi" w:hAnsiTheme="majorBidi" w:cstheme="majorBidi"/>
          <w:color w:val="000000" w:themeColor="text1"/>
          <w:sz w:val="20"/>
          <w:szCs w:val="20"/>
          <w:lang w:val="en-GB"/>
        </w:rPr>
        <w:t xml:space="preserve">are safe, environmentally </w:t>
      </w:r>
      <w:proofErr w:type="gramStart"/>
      <w:r w:rsidR="00C02EC2" w:rsidRPr="00071CB3">
        <w:rPr>
          <w:rFonts w:asciiTheme="majorBidi" w:hAnsiTheme="majorBidi" w:cstheme="majorBidi"/>
          <w:color w:val="000000" w:themeColor="text1"/>
          <w:sz w:val="20"/>
          <w:szCs w:val="20"/>
          <w:lang w:val="en-GB"/>
        </w:rPr>
        <w:t>sound</w:t>
      </w:r>
      <w:proofErr w:type="gramEnd"/>
      <w:r w:rsidR="00C02EC2" w:rsidRPr="00071CB3">
        <w:rPr>
          <w:rFonts w:asciiTheme="majorBidi" w:hAnsiTheme="majorBidi" w:cstheme="majorBidi"/>
          <w:color w:val="000000" w:themeColor="text1"/>
          <w:sz w:val="20"/>
          <w:szCs w:val="20"/>
          <w:lang w:val="en-GB"/>
        </w:rPr>
        <w:t xml:space="preserve"> and sustainable, taking into account their </w:t>
      </w:r>
      <w:r w:rsidR="00AB686B" w:rsidRPr="00071CB3">
        <w:rPr>
          <w:rFonts w:asciiTheme="majorBidi" w:hAnsiTheme="majorBidi" w:cstheme="majorBidi"/>
          <w:color w:val="000000" w:themeColor="text1"/>
          <w:sz w:val="20"/>
          <w:szCs w:val="20"/>
          <w:lang w:val="en-GB"/>
        </w:rPr>
        <w:t xml:space="preserve">potential </w:t>
      </w:r>
      <w:r w:rsidR="008E3DE5">
        <w:rPr>
          <w:rFonts w:asciiTheme="majorBidi" w:hAnsiTheme="majorBidi" w:cstheme="majorBidi"/>
          <w:color w:val="000000" w:themeColor="text1"/>
          <w:sz w:val="20"/>
          <w:szCs w:val="20"/>
          <w:lang w:val="en-GB"/>
        </w:rPr>
        <w:t xml:space="preserve">for </w:t>
      </w:r>
      <w:r w:rsidR="00C02EC2" w:rsidRPr="00071CB3">
        <w:rPr>
          <w:rFonts w:asciiTheme="majorBidi" w:hAnsiTheme="majorBidi" w:cstheme="majorBidi"/>
          <w:color w:val="000000" w:themeColor="text1"/>
          <w:sz w:val="20"/>
          <w:szCs w:val="20"/>
          <w:lang w:val="en-GB"/>
        </w:rPr>
        <w:t>environmental, economic, social and human health impacts, including food security</w:t>
      </w:r>
      <w:r w:rsidRPr="00071CB3">
        <w:rPr>
          <w:rFonts w:asciiTheme="majorBidi" w:hAnsiTheme="majorBidi" w:cstheme="majorBidi"/>
          <w:color w:val="000000" w:themeColor="text1"/>
          <w:sz w:val="20"/>
          <w:szCs w:val="20"/>
          <w:lang w:val="en-GB"/>
        </w:rPr>
        <w:t>.</w:t>
      </w:r>
      <w:r w:rsidRPr="007838EE">
        <w:rPr>
          <w:rStyle w:val="FootnoteReference"/>
          <w:rFonts w:asciiTheme="majorBidi" w:hAnsiTheme="majorBidi" w:cstheme="majorBidi"/>
          <w:color w:val="000000" w:themeColor="text1"/>
          <w:sz w:val="20"/>
          <w:szCs w:val="20"/>
          <w:lang w:val="en-GB"/>
        </w:rPr>
        <w:footnoteReference w:id="36"/>
      </w:r>
      <w:r w:rsidRPr="00071CB3">
        <w:rPr>
          <w:rFonts w:asciiTheme="majorBidi" w:hAnsiTheme="majorBidi" w:cstheme="majorBidi"/>
          <w:color w:val="000000" w:themeColor="text1"/>
          <w:sz w:val="20"/>
          <w:szCs w:val="20"/>
          <w:lang w:val="en-GB"/>
        </w:rPr>
        <w:t xml:space="preserve"> </w:t>
      </w:r>
      <w:bookmarkStart w:id="69" w:name="_Toc141816620"/>
      <w:bookmarkStart w:id="70" w:name="_Toc141816621"/>
      <w:bookmarkStart w:id="71" w:name="_Toc143356367"/>
      <w:bookmarkStart w:id="72" w:name="_Toc142065540"/>
      <w:bookmarkEnd w:id="58"/>
      <w:bookmarkEnd w:id="69"/>
      <w:bookmarkEnd w:id="70"/>
    </w:p>
    <w:p w14:paraId="20AC9914" w14:textId="4685D585" w:rsidR="007F46D9" w:rsidRPr="007838EE" w:rsidRDefault="007F46D9"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73" w:name="_Toc144397835"/>
      <w:r w:rsidRPr="007838EE">
        <w:rPr>
          <w:rFonts w:asciiTheme="majorBidi" w:hAnsiTheme="majorBidi"/>
          <w:b/>
          <w:color w:val="000000" w:themeColor="text1"/>
          <w:sz w:val="20"/>
          <w:szCs w:val="20"/>
          <w:lang w:val="en-GB"/>
        </w:rPr>
        <w:t>Non-plastic substitutes</w:t>
      </w:r>
      <w:bookmarkEnd w:id="71"/>
      <w:bookmarkEnd w:id="73"/>
      <w:r w:rsidRPr="007838EE">
        <w:rPr>
          <w:rFonts w:asciiTheme="majorBidi" w:hAnsiTheme="majorBidi"/>
          <w:b/>
          <w:color w:val="000000" w:themeColor="text1"/>
          <w:sz w:val="20"/>
          <w:szCs w:val="20"/>
          <w:lang w:val="en-GB"/>
        </w:rPr>
        <w:t xml:space="preserve"> </w:t>
      </w:r>
    </w:p>
    <w:p w14:paraId="68AD193E" w14:textId="0F77719C" w:rsidR="00B365BD" w:rsidRPr="007838EE" w:rsidRDefault="007F46D9" w:rsidP="002069F4">
      <w:pPr>
        <w:pStyle w:val="ListParagraph"/>
        <w:numPr>
          <w:ilvl w:val="0"/>
          <w:numId w:val="4"/>
        </w:numPr>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Each Party shall take measures to foster innovation</w:t>
      </w:r>
      <w:r w:rsidR="009324C5"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and </w:t>
      </w:r>
      <w:r w:rsidR="009324C5" w:rsidRPr="007838EE">
        <w:rPr>
          <w:rFonts w:asciiTheme="majorBidi" w:hAnsiTheme="majorBidi" w:cstheme="majorBidi"/>
          <w:color w:val="000000" w:themeColor="text1"/>
          <w:sz w:val="20"/>
          <w:szCs w:val="20"/>
          <w:lang w:val="en-GB"/>
        </w:rPr>
        <w:t xml:space="preserve">incentivize and </w:t>
      </w:r>
      <w:r w:rsidRPr="007838EE">
        <w:rPr>
          <w:rFonts w:asciiTheme="majorBidi" w:hAnsiTheme="majorBidi" w:cstheme="majorBidi"/>
          <w:color w:val="000000" w:themeColor="text1"/>
          <w:sz w:val="20"/>
          <w:szCs w:val="20"/>
          <w:lang w:val="en-GB"/>
        </w:rPr>
        <w:t xml:space="preserve">promote the development and use </w:t>
      </w:r>
      <w:r w:rsidR="00354550" w:rsidRPr="007838EE">
        <w:rPr>
          <w:rFonts w:asciiTheme="majorBidi" w:hAnsiTheme="majorBidi" w:cstheme="majorBidi"/>
          <w:color w:val="000000" w:themeColor="text1"/>
          <w:sz w:val="20"/>
          <w:szCs w:val="20"/>
          <w:lang w:val="en-GB"/>
        </w:rPr>
        <w:t>at scale</w:t>
      </w:r>
      <w:r w:rsidRPr="007838EE">
        <w:rPr>
          <w:rFonts w:asciiTheme="majorBidi" w:hAnsiTheme="majorBidi" w:cstheme="majorBidi"/>
          <w:color w:val="000000" w:themeColor="text1"/>
          <w:sz w:val="20"/>
          <w:szCs w:val="20"/>
          <w:lang w:val="en-GB"/>
        </w:rPr>
        <w:t xml:space="preserve"> of safe</w:t>
      </w:r>
      <w:r w:rsidR="655A5E5A" w:rsidRPr="007838EE">
        <w:rPr>
          <w:rFonts w:asciiTheme="majorBidi" w:hAnsiTheme="majorBidi" w:cstheme="majorBidi"/>
          <w:color w:val="000000" w:themeColor="text1"/>
          <w:sz w:val="20"/>
          <w:szCs w:val="20"/>
          <w:lang w:val="en-GB"/>
        </w:rPr>
        <w:t>, environmentally sound</w:t>
      </w:r>
      <w:r w:rsidR="00A87BCF"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and sustainable non</w:t>
      </w:r>
      <w:r w:rsidR="00AB6CEC" w:rsidRPr="007838EE">
        <w:rPr>
          <w:rFonts w:asciiTheme="majorBidi" w:hAnsiTheme="majorBidi" w:cstheme="majorBidi"/>
          <w:color w:val="000000" w:themeColor="text1"/>
          <w:sz w:val="20"/>
          <w:szCs w:val="20"/>
          <w:lang w:val="en-GB"/>
        </w:rPr>
        <w:t>-plastic</w:t>
      </w:r>
      <w:r w:rsidRPr="007838EE">
        <w:rPr>
          <w:rFonts w:asciiTheme="majorBidi" w:hAnsiTheme="majorBidi" w:cstheme="majorBidi"/>
          <w:color w:val="000000" w:themeColor="text1"/>
          <w:sz w:val="20"/>
          <w:szCs w:val="20"/>
          <w:lang w:val="en-GB"/>
        </w:rPr>
        <w:t xml:space="preserve"> substitut</w:t>
      </w:r>
      <w:r w:rsidR="00FB7AFC">
        <w:rPr>
          <w:rFonts w:asciiTheme="majorBidi" w:hAnsiTheme="majorBidi" w:cstheme="majorBidi"/>
          <w:color w:val="000000" w:themeColor="text1"/>
          <w:sz w:val="20"/>
          <w:szCs w:val="20"/>
          <w:lang w:val="en-GB"/>
        </w:rPr>
        <w:t>es,</w:t>
      </w:r>
      <w:r w:rsidR="005E104F" w:rsidRPr="007838EE">
        <w:rPr>
          <w:rStyle w:val="FootnoteReference"/>
          <w:rFonts w:asciiTheme="majorBidi" w:hAnsiTheme="majorBidi" w:cstheme="majorBidi"/>
          <w:color w:val="000000" w:themeColor="text1"/>
          <w:sz w:val="20"/>
          <w:szCs w:val="20"/>
          <w:lang w:val="en-GB"/>
        </w:rPr>
        <w:footnoteReference w:id="37"/>
      </w:r>
      <w:r w:rsidRPr="007838EE">
        <w:rPr>
          <w:rFonts w:asciiTheme="majorBidi" w:hAnsiTheme="majorBidi" w:cstheme="majorBidi"/>
          <w:color w:val="000000" w:themeColor="text1"/>
          <w:sz w:val="20"/>
          <w:szCs w:val="20"/>
          <w:lang w:val="en-GB"/>
        </w:rPr>
        <w:t xml:space="preserve"> </w:t>
      </w:r>
      <w:r w:rsidR="00AB6CEC" w:rsidRPr="007838EE">
        <w:rPr>
          <w:rFonts w:asciiTheme="majorBidi" w:hAnsiTheme="majorBidi" w:cstheme="majorBidi"/>
          <w:color w:val="000000" w:themeColor="text1"/>
          <w:sz w:val="20"/>
          <w:szCs w:val="20"/>
          <w:lang w:val="en-GB"/>
        </w:rPr>
        <w:t xml:space="preserve">including products, </w:t>
      </w:r>
      <w:proofErr w:type="gramStart"/>
      <w:r w:rsidR="00AB6CEC" w:rsidRPr="007838EE">
        <w:rPr>
          <w:rFonts w:asciiTheme="majorBidi" w:hAnsiTheme="majorBidi" w:cstheme="majorBidi"/>
          <w:color w:val="000000" w:themeColor="text1"/>
          <w:sz w:val="20"/>
          <w:szCs w:val="20"/>
          <w:lang w:val="en-GB"/>
        </w:rPr>
        <w:t>technol</w:t>
      </w:r>
      <w:r w:rsidR="009E49C6" w:rsidRPr="007838EE">
        <w:rPr>
          <w:rFonts w:asciiTheme="majorBidi" w:hAnsiTheme="majorBidi" w:cstheme="majorBidi"/>
          <w:color w:val="000000" w:themeColor="text1"/>
          <w:sz w:val="20"/>
          <w:szCs w:val="20"/>
          <w:lang w:val="en-GB"/>
        </w:rPr>
        <w:t>o</w:t>
      </w:r>
      <w:r w:rsidR="00AB6CEC" w:rsidRPr="007838EE">
        <w:rPr>
          <w:rFonts w:asciiTheme="majorBidi" w:hAnsiTheme="majorBidi" w:cstheme="majorBidi"/>
          <w:color w:val="000000" w:themeColor="text1"/>
          <w:sz w:val="20"/>
          <w:szCs w:val="20"/>
          <w:lang w:val="en-GB"/>
        </w:rPr>
        <w:t>gies</w:t>
      </w:r>
      <w:proofErr w:type="gramEnd"/>
      <w:r w:rsidR="00AB6CEC" w:rsidRPr="007838EE">
        <w:rPr>
          <w:rFonts w:asciiTheme="majorBidi" w:hAnsiTheme="majorBidi" w:cstheme="majorBidi"/>
          <w:color w:val="000000" w:themeColor="text1"/>
          <w:sz w:val="20"/>
          <w:szCs w:val="20"/>
          <w:lang w:val="en-GB"/>
        </w:rPr>
        <w:t xml:space="preserve"> and </w:t>
      </w:r>
      <w:r w:rsidR="00F558A2" w:rsidRPr="007838EE">
        <w:rPr>
          <w:rFonts w:asciiTheme="majorBidi" w:hAnsiTheme="majorBidi" w:cstheme="majorBidi"/>
          <w:color w:val="000000" w:themeColor="text1"/>
          <w:sz w:val="20"/>
          <w:szCs w:val="20"/>
          <w:lang w:val="en-GB"/>
        </w:rPr>
        <w:t>services</w:t>
      </w:r>
      <w:r w:rsidR="00192621" w:rsidRPr="007838EE">
        <w:rPr>
          <w:rFonts w:asciiTheme="majorBidi" w:hAnsiTheme="majorBidi" w:cstheme="majorBidi"/>
          <w:color w:val="000000" w:themeColor="text1"/>
          <w:sz w:val="20"/>
          <w:szCs w:val="20"/>
          <w:lang w:val="en-GB"/>
        </w:rPr>
        <w:t>,</w:t>
      </w:r>
      <w:r w:rsidR="00F558A2"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taking into account </w:t>
      </w:r>
      <w:r w:rsidR="21B0A63B" w:rsidRPr="007838EE">
        <w:rPr>
          <w:rFonts w:asciiTheme="majorBidi" w:hAnsiTheme="majorBidi" w:cstheme="majorBidi"/>
          <w:color w:val="000000" w:themeColor="text1"/>
          <w:sz w:val="20"/>
          <w:szCs w:val="20"/>
          <w:lang w:val="en-GB"/>
        </w:rPr>
        <w:t xml:space="preserve">their </w:t>
      </w:r>
      <w:r w:rsidR="00AB686B" w:rsidRPr="007838EE">
        <w:rPr>
          <w:rFonts w:asciiTheme="majorBidi" w:hAnsiTheme="majorBidi" w:cstheme="majorBidi"/>
          <w:color w:val="000000" w:themeColor="text1"/>
          <w:sz w:val="20"/>
          <w:szCs w:val="20"/>
          <w:lang w:val="en-GB"/>
        </w:rPr>
        <w:t xml:space="preserve">potential </w:t>
      </w:r>
      <w:r w:rsidR="000D22E3">
        <w:rPr>
          <w:rFonts w:asciiTheme="majorBidi" w:hAnsiTheme="majorBidi" w:cstheme="majorBidi"/>
          <w:color w:val="000000" w:themeColor="text1"/>
          <w:sz w:val="20"/>
          <w:szCs w:val="20"/>
          <w:lang w:val="en-GB"/>
        </w:rPr>
        <w:t xml:space="preserve">for </w:t>
      </w:r>
      <w:r w:rsidRPr="007838EE">
        <w:rPr>
          <w:rFonts w:asciiTheme="majorBidi" w:hAnsiTheme="majorBidi" w:cstheme="majorBidi"/>
          <w:color w:val="000000" w:themeColor="text1"/>
          <w:sz w:val="20"/>
          <w:szCs w:val="20"/>
          <w:lang w:val="en-GB"/>
        </w:rPr>
        <w:t>environmental, economic, social and human health impacts</w:t>
      </w:r>
      <w:r w:rsidR="40C0D4B7" w:rsidRPr="007838EE">
        <w:rPr>
          <w:rFonts w:asciiTheme="majorBidi" w:hAnsiTheme="majorBidi" w:cstheme="majorBidi"/>
          <w:color w:val="000000" w:themeColor="text1"/>
          <w:sz w:val="20"/>
          <w:szCs w:val="20"/>
          <w:lang w:val="en-GB"/>
        </w:rPr>
        <w:t>.</w:t>
      </w:r>
      <w:r w:rsidRPr="007838EE">
        <w:rPr>
          <w:rStyle w:val="FootnoteReference"/>
          <w:rFonts w:asciiTheme="majorBidi" w:hAnsiTheme="majorBidi" w:cstheme="majorBidi"/>
          <w:color w:val="000000" w:themeColor="text1"/>
          <w:sz w:val="20"/>
          <w:szCs w:val="20"/>
          <w:lang w:val="en-GB"/>
        </w:rPr>
        <w:footnoteReference w:id="38"/>
      </w:r>
      <w:r w:rsidR="00AA4D14" w:rsidRPr="007838EE">
        <w:rPr>
          <w:rFonts w:asciiTheme="majorBidi" w:hAnsiTheme="majorBidi" w:cstheme="majorBidi"/>
          <w:color w:val="000000" w:themeColor="text1"/>
          <w:sz w:val="20"/>
          <w:szCs w:val="20"/>
          <w:lang w:val="en-GB"/>
        </w:rPr>
        <w:t xml:space="preserve"> </w:t>
      </w:r>
    </w:p>
    <w:p w14:paraId="721E43E5" w14:textId="77777777" w:rsidR="00386506" w:rsidRPr="007838EE" w:rsidRDefault="00386506" w:rsidP="00DD729B">
      <w:pPr>
        <w:pStyle w:val="ListParagraph"/>
        <w:spacing w:before="200" w:after="200"/>
        <w:ind w:left="360"/>
        <w:jc w:val="both"/>
        <w:rPr>
          <w:rFonts w:asciiTheme="majorBidi" w:hAnsiTheme="majorBidi" w:cstheme="majorBidi"/>
          <w:color w:val="000000" w:themeColor="text1"/>
          <w:sz w:val="20"/>
          <w:szCs w:val="20"/>
          <w:lang w:val="en-GB"/>
        </w:rPr>
      </w:pPr>
    </w:p>
    <w:p w14:paraId="5AC725C6" w14:textId="7D7D0BA6" w:rsidR="007F46D9" w:rsidRPr="007838EE" w:rsidRDefault="007F46D9" w:rsidP="002069F4">
      <w:pPr>
        <w:pStyle w:val="ListParagraph"/>
        <w:numPr>
          <w:ilvl w:val="0"/>
          <w:numId w:val="4"/>
        </w:numPr>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Parties are encouraged to use regulatory</w:t>
      </w:r>
      <w:r w:rsidR="1B6C83FA" w:rsidRPr="007838EE">
        <w:rPr>
          <w:rFonts w:asciiTheme="majorBidi" w:hAnsiTheme="majorBidi" w:cstheme="majorBidi"/>
          <w:color w:val="000000" w:themeColor="text1"/>
          <w:sz w:val="20"/>
          <w:szCs w:val="20"/>
          <w:lang w:val="en-GB"/>
        </w:rPr>
        <w:t xml:space="preserve"> and </w:t>
      </w:r>
      <w:r w:rsidR="00F831AB" w:rsidRPr="007838EE">
        <w:rPr>
          <w:rFonts w:asciiTheme="majorBidi" w:hAnsiTheme="majorBidi" w:cstheme="majorBidi"/>
          <w:color w:val="000000" w:themeColor="text1"/>
          <w:sz w:val="20"/>
          <w:szCs w:val="20"/>
          <w:lang w:val="en-GB"/>
        </w:rPr>
        <w:t>economic</w:t>
      </w:r>
      <w:r w:rsidRPr="007838EE">
        <w:rPr>
          <w:rFonts w:asciiTheme="majorBidi" w:hAnsiTheme="majorBidi" w:cstheme="majorBidi"/>
          <w:color w:val="000000" w:themeColor="text1"/>
          <w:sz w:val="20"/>
          <w:szCs w:val="20"/>
          <w:lang w:val="en-GB"/>
        </w:rPr>
        <w:t xml:space="preserve"> instruments</w:t>
      </w:r>
      <w:r w:rsidR="7F8F12E2" w:rsidRPr="007838EE">
        <w:rPr>
          <w:rFonts w:asciiTheme="majorBidi" w:hAnsiTheme="majorBidi" w:cstheme="majorBidi"/>
          <w:color w:val="000000" w:themeColor="text1"/>
          <w:sz w:val="20"/>
          <w:szCs w:val="20"/>
          <w:lang w:val="en-GB"/>
        </w:rPr>
        <w:t xml:space="preserve">, public </w:t>
      </w:r>
      <w:proofErr w:type="gramStart"/>
      <w:r w:rsidR="7F8F12E2" w:rsidRPr="007838EE">
        <w:rPr>
          <w:rFonts w:asciiTheme="majorBidi" w:hAnsiTheme="majorBidi" w:cstheme="majorBidi"/>
          <w:color w:val="000000" w:themeColor="text1"/>
          <w:sz w:val="20"/>
          <w:szCs w:val="20"/>
          <w:lang w:val="en-GB"/>
        </w:rPr>
        <w:t>procurement</w:t>
      </w:r>
      <w:proofErr w:type="gramEnd"/>
      <w:r w:rsidR="7F8F12E2" w:rsidRPr="007838EE">
        <w:rPr>
          <w:rFonts w:asciiTheme="majorBidi" w:hAnsiTheme="majorBidi" w:cstheme="majorBidi"/>
          <w:color w:val="000000" w:themeColor="text1"/>
          <w:sz w:val="20"/>
          <w:szCs w:val="20"/>
          <w:lang w:val="en-GB"/>
        </w:rPr>
        <w:t xml:space="preserve"> and incentives</w:t>
      </w:r>
      <w:r w:rsidRPr="007838EE">
        <w:rPr>
          <w:rStyle w:val="FootnoteReference"/>
          <w:rFonts w:asciiTheme="majorBidi" w:hAnsiTheme="majorBidi" w:cstheme="majorBidi"/>
          <w:color w:val="000000" w:themeColor="text1"/>
          <w:sz w:val="20"/>
          <w:szCs w:val="20"/>
          <w:lang w:val="en-GB"/>
        </w:rPr>
        <w:footnoteReference w:id="39"/>
      </w:r>
      <w:r w:rsidRPr="007838EE">
        <w:rPr>
          <w:rFonts w:asciiTheme="majorBidi" w:hAnsiTheme="majorBidi" w:cstheme="majorBidi"/>
          <w:color w:val="000000" w:themeColor="text1"/>
          <w:sz w:val="20"/>
          <w:szCs w:val="20"/>
          <w:lang w:val="en-GB"/>
        </w:rPr>
        <w:t xml:space="preserve"> to promote the development and use of safe</w:t>
      </w:r>
      <w:r w:rsidR="0F8437E6" w:rsidRPr="007838EE">
        <w:rPr>
          <w:rFonts w:asciiTheme="majorBidi" w:hAnsiTheme="majorBidi" w:cstheme="majorBidi"/>
          <w:color w:val="000000" w:themeColor="text1"/>
          <w:sz w:val="20"/>
          <w:szCs w:val="20"/>
          <w:lang w:val="en-GB"/>
        </w:rPr>
        <w:t>, environmentally sound</w:t>
      </w:r>
      <w:r w:rsidRPr="007838EE">
        <w:rPr>
          <w:rFonts w:asciiTheme="majorBidi" w:hAnsiTheme="majorBidi" w:cstheme="majorBidi"/>
          <w:color w:val="000000" w:themeColor="text1"/>
          <w:sz w:val="20"/>
          <w:szCs w:val="20"/>
          <w:lang w:val="en-GB"/>
        </w:rPr>
        <w:t xml:space="preserve"> and sustainable </w:t>
      </w:r>
      <w:r w:rsidR="004A3B7F" w:rsidRPr="007838EE">
        <w:rPr>
          <w:rFonts w:asciiTheme="majorBidi" w:hAnsiTheme="majorBidi" w:cstheme="majorBidi"/>
          <w:color w:val="000000" w:themeColor="text1"/>
          <w:sz w:val="20"/>
          <w:szCs w:val="20"/>
          <w:lang w:val="en-GB"/>
        </w:rPr>
        <w:t xml:space="preserve">non-plastic </w:t>
      </w:r>
      <w:r w:rsidR="00FF69D2" w:rsidRPr="007838EE">
        <w:rPr>
          <w:rFonts w:asciiTheme="majorBidi" w:hAnsiTheme="majorBidi" w:cstheme="majorBidi"/>
          <w:color w:val="000000" w:themeColor="text1"/>
          <w:sz w:val="20"/>
          <w:szCs w:val="20"/>
          <w:lang w:val="en-GB"/>
        </w:rPr>
        <w:t>substitutes</w:t>
      </w:r>
      <w:r w:rsidRPr="007838EE">
        <w:rPr>
          <w:rFonts w:asciiTheme="majorBidi" w:hAnsiTheme="majorBidi" w:cstheme="majorBidi"/>
          <w:color w:val="000000" w:themeColor="text1"/>
          <w:sz w:val="20"/>
          <w:szCs w:val="20"/>
          <w:lang w:val="en-GB"/>
        </w:rPr>
        <w:t>.</w:t>
      </w:r>
    </w:p>
    <w:p w14:paraId="7F84D964" w14:textId="543ACF95" w:rsidR="00004CA8" w:rsidRPr="007838EE" w:rsidRDefault="006F08E6"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75" w:name="_Toc143356368"/>
      <w:bookmarkStart w:id="76" w:name="_Toc144397836"/>
      <w:r w:rsidRPr="007838EE">
        <w:rPr>
          <w:rFonts w:asciiTheme="majorBidi" w:hAnsiTheme="majorBidi"/>
          <w:b/>
          <w:color w:val="000000" w:themeColor="text1"/>
          <w:sz w:val="20"/>
          <w:szCs w:val="20"/>
          <w:lang w:val="en-GB"/>
        </w:rPr>
        <w:t xml:space="preserve">Extended </w:t>
      </w:r>
      <w:r w:rsidR="008A7552" w:rsidRPr="007838EE">
        <w:rPr>
          <w:rFonts w:asciiTheme="majorBidi" w:hAnsiTheme="majorBidi"/>
          <w:b/>
          <w:color w:val="000000" w:themeColor="text1"/>
          <w:sz w:val="20"/>
          <w:szCs w:val="20"/>
          <w:lang w:val="en-GB"/>
        </w:rPr>
        <w:t>p</w:t>
      </w:r>
      <w:r w:rsidRPr="007838EE">
        <w:rPr>
          <w:rFonts w:asciiTheme="majorBidi" w:hAnsiTheme="majorBidi"/>
          <w:b/>
          <w:color w:val="000000" w:themeColor="text1"/>
          <w:sz w:val="20"/>
          <w:szCs w:val="20"/>
          <w:lang w:val="en-GB"/>
        </w:rPr>
        <w:t xml:space="preserve">roducer </w:t>
      </w:r>
      <w:r w:rsidR="008A7552" w:rsidRPr="007838EE">
        <w:rPr>
          <w:rFonts w:asciiTheme="majorBidi" w:hAnsiTheme="majorBidi"/>
          <w:b/>
          <w:color w:val="000000" w:themeColor="text1"/>
          <w:sz w:val="20"/>
          <w:szCs w:val="20"/>
          <w:lang w:val="en-GB"/>
        </w:rPr>
        <w:t>r</w:t>
      </w:r>
      <w:r w:rsidRPr="007838EE">
        <w:rPr>
          <w:rFonts w:asciiTheme="majorBidi" w:hAnsiTheme="majorBidi"/>
          <w:b/>
          <w:color w:val="000000" w:themeColor="text1"/>
          <w:sz w:val="20"/>
          <w:szCs w:val="20"/>
          <w:lang w:val="en-GB"/>
        </w:rPr>
        <w:t>esponsibility</w:t>
      </w:r>
      <w:bookmarkEnd w:id="72"/>
      <w:bookmarkEnd w:id="75"/>
      <w:bookmarkEnd w:id="76"/>
    </w:p>
    <w:p w14:paraId="0296F61F" w14:textId="311DC644" w:rsidR="00BF3D01" w:rsidRPr="007838EE" w:rsidRDefault="006F08E6" w:rsidP="00E416A7">
      <w:pPr>
        <w:spacing w:before="200" w:after="200"/>
        <w:jc w:val="both"/>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1</w:t>
      </w:r>
    </w:p>
    <w:p w14:paraId="6215DF89" w14:textId="29448688" w:rsidR="007014F7" w:rsidRPr="007838EE" w:rsidRDefault="006F08E6" w:rsidP="002069F4">
      <w:pPr>
        <w:pStyle w:val="Normalnumber"/>
        <w:numPr>
          <w:ilvl w:val="3"/>
          <w:numId w:val="62"/>
        </w:numPr>
        <w:tabs>
          <w:tab w:val="clear" w:pos="1843"/>
          <w:tab w:val="left" w:pos="624"/>
        </w:tabs>
        <w:spacing w:before="200" w:after="200"/>
        <w:ind w:left="360"/>
        <w:jc w:val="both"/>
        <w:rPr>
          <w:rFonts w:asciiTheme="majorBidi" w:hAnsiTheme="majorBidi" w:cstheme="majorBidi"/>
          <w:color w:val="000000" w:themeColor="text1"/>
        </w:rPr>
      </w:pPr>
      <w:r w:rsidRPr="007838EE">
        <w:rPr>
          <w:rFonts w:asciiTheme="majorBidi" w:hAnsiTheme="majorBidi" w:cstheme="majorBidi"/>
          <w:color w:val="000000" w:themeColor="text1"/>
        </w:rPr>
        <w:t xml:space="preserve">Each </w:t>
      </w:r>
      <w:r w:rsidR="008F110B" w:rsidRPr="007838EE">
        <w:rPr>
          <w:rFonts w:asciiTheme="majorBidi" w:hAnsiTheme="majorBidi" w:cstheme="majorBidi"/>
          <w:color w:val="000000" w:themeColor="text1"/>
        </w:rPr>
        <w:t>P</w:t>
      </w:r>
      <w:r w:rsidRPr="007838EE">
        <w:rPr>
          <w:rFonts w:asciiTheme="majorBidi" w:hAnsiTheme="majorBidi" w:cstheme="majorBidi"/>
          <w:color w:val="000000" w:themeColor="text1"/>
        </w:rPr>
        <w:t xml:space="preserve">arty shall establish </w:t>
      </w:r>
      <w:r w:rsidR="00883A03" w:rsidRPr="007838EE">
        <w:rPr>
          <w:rFonts w:asciiTheme="majorBidi" w:hAnsiTheme="majorBidi" w:cstheme="majorBidi"/>
          <w:color w:val="000000" w:themeColor="text1"/>
        </w:rPr>
        <w:t>and operate</w:t>
      </w:r>
      <w:r w:rsidR="008F49EA" w:rsidRPr="007838EE">
        <w:rPr>
          <w:rFonts w:asciiTheme="majorBidi" w:hAnsiTheme="majorBidi" w:cstheme="majorBidi"/>
          <w:color w:val="000000" w:themeColor="text1"/>
        </w:rPr>
        <w:t xml:space="preserve"> </w:t>
      </w:r>
      <w:r w:rsidRPr="007838EE">
        <w:rPr>
          <w:rFonts w:asciiTheme="majorBidi" w:hAnsiTheme="majorBidi" w:cstheme="majorBidi"/>
          <w:color w:val="000000" w:themeColor="text1"/>
        </w:rPr>
        <w:t>Extended Producer Responsibility (EPR) systems</w:t>
      </w:r>
      <w:r w:rsidR="00CB585E" w:rsidRPr="007838EE">
        <w:rPr>
          <w:rFonts w:asciiTheme="majorBidi" w:hAnsiTheme="majorBidi" w:cstheme="majorBidi"/>
          <w:color w:val="000000" w:themeColor="text1"/>
        </w:rPr>
        <w:t xml:space="preserve">, </w:t>
      </w:r>
      <w:r w:rsidR="0000779D" w:rsidRPr="007838EE">
        <w:rPr>
          <w:rFonts w:asciiTheme="majorBidi" w:hAnsiTheme="majorBidi" w:cstheme="majorBidi"/>
          <w:color w:val="000000" w:themeColor="text1"/>
        </w:rPr>
        <w:t>including</w:t>
      </w:r>
      <w:r w:rsidR="00793617" w:rsidRPr="007838EE">
        <w:rPr>
          <w:rFonts w:asciiTheme="majorBidi" w:hAnsiTheme="majorBidi" w:cstheme="majorBidi"/>
          <w:color w:val="000000" w:themeColor="text1"/>
        </w:rPr>
        <w:t xml:space="preserve"> </w:t>
      </w:r>
      <w:r w:rsidRPr="007838EE">
        <w:rPr>
          <w:rFonts w:asciiTheme="majorBidi" w:hAnsiTheme="majorBidi" w:cstheme="majorBidi"/>
          <w:color w:val="000000" w:themeColor="text1"/>
        </w:rPr>
        <w:t xml:space="preserve">based on </w:t>
      </w:r>
      <w:r w:rsidR="00DF271A" w:rsidRPr="007838EE">
        <w:rPr>
          <w:rFonts w:asciiTheme="majorBidi" w:hAnsiTheme="majorBidi" w:cstheme="majorBidi"/>
          <w:color w:val="000000" w:themeColor="text1"/>
        </w:rPr>
        <w:t xml:space="preserve">the </w:t>
      </w:r>
      <w:r w:rsidR="00497F90" w:rsidRPr="007838EE">
        <w:rPr>
          <w:rFonts w:asciiTheme="majorBidi" w:hAnsiTheme="majorBidi" w:cstheme="majorBidi"/>
          <w:color w:val="000000" w:themeColor="text1"/>
        </w:rPr>
        <w:t>modalities</w:t>
      </w:r>
      <w:r w:rsidR="0094203C" w:rsidRPr="007838EE">
        <w:rPr>
          <w:rFonts w:asciiTheme="majorBidi" w:hAnsiTheme="majorBidi" w:cstheme="majorBidi"/>
          <w:color w:val="000000" w:themeColor="text1"/>
        </w:rPr>
        <w:t xml:space="preserve"> </w:t>
      </w:r>
      <w:r w:rsidRPr="007838EE">
        <w:rPr>
          <w:rFonts w:asciiTheme="majorBidi" w:hAnsiTheme="majorBidi" w:cstheme="majorBidi"/>
          <w:color w:val="000000" w:themeColor="text1"/>
        </w:rPr>
        <w:t xml:space="preserve">contained in </w:t>
      </w:r>
      <w:r w:rsidR="00506771" w:rsidRPr="007838EE">
        <w:rPr>
          <w:rFonts w:asciiTheme="majorBidi" w:hAnsiTheme="majorBidi" w:cstheme="majorBidi"/>
          <w:color w:val="000000" w:themeColor="text1"/>
        </w:rPr>
        <w:t>a</w:t>
      </w:r>
      <w:r w:rsidRPr="007838EE">
        <w:rPr>
          <w:rFonts w:asciiTheme="majorBidi" w:hAnsiTheme="majorBidi" w:cstheme="majorBidi"/>
          <w:color w:val="000000" w:themeColor="text1"/>
        </w:rPr>
        <w:t xml:space="preserve">nnex </w:t>
      </w:r>
      <w:r w:rsidR="009761A3" w:rsidRPr="007838EE">
        <w:rPr>
          <w:rFonts w:asciiTheme="majorBidi" w:hAnsiTheme="majorBidi" w:cstheme="majorBidi"/>
          <w:color w:val="000000" w:themeColor="text1"/>
        </w:rPr>
        <w:t>D</w:t>
      </w:r>
      <w:r w:rsidR="008F110B" w:rsidRPr="007838EE">
        <w:rPr>
          <w:rFonts w:asciiTheme="majorBidi" w:hAnsiTheme="majorBidi" w:cstheme="majorBidi"/>
          <w:color w:val="000000" w:themeColor="text1"/>
        </w:rPr>
        <w:t>,</w:t>
      </w:r>
      <w:r w:rsidR="00C95E60" w:rsidRPr="007838EE">
        <w:rPr>
          <w:rStyle w:val="FootnoteReference"/>
          <w:rFonts w:asciiTheme="majorBidi" w:hAnsiTheme="majorBidi" w:cstheme="majorBidi"/>
          <w:color w:val="000000" w:themeColor="text1"/>
        </w:rPr>
        <w:footnoteReference w:id="40"/>
      </w:r>
      <w:r w:rsidRPr="007838EE">
        <w:rPr>
          <w:rFonts w:asciiTheme="majorBidi" w:hAnsiTheme="majorBidi" w:cstheme="majorBidi"/>
          <w:color w:val="000000" w:themeColor="text1"/>
        </w:rPr>
        <w:t xml:space="preserve"> to incentivize </w:t>
      </w:r>
      <w:r w:rsidR="002A6DB1" w:rsidRPr="007838EE">
        <w:rPr>
          <w:rFonts w:asciiTheme="majorBidi" w:hAnsiTheme="majorBidi" w:cstheme="majorBidi"/>
          <w:color w:val="000000" w:themeColor="text1"/>
        </w:rPr>
        <w:t>increased recyclability</w:t>
      </w:r>
      <w:r w:rsidR="52A3E9E1" w:rsidRPr="007838EE">
        <w:rPr>
          <w:rFonts w:asciiTheme="majorBidi" w:hAnsiTheme="majorBidi" w:cstheme="majorBidi"/>
          <w:color w:val="000000" w:themeColor="text1"/>
        </w:rPr>
        <w:t>, promote</w:t>
      </w:r>
      <w:r w:rsidR="001C5C5E" w:rsidRPr="007838EE">
        <w:rPr>
          <w:rFonts w:asciiTheme="majorBidi" w:hAnsiTheme="majorBidi" w:cstheme="majorBidi"/>
          <w:color w:val="000000" w:themeColor="text1"/>
        </w:rPr>
        <w:t xml:space="preserve"> </w:t>
      </w:r>
      <w:r w:rsidR="00D07F48" w:rsidRPr="007838EE">
        <w:rPr>
          <w:rFonts w:asciiTheme="majorBidi" w:hAnsiTheme="majorBidi" w:cstheme="majorBidi"/>
          <w:color w:val="000000" w:themeColor="text1"/>
        </w:rPr>
        <w:t xml:space="preserve">higher </w:t>
      </w:r>
      <w:r w:rsidR="002A6DB1" w:rsidRPr="007838EE">
        <w:rPr>
          <w:rFonts w:asciiTheme="majorBidi" w:hAnsiTheme="majorBidi" w:cstheme="majorBidi"/>
          <w:color w:val="000000" w:themeColor="text1"/>
        </w:rPr>
        <w:t>recycling</w:t>
      </w:r>
      <w:r w:rsidR="00D07F48" w:rsidRPr="007838EE">
        <w:rPr>
          <w:rFonts w:asciiTheme="majorBidi" w:hAnsiTheme="majorBidi" w:cstheme="majorBidi"/>
          <w:color w:val="000000" w:themeColor="text1"/>
        </w:rPr>
        <w:t xml:space="preserve"> rates</w:t>
      </w:r>
      <w:r w:rsidR="00383526" w:rsidRPr="007838EE">
        <w:rPr>
          <w:rFonts w:asciiTheme="majorBidi" w:hAnsiTheme="majorBidi" w:cstheme="majorBidi"/>
          <w:color w:val="000000" w:themeColor="text1"/>
        </w:rPr>
        <w:t>,</w:t>
      </w:r>
      <w:r w:rsidR="00F2455D" w:rsidRPr="007838EE">
        <w:rPr>
          <w:rFonts w:asciiTheme="majorBidi" w:hAnsiTheme="majorBidi" w:cstheme="majorBidi"/>
          <w:color w:val="000000" w:themeColor="text1"/>
        </w:rPr>
        <w:t xml:space="preserve"> and enhance </w:t>
      </w:r>
      <w:r w:rsidR="009271C5" w:rsidRPr="007838EE">
        <w:rPr>
          <w:rFonts w:asciiTheme="majorBidi" w:hAnsiTheme="majorBidi" w:cstheme="majorBidi"/>
          <w:color w:val="000000" w:themeColor="text1"/>
        </w:rPr>
        <w:t xml:space="preserve">the </w:t>
      </w:r>
      <w:r w:rsidR="00F2455D" w:rsidRPr="007838EE">
        <w:rPr>
          <w:rFonts w:asciiTheme="majorBidi" w:hAnsiTheme="majorBidi" w:cstheme="majorBidi"/>
          <w:color w:val="000000" w:themeColor="text1"/>
        </w:rPr>
        <w:t>accountability of producers and importers for safe and environmentally sound management</w:t>
      </w:r>
      <w:r w:rsidR="138BFE52" w:rsidRPr="007838EE">
        <w:rPr>
          <w:rFonts w:asciiTheme="majorBidi" w:hAnsiTheme="majorBidi" w:cstheme="majorBidi"/>
          <w:color w:val="000000" w:themeColor="text1"/>
        </w:rPr>
        <w:t>,</w:t>
      </w:r>
      <w:r w:rsidR="00F2455D" w:rsidRPr="007838EE">
        <w:rPr>
          <w:rFonts w:asciiTheme="majorBidi" w:hAnsiTheme="majorBidi" w:cstheme="majorBidi"/>
          <w:color w:val="000000" w:themeColor="text1"/>
        </w:rPr>
        <w:t xml:space="preserve"> </w:t>
      </w:r>
      <w:r w:rsidR="00F2455D" w:rsidRPr="007838EE" w:rsidDel="00206954">
        <w:rPr>
          <w:rFonts w:asciiTheme="majorBidi" w:hAnsiTheme="majorBidi" w:cstheme="majorBidi"/>
          <w:color w:val="000000" w:themeColor="text1"/>
        </w:rPr>
        <w:t xml:space="preserve">of plastics and plastic products </w:t>
      </w:r>
      <w:r w:rsidR="00F2455D" w:rsidRPr="007838EE">
        <w:rPr>
          <w:rFonts w:asciiTheme="majorBidi" w:hAnsiTheme="majorBidi" w:cstheme="majorBidi"/>
          <w:color w:val="000000" w:themeColor="text1"/>
        </w:rPr>
        <w:t>through</w:t>
      </w:r>
      <w:r w:rsidR="00F53010" w:rsidRPr="007838EE">
        <w:rPr>
          <w:rFonts w:asciiTheme="majorBidi" w:hAnsiTheme="majorBidi" w:cstheme="majorBidi"/>
          <w:color w:val="000000" w:themeColor="text1"/>
        </w:rPr>
        <w:t>ou</w:t>
      </w:r>
      <w:r w:rsidR="00F2455D" w:rsidRPr="007838EE">
        <w:rPr>
          <w:rFonts w:asciiTheme="majorBidi" w:hAnsiTheme="majorBidi" w:cstheme="majorBidi"/>
          <w:color w:val="000000" w:themeColor="text1"/>
        </w:rPr>
        <w:t>t their life cycle and</w:t>
      </w:r>
      <w:r w:rsidRPr="007838EE">
        <w:rPr>
          <w:rFonts w:asciiTheme="majorBidi" w:hAnsiTheme="majorBidi" w:cstheme="majorBidi"/>
          <w:color w:val="000000" w:themeColor="text1"/>
        </w:rPr>
        <w:t xml:space="preserve"> </w:t>
      </w:r>
      <w:r w:rsidR="00474919" w:rsidRPr="007838EE">
        <w:rPr>
          <w:rFonts w:asciiTheme="majorBidi" w:hAnsiTheme="majorBidi" w:cstheme="majorBidi"/>
          <w:color w:val="000000" w:themeColor="text1"/>
        </w:rPr>
        <w:t>across international supply chains</w:t>
      </w:r>
      <w:r w:rsidRPr="007838EE">
        <w:rPr>
          <w:rFonts w:asciiTheme="majorBidi" w:hAnsiTheme="majorBidi" w:cstheme="majorBidi"/>
          <w:color w:val="000000" w:themeColor="text1"/>
        </w:rPr>
        <w:t xml:space="preserve">. </w:t>
      </w:r>
    </w:p>
    <w:p w14:paraId="08EB820D" w14:textId="1CC054FA" w:rsidR="006F08E6" w:rsidRPr="007838EE" w:rsidRDefault="00F940E8" w:rsidP="002069F4">
      <w:pPr>
        <w:pStyle w:val="Normalnumber"/>
        <w:numPr>
          <w:ilvl w:val="3"/>
          <w:numId w:val="62"/>
        </w:numPr>
        <w:tabs>
          <w:tab w:val="clear" w:pos="1843"/>
          <w:tab w:val="left" w:pos="624"/>
        </w:tabs>
        <w:spacing w:before="200" w:after="200"/>
        <w:ind w:left="360"/>
        <w:jc w:val="both"/>
        <w:rPr>
          <w:rFonts w:asciiTheme="majorBidi" w:hAnsiTheme="majorBidi" w:cstheme="majorBidi"/>
          <w:color w:val="000000" w:themeColor="text1"/>
        </w:rPr>
      </w:pPr>
      <w:r w:rsidRPr="007838EE">
        <w:rPr>
          <w:rFonts w:asciiTheme="majorBidi" w:hAnsiTheme="majorBidi" w:cstheme="majorBidi"/>
          <w:color w:val="000000" w:themeColor="text1"/>
        </w:rPr>
        <w:t>Parties</w:t>
      </w:r>
      <w:r w:rsidR="30427358" w:rsidRPr="007838EE">
        <w:rPr>
          <w:rFonts w:asciiTheme="majorBidi" w:hAnsiTheme="majorBidi" w:cstheme="majorBidi"/>
          <w:color w:val="000000" w:themeColor="text1"/>
        </w:rPr>
        <w:t xml:space="preserve"> shall</w:t>
      </w:r>
      <w:r w:rsidRPr="007838EE">
        <w:rPr>
          <w:rFonts w:asciiTheme="majorBidi" w:hAnsiTheme="majorBidi" w:cstheme="majorBidi"/>
          <w:color w:val="000000" w:themeColor="text1"/>
        </w:rPr>
        <w:t>, i</w:t>
      </w:r>
      <w:r w:rsidR="00AC5885" w:rsidRPr="007838EE">
        <w:rPr>
          <w:rFonts w:asciiTheme="majorBidi" w:hAnsiTheme="majorBidi" w:cstheme="majorBidi"/>
          <w:color w:val="000000" w:themeColor="text1"/>
        </w:rPr>
        <w:t xml:space="preserve">n implementing this provision, </w:t>
      </w:r>
      <w:proofErr w:type="gramStart"/>
      <w:r w:rsidR="00AC5885" w:rsidRPr="007838EE">
        <w:rPr>
          <w:rFonts w:asciiTheme="majorBidi" w:hAnsiTheme="majorBidi" w:cstheme="majorBidi"/>
          <w:color w:val="000000" w:themeColor="text1"/>
        </w:rPr>
        <w:t>take into account</w:t>
      </w:r>
      <w:proofErr w:type="gramEnd"/>
      <w:r w:rsidR="00AC5885" w:rsidRPr="007838EE">
        <w:rPr>
          <w:rFonts w:asciiTheme="majorBidi" w:hAnsiTheme="majorBidi" w:cstheme="majorBidi"/>
          <w:color w:val="000000" w:themeColor="text1"/>
        </w:rPr>
        <w:t xml:space="preserve"> </w:t>
      </w:r>
      <w:r w:rsidR="007014F7" w:rsidRPr="007838EE">
        <w:rPr>
          <w:rFonts w:asciiTheme="majorBidi" w:hAnsiTheme="majorBidi" w:cstheme="majorBidi"/>
          <w:color w:val="000000" w:themeColor="text1"/>
        </w:rPr>
        <w:t>how t</w:t>
      </w:r>
      <w:r w:rsidR="007414F7" w:rsidRPr="007838EE">
        <w:rPr>
          <w:rFonts w:asciiTheme="majorBidi" w:hAnsiTheme="majorBidi" w:cstheme="majorBidi"/>
          <w:color w:val="000000" w:themeColor="text1"/>
        </w:rPr>
        <w:t xml:space="preserve">he measures taken </w:t>
      </w:r>
      <w:r w:rsidR="007014F7" w:rsidRPr="007838EE">
        <w:rPr>
          <w:rFonts w:asciiTheme="majorBidi" w:hAnsiTheme="majorBidi" w:cstheme="majorBidi"/>
          <w:color w:val="000000" w:themeColor="text1"/>
        </w:rPr>
        <w:t>would</w:t>
      </w:r>
      <w:r w:rsidR="006D7E5C" w:rsidRPr="007838EE">
        <w:rPr>
          <w:rFonts w:asciiTheme="majorBidi" w:hAnsiTheme="majorBidi" w:cstheme="majorBidi"/>
          <w:color w:val="000000" w:themeColor="text1"/>
        </w:rPr>
        <w:t xml:space="preserve"> contribute to </w:t>
      </w:r>
      <w:r w:rsidR="00863983" w:rsidRPr="007838EE">
        <w:rPr>
          <w:rFonts w:asciiTheme="majorBidi" w:hAnsiTheme="majorBidi" w:cstheme="majorBidi"/>
          <w:color w:val="000000" w:themeColor="text1"/>
        </w:rPr>
        <w:t>a just transition</w:t>
      </w:r>
      <w:r w:rsidR="007014F7" w:rsidRPr="007838EE">
        <w:rPr>
          <w:rFonts w:asciiTheme="majorBidi" w:hAnsiTheme="majorBidi" w:cstheme="majorBidi"/>
          <w:color w:val="000000" w:themeColor="text1"/>
        </w:rPr>
        <w:t xml:space="preserve">. These measures </w:t>
      </w:r>
      <w:r w:rsidR="00623245" w:rsidRPr="007838EE">
        <w:rPr>
          <w:rFonts w:asciiTheme="majorBidi" w:hAnsiTheme="majorBidi" w:cstheme="majorBidi"/>
          <w:color w:val="000000" w:themeColor="text1"/>
        </w:rPr>
        <w:t xml:space="preserve">shall </w:t>
      </w:r>
      <w:r w:rsidR="007414F7" w:rsidRPr="007838EE">
        <w:rPr>
          <w:rFonts w:asciiTheme="majorBidi" w:hAnsiTheme="majorBidi" w:cstheme="majorBidi"/>
          <w:color w:val="000000" w:themeColor="text1"/>
        </w:rPr>
        <w:t>be reflected in the national plan communicated pursuant to [</w:t>
      </w:r>
      <w:r w:rsidR="00AA66B2" w:rsidRPr="007838EE">
        <w:rPr>
          <w:rFonts w:asciiTheme="majorBidi" w:hAnsiTheme="majorBidi" w:cstheme="majorBidi"/>
          <w:i/>
          <w:color w:val="000000" w:themeColor="text1"/>
        </w:rPr>
        <w:t>p</w:t>
      </w:r>
      <w:r w:rsidR="001B244C" w:rsidRPr="007838EE">
        <w:rPr>
          <w:rFonts w:asciiTheme="majorBidi" w:hAnsiTheme="majorBidi" w:cstheme="majorBidi"/>
          <w:i/>
          <w:color w:val="000000" w:themeColor="text1"/>
        </w:rPr>
        <w:t xml:space="preserve">art IV.1 </w:t>
      </w:r>
      <w:r w:rsidR="007414F7" w:rsidRPr="007838EE">
        <w:rPr>
          <w:rFonts w:asciiTheme="majorBidi" w:hAnsiTheme="majorBidi" w:cstheme="majorBidi"/>
          <w:i/>
          <w:color w:val="000000" w:themeColor="text1"/>
        </w:rPr>
        <w:t>on national plans</w:t>
      </w:r>
      <w:r w:rsidR="007414F7" w:rsidRPr="007838EE">
        <w:rPr>
          <w:rFonts w:asciiTheme="majorBidi" w:hAnsiTheme="majorBidi" w:cstheme="majorBidi"/>
          <w:color w:val="000000" w:themeColor="text1"/>
        </w:rPr>
        <w:t>].</w:t>
      </w:r>
    </w:p>
    <w:p w14:paraId="4DE8F10F" w14:textId="77777777" w:rsidR="006F08E6" w:rsidRPr="007838EE" w:rsidRDefault="006F08E6" w:rsidP="00E416A7">
      <w:pPr>
        <w:pStyle w:val="Normalnumber"/>
        <w:tabs>
          <w:tab w:val="clear" w:pos="1843"/>
        </w:tabs>
        <w:spacing w:before="200" w:after="200"/>
        <w:jc w:val="both"/>
        <w:rPr>
          <w:rFonts w:asciiTheme="majorBidi" w:hAnsiTheme="majorBidi" w:cstheme="majorBidi"/>
          <w:b/>
          <w:color w:val="000000" w:themeColor="text1"/>
          <w:u w:val="single"/>
        </w:rPr>
      </w:pPr>
      <w:r w:rsidRPr="007838EE">
        <w:rPr>
          <w:rFonts w:asciiTheme="majorBidi" w:hAnsiTheme="majorBidi" w:cstheme="majorBidi"/>
          <w:b/>
          <w:color w:val="000000" w:themeColor="text1"/>
          <w:u w:val="single"/>
        </w:rPr>
        <w:t>Option 2</w:t>
      </w:r>
    </w:p>
    <w:p w14:paraId="075024C5" w14:textId="17CC7E42" w:rsidR="00557D88" w:rsidRPr="007838EE" w:rsidRDefault="006F08E6" w:rsidP="00125459">
      <w:pPr>
        <w:pStyle w:val="Normalnumber"/>
        <w:numPr>
          <w:ilvl w:val="0"/>
          <w:numId w:val="87"/>
        </w:numPr>
        <w:tabs>
          <w:tab w:val="clear" w:pos="1843"/>
          <w:tab w:val="left" w:pos="624"/>
        </w:tabs>
        <w:spacing w:before="200" w:after="200"/>
        <w:jc w:val="both"/>
        <w:rPr>
          <w:rFonts w:asciiTheme="majorBidi" w:hAnsiTheme="majorBidi" w:cstheme="majorBidi"/>
          <w:color w:val="000000" w:themeColor="text1"/>
        </w:rPr>
      </w:pPr>
      <w:r w:rsidRPr="007838EE">
        <w:rPr>
          <w:rFonts w:asciiTheme="majorBidi" w:hAnsiTheme="majorBidi" w:cstheme="majorBidi"/>
          <w:color w:val="000000" w:themeColor="text1"/>
        </w:rPr>
        <w:t xml:space="preserve">Each Party is encouraged to establish and </w:t>
      </w:r>
      <w:r w:rsidR="007F2129" w:rsidRPr="007838EE">
        <w:rPr>
          <w:rFonts w:asciiTheme="majorBidi" w:hAnsiTheme="majorBidi" w:cstheme="majorBidi"/>
          <w:color w:val="000000" w:themeColor="text1"/>
        </w:rPr>
        <w:t>operate</w:t>
      </w:r>
      <w:r w:rsidR="00BF06CA" w:rsidRPr="007838EE">
        <w:rPr>
          <w:rFonts w:asciiTheme="majorBidi" w:hAnsiTheme="majorBidi" w:cstheme="majorBidi"/>
          <w:color w:val="000000" w:themeColor="text1"/>
        </w:rPr>
        <w:t xml:space="preserve"> </w:t>
      </w:r>
      <w:r w:rsidRPr="007838EE">
        <w:rPr>
          <w:rFonts w:asciiTheme="majorBidi" w:hAnsiTheme="majorBidi" w:cstheme="majorBidi"/>
          <w:color w:val="000000" w:themeColor="text1"/>
        </w:rPr>
        <w:t xml:space="preserve">Extended Producer </w:t>
      </w:r>
      <w:r w:rsidR="00772D74" w:rsidRPr="007838EE">
        <w:rPr>
          <w:rFonts w:asciiTheme="majorBidi" w:hAnsiTheme="majorBidi" w:cstheme="majorBidi"/>
          <w:color w:val="000000" w:themeColor="text1"/>
        </w:rPr>
        <w:t>Responsibility</w:t>
      </w:r>
      <w:r w:rsidRPr="007838EE">
        <w:rPr>
          <w:rFonts w:asciiTheme="majorBidi" w:hAnsiTheme="majorBidi" w:cstheme="majorBidi"/>
          <w:color w:val="000000" w:themeColor="text1"/>
        </w:rPr>
        <w:t xml:space="preserve"> (EPR) systems</w:t>
      </w:r>
      <w:r w:rsidR="00D911E7" w:rsidRPr="007838EE">
        <w:rPr>
          <w:rFonts w:asciiTheme="majorBidi" w:hAnsiTheme="majorBidi" w:cstheme="majorBidi"/>
          <w:color w:val="000000" w:themeColor="text1"/>
        </w:rPr>
        <w:t>, including, where relevant, on a sectoral basis,</w:t>
      </w:r>
      <w:r w:rsidR="6DE14685" w:rsidRPr="007838EE">
        <w:rPr>
          <w:rFonts w:asciiTheme="majorBidi" w:hAnsiTheme="majorBidi" w:cstheme="majorBidi"/>
          <w:color w:val="000000" w:themeColor="text1"/>
        </w:rPr>
        <w:t xml:space="preserve"> </w:t>
      </w:r>
      <w:r w:rsidRPr="007838EE">
        <w:rPr>
          <w:rFonts w:asciiTheme="majorBidi" w:hAnsiTheme="majorBidi" w:cstheme="majorBidi"/>
          <w:color w:val="000000" w:themeColor="text1"/>
        </w:rPr>
        <w:t xml:space="preserve">to incentivize </w:t>
      </w:r>
      <w:r w:rsidR="00B52D20" w:rsidRPr="007838EE">
        <w:rPr>
          <w:rFonts w:asciiTheme="majorBidi" w:hAnsiTheme="majorBidi" w:cstheme="majorBidi"/>
          <w:color w:val="000000" w:themeColor="text1"/>
        </w:rPr>
        <w:t>increased</w:t>
      </w:r>
      <w:r w:rsidR="00AC3971" w:rsidRPr="007838EE">
        <w:rPr>
          <w:rFonts w:asciiTheme="majorBidi" w:hAnsiTheme="majorBidi" w:cstheme="majorBidi"/>
          <w:color w:val="000000" w:themeColor="text1"/>
        </w:rPr>
        <w:t xml:space="preserve"> recyclability</w:t>
      </w:r>
      <w:r w:rsidR="00D07F48" w:rsidRPr="007838EE">
        <w:rPr>
          <w:rFonts w:asciiTheme="majorBidi" w:hAnsiTheme="majorBidi" w:cstheme="majorBidi"/>
          <w:color w:val="000000" w:themeColor="text1"/>
        </w:rPr>
        <w:t>, promote higher</w:t>
      </w:r>
      <w:r w:rsidR="00AC3971" w:rsidRPr="007838EE">
        <w:rPr>
          <w:rFonts w:asciiTheme="majorBidi" w:hAnsiTheme="majorBidi" w:cstheme="majorBidi"/>
          <w:color w:val="000000" w:themeColor="text1"/>
        </w:rPr>
        <w:t xml:space="preserve"> rec</w:t>
      </w:r>
      <w:r w:rsidR="00E54417" w:rsidRPr="007838EE">
        <w:rPr>
          <w:rFonts w:asciiTheme="majorBidi" w:hAnsiTheme="majorBidi" w:cstheme="majorBidi"/>
          <w:color w:val="000000" w:themeColor="text1"/>
        </w:rPr>
        <w:t>y</w:t>
      </w:r>
      <w:r w:rsidR="00AC3971" w:rsidRPr="007838EE">
        <w:rPr>
          <w:rFonts w:asciiTheme="majorBidi" w:hAnsiTheme="majorBidi" w:cstheme="majorBidi"/>
          <w:color w:val="000000" w:themeColor="text1"/>
        </w:rPr>
        <w:t>cling</w:t>
      </w:r>
      <w:r w:rsidR="00E54417" w:rsidRPr="007838EE">
        <w:rPr>
          <w:rFonts w:asciiTheme="majorBidi" w:hAnsiTheme="majorBidi" w:cstheme="majorBidi"/>
          <w:color w:val="000000" w:themeColor="text1"/>
        </w:rPr>
        <w:t xml:space="preserve"> </w:t>
      </w:r>
      <w:r w:rsidR="00D07F48" w:rsidRPr="007838EE">
        <w:rPr>
          <w:rFonts w:asciiTheme="majorBidi" w:hAnsiTheme="majorBidi" w:cstheme="majorBidi"/>
          <w:color w:val="000000" w:themeColor="text1"/>
        </w:rPr>
        <w:t>rates</w:t>
      </w:r>
      <w:r w:rsidR="00430C45" w:rsidRPr="007838EE">
        <w:rPr>
          <w:rFonts w:asciiTheme="majorBidi" w:hAnsiTheme="majorBidi" w:cstheme="majorBidi"/>
          <w:color w:val="000000" w:themeColor="text1"/>
        </w:rPr>
        <w:t xml:space="preserve">, and </w:t>
      </w:r>
      <w:r w:rsidR="00AB40A4" w:rsidRPr="007838EE">
        <w:rPr>
          <w:rFonts w:asciiTheme="majorBidi" w:hAnsiTheme="majorBidi" w:cstheme="majorBidi"/>
          <w:color w:val="000000" w:themeColor="text1"/>
        </w:rPr>
        <w:t xml:space="preserve">enhance </w:t>
      </w:r>
      <w:r w:rsidR="009271C5" w:rsidRPr="007838EE">
        <w:rPr>
          <w:rFonts w:asciiTheme="majorBidi" w:hAnsiTheme="majorBidi" w:cstheme="majorBidi"/>
          <w:color w:val="000000" w:themeColor="text1"/>
        </w:rPr>
        <w:t xml:space="preserve">the </w:t>
      </w:r>
      <w:r w:rsidR="1B427389" w:rsidRPr="007838EE">
        <w:rPr>
          <w:rFonts w:asciiTheme="majorBidi" w:hAnsiTheme="majorBidi" w:cstheme="majorBidi"/>
          <w:color w:val="000000" w:themeColor="text1"/>
        </w:rPr>
        <w:t xml:space="preserve">accountability of producers and importers for </w:t>
      </w:r>
      <w:r w:rsidR="004378F9" w:rsidRPr="007838EE">
        <w:rPr>
          <w:rFonts w:asciiTheme="majorBidi" w:hAnsiTheme="majorBidi" w:cstheme="majorBidi"/>
          <w:color w:val="000000" w:themeColor="text1"/>
        </w:rPr>
        <w:t xml:space="preserve">safe and environmentally sound </w:t>
      </w:r>
      <w:r w:rsidR="1B427389" w:rsidRPr="007838EE">
        <w:rPr>
          <w:rFonts w:asciiTheme="majorBidi" w:hAnsiTheme="majorBidi" w:cstheme="majorBidi"/>
          <w:color w:val="000000" w:themeColor="text1"/>
        </w:rPr>
        <w:t>management</w:t>
      </w:r>
      <w:r w:rsidR="7CBC97A8" w:rsidRPr="007838EE">
        <w:rPr>
          <w:rFonts w:asciiTheme="majorBidi" w:hAnsiTheme="majorBidi" w:cstheme="majorBidi"/>
          <w:color w:val="000000" w:themeColor="text1"/>
        </w:rPr>
        <w:t>,</w:t>
      </w:r>
      <w:r w:rsidR="00643503" w:rsidRPr="007838EE">
        <w:rPr>
          <w:rFonts w:asciiTheme="majorBidi" w:hAnsiTheme="majorBidi" w:cstheme="majorBidi"/>
          <w:color w:val="000000" w:themeColor="text1"/>
        </w:rPr>
        <w:t xml:space="preserve"> </w:t>
      </w:r>
      <w:r w:rsidR="004378F9" w:rsidRPr="007838EE" w:rsidDel="00E54417">
        <w:rPr>
          <w:rFonts w:asciiTheme="majorBidi" w:hAnsiTheme="majorBidi" w:cstheme="majorBidi"/>
          <w:color w:val="000000" w:themeColor="text1"/>
        </w:rPr>
        <w:t xml:space="preserve">of plastics and plastic products </w:t>
      </w:r>
      <w:r w:rsidR="00037DF0" w:rsidRPr="007838EE">
        <w:rPr>
          <w:rFonts w:asciiTheme="majorBidi" w:hAnsiTheme="majorBidi" w:cstheme="majorBidi"/>
          <w:color w:val="000000" w:themeColor="text1"/>
        </w:rPr>
        <w:t>through</w:t>
      </w:r>
      <w:r w:rsidR="00F53010" w:rsidRPr="007838EE">
        <w:rPr>
          <w:rFonts w:asciiTheme="majorBidi" w:hAnsiTheme="majorBidi" w:cstheme="majorBidi"/>
          <w:color w:val="000000" w:themeColor="text1"/>
        </w:rPr>
        <w:t>ou</w:t>
      </w:r>
      <w:r w:rsidR="00037DF0" w:rsidRPr="007838EE">
        <w:rPr>
          <w:rFonts w:asciiTheme="majorBidi" w:hAnsiTheme="majorBidi" w:cstheme="majorBidi"/>
          <w:color w:val="000000" w:themeColor="text1"/>
        </w:rPr>
        <w:t>t their life cycle and</w:t>
      </w:r>
      <w:r w:rsidR="00643503" w:rsidRPr="007838EE">
        <w:rPr>
          <w:rFonts w:asciiTheme="majorBidi" w:hAnsiTheme="majorBidi" w:cstheme="majorBidi"/>
          <w:color w:val="000000" w:themeColor="text1"/>
        </w:rPr>
        <w:t xml:space="preserve"> across international supply chains</w:t>
      </w:r>
      <w:r w:rsidRPr="007838EE">
        <w:rPr>
          <w:rFonts w:asciiTheme="majorBidi" w:hAnsiTheme="majorBidi" w:cstheme="majorBidi"/>
          <w:color w:val="000000" w:themeColor="text1"/>
        </w:rPr>
        <w:t>.</w:t>
      </w:r>
    </w:p>
    <w:p w14:paraId="02CEFFC2" w14:textId="2954D20F" w:rsidR="00A954E8" w:rsidRPr="007838EE" w:rsidRDefault="007379F8" w:rsidP="00125459">
      <w:pPr>
        <w:pStyle w:val="Normalnumber"/>
        <w:numPr>
          <w:ilvl w:val="0"/>
          <w:numId w:val="87"/>
        </w:numPr>
        <w:tabs>
          <w:tab w:val="clear" w:pos="1843"/>
          <w:tab w:val="left" w:pos="624"/>
        </w:tabs>
        <w:spacing w:before="200" w:after="200"/>
        <w:jc w:val="both"/>
        <w:rPr>
          <w:rFonts w:asciiTheme="majorBidi" w:hAnsiTheme="majorBidi" w:cstheme="majorBidi"/>
          <w:color w:val="000000" w:themeColor="text1"/>
        </w:rPr>
      </w:pPr>
      <w:r w:rsidRPr="007838EE">
        <w:rPr>
          <w:rFonts w:asciiTheme="majorBidi" w:hAnsiTheme="majorBidi" w:cstheme="majorBidi"/>
          <w:color w:val="000000" w:themeColor="text1"/>
        </w:rPr>
        <w:t xml:space="preserve">The </w:t>
      </w:r>
      <w:r w:rsidRPr="007838EE">
        <w:rPr>
          <w:rFonts w:asciiTheme="majorBidi" w:hAnsiTheme="majorBidi" w:cstheme="majorBidi"/>
          <w:i/>
          <w:color w:val="000000" w:themeColor="text1"/>
        </w:rPr>
        <w:t>governing body</w:t>
      </w:r>
      <w:r w:rsidR="00826DA3" w:rsidRPr="007838EE">
        <w:rPr>
          <w:rFonts w:asciiTheme="majorBidi" w:hAnsiTheme="majorBidi" w:cstheme="majorBidi"/>
          <w:i/>
          <w:color w:val="000000" w:themeColor="text1"/>
        </w:rPr>
        <w:t>*</w:t>
      </w:r>
      <w:r w:rsidR="005C4D65" w:rsidRPr="007838EE">
        <w:rPr>
          <w:rFonts w:asciiTheme="majorBidi" w:hAnsiTheme="majorBidi" w:cstheme="majorBidi"/>
          <w:color w:val="000000" w:themeColor="text1"/>
        </w:rPr>
        <w:t xml:space="preserve"> shall</w:t>
      </w:r>
      <w:r w:rsidRPr="007838EE">
        <w:rPr>
          <w:rFonts w:asciiTheme="majorBidi" w:hAnsiTheme="majorBidi" w:cstheme="majorBidi"/>
          <w:color w:val="000000" w:themeColor="text1"/>
        </w:rPr>
        <w:t xml:space="preserve">, at </w:t>
      </w:r>
      <w:r w:rsidR="007B6C0E" w:rsidRPr="007838EE">
        <w:rPr>
          <w:rFonts w:asciiTheme="majorBidi" w:hAnsiTheme="majorBidi" w:cstheme="majorBidi"/>
          <w:color w:val="000000" w:themeColor="text1"/>
        </w:rPr>
        <w:t xml:space="preserve">its first </w:t>
      </w:r>
      <w:r w:rsidR="00A91917" w:rsidRPr="007838EE">
        <w:rPr>
          <w:rFonts w:asciiTheme="majorBidi" w:hAnsiTheme="majorBidi" w:cstheme="majorBidi"/>
          <w:color w:val="000000" w:themeColor="text1"/>
        </w:rPr>
        <w:t>session</w:t>
      </w:r>
      <w:r w:rsidR="007B6C0E" w:rsidRPr="007838EE">
        <w:rPr>
          <w:rFonts w:asciiTheme="majorBidi" w:hAnsiTheme="majorBidi" w:cstheme="majorBidi"/>
          <w:color w:val="000000" w:themeColor="text1"/>
        </w:rPr>
        <w:t xml:space="preserve">, </w:t>
      </w:r>
      <w:r w:rsidR="002D0EBD" w:rsidRPr="007838EE">
        <w:rPr>
          <w:rFonts w:asciiTheme="majorBidi" w:hAnsiTheme="majorBidi" w:cstheme="majorBidi"/>
          <w:color w:val="000000" w:themeColor="text1"/>
        </w:rPr>
        <w:t>adopt</w:t>
      </w:r>
      <w:r w:rsidR="007B6C0E" w:rsidRPr="007838EE">
        <w:rPr>
          <w:rFonts w:asciiTheme="majorBidi" w:hAnsiTheme="majorBidi" w:cstheme="majorBidi"/>
          <w:color w:val="000000" w:themeColor="text1"/>
        </w:rPr>
        <w:t xml:space="preserve"> </w:t>
      </w:r>
      <w:r w:rsidR="007D0040" w:rsidRPr="007838EE">
        <w:rPr>
          <w:rFonts w:asciiTheme="majorBidi" w:hAnsiTheme="majorBidi" w:cstheme="majorBidi"/>
          <w:color w:val="000000" w:themeColor="text1"/>
        </w:rPr>
        <w:t>modalities</w:t>
      </w:r>
      <w:r w:rsidR="005C4D65" w:rsidRPr="007838EE">
        <w:rPr>
          <w:rFonts w:asciiTheme="majorBidi" w:hAnsiTheme="majorBidi" w:cstheme="majorBidi"/>
          <w:color w:val="000000" w:themeColor="text1"/>
        </w:rPr>
        <w:t xml:space="preserve"> </w:t>
      </w:r>
      <w:r w:rsidR="00DC7B6E" w:rsidRPr="007838EE">
        <w:rPr>
          <w:rFonts w:asciiTheme="majorBidi" w:hAnsiTheme="majorBidi" w:cstheme="majorBidi"/>
          <w:color w:val="000000" w:themeColor="text1"/>
        </w:rPr>
        <w:t>to inform the establishment of national EPR systems</w:t>
      </w:r>
      <w:r w:rsidR="00DF5D3C" w:rsidRPr="007838EE">
        <w:rPr>
          <w:rFonts w:asciiTheme="majorBidi" w:hAnsiTheme="majorBidi" w:cstheme="majorBidi"/>
          <w:color w:val="000000" w:themeColor="text1"/>
        </w:rPr>
        <w:t xml:space="preserve"> </w:t>
      </w:r>
      <w:r w:rsidR="002D09A8" w:rsidRPr="007838EE">
        <w:rPr>
          <w:rFonts w:asciiTheme="majorBidi" w:hAnsiTheme="majorBidi" w:cstheme="majorBidi"/>
          <w:color w:val="000000" w:themeColor="text1"/>
        </w:rPr>
        <w:t xml:space="preserve">and </w:t>
      </w:r>
      <w:r w:rsidR="00716637" w:rsidRPr="007838EE">
        <w:rPr>
          <w:rFonts w:asciiTheme="majorBidi" w:hAnsiTheme="majorBidi" w:cstheme="majorBidi"/>
          <w:color w:val="000000" w:themeColor="text1"/>
        </w:rPr>
        <w:t>define</w:t>
      </w:r>
      <w:r w:rsidR="002D09A8" w:rsidRPr="007838EE">
        <w:rPr>
          <w:rFonts w:asciiTheme="majorBidi" w:hAnsiTheme="majorBidi" w:cstheme="majorBidi"/>
          <w:color w:val="000000" w:themeColor="text1"/>
        </w:rPr>
        <w:t xml:space="preserve"> their</w:t>
      </w:r>
      <w:r w:rsidR="00716637" w:rsidRPr="007838EE">
        <w:rPr>
          <w:rFonts w:asciiTheme="majorBidi" w:hAnsiTheme="majorBidi" w:cstheme="majorBidi"/>
          <w:color w:val="000000" w:themeColor="text1"/>
        </w:rPr>
        <w:t xml:space="preserve"> </w:t>
      </w:r>
      <w:r w:rsidR="00A30400" w:rsidRPr="007838EE">
        <w:rPr>
          <w:rFonts w:asciiTheme="majorBidi" w:hAnsiTheme="majorBidi" w:cstheme="majorBidi"/>
          <w:color w:val="000000" w:themeColor="text1"/>
        </w:rPr>
        <w:t xml:space="preserve">essential </w:t>
      </w:r>
      <w:r w:rsidR="003E56CF" w:rsidRPr="007838EE">
        <w:rPr>
          <w:rFonts w:asciiTheme="majorBidi" w:hAnsiTheme="majorBidi" w:cstheme="majorBidi"/>
          <w:color w:val="000000" w:themeColor="text1"/>
        </w:rPr>
        <w:t>features</w:t>
      </w:r>
      <w:r w:rsidR="3F404F69" w:rsidRPr="007838EE">
        <w:rPr>
          <w:rFonts w:asciiTheme="majorBidi" w:hAnsiTheme="majorBidi" w:cstheme="majorBidi"/>
          <w:color w:val="000000" w:themeColor="text1"/>
        </w:rPr>
        <w:t>,</w:t>
      </w:r>
      <w:r w:rsidR="003E56CF" w:rsidRPr="007838EE">
        <w:rPr>
          <w:rFonts w:asciiTheme="majorBidi" w:hAnsiTheme="majorBidi" w:cstheme="majorBidi"/>
          <w:color w:val="000000" w:themeColor="text1"/>
        </w:rPr>
        <w:t xml:space="preserve"> </w:t>
      </w:r>
      <w:r w:rsidR="13E06250" w:rsidRPr="007838EE">
        <w:rPr>
          <w:rFonts w:asciiTheme="majorBidi" w:hAnsiTheme="majorBidi" w:cstheme="majorBidi"/>
          <w:color w:val="000000" w:themeColor="text1"/>
        </w:rPr>
        <w:t>and</w:t>
      </w:r>
      <w:r w:rsidR="00A904F1" w:rsidRPr="007838EE">
        <w:rPr>
          <w:rFonts w:asciiTheme="majorBidi" w:hAnsiTheme="majorBidi" w:cstheme="majorBidi"/>
          <w:color w:val="000000" w:themeColor="text1"/>
        </w:rPr>
        <w:t xml:space="preserve"> </w:t>
      </w:r>
      <w:r w:rsidR="652FD859" w:rsidRPr="007838EE">
        <w:rPr>
          <w:rFonts w:asciiTheme="majorBidi" w:hAnsiTheme="majorBidi" w:cstheme="majorBidi"/>
          <w:color w:val="000000" w:themeColor="text1"/>
        </w:rPr>
        <w:t xml:space="preserve">to </w:t>
      </w:r>
      <w:r w:rsidR="00D014F5" w:rsidRPr="007838EE">
        <w:rPr>
          <w:rFonts w:asciiTheme="majorBidi" w:hAnsiTheme="majorBidi" w:cstheme="majorBidi"/>
          <w:color w:val="000000" w:themeColor="text1"/>
        </w:rPr>
        <w:t>support their harmonization</w:t>
      </w:r>
      <w:r w:rsidR="092A08B1" w:rsidRPr="007838EE">
        <w:rPr>
          <w:rFonts w:asciiTheme="majorBidi" w:hAnsiTheme="majorBidi" w:cstheme="majorBidi"/>
          <w:color w:val="000000" w:themeColor="text1"/>
        </w:rPr>
        <w:t>,</w:t>
      </w:r>
      <w:r w:rsidR="00363DB2" w:rsidRPr="007838EE" w:rsidDel="00DF5D3C">
        <w:rPr>
          <w:rFonts w:asciiTheme="majorBidi" w:hAnsiTheme="majorBidi" w:cstheme="majorBidi"/>
          <w:color w:val="000000" w:themeColor="text1"/>
        </w:rPr>
        <w:t xml:space="preserve"> </w:t>
      </w:r>
      <w:proofErr w:type="gramStart"/>
      <w:r w:rsidR="00A77A47" w:rsidRPr="007838EE">
        <w:rPr>
          <w:rFonts w:asciiTheme="majorBidi" w:hAnsiTheme="majorBidi" w:cstheme="majorBidi"/>
          <w:color w:val="000000" w:themeColor="text1"/>
        </w:rPr>
        <w:t xml:space="preserve">taking into </w:t>
      </w:r>
      <w:r w:rsidR="005F0005" w:rsidRPr="007838EE">
        <w:rPr>
          <w:rFonts w:asciiTheme="majorBidi" w:hAnsiTheme="majorBidi" w:cstheme="majorBidi"/>
          <w:color w:val="000000" w:themeColor="text1"/>
        </w:rPr>
        <w:t>account</w:t>
      </w:r>
      <w:proofErr w:type="gramEnd"/>
      <w:r w:rsidR="005F0005" w:rsidRPr="007838EE">
        <w:rPr>
          <w:rFonts w:asciiTheme="majorBidi" w:hAnsiTheme="majorBidi" w:cstheme="majorBidi"/>
          <w:color w:val="000000" w:themeColor="text1"/>
        </w:rPr>
        <w:t xml:space="preserve"> </w:t>
      </w:r>
      <w:r w:rsidR="006733D4" w:rsidRPr="007838EE">
        <w:rPr>
          <w:rFonts w:asciiTheme="majorBidi" w:hAnsiTheme="majorBidi" w:cstheme="majorBidi"/>
          <w:color w:val="000000" w:themeColor="text1"/>
        </w:rPr>
        <w:t xml:space="preserve">the </w:t>
      </w:r>
      <w:r w:rsidR="092A08B1" w:rsidRPr="007838EE">
        <w:rPr>
          <w:rFonts w:asciiTheme="majorBidi" w:hAnsiTheme="majorBidi" w:cstheme="majorBidi"/>
          <w:color w:val="000000" w:themeColor="text1"/>
        </w:rPr>
        <w:t>objective of ensuring</w:t>
      </w:r>
      <w:r w:rsidR="006733D4" w:rsidRPr="007838EE">
        <w:rPr>
          <w:rFonts w:asciiTheme="majorBidi" w:hAnsiTheme="majorBidi" w:cstheme="majorBidi"/>
          <w:color w:val="000000" w:themeColor="text1"/>
        </w:rPr>
        <w:t xml:space="preserve"> a just transition</w:t>
      </w:r>
      <w:r w:rsidR="0057308B" w:rsidRPr="007838EE">
        <w:rPr>
          <w:rFonts w:asciiTheme="majorBidi" w:hAnsiTheme="majorBidi" w:cstheme="majorBidi"/>
          <w:color w:val="000000" w:themeColor="text1"/>
        </w:rPr>
        <w:t>.</w:t>
      </w:r>
      <w:r w:rsidR="00AE2EC3" w:rsidRPr="007838EE">
        <w:rPr>
          <w:rFonts w:asciiTheme="majorBidi" w:hAnsiTheme="majorBidi" w:cstheme="majorBidi"/>
          <w:color w:val="000000" w:themeColor="text1"/>
          <w:vertAlign w:val="superscript"/>
        </w:rPr>
        <w:footnoteReference w:id="41"/>
      </w:r>
      <w:bookmarkStart w:id="77" w:name="_Toc142065542"/>
      <w:bookmarkStart w:id="78" w:name="_Toc143356369"/>
    </w:p>
    <w:p w14:paraId="4E1BA448" w14:textId="2DA18B36" w:rsidR="006F08E6" w:rsidRPr="007838EE" w:rsidRDefault="008504D2"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79" w:name="_Toc144397837"/>
      <w:r w:rsidRPr="007838EE">
        <w:rPr>
          <w:rFonts w:asciiTheme="majorBidi" w:hAnsiTheme="majorBidi"/>
          <w:b/>
          <w:color w:val="000000" w:themeColor="text1"/>
          <w:sz w:val="20"/>
          <w:szCs w:val="20"/>
          <w:lang w:val="en-GB"/>
        </w:rPr>
        <w:t xml:space="preserve">Emissions and releases </w:t>
      </w:r>
      <w:r w:rsidR="006F08E6" w:rsidRPr="007838EE">
        <w:rPr>
          <w:rFonts w:asciiTheme="majorBidi" w:hAnsiTheme="majorBidi"/>
          <w:b/>
          <w:color w:val="000000" w:themeColor="text1"/>
          <w:sz w:val="20"/>
          <w:szCs w:val="20"/>
          <w:lang w:val="en-GB"/>
        </w:rPr>
        <w:t xml:space="preserve">of </w:t>
      </w:r>
      <w:bookmarkEnd w:id="77"/>
      <w:r w:rsidR="1E5CDF77" w:rsidRPr="007838EE">
        <w:rPr>
          <w:rFonts w:asciiTheme="majorBidi" w:hAnsiTheme="majorBidi"/>
          <w:b/>
          <w:color w:val="000000" w:themeColor="text1"/>
          <w:sz w:val="20"/>
          <w:szCs w:val="20"/>
          <w:lang w:val="en-GB"/>
        </w:rPr>
        <w:t>plastic</w:t>
      </w:r>
      <w:r w:rsidR="006F08E6" w:rsidRPr="007838EE">
        <w:rPr>
          <w:rFonts w:asciiTheme="majorBidi" w:hAnsiTheme="majorBidi"/>
          <w:b/>
          <w:color w:val="000000" w:themeColor="text1"/>
          <w:sz w:val="20"/>
          <w:szCs w:val="20"/>
          <w:lang w:val="en-GB"/>
        </w:rPr>
        <w:t xml:space="preserve"> </w:t>
      </w:r>
      <w:r w:rsidR="000D0325" w:rsidRPr="007838EE">
        <w:rPr>
          <w:rFonts w:asciiTheme="majorBidi" w:hAnsiTheme="majorBidi"/>
          <w:b/>
          <w:color w:val="000000" w:themeColor="text1"/>
          <w:sz w:val="20"/>
          <w:szCs w:val="20"/>
          <w:lang w:val="en-GB"/>
        </w:rPr>
        <w:t>through</w:t>
      </w:r>
      <w:r w:rsidR="00E813E5">
        <w:rPr>
          <w:rFonts w:asciiTheme="majorBidi" w:hAnsiTheme="majorBidi"/>
          <w:b/>
          <w:color w:val="000000" w:themeColor="text1"/>
          <w:sz w:val="20"/>
          <w:szCs w:val="20"/>
          <w:lang w:val="en-GB"/>
        </w:rPr>
        <w:t>out</w:t>
      </w:r>
      <w:r w:rsidR="000D0325" w:rsidRPr="007838EE">
        <w:rPr>
          <w:rFonts w:asciiTheme="majorBidi" w:hAnsiTheme="majorBidi"/>
          <w:b/>
          <w:color w:val="000000" w:themeColor="text1"/>
          <w:sz w:val="20"/>
          <w:szCs w:val="20"/>
          <w:lang w:val="en-GB"/>
        </w:rPr>
        <w:t xml:space="preserve"> its life cycle</w:t>
      </w:r>
      <w:bookmarkEnd w:id="78"/>
      <w:bookmarkEnd w:id="79"/>
    </w:p>
    <w:p w14:paraId="41781C32" w14:textId="7D649958" w:rsidR="00B46D7E" w:rsidRPr="00AE45AD" w:rsidRDefault="006F08E6" w:rsidP="002069F4">
      <w:pPr>
        <w:pStyle w:val="Normalnumber"/>
        <w:numPr>
          <w:ilvl w:val="0"/>
          <w:numId w:val="12"/>
        </w:numPr>
        <w:tabs>
          <w:tab w:val="clear" w:pos="1843"/>
          <w:tab w:val="left" w:pos="624"/>
        </w:tabs>
        <w:spacing w:before="200" w:after="200"/>
        <w:jc w:val="both"/>
        <w:rPr>
          <w:color w:val="000000" w:themeColor="text1"/>
        </w:rPr>
      </w:pPr>
      <w:r w:rsidRPr="00AE45AD">
        <w:rPr>
          <w:color w:val="000000" w:themeColor="text1"/>
        </w:rPr>
        <w:t xml:space="preserve">Each Party shall prevent </w:t>
      </w:r>
      <w:r w:rsidR="000D0325" w:rsidRPr="00AE45AD">
        <w:rPr>
          <w:color w:val="000000" w:themeColor="text1"/>
        </w:rPr>
        <w:t>and</w:t>
      </w:r>
      <w:r w:rsidR="004A3A6F" w:rsidRPr="00AE45AD">
        <w:rPr>
          <w:color w:val="000000" w:themeColor="text1"/>
        </w:rPr>
        <w:t xml:space="preserve"> </w:t>
      </w:r>
      <w:r w:rsidR="0065094E" w:rsidRPr="00AE45AD">
        <w:rPr>
          <w:color w:val="000000" w:themeColor="text1"/>
        </w:rPr>
        <w:t xml:space="preserve">eliminate </w:t>
      </w:r>
      <w:r w:rsidR="005975A5" w:rsidRPr="00AE45AD">
        <w:rPr>
          <w:color w:val="000000" w:themeColor="text1"/>
        </w:rPr>
        <w:t xml:space="preserve">the </w:t>
      </w:r>
      <w:r w:rsidR="00343767" w:rsidRPr="00AE45AD">
        <w:rPr>
          <w:color w:val="000000" w:themeColor="text1"/>
        </w:rPr>
        <w:t>emission</w:t>
      </w:r>
      <w:r w:rsidR="00AA575D" w:rsidRPr="00AE45AD">
        <w:rPr>
          <w:color w:val="000000" w:themeColor="text1"/>
        </w:rPr>
        <w:t>s</w:t>
      </w:r>
      <w:r w:rsidR="00343767" w:rsidRPr="00AE45AD">
        <w:rPr>
          <w:color w:val="000000" w:themeColor="text1"/>
        </w:rPr>
        <w:t xml:space="preserve"> and release</w:t>
      </w:r>
      <w:r w:rsidR="00AA575D" w:rsidRPr="00AE45AD">
        <w:rPr>
          <w:color w:val="000000" w:themeColor="text1"/>
        </w:rPr>
        <w:t>s</w:t>
      </w:r>
      <w:r w:rsidR="00343767" w:rsidRPr="00AE45AD">
        <w:rPr>
          <w:color w:val="000000" w:themeColor="text1"/>
        </w:rPr>
        <w:t xml:space="preserve"> </w:t>
      </w:r>
      <w:r w:rsidR="005975A5" w:rsidRPr="00AE45AD">
        <w:rPr>
          <w:color w:val="000000" w:themeColor="text1"/>
        </w:rPr>
        <w:t xml:space="preserve">of </w:t>
      </w:r>
      <w:r w:rsidR="00352A74" w:rsidRPr="00AE45AD">
        <w:rPr>
          <w:color w:val="000000" w:themeColor="text1"/>
        </w:rPr>
        <w:t xml:space="preserve">plastic polymers, </w:t>
      </w:r>
      <w:r w:rsidR="005975A5" w:rsidRPr="00AE45AD">
        <w:rPr>
          <w:color w:val="000000" w:themeColor="text1"/>
        </w:rPr>
        <w:t>plastics</w:t>
      </w:r>
      <w:r w:rsidR="0093745B" w:rsidRPr="00AE45AD">
        <w:rPr>
          <w:color w:val="000000" w:themeColor="text1"/>
        </w:rPr>
        <w:t>,</w:t>
      </w:r>
      <w:r w:rsidR="00B6059A" w:rsidRPr="00AE45AD">
        <w:rPr>
          <w:color w:val="000000" w:themeColor="text1"/>
        </w:rPr>
        <w:t xml:space="preserve"> </w:t>
      </w:r>
      <w:r w:rsidR="0093745B" w:rsidRPr="00AE45AD">
        <w:rPr>
          <w:color w:val="000000" w:themeColor="text1"/>
        </w:rPr>
        <w:t>including microplastics,</w:t>
      </w:r>
      <w:r w:rsidR="00B6059A" w:rsidRPr="00AE45AD">
        <w:rPr>
          <w:color w:val="000000" w:themeColor="text1"/>
        </w:rPr>
        <w:t xml:space="preserve"> and plastic products</w:t>
      </w:r>
      <w:r w:rsidR="00B46D7E" w:rsidRPr="00AE45AD">
        <w:rPr>
          <w:color w:val="000000" w:themeColor="text1"/>
        </w:rPr>
        <w:t xml:space="preserve"> across their life cycle,</w:t>
      </w:r>
      <w:r w:rsidR="00B6059A" w:rsidRPr="00AE45AD">
        <w:rPr>
          <w:color w:val="000000" w:themeColor="text1"/>
        </w:rPr>
        <w:t xml:space="preserve"> </w:t>
      </w:r>
      <w:r w:rsidR="00C10C8F" w:rsidRPr="00AE45AD">
        <w:rPr>
          <w:color w:val="000000" w:themeColor="text1"/>
        </w:rPr>
        <w:t xml:space="preserve">to the environment </w:t>
      </w:r>
      <w:r w:rsidR="008217D6" w:rsidRPr="00AE45AD">
        <w:rPr>
          <w:color w:val="000000" w:themeColor="text1"/>
        </w:rPr>
        <w:t>from the sources</w:t>
      </w:r>
      <w:r w:rsidR="00A75F11" w:rsidRPr="00AE45AD">
        <w:rPr>
          <w:color w:val="000000" w:themeColor="text1"/>
        </w:rPr>
        <w:t xml:space="preserve"> </w:t>
      </w:r>
      <w:r w:rsidR="4B214E85" w:rsidRPr="00AE45AD">
        <w:rPr>
          <w:color w:val="000000" w:themeColor="text1"/>
        </w:rPr>
        <w:t>identified</w:t>
      </w:r>
      <w:r w:rsidR="002D13D9" w:rsidRPr="00AE45AD">
        <w:rPr>
          <w:color w:val="000000" w:themeColor="text1"/>
        </w:rPr>
        <w:t xml:space="preserve"> in </w:t>
      </w:r>
      <w:r w:rsidR="00506771" w:rsidRPr="00AE45AD">
        <w:rPr>
          <w:color w:val="000000" w:themeColor="text1"/>
        </w:rPr>
        <w:t>a</w:t>
      </w:r>
      <w:r w:rsidR="002D13D9" w:rsidRPr="00AE45AD">
        <w:rPr>
          <w:color w:val="000000" w:themeColor="text1"/>
        </w:rPr>
        <w:t xml:space="preserve">nnex E </w:t>
      </w:r>
      <w:r w:rsidR="00A75F11" w:rsidRPr="00AE45AD">
        <w:rPr>
          <w:color w:val="000000" w:themeColor="text1"/>
        </w:rPr>
        <w:t>by the dates</w:t>
      </w:r>
      <w:r w:rsidR="002D13D9" w:rsidRPr="00AE45AD">
        <w:rPr>
          <w:color w:val="000000" w:themeColor="text1"/>
        </w:rPr>
        <w:t xml:space="preserve"> identif</w:t>
      </w:r>
      <w:r w:rsidR="00935505" w:rsidRPr="00AE45AD">
        <w:rPr>
          <w:color w:val="000000" w:themeColor="text1"/>
        </w:rPr>
        <w:t>ied therein</w:t>
      </w:r>
      <w:r w:rsidR="00A52B3A" w:rsidRPr="00AE45AD">
        <w:rPr>
          <w:color w:val="000000" w:themeColor="text1"/>
        </w:rPr>
        <w:t xml:space="preserve">. </w:t>
      </w:r>
      <w:r w:rsidR="00691FB7" w:rsidRPr="00AE45AD">
        <w:rPr>
          <w:color w:val="000000" w:themeColor="text1"/>
        </w:rPr>
        <w:t xml:space="preserve">The </w:t>
      </w:r>
      <w:r w:rsidR="007E64D7" w:rsidRPr="00AE45AD">
        <w:rPr>
          <w:color w:val="000000" w:themeColor="text1"/>
        </w:rPr>
        <w:t xml:space="preserve">emissions and releases </w:t>
      </w:r>
      <w:r w:rsidR="00691FB7" w:rsidRPr="00AE45AD">
        <w:rPr>
          <w:color w:val="000000" w:themeColor="text1"/>
        </w:rPr>
        <w:t xml:space="preserve">covered under this provision </w:t>
      </w:r>
      <w:r w:rsidR="004F7676" w:rsidRPr="00AE45AD">
        <w:rPr>
          <w:color w:val="000000" w:themeColor="text1"/>
        </w:rPr>
        <w:t xml:space="preserve">should </w:t>
      </w:r>
      <w:r w:rsidR="00691FB7" w:rsidRPr="00AE45AD">
        <w:rPr>
          <w:color w:val="000000" w:themeColor="text1"/>
        </w:rPr>
        <w:t xml:space="preserve">include: </w:t>
      </w:r>
    </w:p>
    <w:p w14:paraId="34317932" w14:textId="0113D5F8" w:rsidR="00B2569C" w:rsidRPr="00AE45AD" w:rsidRDefault="00B25A77" w:rsidP="00125459">
      <w:pPr>
        <w:pStyle w:val="pf0"/>
        <w:numPr>
          <w:ilvl w:val="1"/>
          <w:numId w:val="87"/>
        </w:numPr>
        <w:spacing w:before="200" w:beforeAutospacing="0" w:after="200" w:afterAutospacing="0"/>
        <w:rPr>
          <w:rFonts w:asciiTheme="majorBidi" w:hAnsiTheme="majorBidi" w:cstheme="majorBidi"/>
          <w:color w:val="000000" w:themeColor="text1"/>
          <w:sz w:val="20"/>
          <w:szCs w:val="20"/>
          <w:lang w:val="en-GB" w:eastAsia="en-US"/>
        </w:rPr>
      </w:pPr>
      <w:r w:rsidRPr="00AE45AD">
        <w:rPr>
          <w:rFonts w:asciiTheme="majorBidi" w:hAnsiTheme="majorBidi" w:cstheme="majorBidi"/>
          <w:color w:val="000000" w:themeColor="text1"/>
          <w:sz w:val="20"/>
          <w:szCs w:val="20"/>
          <w:lang w:val="en-GB" w:eastAsia="en-US"/>
        </w:rPr>
        <w:t xml:space="preserve">Emissions of </w:t>
      </w:r>
      <w:r w:rsidR="008F568A" w:rsidRPr="00AE45AD">
        <w:rPr>
          <w:rFonts w:asciiTheme="majorBidi" w:hAnsiTheme="majorBidi" w:cstheme="majorBidi"/>
          <w:color w:val="000000" w:themeColor="text1"/>
          <w:sz w:val="20"/>
          <w:szCs w:val="20"/>
          <w:lang w:val="en-GB" w:eastAsia="en-US"/>
        </w:rPr>
        <w:t>haza</w:t>
      </w:r>
      <w:r w:rsidR="0038101A" w:rsidRPr="00AE45AD">
        <w:rPr>
          <w:rFonts w:asciiTheme="majorBidi" w:hAnsiTheme="majorBidi" w:cstheme="majorBidi"/>
          <w:color w:val="000000" w:themeColor="text1"/>
          <w:sz w:val="20"/>
          <w:szCs w:val="20"/>
          <w:lang w:val="en-GB" w:eastAsia="en-US"/>
        </w:rPr>
        <w:t>r</w:t>
      </w:r>
      <w:r w:rsidR="008F568A" w:rsidRPr="00AE45AD">
        <w:rPr>
          <w:rFonts w:asciiTheme="majorBidi" w:hAnsiTheme="majorBidi" w:cstheme="majorBidi"/>
          <w:color w:val="000000" w:themeColor="text1"/>
          <w:sz w:val="20"/>
          <w:szCs w:val="20"/>
          <w:lang w:val="en-GB" w:eastAsia="en-US"/>
        </w:rPr>
        <w:t xml:space="preserve">dous </w:t>
      </w:r>
      <w:r w:rsidRPr="00AE45AD">
        <w:rPr>
          <w:rFonts w:asciiTheme="majorBidi" w:hAnsiTheme="majorBidi" w:cstheme="majorBidi"/>
          <w:color w:val="000000" w:themeColor="text1"/>
          <w:sz w:val="20"/>
          <w:szCs w:val="20"/>
          <w:lang w:val="en-GB" w:eastAsia="en-US"/>
        </w:rPr>
        <w:t>substances, including microplastics</w:t>
      </w:r>
      <w:r w:rsidR="009A4C7A" w:rsidRPr="00AE45AD">
        <w:rPr>
          <w:rFonts w:asciiTheme="majorBidi" w:hAnsiTheme="majorBidi" w:cstheme="majorBidi"/>
          <w:color w:val="000000" w:themeColor="text1"/>
          <w:sz w:val="20"/>
          <w:szCs w:val="20"/>
          <w:lang w:val="en-GB" w:eastAsia="en-US"/>
        </w:rPr>
        <w:t xml:space="preserve">, to </w:t>
      </w:r>
      <w:proofErr w:type="gramStart"/>
      <w:r w:rsidR="009A4C7A" w:rsidRPr="00AE45AD">
        <w:rPr>
          <w:rFonts w:asciiTheme="majorBidi" w:hAnsiTheme="majorBidi" w:cstheme="majorBidi"/>
          <w:color w:val="000000" w:themeColor="text1"/>
          <w:sz w:val="20"/>
          <w:szCs w:val="20"/>
          <w:lang w:val="en-GB" w:eastAsia="en-US"/>
        </w:rPr>
        <w:t>air</w:t>
      </w:r>
      <w:r w:rsidRPr="00AE45AD">
        <w:rPr>
          <w:rFonts w:asciiTheme="majorBidi" w:hAnsiTheme="majorBidi" w:cstheme="majorBidi"/>
          <w:color w:val="000000" w:themeColor="text1"/>
          <w:sz w:val="20"/>
          <w:szCs w:val="20"/>
          <w:lang w:val="en-GB" w:eastAsia="en-US"/>
        </w:rPr>
        <w:t>;</w:t>
      </w:r>
      <w:proofErr w:type="gramEnd"/>
      <w:r w:rsidRPr="00AE45AD">
        <w:rPr>
          <w:rFonts w:asciiTheme="majorBidi" w:hAnsiTheme="majorBidi" w:cstheme="majorBidi"/>
          <w:color w:val="000000" w:themeColor="text1"/>
          <w:sz w:val="20"/>
          <w:szCs w:val="20"/>
          <w:lang w:val="en-GB" w:eastAsia="en-US"/>
        </w:rPr>
        <w:t xml:space="preserve"> </w:t>
      </w:r>
    </w:p>
    <w:p w14:paraId="6BE004B0" w14:textId="2223482B" w:rsidR="00B2569C" w:rsidRPr="00AE45AD" w:rsidRDefault="00B25A77" w:rsidP="00125459">
      <w:pPr>
        <w:pStyle w:val="pf0"/>
        <w:numPr>
          <w:ilvl w:val="1"/>
          <w:numId w:val="87"/>
        </w:numPr>
        <w:spacing w:before="200" w:beforeAutospacing="0" w:after="200" w:afterAutospacing="0"/>
        <w:rPr>
          <w:rFonts w:asciiTheme="majorBidi" w:hAnsiTheme="majorBidi" w:cstheme="majorBidi"/>
          <w:color w:val="000000" w:themeColor="text1"/>
          <w:sz w:val="20"/>
          <w:szCs w:val="20"/>
          <w:lang w:val="en-GB" w:eastAsia="en-US"/>
        </w:rPr>
      </w:pPr>
      <w:r w:rsidRPr="00AE45AD">
        <w:rPr>
          <w:rFonts w:asciiTheme="majorBidi" w:hAnsiTheme="majorBidi" w:cstheme="majorBidi"/>
          <w:color w:val="000000" w:themeColor="text1"/>
          <w:sz w:val="20"/>
          <w:szCs w:val="20"/>
          <w:lang w:val="en-GB" w:eastAsia="en-US"/>
        </w:rPr>
        <w:t xml:space="preserve">Releases to soil and water from the production, transportation and use of </w:t>
      </w:r>
      <w:r w:rsidR="00A56D6B" w:rsidRPr="00AE45AD">
        <w:rPr>
          <w:rFonts w:asciiTheme="majorBidi" w:hAnsiTheme="majorBidi" w:cstheme="majorBidi"/>
          <w:color w:val="000000" w:themeColor="text1"/>
          <w:sz w:val="20"/>
          <w:szCs w:val="20"/>
          <w:lang w:val="en-GB" w:eastAsia="en-US"/>
        </w:rPr>
        <w:t xml:space="preserve">chemicals and polymers of concern, </w:t>
      </w:r>
      <w:proofErr w:type="gramStart"/>
      <w:r w:rsidRPr="00AE45AD">
        <w:rPr>
          <w:rFonts w:asciiTheme="majorBidi" w:hAnsiTheme="majorBidi" w:cstheme="majorBidi"/>
          <w:color w:val="000000" w:themeColor="text1"/>
          <w:sz w:val="20"/>
          <w:szCs w:val="20"/>
          <w:lang w:val="en-GB" w:eastAsia="en-US"/>
        </w:rPr>
        <w:t>plastics</w:t>
      </w:r>
      <w:proofErr w:type="gramEnd"/>
      <w:r w:rsidRPr="00AE45AD">
        <w:rPr>
          <w:rFonts w:asciiTheme="majorBidi" w:hAnsiTheme="majorBidi" w:cstheme="majorBidi"/>
          <w:color w:val="000000" w:themeColor="text1"/>
          <w:sz w:val="20"/>
          <w:szCs w:val="20"/>
          <w:lang w:val="en-GB" w:eastAsia="en-US"/>
        </w:rPr>
        <w:t xml:space="preserve"> and plastic products; and </w:t>
      </w:r>
    </w:p>
    <w:p w14:paraId="7CD3B9E9" w14:textId="7FC8748C" w:rsidR="00B25A77" w:rsidRPr="00AE45AD" w:rsidRDefault="00B25A77" w:rsidP="00125459">
      <w:pPr>
        <w:pStyle w:val="pf0"/>
        <w:numPr>
          <w:ilvl w:val="1"/>
          <w:numId w:val="87"/>
        </w:numPr>
        <w:spacing w:before="200" w:beforeAutospacing="0" w:after="200" w:afterAutospacing="0"/>
        <w:rPr>
          <w:rFonts w:asciiTheme="majorBidi" w:hAnsiTheme="majorBidi" w:cstheme="majorBidi"/>
          <w:color w:val="000000" w:themeColor="text1"/>
          <w:sz w:val="20"/>
          <w:szCs w:val="20"/>
          <w:lang w:val="en-GB" w:eastAsia="en-US"/>
        </w:rPr>
      </w:pPr>
      <w:r w:rsidRPr="00AE45AD">
        <w:rPr>
          <w:rFonts w:asciiTheme="majorBidi" w:hAnsiTheme="majorBidi" w:cstheme="majorBidi"/>
          <w:color w:val="000000" w:themeColor="text1"/>
          <w:sz w:val="20"/>
          <w:szCs w:val="20"/>
          <w:lang w:val="en-GB" w:eastAsia="en-US"/>
        </w:rPr>
        <w:t xml:space="preserve">Releases of </w:t>
      </w:r>
      <w:r w:rsidR="00EB137F" w:rsidRPr="00AE45AD">
        <w:rPr>
          <w:rFonts w:asciiTheme="majorBidi" w:hAnsiTheme="majorBidi" w:cstheme="majorBidi"/>
          <w:color w:val="000000" w:themeColor="text1"/>
          <w:sz w:val="20"/>
          <w:szCs w:val="20"/>
          <w:lang w:val="en-GB" w:eastAsia="en-US"/>
        </w:rPr>
        <w:t xml:space="preserve">chemicals and </w:t>
      </w:r>
      <w:r w:rsidR="003551CF" w:rsidRPr="00AE45AD">
        <w:rPr>
          <w:rFonts w:asciiTheme="majorBidi" w:hAnsiTheme="majorBidi" w:cstheme="majorBidi"/>
          <w:color w:val="000000" w:themeColor="text1"/>
          <w:sz w:val="20"/>
          <w:szCs w:val="20"/>
          <w:lang w:val="en-GB" w:eastAsia="en-US"/>
        </w:rPr>
        <w:t xml:space="preserve">polymers of concern, </w:t>
      </w:r>
      <w:proofErr w:type="gramStart"/>
      <w:r w:rsidRPr="00AE45AD">
        <w:rPr>
          <w:rFonts w:asciiTheme="majorBidi" w:hAnsiTheme="majorBidi" w:cstheme="majorBidi"/>
          <w:color w:val="000000" w:themeColor="text1"/>
          <w:sz w:val="20"/>
          <w:szCs w:val="20"/>
          <w:lang w:val="en-GB" w:eastAsia="en-US"/>
        </w:rPr>
        <w:t>plastics</w:t>
      </w:r>
      <w:proofErr w:type="gramEnd"/>
      <w:r w:rsidRPr="00AE45AD">
        <w:rPr>
          <w:rFonts w:asciiTheme="majorBidi" w:hAnsiTheme="majorBidi" w:cstheme="majorBidi"/>
          <w:color w:val="000000" w:themeColor="text1"/>
          <w:sz w:val="20"/>
          <w:szCs w:val="20"/>
          <w:lang w:val="en-GB" w:eastAsia="en-US"/>
        </w:rPr>
        <w:t xml:space="preserve"> and plastic products, including microplastics, to air, soil, and water, and ecosystems</w:t>
      </w:r>
      <w:r w:rsidR="00423B94" w:rsidRPr="00AE45AD">
        <w:rPr>
          <w:rFonts w:asciiTheme="majorBidi" w:hAnsiTheme="majorBidi" w:cstheme="majorBidi"/>
          <w:color w:val="000000" w:themeColor="text1"/>
          <w:sz w:val="20"/>
          <w:szCs w:val="20"/>
          <w:lang w:val="en-GB" w:eastAsia="en-US"/>
        </w:rPr>
        <w:t>.</w:t>
      </w:r>
    </w:p>
    <w:p w14:paraId="1F61A49A" w14:textId="11A88D93" w:rsidR="006F08E6" w:rsidRPr="00AE45AD" w:rsidRDefault="006F08E6" w:rsidP="002069F4">
      <w:pPr>
        <w:pStyle w:val="Normalnumber"/>
        <w:numPr>
          <w:ilvl w:val="0"/>
          <w:numId w:val="12"/>
        </w:numPr>
        <w:tabs>
          <w:tab w:val="clear" w:pos="1843"/>
          <w:tab w:val="left" w:pos="624"/>
        </w:tabs>
        <w:spacing w:before="200" w:after="200"/>
        <w:jc w:val="both"/>
        <w:rPr>
          <w:rFonts w:asciiTheme="majorBidi" w:hAnsiTheme="majorBidi" w:cstheme="majorBidi"/>
          <w:color w:val="000000" w:themeColor="text1"/>
        </w:rPr>
      </w:pPr>
      <w:r w:rsidRPr="00AE45AD">
        <w:rPr>
          <w:rFonts w:asciiTheme="majorBidi" w:hAnsiTheme="majorBidi" w:cstheme="majorBidi"/>
          <w:color w:val="000000" w:themeColor="text1"/>
        </w:rPr>
        <w:t xml:space="preserve">Each Party shall prevent </w:t>
      </w:r>
      <w:r w:rsidR="003D7F88" w:rsidRPr="00AE45AD">
        <w:rPr>
          <w:rFonts w:asciiTheme="majorBidi" w:hAnsiTheme="majorBidi" w:cstheme="majorBidi"/>
          <w:color w:val="000000" w:themeColor="text1"/>
        </w:rPr>
        <w:t xml:space="preserve">and eliminate emissions and releases </w:t>
      </w:r>
      <w:r w:rsidRPr="00AE45AD">
        <w:rPr>
          <w:rFonts w:asciiTheme="majorBidi" w:hAnsiTheme="majorBidi" w:cstheme="majorBidi"/>
          <w:color w:val="000000" w:themeColor="text1"/>
        </w:rPr>
        <w:t>of plastic pellets</w:t>
      </w:r>
      <w:r w:rsidR="00E422B1" w:rsidRPr="00AE45AD">
        <w:rPr>
          <w:rFonts w:asciiTheme="majorBidi" w:hAnsiTheme="majorBidi" w:cstheme="majorBidi"/>
          <w:color w:val="000000" w:themeColor="text1"/>
        </w:rPr>
        <w:t>, flakes and powder</w:t>
      </w:r>
      <w:r w:rsidR="0043267F" w:rsidRPr="00AE45AD">
        <w:rPr>
          <w:rFonts w:asciiTheme="majorBidi" w:hAnsiTheme="majorBidi" w:cstheme="majorBidi"/>
          <w:color w:val="000000" w:themeColor="text1"/>
        </w:rPr>
        <w:t xml:space="preserve"> from production, </w:t>
      </w:r>
      <w:r w:rsidR="00025096" w:rsidRPr="00AE45AD">
        <w:rPr>
          <w:rFonts w:asciiTheme="majorBidi" w:hAnsiTheme="majorBidi" w:cstheme="majorBidi"/>
          <w:color w:val="000000" w:themeColor="text1"/>
        </w:rPr>
        <w:t xml:space="preserve">storage, </w:t>
      </w:r>
      <w:proofErr w:type="gramStart"/>
      <w:r w:rsidR="0043267F" w:rsidRPr="00AE45AD">
        <w:rPr>
          <w:rFonts w:asciiTheme="majorBidi" w:hAnsiTheme="majorBidi" w:cstheme="majorBidi"/>
          <w:color w:val="000000" w:themeColor="text1"/>
        </w:rPr>
        <w:t>handling</w:t>
      </w:r>
      <w:proofErr w:type="gramEnd"/>
      <w:r w:rsidR="00D61633" w:rsidRPr="00AE45AD">
        <w:rPr>
          <w:rFonts w:asciiTheme="majorBidi" w:hAnsiTheme="majorBidi" w:cstheme="majorBidi"/>
          <w:color w:val="000000" w:themeColor="text1"/>
        </w:rPr>
        <w:t xml:space="preserve"> and</w:t>
      </w:r>
      <w:r w:rsidR="0043267F" w:rsidRPr="00AE45AD">
        <w:rPr>
          <w:rFonts w:asciiTheme="majorBidi" w:hAnsiTheme="majorBidi" w:cstheme="majorBidi"/>
          <w:color w:val="000000" w:themeColor="text1"/>
        </w:rPr>
        <w:t xml:space="preserve"> transport</w:t>
      </w:r>
      <w:r w:rsidRPr="00AE45AD">
        <w:rPr>
          <w:rFonts w:asciiTheme="majorBidi" w:hAnsiTheme="majorBidi" w:cstheme="majorBidi"/>
          <w:color w:val="000000" w:themeColor="text1"/>
        </w:rPr>
        <w:t>, taking into account</w:t>
      </w:r>
      <w:r w:rsidR="00B72015" w:rsidRPr="00AE45AD">
        <w:rPr>
          <w:rFonts w:asciiTheme="majorBidi" w:hAnsiTheme="majorBidi" w:cstheme="majorBidi"/>
          <w:color w:val="000000" w:themeColor="text1"/>
        </w:rPr>
        <w:t>, as appropriate,</w:t>
      </w:r>
      <w:r w:rsidRPr="00AE45AD">
        <w:rPr>
          <w:rFonts w:asciiTheme="majorBidi" w:hAnsiTheme="majorBidi" w:cstheme="majorBidi"/>
          <w:color w:val="000000" w:themeColor="text1"/>
        </w:rPr>
        <w:t xml:space="preserve"> </w:t>
      </w:r>
      <w:r w:rsidR="000A2739" w:rsidRPr="00AE45AD">
        <w:rPr>
          <w:rFonts w:asciiTheme="majorBidi" w:hAnsiTheme="majorBidi" w:cstheme="majorBidi"/>
          <w:color w:val="000000" w:themeColor="text1"/>
        </w:rPr>
        <w:t xml:space="preserve">the </w:t>
      </w:r>
      <w:r w:rsidR="00F94CD9" w:rsidRPr="00AE45AD">
        <w:rPr>
          <w:rFonts w:asciiTheme="majorBidi" w:hAnsiTheme="majorBidi" w:cstheme="majorBidi"/>
          <w:color w:val="000000" w:themeColor="text1"/>
        </w:rPr>
        <w:t xml:space="preserve">relevant provisions </w:t>
      </w:r>
      <w:r w:rsidR="00E91B05" w:rsidRPr="00AE45AD">
        <w:rPr>
          <w:rFonts w:asciiTheme="majorBidi" w:hAnsiTheme="majorBidi" w:cstheme="majorBidi"/>
          <w:color w:val="000000" w:themeColor="text1"/>
        </w:rPr>
        <w:t>and guidance agreed in the framework of international organi</w:t>
      </w:r>
      <w:r w:rsidR="00290A33" w:rsidRPr="00AE45AD">
        <w:rPr>
          <w:rFonts w:asciiTheme="majorBidi" w:hAnsiTheme="majorBidi" w:cstheme="majorBidi"/>
          <w:color w:val="000000" w:themeColor="text1"/>
        </w:rPr>
        <w:t>z</w:t>
      </w:r>
      <w:r w:rsidR="00E91B05" w:rsidRPr="00AE45AD">
        <w:rPr>
          <w:rFonts w:asciiTheme="majorBidi" w:hAnsiTheme="majorBidi" w:cstheme="majorBidi"/>
          <w:color w:val="000000" w:themeColor="text1"/>
        </w:rPr>
        <w:t xml:space="preserve">ations such as </w:t>
      </w:r>
      <w:r w:rsidR="003C0244" w:rsidRPr="00AE45AD">
        <w:rPr>
          <w:rFonts w:asciiTheme="majorBidi" w:hAnsiTheme="majorBidi" w:cstheme="majorBidi"/>
          <w:color w:val="000000" w:themeColor="text1"/>
        </w:rPr>
        <w:t xml:space="preserve">the </w:t>
      </w:r>
      <w:r w:rsidR="004A14ED" w:rsidRPr="00AE45AD">
        <w:rPr>
          <w:rFonts w:asciiTheme="majorBidi" w:hAnsiTheme="majorBidi" w:cstheme="majorBidi"/>
          <w:color w:val="000000" w:themeColor="text1"/>
        </w:rPr>
        <w:t xml:space="preserve">International Maritime Organization.  </w:t>
      </w:r>
    </w:p>
    <w:p w14:paraId="4F0E7242" w14:textId="0A4BE845" w:rsidR="002F7346" w:rsidRPr="00AE45AD" w:rsidRDefault="008E5216" w:rsidP="002069F4">
      <w:pPr>
        <w:pStyle w:val="Normalnumber"/>
        <w:numPr>
          <w:ilvl w:val="0"/>
          <w:numId w:val="12"/>
        </w:numPr>
        <w:tabs>
          <w:tab w:val="clear" w:pos="1843"/>
          <w:tab w:val="left" w:pos="624"/>
        </w:tabs>
        <w:spacing w:before="200" w:after="200"/>
        <w:jc w:val="both"/>
        <w:rPr>
          <w:rFonts w:asciiTheme="majorBidi" w:hAnsiTheme="majorBidi" w:cstheme="majorBidi"/>
          <w:i/>
          <w:color w:val="000000" w:themeColor="text1"/>
        </w:rPr>
      </w:pPr>
      <w:r w:rsidRPr="00AE45AD">
        <w:rPr>
          <w:rFonts w:asciiTheme="majorBidi" w:hAnsiTheme="majorBidi" w:cstheme="majorBidi"/>
          <w:color w:val="000000" w:themeColor="text1"/>
        </w:rPr>
        <w:t>The measures taken to implement th</w:t>
      </w:r>
      <w:r w:rsidR="00AD2EAC" w:rsidRPr="00AE45AD">
        <w:rPr>
          <w:rFonts w:asciiTheme="majorBidi" w:hAnsiTheme="majorBidi" w:cstheme="majorBidi"/>
          <w:color w:val="000000" w:themeColor="text1"/>
        </w:rPr>
        <w:t>e</w:t>
      </w:r>
      <w:r w:rsidRPr="00AE45AD">
        <w:rPr>
          <w:rFonts w:asciiTheme="majorBidi" w:hAnsiTheme="majorBidi" w:cstheme="majorBidi"/>
          <w:color w:val="000000" w:themeColor="text1"/>
        </w:rPr>
        <w:t xml:space="preserve"> provision</w:t>
      </w:r>
      <w:r w:rsidR="00AD2EAC" w:rsidRPr="00AE45AD">
        <w:rPr>
          <w:rFonts w:asciiTheme="majorBidi" w:hAnsiTheme="majorBidi" w:cstheme="majorBidi"/>
          <w:color w:val="000000" w:themeColor="text1"/>
        </w:rPr>
        <w:t>s of this</w:t>
      </w:r>
      <w:r w:rsidRPr="00AE45AD">
        <w:rPr>
          <w:rFonts w:asciiTheme="majorBidi" w:hAnsiTheme="majorBidi" w:cstheme="majorBidi"/>
          <w:color w:val="000000" w:themeColor="text1"/>
        </w:rPr>
        <w:t xml:space="preserve"> </w:t>
      </w:r>
      <w:r w:rsidR="00AD2EAC" w:rsidRPr="00AE45AD">
        <w:rPr>
          <w:rFonts w:asciiTheme="majorBidi" w:hAnsiTheme="majorBidi" w:cstheme="majorBidi"/>
          <w:color w:val="000000" w:themeColor="text1"/>
        </w:rPr>
        <w:t>Article</w:t>
      </w:r>
      <w:r w:rsidRPr="00AE45AD">
        <w:rPr>
          <w:rFonts w:asciiTheme="majorBidi" w:hAnsiTheme="majorBidi" w:cstheme="majorBidi"/>
          <w:color w:val="000000" w:themeColor="text1"/>
        </w:rPr>
        <w:t xml:space="preserve"> shall be reflected in the national plan communicated pursuant to </w:t>
      </w:r>
      <w:r w:rsidRPr="00AE45AD">
        <w:rPr>
          <w:rFonts w:asciiTheme="majorBidi" w:hAnsiTheme="majorBidi" w:cstheme="majorBidi"/>
          <w:i/>
          <w:color w:val="000000" w:themeColor="text1"/>
        </w:rPr>
        <w:t>[</w:t>
      </w:r>
      <w:r w:rsidR="00AA66B2" w:rsidRPr="00AE45AD">
        <w:rPr>
          <w:rFonts w:asciiTheme="majorBidi" w:hAnsiTheme="majorBidi" w:cstheme="majorBidi"/>
          <w:i/>
          <w:color w:val="000000" w:themeColor="text1"/>
        </w:rPr>
        <w:t>p</w:t>
      </w:r>
      <w:r w:rsidRPr="00AE45AD">
        <w:rPr>
          <w:rFonts w:asciiTheme="majorBidi" w:hAnsiTheme="majorBidi" w:cstheme="majorBidi"/>
          <w:i/>
          <w:color w:val="000000" w:themeColor="text1"/>
        </w:rPr>
        <w:t>art IV.1 on national plans]</w:t>
      </w:r>
      <w:r w:rsidR="00663793" w:rsidRPr="00AE45AD">
        <w:rPr>
          <w:rFonts w:asciiTheme="majorBidi" w:hAnsiTheme="majorBidi" w:cstheme="majorBidi"/>
          <w:i/>
          <w:color w:val="000000" w:themeColor="text1"/>
        </w:rPr>
        <w:t>.</w:t>
      </w:r>
    </w:p>
    <w:p w14:paraId="06980687" w14:textId="342E03B8" w:rsidR="00E1410C" w:rsidRPr="00AE45AD" w:rsidRDefault="00E1410C" w:rsidP="002069F4">
      <w:pPr>
        <w:pStyle w:val="Normalnumber"/>
        <w:numPr>
          <w:ilvl w:val="0"/>
          <w:numId w:val="12"/>
        </w:numPr>
        <w:tabs>
          <w:tab w:val="clear" w:pos="1843"/>
          <w:tab w:val="left" w:pos="624"/>
        </w:tabs>
        <w:spacing w:before="200" w:after="200"/>
        <w:jc w:val="both"/>
        <w:rPr>
          <w:rFonts w:asciiTheme="majorBidi" w:hAnsiTheme="majorBidi" w:cstheme="majorBidi"/>
          <w:color w:val="000000" w:themeColor="text1"/>
        </w:rPr>
      </w:pPr>
      <w:r w:rsidRPr="00AE45AD">
        <w:rPr>
          <w:rFonts w:asciiTheme="majorBidi" w:hAnsiTheme="majorBidi" w:cstheme="majorBidi"/>
          <w:color w:val="000000" w:themeColor="text1"/>
        </w:rPr>
        <w:t xml:space="preserve">The </w:t>
      </w:r>
      <w:r w:rsidRPr="00AE45AD">
        <w:rPr>
          <w:rFonts w:asciiTheme="majorBidi" w:hAnsiTheme="majorBidi" w:cstheme="majorBidi"/>
          <w:i/>
          <w:color w:val="000000" w:themeColor="text1"/>
        </w:rPr>
        <w:t>governing body</w:t>
      </w:r>
      <w:r w:rsidRPr="00AE45AD">
        <w:rPr>
          <w:rFonts w:asciiTheme="majorBidi" w:hAnsiTheme="majorBidi" w:cstheme="majorBidi"/>
          <w:color w:val="000000" w:themeColor="text1"/>
        </w:rPr>
        <w:t xml:space="preserve">*, at its first session, shall adopt guidelines, including where relevant, sectoral guidelines, </w:t>
      </w:r>
      <w:r w:rsidRPr="00AE45AD">
        <w:rPr>
          <w:rStyle w:val="normaltextrun"/>
          <w:rFonts w:asciiTheme="majorBidi" w:hAnsiTheme="majorBidi" w:cstheme="majorBidi"/>
          <w:color w:val="000000" w:themeColor="text1"/>
          <w:shd w:val="clear" w:color="auto" w:fill="FFFFFF"/>
        </w:rPr>
        <w:t xml:space="preserve">to facilitate implementation of the obligations set out in paragraph 1, </w:t>
      </w:r>
      <w:r w:rsidRPr="00AE45AD">
        <w:rPr>
          <w:rFonts w:asciiTheme="majorBidi" w:hAnsiTheme="majorBidi" w:cstheme="majorBidi"/>
          <w:color w:val="000000" w:themeColor="text1"/>
        </w:rPr>
        <w:t>including emission and effluent standards, sector</w:t>
      </w:r>
      <w:r w:rsidR="0065380C" w:rsidRPr="00AE45AD">
        <w:rPr>
          <w:rFonts w:asciiTheme="majorBidi" w:hAnsiTheme="majorBidi" w:cstheme="majorBidi"/>
          <w:color w:val="000000" w:themeColor="text1"/>
        </w:rPr>
        <w:t>-</w:t>
      </w:r>
      <w:r w:rsidRPr="00AE45AD">
        <w:rPr>
          <w:rFonts w:asciiTheme="majorBidi" w:hAnsiTheme="majorBidi" w:cstheme="majorBidi"/>
          <w:color w:val="000000" w:themeColor="text1"/>
        </w:rPr>
        <w:t xml:space="preserve">specific best available techniques and best environmental practices on preventing </w:t>
      </w:r>
      <w:r w:rsidR="00B14371" w:rsidRPr="00AE45AD">
        <w:rPr>
          <w:rFonts w:asciiTheme="majorBidi" w:hAnsiTheme="majorBidi" w:cstheme="majorBidi"/>
          <w:color w:val="000000" w:themeColor="text1"/>
        </w:rPr>
        <w:t>emissions and releases</w:t>
      </w:r>
      <w:r w:rsidRPr="00AE45AD">
        <w:rPr>
          <w:rFonts w:asciiTheme="majorBidi" w:hAnsiTheme="majorBidi" w:cstheme="majorBidi"/>
          <w:color w:val="000000" w:themeColor="text1"/>
        </w:rPr>
        <w:t>, and best available techniques and best environmental practices to capture and remove plastic pollution, including microplastics from freshwater bodies, the marine environment and ecosystems.</w:t>
      </w:r>
    </w:p>
    <w:p w14:paraId="04D7DFB6" w14:textId="28D5ECAB" w:rsidR="002D2347" w:rsidRPr="007838EE" w:rsidRDefault="00131040" w:rsidP="005341DC">
      <w:pPr>
        <w:spacing w:before="200" w:after="200"/>
        <w:ind w:left="357" w:hanging="357"/>
        <w:jc w:val="both"/>
        <w:rPr>
          <w:rFonts w:asciiTheme="majorBidi" w:hAnsiTheme="majorBidi" w:cstheme="majorBidi"/>
          <w:strike/>
          <w:color w:val="000000" w:themeColor="text1"/>
          <w:sz w:val="20"/>
          <w:szCs w:val="20"/>
          <w:lang w:val="en-GB" w:eastAsia="en-US"/>
        </w:rPr>
      </w:pPr>
      <w:r w:rsidRPr="007838EE">
        <w:rPr>
          <w:rFonts w:asciiTheme="majorBidi" w:hAnsiTheme="majorBidi" w:cstheme="majorBidi"/>
          <w:color w:val="000000" w:themeColor="text1"/>
          <w:sz w:val="20"/>
          <w:szCs w:val="20"/>
          <w:lang w:val="en-GB" w:eastAsia="en-US"/>
        </w:rPr>
        <w:t xml:space="preserve">5. </w:t>
      </w:r>
      <w:r w:rsidR="00BE72DD" w:rsidRPr="007838EE">
        <w:rPr>
          <w:rFonts w:asciiTheme="majorBidi" w:hAnsiTheme="majorBidi" w:cstheme="majorBidi"/>
          <w:color w:val="000000" w:themeColor="text1"/>
          <w:sz w:val="20"/>
          <w:szCs w:val="20"/>
          <w:lang w:val="en-GB" w:eastAsia="en-US"/>
        </w:rPr>
        <w:t xml:space="preserve">  </w:t>
      </w:r>
      <w:r w:rsidR="00025AC8" w:rsidRPr="007838EE">
        <w:rPr>
          <w:rFonts w:asciiTheme="majorBidi" w:hAnsiTheme="majorBidi" w:cstheme="majorBidi"/>
          <w:color w:val="000000" w:themeColor="text1"/>
          <w:sz w:val="20"/>
          <w:szCs w:val="20"/>
          <w:lang w:val="en-GB" w:eastAsia="en-US"/>
        </w:rPr>
        <w:t>Parties are encouraged to promote scientific and technical innovation to prevent and capture the releases of plastics and plastic products, including microplastics, into the marine environment</w:t>
      </w:r>
      <w:r w:rsidR="005E7129" w:rsidRPr="007838EE">
        <w:rPr>
          <w:rFonts w:asciiTheme="majorBidi" w:hAnsiTheme="majorBidi" w:cstheme="majorBidi"/>
          <w:color w:val="000000" w:themeColor="text1"/>
          <w:sz w:val="20"/>
          <w:szCs w:val="20"/>
          <w:lang w:val="en-GB" w:eastAsia="en-US"/>
        </w:rPr>
        <w:t xml:space="preserve">. </w:t>
      </w:r>
    </w:p>
    <w:p w14:paraId="7809EB84" w14:textId="6E31D271" w:rsidR="0083688A" w:rsidRDefault="00707A5E"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80" w:name="_Toc142065544"/>
      <w:bookmarkStart w:id="81" w:name="_Toc143356370"/>
      <w:bookmarkStart w:id="82" w:name="_Toc144397838"/>
      <w:r w:rsidRPr="007838EE">
        <w:rPr>
          <w:rFonts w:asciiTheme="majorBidi" w:hAnsiTheme="majorBidi"/>
          <w:b/>
          <w:color w:val="000000" w:themeColor="text1"/>
          <w:sz w:val="20"/>
          <w:szCs w:val="20"/>
          <w:lang w:val="en-GB"/>
        </w:rPr>
        <w:t>Waste management</w:t>
      </w:r>
      <w:r w:rsidR="00770267" w:rsidRPr="005A08FB">
        <w:rPr>
          <w:rFonts w:asciiTheme="majorBidi" w:hAnsiTheme="majorBidi"/>
          <w:b/>
          <w:color w:val="000000" w:themeColor="text1"/>
          <w:sz w:val="20"/>
          <w:szCs w:val="20"/>
          <w:vertAlign w:val="superscript"/>
          <w:lang w:val="en-GB"/>
        </w:rPr>
        <w:footnoteReference w:id="42"/>
      </w:r>
      <w:bookmarkEnd w:id="80"/>
      <w:bookmarkEnd w:id="81"/>
      <w:bookmarkEnd w:id="82"/>
    </w:p>
    <w:p w14:paraId="04500990" w14:textId="594FE986" w:rsidR="006977E3" w:rsidRPr="006977E3" w:rsidRDefault="006977E3" w:rsidP="002069F4">
      <w:pPr>
        <w:pStyle w:val="Heading3"/>
        <w:numPr>
          <w:ilvl w:val="0"/>
          <w:numId w:val="41"/>
        </w:numPr>
        <w:rPr>
          <w:rFonts w:asciiTheme="majorBidi" w:hAnsiTheme="majorBidi"/>
          <w:b/>
          <w:color w:val="000000" w:themeColor="text1"/>
          <w:sz w:val="20"/>
          <w:szCs w:val="20"/>
          <w:lang w:val="en-GB"/>
        </w:rPr>
      </w:pPr>
      <w:bookmarkStart w:id="83" w:name="_Toc144397839"/>
      <w:r w:rsidRPr="006977E3">
        <w:rPr>
          <w:rFonts w:asciiTheme="majorBidi" w:hAnsiTheme="majorBidi"/>
          <w:b/>
          <w:color w:val="000000" w:themeColor="text1"/>
          <w:sz w:val="20"/>
          <w:szCs w:val="20"/>
          <w:lang w:val="en-GB"/>
        </w:rPr>
        <w:t>Waste management</w:t>
      </w:r>
      <w:bookmarkEnd w:id="83"/>
      <w:r w:rsidRPr="006977E3">
        <w:rPr>
          <w:rFonts w:asciiTheme="majorBidi" w:hAnsiTheme="majorBidi"/>
          <w:b/>
          <w:color w:val="000000" w:themeColor="text1"/>
          <w:sz w:val="20"/>
          <w:szCs w:val="20"/>
          <w:lang w:val="en-GB"/>
        </w:rPr>
        <w:t xml:space="preserve"> </w:t>
      </w:r>
    </w:p>
    <w:p w14:paraId="303DD22E" w14:textId="4F451573" w:rsidR="001F729F" w:rsidRPr="007838EE" w:rsidRDefault="0083688A" w:rsidP="00E416A7">
      <w:pPr>
        <w:spacing w:before="200" w:after="200"/>
        <w:rPr>
          <w:rFonts w:asciiTheme="majorBidi" w:hAnsiTheme="majorBidi" w:cstheme="majorBidi"/>
          <w:b/>
          <w:color w:val="000000" w:themeColor="text1"/>
          <w:sz w:val="20"/>
          <w:szCs w:val="20"/>
          <w:u w:val="single"/>
          <w:lang w:val="en-GB"/>
        </w:rPr>
      </w:pPr>
      <w:r w:rsidRPr="007838EE">
        <w:rPr>
          <w:rFonts w:asciiTheme="majorBidi" w:hAnsiTheme="majorBidi" w:cstheme="majorBidi"/>
          <w:b/>
          <w:color w:val="000000" w:themeColor="text1"/>
          <w:sz w:val="20"/>
          <w:szCs w:val="20"/>
          <w:u w:val="single"/>
          <w:lang w:val="en-GB"/>
        </w:rPr>
        <w:t>Option 1</w:t>
      </w:r>
    </w:p>
    <w:p w14:paraId="3D9C2FEB" w14:textId="6D47F67E" w:rsidR="004B1755" w:rsidRPr="00331F67" w:rsidRDefault="007A5333" w:rsidP="002069F4">
      <w:pPr>
        <w:pStyle w:val="ListParagraph"/>
        <w:numPr>
          <w:ilvl w:val="0"/>
          <w:numId w:val="13"/>
        </w:numPr>
        <w:spacing w:before="200" w:after="200"/>
        <w:contextualSpacing w:val="0"/>
        <w:jc w:val="both"/>
        <w:rPr>
          <w:rFonts w:asciiTheme="majorBidi" w:hAnsiTheme="majorBidi" w:cstheme="majorBidi"/>
          <w:color w:val="000000" w:themeColor="text1"/>
          <w:sz w:val="20"/>
          <w:szCs w:val="20"/>
          <w:lang w:val="en-GB" w:eastAsia="en-US"/>
        </w:rPr>
      </w:pPr>
      <w:r w:rsidRPr="00331F67">
        <w:rPr>
          <w:rFonts w:asciiTheme="majorBidi" w:hAnsiTheme="majorBidi" w:cstheme="majorBidi"/>
          <w:color w:val="000000" w:themeColor="text1"/>
          <w:sz w:val="20"/>
          <w:szCs w:val="20"/>
          <w:lang w:val="en-GB" w:eastAsia="en-US"/>
        </w:rPr>
        <w:t xml:space="preserve">Each Party shall </w:t>
      </w:r>
      <w:r w:rsidR="00F87821" w:rsidRPr="00331F67">
        <w:rPr>
          <w:rFonts w:asciiTheme="majorBidi" w:hAnsiTheme="majorBidi" w:cstheme="majorBidi"/>
          <w:color w:val="000000" w:themeColor="text1"/>
          <w:sz w:val="20"/>
          <w:szCs w:val="20"/>
          <w:lang w:val="en-GB" w:eastAsia="en-US"/>
        </w:rPr>
        <w:t xml:space="preserve">take </w:t>
      </w:r>
      <w:r w:rsidR="00FB10EF" w:rsidRPr="00331F67">
        <w:rPr>
          <w:rFonts w:asciiTheme="majorBidi" w:hAnsiTheme="majorBidi" w:cstheme="majorBidi"/>
          <w:color w:val="000000" w:themeColor="text1"/>
          <w:sz w:val="20"/>
          <w:szCs w:val="20"/>
          <w:lang w:val="en-GB" w:eastAsia="en-US"/>
        </w:rPr>
        <w:t xml:space="preserve">effective </w:t>
      </w:r>
      <w:r w:rsidRPr="00331F67">
        <w:rPr>
          <w:rFonts w:asciiTheme="majorBidi" w:hAnsiTheme="majorBidi" w:cstheme="majorBidi"/>
          <w:color w:val="000000" w:themeColor="text1"/>
          <w:sz w:val="20"/>
          <w:szCs w:val="20"/>
          <w:lang w:val="en-GB" w:eastAsia="en-US"/>
        </w:rPr>
        <w:t>measures to ensure that plastic waste is managed in a</w:t>
      </w:r>
      <w:r w:rsidR="00D61633" w:rsidRPr="00331F67">
        <w:rPr>
          <w:rFonts w:asciiTheme="majorBidi" w:hAnsiTheme="majorBidi" w:cstheme="majorBidi"/>
          <w:color w:val="000000" w:themeColor="text1"/>
          <w:sz w:val="20"/>
          <w:szCs w:val="20"/>
          <w:lang w:val="en-GB" w:eastAsia="en-US"/>
        </w:rPr>
        <w:t xml:space="preserve"> safe</w:t>
      </w:r>
      <w:r w:rsidR="00D7033E" w:rsidRPr="00331F67">
        <w:rPr>
          <w:rFonts w:asciiTheme="majorBidi" w:hAnsiTheme="majorBidi" w:cstheme="majorBidi"/>
          <w:color w:val="000000" w:themeColor="text1"/>
          <w:sz w:val="20"/>
          <w:szCs w:val="20"/>
          <w:lang w:val="en-GB" w:eastAsia="en-US"/>
        </w:rPr>
        <w:t xml:space="preserve"> and</w:t>
      </w:r>
      <w:r w:rsidR="008147F3" w:rsidRPr="00331F67">
        <w:rPr>
          <w:rFonts w:asciiTheme="majorBidi" w:hAnsiTheme="majorBidi" w:cstheme="majorBidi"/>
          <w:color w:val="000000" w:themeColor="text1"/>
          <w:sz w:val="20"/>
          <w:szCs w:val="20"/>
          <w:lang w:val="en-GB" w:eastAsia="en-US"/>
        </w:rPr>
        <w:t xml:space="preserve"> </w:t>
      </w:r>
      <w:r w:rsidRPr="00331F67">
        <w:rPr>
          <w:rFonts w:asciiTheme="majorBidi" w:hAnsiTheme="majorBidi" w:cstheme="majorBidi"/>
          <w:color w:val="000000" w:themeColor="text1"/>
          <w:sz w:val="20"/>
          <w:szCs w:val="20"/>
          <w:lang w:val="en-GB" w:eastAsia="en-US"/>
        </w:rPr>
        <w:t xml:space="preserve">environmentally sound manner </w:t>
      </w:r>
      <w:r w:rsidR="009747C7" w:rsidRPr="00331F67">
        <w:rPr>
          <w:rFonts w:asciiTheme="majorBidi" w:hAnsiTheme="majorBidi" w:cstheme="majorBidi"/>
          <w:color w:val="000000" w:themeColor="text1"/>
          <w:sz w:val="20"/>
          <w:szCs w:val="20"/>
          <w:lang w:val="en-GB" w:eastAsia="en-US"/>
        </w:rPr>
        <w:t>throughout</w:t>
      </w:r>
      <w:r w:rsidRPr="00331F67">
        <w:rPr>
          <w:rFonts w:asciiTheme="majorBidi" w:hAnsiTheme="majorBidi" w:cstheme="majorBidi"/>
          <w:color w:val="000000" w:themeColor="text1"/>
          <w:sz w:val="20"/>
          <w:szCs w:val="20"/>
          <w:lang w:val="en-GB" w:eastAsia="en-US"/>
        </w:rPr>
        <w:t xml:space="preserve"> its different stages</w:t>
      </w:r>
      <w:r w:rsidR="00F908AE" w:rsidRPr="00331F67">
        <w:rPr>
          <w:rFonts w:asciiTheme="majorBidi" w:hAnsiTheme="majorBidi" w:cstheme="majorBidi"/>
          <w:color w:val="000000" w:themeColor="text1"/>
          <w:sz w:val="20"/>
          <w:szCs w:val="20"/>
          <w:lang w:val="en-GB" w:eastAsia="en-US"/>
        </w:rPr>
        <w:t xml:space="preserve">, including </w:t>
      </w:r>
      <w:r w:rsidR="005474A7" w:rsidRPr="00331F67">
        <w:rPr>
          <w:rFonts w:asciiTheme="majorBidi" w:hAnsiTheme="majorBidi" w:cstheme="majorBidi"/>
          <w:color w:val="000000" w:themeColor="text1"/>
          <w:sz w:val="20"/>
          <w:szCs w:val="20"/>
          <w:lang w:val="en-GB" w:eastAsia="en-US"/>
        </w:rPr>
        <w:t xml:space="preserve">handling, </w:t>
      </w:r>
      <w:r w:rsidRPr="00331F67">
        <w:rPr>
          <w:rFonts w:asciiTheme="majorBidi" w:hAnsiTheme="majorBidi" w:cstheme="majorBidi"/>
          <w:color w:val="000000" w:themeColor="text1"/>
          <w:sz w:val="20"/>
          <w:szCs w:val="20"/>
          <w:lang w:val="en-GB" w:eastAsia="en-US"/>
        </w:rPr>
        <w:t xml:space="preserve">collection, </w:t>
      </w:r>
      <w:r w:rsidR="0093268C" w:rsidRPr="00331F67">
        <w:rPr>
          <w:rFonts w:asciiTheme="majorBidi" w:hAnsiTheme="majorBidi" w:cstheme="majorBidi"/>
          <w:color w:val="000000" w:themeColor="text1"/>
          <w:sz w:val="20"/>
          <w:szCs w:val="20"/>
          <w:lang w:val="en-GB" w:eastAsia="en-US"/>
        </w:rPr>
        <w:t>transportation</w:t>
      </w:r>
      <w:r w:rsidR="00320E8F" w:rsidRPr="00331F67">
        <w:rPr>
          <w:rFonts w:asciiTheme="majorBidi" w:hAnsiTheme="majorBidi" w:cstheme="majorBidi"/>
          <w:color w:val="000000" w:themeColor="text1"/>
          <w:sz w:val="20"/>
          <w:szCs w:val="20"/>
          <w:lang w:val="en-GB" w:eastAsia="en-US"/>
        </w:rPr>
        <w:t>,</w:t>
      </w:r>
      <w:r w:rsidR="0093268C" w:rsidRPr="00331F67">
        <w:rPr>
          <w:rFonts w:asciiTheme="majorBidi" w:hAnsiTheme="majorBidi" w:cstheme="majorBidi"/>
          <w:color w:val="000000" w:themeColor="text1"/>
          <w:sz w:val="20"/>
          <w:szCs w:val="20"/>
          <w:lang w:val="en-GB" w:eastAsia="en-US"/>
        </w:rPr>
        <w:t xml:space="preserve"> storage,</w:t>
      </w:r>
      <w:r w:rsidRPr="00331F67">
        <w:rPr>
          <w:rFonts w:asciiTheme="majorBidi" w:hAnsiTheme="majorBidi" w:cstheme="majorBidi"/>
          <w:color w:val="000000" w:themeColor="text1"/>
          <w:sz w:val="20"/>
          <w:szCs w:val="20"/>
          <w:lang w:val="en-GB" w:eastAsia="en-US"/>
        </w:rPr>
        <w:t xml:space="preserve"> </w:t>
      </w:r>
      <w:proofErr w:type="gramStart"/>
      <w:r w:rsidRPr="00331F67">
        <w:rPr>
          <w:rFonts w:asciiTheme="majorBidi" w:hAnsiTheme="majorBidi" w:cstheme="majorBidi"/>
          <w:color w:val="000000" w:themeColor="text1"/>
          <w:sz w:val="20"/>
          <w:szCs w:val="20"/>
          <w:lang w:val="en-GB" w:eastAsia="en-US"/>
        </w:rPr>
        <w:t>recycling</w:t>
      </w:r>
      <w:proofErr w:type="gramEnd"/>
      <w:r w:rsidR="0093268C" w:rsidRPr="00331F67">
        <w:rPr>
          <w:rFonts w:asciiTheme="majorBidi" w:hAnsiTheme="majorBidi" w:cstheme="majorBidi"/>
          <w:color w:val="000000" w:themeColor="text1"/>
          <w:sz w:val="20"/>
          <w:szCs w:val="20"/>
          <w:lang w:val="en-GB" w:eastAsia="en-US"/>
        </w:rPr>
        <w:t xml:space="preserve"> and</w:t>
      </w:r>
      <w:r w:rsidR="00494DC1" w:rsidRPr="00331F67">
        <w:rPr>
          <w:rFonts w:asciiTheme="majorBidi" w:hAnsiTheme="majorBidi" w:cstheme="majorBidi"/>
          <w:color w:val="000000" w:themeColor="text1"/>
          <w:sz w:val="20"/>
          <w:szCs w:val="20"/>
          <w:lang w:val="en-GB" w:eastAsia="en-US"/>
        </w:rPr>
        <w:t xml:space="preserve"> final disposal</w:t>
      </w:r>
      <w:r w:rsidR="008B016F" w:rsidRPr="00331F67">
        <w:rPr>
          <w:rFonts w:asciiTheme="majorBidi" w:hAnsiTheme="majorBidi" w:cstheme="majorBidi"/>
          <w:color w:val="000000" w:themeColor="text1"/>
          <w:sz w:val="20"/>
          <w:szCs w:val="20"/>
          <w:lang w:val="en-GB" w:eastAsia="en-US"/>
        </w:rPr>
        <w:t>, taking into account the waste hierarchy</w:t>
      </w:r>
      <w:r w:rsidRPr="00331F67">
        <w:rPr>
          <w:rFonts w:asciiTheme="majorBidi" w:hAnsiTheme="majorBidi" w:cstheme="majorBidi"/>
          <w:color w:val="000000" w:themeColor="text1"/>
          <w:sz w:val="20"/>
          <w:szCs w:val="20"/>
          <w:lang w:val="en-GB" w:eastAsia="en-US"/>
        </w:rPr>
        <w:t xml:space="preserve">. </w:t>
      </w:r>
    </w:p>
    <w:p w14:paraId="7DB92E54" w14:textId="26848242" w:rsidR="009678F5" w:rsidRPr="00331F67" w:rsidRDefault="00923F27" w:rsidP="002069F4">
      <w:pPr>
        <w:pStyle w:val="pf0"/>
        <w:numPr>
          <w:ilvl w:val="0"/>
          <w:numId w:val="13"/>
        </w:numPr>
        <w:spacing w:before="200" w:beforeAutospacing="0" w:after="200" w:afterAutospacing="0"/>
        <w:ind w:left="357" w:hanging="357"/>
        <w:jc w:val="both"/>
        <w:rPr>
          <w:rFonts w:asciiTheme="majorBidi" w:hAnsiTheme="majorBidi" w:cstheme="majorBidi"/>
          <w:color w:val="000000" w:themeColor="text1"/>
          <w:sz w:val="20"/>
          <w:szCs w:val="20"/>
          <w:lang w:val="en-GB"/>
        </w:rPr>
      </w:pPr>
      <w:r w:rsidRPr="00331F67">
        <w:rPr>
          <w:rFonts w:asciiTheme="majorBidi" w:hAnsiTheme="majorBidi" w:cstheme="majorBidi"/>
          <w:color w:val="000000" w:themeColor="text1"/>
          <w:sz w:val="20"/>
          <w:szCs w:val="20"/>
          <w:lang w:val="en-GB" w:eastAsia="en-US"/>
        </w:rPr>
        <w:t>E</w:t>
      </w:r>
      <w:r w:rsidR="007A5333" w:rsidRPr="00331F67">
        <w:rPr>
          <w:rFonts w:asciiTheme="majorBidi" w:hAnsiTheme="majorBidi" w:cstheme="majorBidi"/>
          <w:color w:val="000000" w:themeColor="text1"/>
          <w:sz w:val="20"/>
          <w:szCs w:val="20"/>
          <w:lang w:val="en-GB" w:eastAsia="en-US"/>
        </w:rPr>
        <w:t>ach Party shall</w:t>
      </w:r>
      <w:r w:rsidR="001F729F" w:rsidRPr="00331F67">
        <w:rPr>
          <w:rFonts w:asciiTheme="majorBidi" w:hAnsiTheme="majorBidi" w:cstheme="majorBidi"/>
          <w:color w:val="000000" w:themeColor="text1"/>
          <w:sz w:val="20"/>
          <w:szCs w:val="20"/>
          <w:lang w:val="en-GB" w:eastAsia="en-US"/>
        </w:rPr>
        <w:t xml:space="preserve"> meet</w:t>
      </w:r>
      <w:r w:rsidR="007A5333" w:rsidRPr="00331F67">
        <w:rPr>
          <w:rFonts w:asciiTheme="majorBidi" w:hAnsiTheme="majorBidi" w:cstheme="majorBidi"/>
          <w:color w:val="000000" w:themeColor="text1"/>
          <w:sz w:val="20"/>
          <w:szCs w:val="20"/>
          <w:lang w:val="en-GB" w:eastAsia="en-US"/>
        </w:rPr>
        <w:t xml:space="preserve"> the requirements</w:t>
      </w:r>
      <w:r w:rsidR="004E457F" w:rsidRPr="00331F67">
        <w:rPr>
          <w:rFonts w:asciiTheme="majorBidi" w:hAnsiTheme="majorBidi" w:cstheme="majorBidi"/>
          <w:color w:val="000000" w:themeColor="text1"/>
          <w:sz w:val="20"/>
          <w:szCs w:val="20"/>
          <w:lang w:val="en-GB" w:eastAsia="en-US"/>
        </w:rPr>
        <w:t>,</w:t>
      </w:r>
      <w:r w:rsidR="00CB047B" w:rsidRPr="00331F67">
        <w:rPr>
          <w:rFonts w:asciiTheme="majorBidi" w:hAnsiTheme="majorBidi" w:cstheme="majorBidi"/>
          <w:color w:val="000000" w:themeColor="text1"/>
          <w:sz w:val="20"/>
          <w:szCs w:val="20"/>
          <w:lang w:val="en-GB" w:eastAsia="en-US"/>
        </w:rPr>
        <w:t xml:space="preserve"> </w:t>
      </w:r>
      <w:r w:rsidR="00CC2B5B" w:rsidRPr="00331F67">
        <w:rPr>
          <w:rFonts w:asciiTheme="majorBidi" w:hAnsiTheme="majorBidi" w:cstheme="majorBidi"/>
          <w:color w:val="000000" w:themeColor="text1"/>
          <w:sz w:val="20"/>
          <w:szCs w:val="20"/>
          <w:lang w:val="en-GB" w:eastAsia="en-US"/>
        </w:rPr>
        <w:t xml:space="preserve">including where relevant through a sectoral approach, </w:t>
      </w:r>
      <w:r w:rsidR="007A5333" w:rsidRPr="00331F67">
        <w:rPr>
          <w:rFonts w:asciiTheme="majorBidi" w:hAnsiTheme="majorBidi" w:cstheme="majorBidi"/>
          <w:color w:val="000000" w:themeColor="text1"/>
          <w:sz w:val="20"/>
          <w:szCs w:val="20"/>
          <w:lang w:val="en-GB" w:eastAsia="en-US"/>
        </w:rPr>
        <w:t>for minimum</w:t>
      </w:r>
      <w:r w:rsidR="00EF2966" w:rsidRPr="00331F67">
        <w:rPr>
          <w:rFonts w:asciiTheme="majorBidi" w:hAnsiTheme="majorBidi" w:cstheme="majorBidi"/>
          <w:color w:val="000000" w:themeColor="text1"/>
          <w:sz w:val="20"/>
          <w:szCs w:val="20"/>
          <w:lang w:val="en-GB" w:eastAsia="en-US"/>
        </w:rPr>
        <w:t xml:space="preserve"> safe and environmentally sound </w:t>
      </w:r>
      <w:r w:rsidR="007A5333" w:rsidRPr="00331F67">
        <w:rPr>
          <w:rFonts w:asciiTheme="majorBidi" w:hAnsiTheme="majorBidi" w:cstheme="majorBidi"/>
          <w:color w:val="000000" w:themeColor="text1"/>
          <w:sz w:val="20"/>
          <w:szCs w:val="20"/>
          <w:lang w:val="en-GB" w:eastAsia="en-US"/>
        </w:rPr>
        <w:t>collection</w:t>
      </w:r>
      <w:r w:rsidR="009549C5" w:rsidRPr="00331F67">
        <w:rPr>
          <w:rFonts w:asciiTheme="majorBidi" w:hAnsiTheme="majorBidi" w:cstheme="majorBidi"/>
          <w:color w:val="000000" w:themeColor="text1"/>
          <w:sz w:val="20"/>
          <w:szCs w:val="20"/>
          <w:lang w:val="en-GB" w:eastAsia="en-US"/>
        </w:rPr>
        <w:t>,</w:t>
      </w:r>
      <w:r w:rsidR="007A5333" w:rsidRPr="00331F67">
        <w:rPr>
          <w:rFonts w:asciiTheme="majorBidi" w:hAnsiTheme="majorBidi" w:cstheme="majorBidi"/>
          <w:color w:val="000000" w:themeColor="text1"/>
          <w:sz w:val="20"/>
          <w:szCs w:val="20"/>
          <w:lang w:val="en-GB" w:eastAsia="en-US"/>
        </w:rPr>
        <w:t xml:space="preserve"> </w:t>
      </w:r>
      <w:proofErr w:type="gramStart"/>
      <w:r w:rsidR="007A5333" w:rsidRPr="00331F67">
        <w:rPr>
          <w:rFonts w:asciiTheme="majorBidi" w:hAnsiTheme="majorBidi" w:cstheme="majorBidi"/>
          <w:color w:val="000000" w:themeColor="text1"/>
          <w:sz w:val="20"/>
          <w:szCs w:val="20"/>
          <w:lang w:val="en-GB" w:eastAsia="en-US"/>
        </w:rPr>
        <w:t>recycling</w:t>
      </w:r>
      <w:proofErr w:type="gramEnd"/>
      <w:r w:rsidR="00BA62A5" w:rsidRPr="00331F67">
        <w:rPr>
          <w:rFonts w:asciiTheme="majorBidi" w:hAnsiTheme="majorBidi" w:cstheme="majorBidi"/>
          <w:color w:val="000000" w:themeColor="text1"/>
          <w:sz w:val="20"/>
          <w:szCs w:val="20"/>
          <w:lang w:val="en-GB" w:eastAsia="en-US"/>
        </w:rPr>
        <w:t xml:space="preserve"> and disposal</w:t>
      </w:r>
      <w:r w:rsidR="007A5333" w:rsidRPr="00331F67">
        <w:rPr>
          <w:rFonts w:asciiTheme="majorBidi" w:hAnsiTheme="majorBidi" w:cstheme="majorBidi"/>
          <w:color w:val="000000" w:themeColor="text1"/>
          <w:sz w:val="20"/>
          <w:szCs w:val="20"/>
          <w:lang w:val="en-GB" w:eastAsia="en-US"/>
        </w:rPr>
        <w:t xml:space="preserve"> </w:t>
      </w:r>
      <w:r w:rsidR="001C3659" w:rsidRPr="00331F67">
        <w:rPr>
          <w:rFonts w:asciiTheme="majorBidi" w:hAnsiTheme="majorBidi" w:cstheme="majorBidi"/>
          <w:color w:val="000000" w:themeColor="text1"/>
          <w:sz w:val="20"/>
          <w:szCs w:val="20"/>
          <w:lang w:val="en-GB" w:eastAsia="en-US"/>
        </w:rPr>
        <w:t>rates</w:t>
      </w:r>
      <w:r w:rsidR="004E3262" w:rsidRPr="00331F67">
        <w:rPr>
          <w:rFonts w:asciiTheme="majorBidi" w:hAnsiTheme="majorBidi" w:cstheme="majorBidi"/>
          <w:color w:val="000000" w:themeColor="text1"/>
          <w:sz w:val="20"/>
          <w:szCs w:val="20"/>
          <w:lang w:val="en-GB" w:eastAsia="en-US"/>
        </w:rPr>
        <w:t>,</w:t>
      </w:r>
      <w:r w:rsidR="001C3659" w:rsidRPr="00331F67">
        <w:rPr>
          <w:rFonts w:asciiTheme="majorBidi" w:hAnsiTheme="majorBidi" w:cstheme="majorBidi"/>
          <w:color w:val="000000" w:themeColor="text1"/>
          <w:sz w:val="20"/>
          <w:szCs w:val="20"/>
          <w:lang w:val="en-GB" w:eastAsia="en-US"/>
        </w:rPr>
        <w:t xml:space="preserve"> </w:t>
      </w:r>
      <w:r w:rsidR="005E33D2" w:rsidRPr="00331F67">
        <w:rPr>
          <w:rFonts w:asciiTheme="majorBidi" w:hAnsiTheme="majorBidi" w:cstheme="majorBidi"/>
          <w:color w:val="000000" w:themeColor="text1"/>
          <w:sz w:val="20"/>
          <w:szCs w:val="20"/>
          <w:lang w:val="en-GB" w:eastAsia="en-US"/>
        </w:rPr>
        <w:t xml:space="preserve">set out in </w:t>
      </w:r>
      <w:r w:rsidR="00506771" w:rsidRPr="00331F67">
        <w:rPr>
          <w:rFonts w:asciiTheme="majorBidi" w:hAnsiTheme="majorBidi" w:cstheme="majorBidi"/>
          <w:color w:val="000000" w:themeColor="text1"/>
          <w:sz w:val="20"/>
          <w:szCs w:val="20"/>
          <w:lang w:val="en-GB" w:eastAsia="en-US"/>
        </w:rPr>
        <w:t>p</w:t>
      </w:r>
      <w:r w:rsidR="005E33D2" w:rsidRPr="00331F67">
        <w:rPr>
          <w:rFonts w:asciiTheme="majorBidi" w:hAnsiTheme="majorBidi" w:cstheme="majorBidi"/>
          <w:color w:val="000000" w:themeColor="text1"/>
          <w:sz w:val="20"/>
          <w:szCs w:val="20"/>
          <w:lang w:val="en-GB" w:eastAsia="en-US"/>
        </w:rPr>
        <w:t xml:space="preserve">art I of </w:t>
      </w:r>
      <w:r w:rsidR="00506771" w:rsidRPr="00331F67">
        <w:rPr>
          <w:rFonts w:asciiTheme="majorBidi" w:hAnsiTheme="majorBidi" w:cstheme="majorBidi"/>
          <w:color w:val="000000" w:themeColor="text1"/>
          <w:sz w:val="20"/>
          <w:szCs w:val="20"/>
          <w:lang w:val="en-GB" w:eastAsia="en-US"/>
        </w:rPr>
        <w:t>a</w:t>
      </w:r>
      <w:r w:rsidR="005E33D2" w:rsidRPr="00331F67">
        <w:rPr>
          <w:rFonts w:asciiTheme="majorBidi" w:hAnsiTheme="majorBidi" w:cstheme="majorBidi"/>
          <w:color w:val="000000" w:themeColor="text1"/>
          <w:sz w:val="20"/>
          <w:szCs w:val="20"/>
          <w:lang w:val="en-GB" w:eastAsia="en-US"/>
        </w:rPr>
        <w:t>nnex F</w:t>
      </w:r>
      <w:r w:rsidR="00E24D10" w:rsidRPr="00331F67">
        <w:rPr>
          <w:rFonts w:asciiTheme="majorBidi" w:hAnsiTheme="majorBidi" w:cstheme="majorBidi"/>
          <w:color w:val="000000" w:themeColor="text1"/>
          <w:sz w:val="20"/>
          <w:szCs w:val="20"/>
          <w:lang w:val="en-GB" w:eastAsia="en-US"/>
        </w:rPr>
        <w:t>,</w:t>
      </w:r>
      <w:r w:rsidR="005E53DB" w:rsidRPr="00331F67">
        <w:rPr>
          <w:rStyle w:val="FootnoteReference"/>
          <w:rFonts w:asciiTheme="majorBidi" w:hAnsiTheme="majorBidi" w:cstheme="majorBidi"/>
          <w:color w:val="000000" w:themeColor="text1"/>
          <w:sz w:val="20"/>
          <w:szCs w:val="20"/>
          <w:lang w:val="en-GB" w:eastAsia="en-US"/>
        </w:rPr>
        <w:footnoteReference w:id="43"/>
      </w:r>
      <w:r w:rsidR="00666ECD" w:rsidRPr="00331F67">
        <w:rPr>
          <w:rFonts w:asciiTheme="majorBidi" w:hAnsiTheme="majorBidi" w:cstheme="majorBidi"/>
          <w:color w:val="000000" w:themeColor="text1"/>
          <w:sz w:val="20"/>
          <w:szCs w:val="20"/>
          <w:lang w:val="en-GB" w:eastAsia="en-US"/>
        </w:rPr>
        <w:t xml:space="preserve"> </w:t>
      </w:r>
      <w:r w:rsidR="00197AD8" w:rsidRPr="00331F67">
        <w:rPr>
          <w:rFonts w:asciiTheme="majorBidi" w:hAnsiTheme="majorBidi" w:cstheme="majorBidi"/>
          <w:color w:val="000000" w:themeColor="text1"/>
          <w:sz w:val="20"/>
          <w:szCs w:val="20"/>
          <w:lang w:val="en-GB" w:eastAsia="en-US"/>
        </w:rPr>
        <w:t>tak</w:t>
      </w:r>
      <w:r w:rsidR="002E22E5" w:rsidRPr="00331F67">
        <w:rPr>
          <w:rFonts w:asciiTheme="majorBidi" w:hAnsiTheme="majorBidi" w:cstheme="majorBidi"/>
          <w:color w:val="000000" w:themeColor="text1"/>
          <w:sz w:val="20"/>
          <w:szCs w:val="20"/>
          <w:lang w:val="en-GB" w:eastAsia="en-US"/>
        </w:rPr>
        <w:t>ing</w:t>
      </w:r>
      <w:r w:rsidR="00197AD8" w:rsidRPr="00331F67">
        <w:rPr>
          <w:rFonts w:asciiTheme="majorBidi" w:hAnsiTheme="majorBidi" w:cstheme="majorBidi"/>
          <w:color w:val="000000" w:themeColor="text1"/>
          <w:sz w:val="20"/>
          <w:szCs w:val="20"/>
          <w:lang w:val="en-GB" w:eastAsia="en-US"/>
        </w:rPr>
        <w:t xml:space="preserve"> into account relevant </w:t>
      </w:r>
      <w:r w:rsidR="0024332F" w:rsidRPr="00331F67">
        <w:rPr>
          <w:rFonts w:asciiTheme="majorBidi" w:hAnsiTheme="majorBidi" w:cstheme="majorBidi"/>
          <w:color w:val="000000" w:themeColor="text1"/>
          <w:sz w:val="20"/>
          <w:szCs w:val="20"/>
          <w:lang w:val="en-GB" w:eastAsia="en-US"/>
        </w:rPr>
        <w:t xml:space="preserve">provisions, </w:t>
      </w:r>
      <w:r w:rsidR="00197AD8" w:rsidRPr="00331F67">
        <w:rPr>
          <w:rFonts w:asciiTheme="majorBidi" w:hAnsiTheme="majorBidi" w:cstheme="majorBidi"/>
          <w:color w:val="000000" w:themeColor="text1"/>
          <w:sz w:val="20"/>
          <w:szCs w:val="20"/>
          <w:lang w:val="en-GB" w:eastAsia="en-US"/>
        </w:rPr>
        <w:t xml:space="preserve">guidance </w:t>
      </w:r>
      <w:r w:rsidR="00097958" w:rsidRPr="00331F67">
        <w:rPr>
          <w:rFonts w:asciiTheme="majorBidi" w:hAnsiTheme="majorBidi" w:cstheme="majorBidi"/>
          <w:color w:val="000000" w:themeColor="text1"/>
          <w:sz w:val="20"/>
          <w:szCs w:val="20"/>
          <w:lang w:val="en-GB" w:eastAsia="en-US"/>
        </w:rPr>
        <w:t>and</w:t>
      </w:r>
      <w:r w:rsidR="00C123CD" w:rsidRPr="00331F67">
        <w:rPr>
          <w:rFonts w:asciiTheme="majorBidi" w:hAnsiTheme="majorBidi" w:cstheme="majorBidi"/>
          <w:color w:val="000000" w:themeColor="text1"/>
          <w:sz w:val="20"/>
          <w:szCs w:val="20"/>
          <w:lang w:val="en-GB" w:eastAsia="en-US"/>
        </w:rPr>
        <w:t xml:space="preserve"> </w:t>
      </w:r>
      <w:r w:rsidR="00097958" w:rsidRPr="00331F67">
        <w:rPr>
          <w:rFonts w:asciiTheme="majorBidi" w:hAnsiTheme="majorBidi" w:cstheme="majorBidi"/>
          <w:color w:val="000000" w:themeColor="text1"/>
          <w:sz w:val="20"/>
          <w:szCs w:val="20"/>
          <w:lang w:val="en-GB" w:eastAsia="en-US"/>
        </w:rPr>
        <w:t>guid</w:t>
      </w:r>
      <w:r w:rsidR="00C123CD" w:rsidRPr="00331F67">
        <w:rPr>
          <w:rFonts w:asciiTheme="majorBidi" w:hAnsiTheme="majorBidi" w:cstheme="majorBidi"/>
          <w:color w:val="000000" w:themeColor="text1"/>
          <w:sz w:val="20"/>
          <w:szCs w:val="20"/>
          <w:lang w:val="en-GB" w:eastAsia="en-US"/>
        </w:rPr>
        <w:t>eli</w:t>
      </w:r>
      <w:r w:rsidR="00097958" w:rsidRPr="00331F67">
        <w:rPr>
          <w:rFonts w:asciiTheme="majorBidi" w:hAnsiTheme="majorBidi" w:cstheme="majorBidi"/>
          <w:color w:val="000000" w:themeColor="text1"/>
          <w:sz w:val="20"/>
          <w:szCs w:val="20"/>
          <w:lang w:val="en-GB" w:eastAsia="en-US"/>
        </w:rPr>
        <w:t>n</w:t>
      </w:r>
      <w:r w:rsidR="00C123CD" w:rsidRPr="00331F67">
        <w:rPr>
          <w:rFonts w:asciiTheme="majorBidi" w:hAnsiTheme="majorBidi" w:cstheme="majorBidi"/>
          <w:color w:val="000000" w:themeColor="text1"/>
          <w:sz w:val="20"/>
          <w:szCs w:val="20"/>
          <w:lang w:val="en-GB" w:eastAsia="en-US"/>
        </w:rPr>
        <w:t>e</w:t>
      </w:r>
      <w:r w:rsidR="00097958" w:rsidRPr="00331F67">
        <w:rPr>
          <w:rFonts w:asciiTheme="majorBidi" w:hAnsiTheme="majorBidi" w:cstheme="majorBidi"/>
          <w:color w:val="000000" w:themeColor="text1"/>
          <w:sz w:val="20"/>
          <w:szCs w:val="20"/>
          <w:lang w:val="en-GB" w:eastAsia="en-US"/>
        </w:rPr>
        <w:t>s</w:t>
      </w:r>
      <w:r w:rsidR="00197AD8" w:rsidRPr="00331F67">
        <w:rPr>
          <w:rFonts w:asciiTheme="majorBidi" w:hAnsiTheme="majorBidi" w:cstheme="majorBidi"/>
          <w:color w:val="000000" w:themeColor="text1"/>
          <w:sz w:val="20"/>
          <w:szCs w:val="20"/>
          <w:lang w:val="en-GB" w:eastAsia="en-US"/>
        </w:rPr>
        <w:t xml:space="preserve"> in other international agreements, including those </w:t>
      </w:r>
      <w:r w:rsidR="00690843" w:rsidRPr="00331F67">
        <w:rPr>
          <w:rFonts w:asciiTheme="majorBidi" w:hAnsiTheme="majorBidi" w:cstheme="majorBidi"/>
          <w:color w:val="000000" w:themeColor="text1"/>
          <w:sz w:val="20"/>
          <w:szCs w:val="20"/>
          <w:lang w:val="en-GB" w:eastAsia="en-US"/>
        </w:rPr>
        <w:t>developed</w:t>
      </w:r>
      <w:r w:rsidR="00197AD8" w:rsidRPr="00331F67">
        <w:rPr>
          <w:rFonts w:asciiTheme="majorBidi" w:hAnsiTheme="majorBidi" w:cstheme="majorBidi"/>
          <w:color w:val="000000" w:themeColor="text1"/>
          <w:sz w:val="20"/>
          <w:szCs w:val="20"/>
          <w:lang w:val="en-GB" w:eastAsia="en-US"/>
        </w:rPr>
        <w:t xml:space="preserve"> under the Basel Convention on the Control of Transboundary Movements of Hazardous Wastes and their Disposal. </w:t>
      </w:r>
    </w:p>
    <w:p w14:paraId="4FED24ED" w14:textId="0D0B1BCF" w:rsidR="00197AD8" w:rsidRPr="007838EE" w:rsidRDefault="00620491" w:rsidP="00165362">
      <w:pPr>
        <w:pStyle w:val="pf0"/>
        <w:spacing w:before="200" w:beforeAutospacing="0" w:after="200" w:afterAutospacing="0"/>
        <w:ind w:left="357" w:hanging="35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3. </w:t>
      </w:r>
      <w:r w:rsidR="00197AD8" w:rsidRPr="007838EE">
        <w:rPr>
          <w:rFonts w:asciiTheme="majorBidi" w:hAnsiTheme="majorBidi" w:cstheme="majorBidi"/>
          <w:color w:val="000000" w:themeColor="text1"/>
          <w:sz w:val="20"/>
          <w:szCs w:val="20"/>
          <w:lang w:val="en-GB" w:eastAsia="en-US"/>
        </w:rPr>
        <w:t xml:space="preserve">The </w:t>
      </w:r>
      <w:r w:rsidR="002B4D48" w:rsidRPr="007838EE">
        <w:rPr>
          <w:rFonts w:asciiTheme="majorBidi" w:hAnsiTheme="majorBidi" w:cstheme="majorBidi"/>
          <w:i/>
          <w:color w:val="000000" w:themeColor="text1"/>
          <w:sz w:val="20"/>
          <w:szCs w:val="20"/>
          <w:lang w:val="en-GB" w:eastAsia="en-US"/>
        </w:rPr>
        <w:t>g</w:t>
      </w:r>
      <w:r w:rsidR="00197AD8" w:rsidRPr="007838EE">
        <w:rPr>
          <w:rFonts w:asciiTheme="majorBidi" w:hAnsiTheme="majorBidi" w:cstheme="majorBidi"/>
          <w:i/>
          <w:color w:val="000000" w:themeColor="text1"/>
          <w:sz w:val="20"/>
          <w:szCs w:val="20"/>
          <w:lang w:val="en-GB" w:eastAsia="en-US"/>
        </w:rPr>
        <w:t>overning body</w:t>
      </w:r>
      <w:r w:rsidR="002B4D48" w:rsidRPr="007838EE">
        <w:rPr>
          <w:rFonts w:asciiTheme="majorBidi" w:hAnsiTheme="majorBidi" w:cstheme="majorBidi"/>
          <w:i/>
          <w:color w:val="000000" w:themeColor="text1"/>
          <w:sz w:val="20"/>
          <w:szCs w:val="20"/>
          <w:lang w:val="en-GB" w:eastAsia="en-US"/>
        </w:rPr>
        <w:t>*</w:t>
      </w:r>
      <w:r w:rsidR="00197AD8" w:rsidRPr="007838EE">
        <w:rPr>
          <w:rFonts w:asciiTheme="majorBidi" w:hAnsiTheme="majorBidi" w:cstheme="majorBidi"/>
          <w:color w:val="000000" w:themeColor="text1"/>
          <w:sz w:val="20"/>
          <w:szCs w:val="20"/>
          <w:lang w:val="en-GB" w:eastAsia="en-US"/>
        </w:rPr>
        <w:t xml:space="preserve"> </w:t>
      </w:r>
      <w:r w:rsidR="0057500A" w:rsidRPr="007838EE">
        <w:rPr>
          <w:rFonts w:asciiTheme="majorBidi" w:hAnsiTheme="majorBidi" w:cstheme="majorBidi"/>
          <w:color w:val="000000" w:themeColor="text1"/>
          <w:sz w:val="20"/>
          <w:szCs w:val="20"/>
          <w:lang w:val="en-GB" w:eastAsia="en-US"/>
        </w:rPr>
        <w:t>shall</w:t>
      </w:r>
      <w:r w:rsidR="002B4D48" w:rsidRPr="007838EE">
        <w:rPr>
          <w:rFonts w:asciiTheme="majorBidi" w:hAnsiTheme="majorBidi" w:cstheme="majorBidi"/>
          <w:color w:val="000000" w:themeColor="text1"/>
          <w:sz w:val="20"/>
          <w:szCs w:val="20"/>
          <w:lang w:val="en-GB" w:eastAsia="en-US"/>
        </w:rPr>
        <w:t>,</w:t>
      </w:r>
      <w:r w:rsidR="00F5554B" w:rsidRPr="007838EE">
        <w:rPr>
          <w:rFonts w:asciiTheme="majorBidi" w:hAnsiTheme="majorBidi" w:cstheme="majorBidi"/>
          <w:color w:val="000000" w:themeColor="text1"/>
          <w:sz w:val="20"/>
          <w:szCs w:val="20"/>
          <w:lang w:val="en-GB" w:eastAsia="en-US"/>
        </w:rPr>
        <w:t xml:space="preserve"> wh</w:t>
      </w:r>
      <w:r w:rsidR="009D1F92" w:rsidRPr="007838EE">
        <w:rPr>
          <w:rFonts w:asciiTheme="majorBidi" w:hAnsiTheme="majorBidi" w:cstheme="majorBidi"/>
          <w:color w:val="000000" w:themeColor="text1"/>
          <w:sz w:val="20"/>
          <w:szCs w:val="20"/>
          <w:lang w:val="en-GB" w:eastAsia="en-US"/>
        </w:rPr>
        <w:t xml:space="preserve">ere necessary, </w:t>
      </w:r>
      <w:r w:rsidR="00197AD8" w:rsidRPr="007838EE">
        <w:rPr>
          <w:rFonts w:asciiTheme="majorBidi" w:hAnsiTheme="majorBidi" w:cstheme="majorBidi"/>
          <w:color w:val="000000" w:themeColor="text1"/>
          <w:sz w:val="20"/>
          <w:szCs w:val="20"/>
          <w:lang w:val="en-GB" w:eastAsia="en-US"/>
        </w:rPr>
        <w:t>adopt</w:t>
      </w:r>
      <w:r w:rsidR="00197AD8" w:rsidRPr="007838EE" w:rsidDel="004B5231">
        <w:rPr>
          <w:rFonts w:asciiTheme="majorBidi" w:hAnsiTheme="majorBidi" w:cstheme="majorBidi"/>
          <w:color w:val="000000" w:themeColor="text1"/>
          <w:sz w:val="20"/>
          <w:szCs w:val="20"/>
          <w:lang w:val="en-GB" w:eastAsia="en-US"/>
        </w:rPr>
        <w:t xml:space="preserve"> </w:t>
      </w:r>
      <w:r w:rsidR="004B5231" w:rsidRPr="007838EE">
        <w:rPr>
          <w:rFonts w:asciiTheme="majorBidi" w:hAnsiTheme="majorBidi" w:cstheme="majorBidi"/>
          <w:color w:val="000000" w:themeColor="text1"/>
          <w:sz w:val="20"/>
          <w:szCs w:val="20"/>
          <w:lang w:val="en-GB" w:eastAsia="en-US"/>
        </w:rPr>
        <w:t xml:space="preserve">requirements, </w:t>
      </w:r>
      <w:proofErr w:type="gramStart"/>
      <w:r w:rsidR="00197AD8" w:rsidRPr="007838EE">
        <w:rPr>
          <w:rFonts w:asciiTheme="majorBidi" w:hAnsiTheme="majorBidi" w:cstheme="majorBidi"/>
          <w:color w:val="000000" w:themeColor="text1"/>
          <w:sz w:val="20"/>
          <w:szCs w:val="20"/>
          <w:lang w:val="en-GB" w:eastAsia="en-US"/>
        </w:rPr>
        <w:t>guidance</w:t>
      </w:r>
      <w:proofErr w:type="gramEnd"/>
      <w:r w:rsidR="00197AD8" w:rsidRPr="007838EE">
        <w:rPr>
          <w:rFonts w:asciiTheme="majorBidi" w:hAnsiTheme="majorBidi" w:cstheme="majorBidi"/>
          <w:color w:val="000000" w:themeColor="text1"/>
          <w:sz w:val="20"/>
          <w:szCs w:val="20"/>
          <w:lang w:val="en-GB" w:eastAsia="en-US"/>
        </w:rPr>
        <w:t xml:space="preserve"> and guidelines</w:t>
      </w:r>
      <w:r w:rsidR="00260CAF" w:rsidRPr="007838EE">
        <w:rPr>
          <w:rFonts w:asciiTheme="majorBidi" w:hAnsiTheme="majorBidi" w:cstheme="majorBidi"/>
          <w:color w:val="000000" w:themeColor="text1"/>
          <w:sz w:val="20"/>
          <w:szCs w:val="20"/>
          <w:lang w:val="en-GB" w:eastAsia="en-US"/>
        </w:rPr>
        <w:t xml:space="preserve"> </w:t>
      </w:r>
      <w:r w:rsidR="00D23F66" w:rsidRPr="007838EE">
        <w:rPr>
          <w:rFonts w:asciiTheme="majorBidi" w:hAnsiTheme="majorBidi" w:cstheme="majorBidi"/>
          <w:color w:val="000000" w:themeColor="text1"/>
          <w:sz w:val="20"/>
          <w:szCs w:val="20"/>
          <w:lang w:val="en-GB" w:eastAsia="en-US"/>
        </w:rPr>
        <w:t>for the implem</w:t>
      </w:r>
      <w:r w:rsidR="00F07439" w:rsidRPr="007838EE">
        <w:rPr>
          <w:rFonts w:asciiTheme="majorBidi" w:hAnsiTheme="majorBidi" w:cstheme="majorBidi"/>
          <w:color w:val="000000" w:themeColor="text1"/>
          <w:sz w:val="20"/>
          <w:szCs w:val="20"/>
          <w:lang w:val="en-GB" w:eastAsia="en-US"/>
        </w:rPr>
        <w:t>e</w:t>
      </w:r>
      <w:r w:rsidR="00D23F66" w:rsidRPr="007838EE">
        <w:rPr>
          <w:rFonts w:asciiTheme="majorBidi" w:hAnsiTheme="majorBidi" w:cstheme="majorBidi"/>
          <w:color w:val="000000" w:themeColor="text1"/>
          <w:sz w:val="20"/>
          <w:szCs w:val="20"/>
          <w:lang w:val="en-GB" w:eastAsia="en-US"/>
        </w:rPr>
        <w:t>n</w:t>
      </w:r>
      <w:r w:rsidR="00F07439" w:rsidRPr="007838EE">
        <w:rPr>
          <w:rFonts w:asciiTheme="majorBidi" w:hAnsiTheme="majorBidi" w:cstheme="majorBidi"/>
          <w:color w:val="000000" w:themeColor="text1"/>
          <w:sz w:val="20"/>
          <w:szCs w:val="20"/>
          <w:lang w:val="en-GB" w:eastAsia="en-US"/>
        </w:rPr>
        <w:t>t</w:t>
      </w:r>
      <w:r w:rsidR="00D23F66" w:rsidRPr="007838EE">
        <w:rPr>
          <w:rFonts w:asciiTheme="majorBidi" w:hAnsiTheme="majorBidi" w:cstheme="majorBidi"/>
          <w:color w:val="000000" w:themeColor="text1"/>
          <w:sz w:val="20"/>
          <w:szCs w:val="20"/>
          <w:lang w:val="en-GB" w:eastAsia="en-US"/>
        </w:rPr>
        <w:t>atio</w:t>
      </w:r>
      <w:r w:rsidR="00F07439" w:rsidRPr="007838EE">
        <w:rPr>
          <w:rFonts w:asciiTheme="majorBidi" w:hAnsiTheme="majorBidi" w:cstheme="majorBidi"/>
          <w:color w:val="000000" w:themeColor="text1"/>
          <w:sz w:val="20"/>
          <w:szCs w:val="20"/>
          <w:lang w:val="en-GB" w:eastAsia="en-US"/>
        </w:rPr>
        <w:t xml:space="preserve">n of the provisions in paragraph 2, </w:t>
      </w:r>
      <w:r w:rsidR="00260CAF" w:rsidRPr="007838EE">
        <w:rPr>
          <w:rFonts w:asciiTheme="majorBidi" w:hAnsiTheme="majorBidi" w:cstheme="majorBidi"/>
          <w:color w:val="000000" w:themeColor="text1"/>
          <w:sz w:val="20"/>
          <w:szCs w:val="20"/>
          <w:lang w:val="en-GB" w:eastAsia="en-US"/>
        </w:rPr>
        <w:t>additional or complementary</w:t>
      </w:r>
      <w:r w:rsidR="006A4466" w:rsidRPr="007838EE">
        <w:rPr>
          <w:rFonts w:asciiTheme="majorBidi" w:hAnsiTheme="majorBidi" w:cstheme="majorBidi"/>
          <w:color w:val="000000" w:themeColor="text1"/>
          <w:sz w:val="20"/>
          <w:szCs w:val="20"/>
          <w:lang w:val="en-GB" w:eastAsia="en-US"/>
        </w:rPr>
        <w:t xml:space="preserve"> </w:t>
      </w:r>
      <w:r w:rsidR="00260CAF" w:rsidRPr="007838EE">
        <w:rPr>
          <w:rFonts w:asciiTheme="majorBidi" w:hAnsiTheme="majorBidi" w:cstheme="majorBidi"/>
          <w:color w:val="000000" w:themeColor="text1"/>
          <w:sz w:val="20"/>
          <w:szCs w:val="20"/>
          <w:lang w:val="en-GB" w:eastAsia="en-US"/>
        </w:rPr>
        <w:t>to</w:t>
      </w:r>
      <w:r w:rsidR="006A4466" w:rsidRPr="007838EE">
        <w:rPr>
          <w:rFonts w:asciiTheme="majorBidi" w:hAnsiTheme="majorBidi" w:cstheme="majorBidi"/>
          <w:color w:val="000000" w:themeColor="text1"/>
          <w:sz w:val="20"/>
          <w:szCs w:val="20"/>
          <w:lang w:val="en-GB" w:eastAsia="en-US"/>
        </w:rPr>
        <w:t xml:space="preserve"> the relevant guidance and guidelines </w:t>
      </w:r>
      <w:r w:rsidR="00501E00" w:rsidRPr="007838EE">
        <w:rPr>
          <w:rFonts w:asciiTheme="majorBidi" w:hAnsiTheme="majorBidi" w:cstheme="majorBidi"/>
          <w:color w:val="000000" w:themeColor="text1"/>
          <w:sz w:val="20"/>
          <w:szCs w:val="20"/>
          <w:lang w:val="en-GB" w:eastAsia="en-US"/>
        </w:rPr>
        <w:t>developed under</w:t>
      </w:r>
      <w:r w:rsidR="006A4466" w:rsidRPr="007838EE">
        <w:rPr>
          <w:rFonts w:asciiTheme="majorBidi" w:hAnsiTheme="majorBidi" w:cstheme="majorBidi"/>
          <w:color w:val="000000" w:themeColor="text1"/>
          <w:sz w:val="20"/>
          <w:szCs w:val="20"/>
          <w:lang w:val="en-GB" w:eastAsia="en-US"/>
        </w:rPr>
        <w:t xml:space="preserve"> other international agreements</w:t>
      </w:r>
      <w:r w:rsidR="00260CAF" w:rsidRPr="007838EE">
        <w:rPr>
          <w:rFonts w:asciiTheme="majorBidi" w:hAnsiTheme="majorBidi" w:cstheme="majorBidi"/>
          <w:color w:val="000000" w:themeColor="text1"/>
          <w:sz w:val="20"/>
          <w:szCs w:val="20"/>
          <w:lang w:val="en-GB" w:eastAsia="en-US"/>
        </w:rPr>
        <w:t xml:space="preserve"> </w:t>
      </w:r>
      <w:r w:rsidR="006A4466" w:rsidRPr="007838EE">
        <w:rPr>
          <w:rFonts w:asciiTheme="majorBidi" w:hAnsiTheme="majorBidi" w:cstheme="majorBidi"/>
          <w:color w:val="000000" w:themeColor="text1"/>
          <w:sz w:val="20"/>
          <w:szCs w:val="20"/>
          <w:lang w:val="en-GB" w:eastAsia="en-US"/>
        </w:rPr>
        <w:t>mentioned above</w:t>
      </w:r>
      <w:r w:rsidR="00197AD8" w:rsidRPr="007838EE">
        <w:rPr>
          <w:rFonts w:asciiTheme="majorBidi" w:hAnsiTheme="majorBidi" w:cstheme="majorBidi"/>
          <w:color w:val="000000" w:themeColor="text1"/>
          <w:sz w:val="20"/>
          <w:szCs w:val="20"/>
          <w:lang w:val="en-GB" w:eastAsia="en-US"/>
        </w:rPr>
        <w:t>.</w:t>
      </w:r>
      <w:r w:rsidR="00197AD8" w:rsidRPr="007838EE">
        <w:rPr>
          <w:rStyle w:val="cf01"/>
          <w:rFonts w:asciiTheme="majorBidi" w:hAnsiTheme="majorBidi" w:cstheme="majorBidi"/>
          <w:color w:val="000000" w:themeColor="text1"/>
          <w:sz w:val="20"/>
          <w:szCs w:val="20"/>
          <w:lang w:val="en-GB"/>
        </w:rPr>
        <w:t xml:space="preserve"> </w:t>
      </w:r>
    </w:p>
    <w:p w14:paraId="63D8A8E0" w14:textId="7D374392" w:rsidR="00336399" w:rsidRPr="007838EE" w:rsidRDefault="00E4120D" w:rsidP="00E416A7">
      <w:pPr>
        <w:spacing w:before="200" w:after="200"/>
        <w:jc w:val="both"/>
        <w:rPr>
          <w:rFonts w:asciiTheme="majorBidi" w:hAnsiTheme="majorBidi" w:cstheme="majorBidi"/>
          <w:b/>
          <w:color w:val="000000" w:themeColor="text1"/>
          <w:sz w:val="20"/>
          <w:szCs w:val="20"/>
          <w:u w:val="single"/>
          <w:lang w:val="en-GB" w:eastAsia="en-US"/>
        </w:rPr>
      </w:pPr>
      <w:r w:rsidRPr="007838EE">
        <w:rPr>
          <w:rFonts w:asciiTheme="majorBidi" w:hAnsiTheme="majorBidi" w:cstheme="majorBidi"/>
          <w:b/>
          <w:color w:val="000000" w:themeColor="text1"/>
          <w:sz w:val="20"/>
          <w:szCs w:val="20"/>
          <w:u w:val="single"/>
          <w:lang w:val="en-GB" w:eastAsia="en-US"/>
        </w:rPr>
        <w:t>Option  2</w:t>
      </w:r>
    </w:p>
    <w:p w14:paraId="565AB5F2" w14:textId="70D17D37" w:rsidR="00711230" w:rsidRPr="00071CB3" w:rsidRDefault="00A94DBA" w:rsidP="002069F4">
      <w:pPr>
        <w:pStyle w:val="ListParagraph"/>
        <w:numPr>
          <w:ilvl w:val="3"/>
          <w:numId w:val="63"/>
        </w:numPr>
        <w:spacing w:before="200" w:after="200"/>
        <w:ind w:left="360"/>
        <w:jc w:val="both"/>
        <w:rPr>
          <w:rFonts w:asciiTheme="majorBidi" w:hAnsiTheme="majorBidi" w:cstheme="majorBidi"/>
          <w:color w:val="000000" w:themeColor="text1"/>
          <w:sz w:val="20"/>
          <w:szCs w:val="20"/>
          <w:lang w:val="en-GB" w:eastAsia="en-US"/>
        </w:rPr>
      </w:pPr>
      <w:r w:rsidRPr="00071CB3">
        <w:rPr>
          <w:rFonts w:asciiTheme="majorBidi" w:hAnsiTheme="majorBidi" w:cstheme="majorBidi"/>
          <w:color w:val="000000" w:themeColor="text1"/>
          <w:sz w:val="20"/>
          <w:szCs w:val="20"/>
          <w:lang w:val="en-GB" w:eastAsia="en-US"/>
        </w:rPr>
        <w:t xml:space="preserve">Each Party shall take effective measures on </w:t>
      </w:r>
      <w:r w:rsidR="00A11BE9" w:rsidRPr="00071CB3">
        <w:rPr>
          <w:rFonts w:asciiTheme="majorBidi" w:hAnsiTheme="majorBidi" w:cstheme="majorBidi"/>
          <w:color w:val="000000" w:themeColor="text1"/>
          <w:sz w:val="20"/>
          <w:szCs w:val="20"/>
          <w:lang w:val="en-GB" w:eastAsia="en-US"/>
        </w:rPr>
        <w:t xml:space="preserve">safe and </w:t>
      </w:r>
      <w:r w:rsidRPr="00071CB3">
        <w:rPr>
          <w:rFonts w:asciiTheme="majorBidi" w:hAnsiTheme="majorBidi" w:cstheme="majorBidi"/>
          <w:color w:val="000000" w:themeColor="text1"/>
          <w:sz w:val="20"/>
          <w:szCs w:val="20"/>
          <w:lang w:val="en-GB" w:eastAsia="en-US"/>
        </w:rPr>
        <w:t>environmentally sound waste management at its different stages</w:t>
      </w:r>
      <w:r w:rsidR="00F409D4" w:rsidRPr="00071CB3">
        <w:rPr>
          <w:rFonts w:asciiTheme="majorBidi" w:hAnsiTheme="majorBidi" w:cstheme="majorBidi"/>
          <w:color w:val="000000" w:themeColor="text1"/>
          <w:sz w:val="20"/>
          <w:szCs w:val="20"/>
          <w:lang w:val="en-GB" w:eastAsia="en-US"/>
        </w:rPr>
        <w:t>, including</w:t>
      </w:r>
      <w:r w:rsidRPr="00071CB3">
        <w:rPr>
          <w:rFonts w:asciiTheme="majorBidi" w:hAnsiTheme="majorBidi" w:cstheme="majorBidi"/>
          <w:color w:val="000000" w:themeColor="text1"/>
          <w:sz w:val="20"/>
          <w:szCs w:val="20"/>
          <w:lang w:val="en-GB" w:eastAsia="en-US"/>
        </w:rPr>
        <w:t xml:space="preserve"> </w:t>
      </w:r>
      <w:r w:rsidR="005065F5" w:rsidRPr="00071CB3">
        <w:rPr>
          <w:rFonts w:asciiTheme="majorBidi" w:hAnsiTheme="majorBidi" w:cstheme="majorBidi"/>
          <w:color w:val="000000" w:themeColor="text1"/>
          <w:sz w:val="20"/>
          <w:szCs w:val="20"/>
          <w:lang w:val="en-GB" w:eastAsia="en-US"/>
        </w:rPr>
        <w:t xml:space="preserve">handling, collection, transportation, storage, </w:t>
      </w:r>
      <w:proofErr w:type="gramStart"/>
      <w:r w:rsidR="005065F5" w:rsidRPr="00071CB3">
        <w:rPr>
          <w:rFonts w:asciiTheme="majorBidi" w:hAnsiTheme="majorBidi" w:cstheme="majorBidi"/>
          <w:color w:val="000000" w:themeColor="text1"/>
          <w:sz w:val="20"/>
          <w:szCs w:val="20"/>
          <w:lang w:val="en-GB" w:eastAsia="en-US"/>
        </w:rPr>
        <w:t>recycling</w:t>
      </w:r>
      <w:proofErr w:type="gramEnd"/>
      <w:r w:rsidR="005065F5" w:rsidRPr="00071CB3">
        <w:rPr>
          <w:rFonts w:asciiTheme="majorBidi" w:hAnsiTheme="majorBidi" w:cstheme="majorBidi"/>
          <w:color w:val="000000" w:themeColor="text1"/>
          <w:sz w:val="20"/>
          <w:szCs w:val="20"/>
          <w:lang w:val="en-GB" w:eastAsia="en-US"/>
        </w:rPr>
        <w:t xml:space="preserve"> and final disposal</w:t>
      </w:r>
      <w:r w:rsidRPr="00071CB3">
        <w:rPr>
          <w:rFonts w:asciiTheme="majorBidi" w:hAnsiTheme="majorBidi" w:cstheme="majorBidi"/>
          <w:color w:val="000000" w:themeColor="text1"/>
          <w:sz w:val="20"/>
          <w:szCs w:val="20"/>
          <w:lang w:val="en-GB" w:eastAsia="en-US"/>
        </w:rPr>
        <w:t xml:space="preserve"> of plastic waste</w:t>
      </w:r>
      <w:r w:rsidR="0033470C" w:rsidRPr="00071CB3">
        <w:rPr>
          <w:rFonts w:asciiTheme="majorBidi" w:hAnsiTheme="majorBidi" w:cstheme="majorBidi"/>
          <w:color w:val="000000" w:themeColor="text1"/>
          <w:sz w:val="20"/>
          <w:szCs w:val="20"/>
          <w:lang w:val="en-GB" w:eastAsia="en-US"/>
        </w:rPr>
        <w:t xml:space="preserve">. </w:t>
      </w:r>
      <w:r w:rsidR="0033470C" w:rsidRPr="00071CB3">
        <w:rPr>
          <w:rFonts w:asciiTheme="majorBidi" w:hAnsiTheme="majorBidi" w:cstheme="majorBidi"/>
          <w:color w:val="000000" w:themeColor="text1"/>
          <w:sz w:val="20"/>
          <w:szCs w:val="20"/>
          <w:lang w:val="en-GB"/>
        </w:rPr>
        <w:t>The measures taken to implement this provision shall be reflected in the national plan communicated pursuant to [</w:t>
      </w:r>
      <w:r w:rsidR="00AA66B2" w:rsidRPr="00071CB3">
        <w:rPr>
          <w:rFonts w:asciiTheme="majorBidi" w:hAnsiTheme="majorBidi" w:cstheme="majorBidi"/>
          <w:i/>
          <w:color w:val="000000" w:themeColor="text1"/>
          <w:sz w:val="20"/>
          <w:szCs w:val="20"/>
          <w:lang w:val="en-GB"/>
        </w:rPr>
        <w:t>p</w:t>
      </w:r>
      <w:r w:rsidR="001B244C" w:rsidRPr="00071CB3">
        <w:rPr>
          <w:rFonts w:asciiTheme="majorBidi" w:hAnsiTheme="majorBidi" w:cstheme="majorBidi"/>
          <w:i/>
          <w:color w:val="000000" w:themeColor="text1"/>
          <w:sz w:val="20"/>
          <w:szCs w:val="20"/>
          <w:lang w:val="en-GB"/>
        </w:rPr>
        <w:t xml:space="preserve">art IV.1 </w:t>
      </w:r>
      <w:r w:rsidR="0033470C" w:rsidRPr="00071CB3">
        <w:rPr>
          <w:rFonts w:asciiTheme="majorBidi" w:hAnsiTheme="majorBidi" w:cstheme="majorBidi"/>
          <w:i/>
          <w:color w:val="000000" w:themeColor="text1"/>
          <w:sz w:val="20"/>
          <w:szCs w:val="20"/>
          <w:lang w:val="en-GB"/>
        </w:rPr>
        <w:t>on national plans</w:t>
      </w:r>
      <w:r w:rsidR="0033470C" w:rsidRPr="00071CB3">
        <w:rPr>
          <w:rFonts w:asciiTheme="majorBidi" w:hAnsiTheme="majorBidi" w:cstheme="majorBidi"/>
          <w:color w:val="000000" w:themeColor="text1"/>
          <w:sz w:val="20"/>
          <w:szCs w:val="20"/>
          <w:lang w:val="en-GB"/>
        </w:rPr>
        <w:t>], with an aim</w:t>
      </w:r>
      <w:r w:rsidRPr="00071CB3">
        <w:rPr>
          <w:rFonts w:asciiTheme="majorBidi" w:hAnsiTheme="majorBidi" w:cstheme="majorBidi"/>
          <w:color w:val="000000" w:themeColor="text1"/>
          <w:sz w:val="20"/>
          <w:szCs w:val="20"/>
          <w:lang w:val="en-GB" w:eastAsia="en-US"/>
        </w:rPr>
        <w:t xml:space="preserve"> to</w:t>
      </w:r>
      <w:r w:rsidR="00AD6AD3" w:rsidRPr="00071CB3">
        <w:rPr>
          <w:rFonts w:asciiTheme="majorBidi" w:hAnsiTheme="majorBidi" w:cstheme="majorBidi"/>
          <w:color w:val="000000" w:themeColor="text1"/>
          <w:sz w:val="20"/>
          <w:szCs w:val="20"/>
          <w:lang w:val="en-GB" w:eastAsia="en-US"/>
        </w:rPr>
        <w:t xml:space="preserve"> </w:t>
      </w:r>
      <w:r w:rsidR="00721363" w:rsidRPr="00071CB3">
        <w:rPr>
          <w:rFonts w:asciiTheme="majorBidi" w:hAnsiTheme="majorBidi" w:cstheme="majorBidi"/>
          <w:color w:val="000000" w:themeColor="text1"/>
          <w:sz w:val="20"/>
          <w:szCs w:val="20"/>
          <w:lang w:val="en-GB" w:eastAsia="en-US"/>
        </w:rPr>
        <w:t xml:space="preserve">achieving nationally determined targets and minimum requirements </w:t>
      </w:r>
      <w:r w:rsidR="00C0745F" w:rsidRPr="00071CB3">
        <w:rPr>
          <w:rFonts w:asciiTheme="majorBidi" w:hAnsiTheme="majorBidi" w:cstheme="majorBidi"/>
          <w:color w:val="000000" w:themeColor="text1"/>
          <w:sz w:val="20"/>
          <w:szCs w:val="20"/>
          <w:lang w:val="en-GB" w:eastAsia="en-US"/>
        </w:rPr>
        <w:t xml:space="preserve">developed </w:t>
      </w:r>
      <w:r w:rsidR="00721363" w:rsidRPr="00071CB3">
        <w:rPr>
          <w:rFonts w:asciiTheme="majorBidi" w:hAnsiTheme="majorBidi" w:cstheme="majorBidi"/>
          <w:color w:val="000000" w:themeColor="text1"/>
          <w:sz w:val="20"/>
          <w:szCs w:val="20"/>
          <w:lang w:val="en-GB" w:eastAsia="en-US"/>
        </w:rPr>
        <w:t>based on the harmoni</w:t>
      </w:r>
      <w:r w:rsidR="007619B8" w:rsidRPr="00071CB3">
        <w:rPr>
          <w:rFonts w:asciiTheme="majorBidi" w:hAnsiTheme="majorBidi" w:cstheme="majorBidi"/>
          <w:color w:val="000000" w:themeColor="text1"/>
          <w:sz w:val="20"/>
          <w:szCs w:val="20"/>
          <w:lang w:val="en-GB" w:eastAsia="en-US"/>
        </w:rPr>
        <w:t>z</w:t>
      </w:r>
      <w:r w:rsidR="00721363" w:rsidRPr="00071CB3">
        <w:rPr>
          <w:rFonts w:asciiTheme="majorBidi" w:hAnsiTheme="majorBidi" w:cstheme="majorBidi"/>
          <w:color w:val="000000" w:themeColor="text1"/>
          <w:sz w:val="20"/>
          <w:szCs w:val="20"/>
          <w:lang w:val="en-GB" w:eastAsia="en-US"/>
        </w:rPr>
        <w:t xml:space="preserve">ed indicators </w:t>
      </w:r>
      <w:r w:rsidR="00877EEC" w:rsidRPr="00071CB3">
        <w:rPr>
          <w:rFonts w:asciiTheme="majorBidi" w:hAnsiTheme="majorBidi" w:cstheme="majorBidi"/>
          <w:color w:val="000000" w:themeColor="text1"/>
          <w:sz w:val="20"/>
          <w:szCs w:val="20"/>
          <w:lang w:val="en-GB" w:eastAsia="en-US"/>
        </w:rPr>
        <w:t>set out</w:t>
      </w:r>
      <w:r w:rsidR="00721363" w:rsidRPr="00071CB3">
        <w:rPr>
          <w:rFonts w:asciiTheme="majorBidi" w:hAnsiTheme="majorBidi" w:cstheme="majorBidi"/>
          <w:color w:val="000000" w:themeColor="text1"/>
          <w:sz w:val="20"/>
          <w:szCs w:val="20"/>
          <w:lang w:val="en-GB" w:eastAsia="en-US"/>
        </w:rPr>
        <w:t xml:space="preserve"> in </w:t>
      </w:r>
      <w:r w:rsidR="00506771" w:rsidRPr="00071CB3">
        <w:rPr>
          <w:rFonts w:asciiTheme="majorBidi" w:hAnsiTheme="majorBidi" w:cstheme="majorBidi"/>
          <w:color w:val="000000" w:themeColor="text1"/>
          <w:sz w:val="20"/>
          <w:szCs w:val="20"/>
          <w:lang w:val="en-GB" w:eastAsia="en-US"/>
        </w:rPr>
        <w:t>p</w:t>
      </w:r>
      <w:r w:rsidR="008F6492" w:rsidRPr="00071CB3">
        <w:rPr>
          <w:rFonts w:asciiTheme="majorBidi" w:hAnsiTheme="majorBidi" w:cstheme="majorBidi"/>
          <w:color w:val="000000" w:themeColor="text1"/>
          <w:sz w:val="20"/>
          <w:szCs w:val="20"/>
          <w:lang w:val="en-GB" w:eastAsia="en-US"/>
        </w:rPr>
        <w:t>art II of</w:t>
      </w:r>
      <w:r w:rsidR="00721363" w:rsidRPr="00071CB3">
        <w:rPr>
          <w:rFonts w:asciiTheme="majorBidi" w:hAnsiTheme="majorBidi" w:cstheme="majorBidi"/>
          <w:color w:val="000000" w:themeColor="text1"/>
          <w:sz w:val="20"/>
          <w:szCs w:val="20"/>
          <w:lang w:val="en-GB" w:eastAsia="en-US"/>
        </w:rPr>
        <w:t xml:space="preserve"> </w:t>
      </w:r>
      <w:r w:rsidR="00506771" w:rsidRPr="00071CB3">
        <w:rPr>
          <w:rFonts w:asciiTheme="majorBidi" w:hAnsiTheme="majorBidi" w:cstheme="majorBidi"/>
          <w:color w:val="000000" w:themeColor="text1"/>
          <w:sz w:val="20"/>
          <w:szCs w:val="20"/>
          <w:lang w:val="en-GB" w:eastAsia="en-US"/>
        </w:rPr>
        <w:t>a</w:t>
      </w:r>
      <w:r w:rsidR="00721363" w:rsidRPr="00071CB3">
        <w:rPr>
          <w:rFonts w:asciiTheme="majorBidi" w:hAnsiTheme="majorBidi" w:cstheme="majorBidi"/>
          <w:color w:val="000000" w:themeColor="text1"/>
          <w:sz w:val="20"/>
          <w:szCs w:val="20"/>
          <w:lang w:val="en-GB" w:eastAsia="en-US"/>
        </w:rPr>
        <w:t>nnex F</w:t>
      </w:r>
      <w:r w:rsidR="00AD6AD3" w:rsidRPr="00071CB3">
        <w:rPr>
          <w:rFonts w:asciiTheme="majorBidi" w:hAnsiTheme="majorBidi" w:cstheme="majorBidi"/>
          <w:color w:val="000000" w:themeColor="text1"/>
          <w:sz w:val="20"/>
          <w:szCs w:val="20"/>
          <w:lang w:val="en-GB" w:eastAsia="en-US"/>
        </w:rPr>
        <w:t>.</w:t>
      </w:r>
      <w:r w:rsidR="00721363" w:rsidRPr="00071CB3">
        <w:rPr>
          <w:rFonts w:asciiTheme="majorBidi" w:hAnsiTheme="majorBidi" w:cstheme="majorBidi"/>
          <w:color w:val="000000" w:themeColor="text1"/>
          <w:sz w:val="20"/>
          <w:szCs w:val="20"/>
          <w:lang w:val="en-GB" w:eastAsia="en-US"/>
        </w:rPr>
        <w:t xml:space="preserve"> </w:t>
      </w:r>
    </w:p>
    <w:p w14:paraId="158F8EC8" w14:textId="77777777" w:rsidR="001878DD" w:rsidRPr="007838EE" w:rsidRDefault="001878DD" w:rsidP="001878DD">
      <w:pPr>
        <w:pStyle w:val="ListParagraph"/>
        <w:spacing w:before="200" w:after="200"/>
        <w:ind w:left="360"/>
        <w:jc w:val="both"/>
        <w:rPr>
          <w:rFonts w:asciiTheme="majorBidi" w:hAnsiTheme="majorBidi" w:cstheme="majorBidi"/>
          <w:color w:val="000000" w:themeColor="text1"/>
          <w:sz w:val="20"/>
          <w:szCs w:val="20"/>
          <w:lang w:val="en-GB" w:eastAsia="en-US"/>
        </w:rPr>
      </w:pPr>
    </w:p>
    <w:p w14:paraId="6005DFF8" w14:textId="11BDBD05" w:rsidR="007D23CB" w:rsidRPr="00071CB3" w:rsidRDefault="007D23CB" w:rsidP="002069F4">
      <w:pPr>
        <w:pStyle w:val="ListParagraph"/>
        <w:numPr>
          <w:ilvl w:val="3"/>
          <w:numId w:val="63"/>
        </w:numPr>
        <w:spacing w:before="200" w:after="200"/>
        <w:ind w:left="360"/>
        <w:jc w:val="both"/>
        <w:rPr>
          <w:rFonts w:asciiTheme="majorBidi" w:hAnsiTheme="majorBidi" w:cstheme="majorBidi"/>
          <w:color w:val="000000" w:themeColor="text1"/>
          <w:sz w:val="20"/>
          <w:szCs w:val="20"/>
          <w:lang w:val="en-GB"/>
        </w:rPr>
      </w:pPr>
      <w:r w:rsidRPr="00071CB3">
        <w:rPr>
          <w:rFonts w:asciiTheme="majorBidi" w:hAnsiTheme="majorBidi" w:cstheme="majorBidi"/>
          <w:color w:val="000000" w:themeColor="text1"/>
          <w:sz w:val="20"/>
          <w:szCs w:val="20"/>
          <w:lang w:val="en-GB" w:eastAsia="en-US"/>
        </w:rPr>
        <w:t xml:space="preserve">The </w:t>
      </w:r>
      <w:r w:rsidRPr="00071CB3">
        <w:rPr>
          <w:rFonts w:asciiTheme="majorBidi" w:hAnsiTheme="majorBidi" w:cstheme="majorBidi"/>
          <w:i/>
          <w:color w:val="000000" w:themeColor="text1"/>
          <w:sz w:val="20"/>
          <w:szCs w:val="20"/>
          <w:lang w:val="en-GB" w:eastAsia="en-US"/>
        </w:rPr>
        <w:t>governing body</w:t>
      </w:r>
      <w:r w:rsidRPr="00071CB3">
        <w:rPr>
          <w:rFonts w:asciiTheme="majorBidi" w:hAnsiTheme="majorBidi" w:cstheme="majorBidi"/>
          <w:color w:val="000000" w:themeColor="text1"/>
          <w:sz w:val="20"/>
          <w:szCs w:val="20"/>
          <w:lang w:val="en-GB" w:eastAsia="en-US"/>
        </w:rPr>
        <w:t xml:space="preserve">* shall adopt at its first </w:t>
      </w:r>
      <w:r w:rsidR="00A91917" w:rsidRPr="00071CB3">
        <w:rPr>
          <w:rFonts w:asciiTheme="majorBidi" w:hAnsiTheme="majorBidi" w:cstheme="majorBidi"/>
          <w:color w:val="000000" w:themeColor="text1"/>
          <w:sz w:val="20"/>
          <w:szCs w:val="20"/>
          <w:lang w:val="en-GB" w:eastAsia="en-US"/>
        </w:rPr>
        <w:t>session</w:t>
      </w:r>
      <w:r w:rsidRPr="00071CB3">
        <w:rPr>
          <w:rFonts w:asciiTheme="majorBidi" w:hAnsiTheme="majorBidi" w:cstheme="majorBidi"/>
          <w:color w:val="000000" w:themeColor="text1"/>
          <w:sz w:val="20"/>
          <w:szCs w:val="20"/>
          <w:lang w:val="en-GB" w:eastAsia="en-US"/>
        </w:rPr>
        <w:t xml:space="preserve">, and subsequently update as needed, guidelines on </w:t>
      </w:r>
      <w:r w:rsidR="00FB7812" w:rsidRPr="00071CB3">
        <w:rPr>
          <w:rFonts w:asciiTheme="majorBidi" w:hAnsiTheme="majorBidi" w:cstheme="majorBidi"/>
          <w:color w:val="000000" w:themeColor="text1"/>
          <w:sz w:val="20"/>
          <w:szCs w:val="20"/>
          <w:lang w:val="en-GB" w:eastAsia="en-US"/>
        </w:rPr>
        <w:t xml:space="preserve">safe and </w:t>
      </w:r>
      <w:r w:rsidRPr="00071CB3">
        <w:rPr>
          <w:rFonts w:asciiTheme="majorBidi" w:hAnsiTheme="majorBidi" w:cstheme="majorBidi"/>
          <w:color w:val="000000" w:themeColor="text1"/>
          <w:sz w:val="20"/>
          <w:szCs w:val="20"/>
          <w:lang w:val="en-GB" w:eastAsia="en-US"/>
        </w:rPr>
        <w:t xml:space="preserve">environmentally sound management of plastic waste, </w:t>
      </w:r>
      <w:proofErr w:type="gramStart"/>
      <w:r w:rsidRPr="00071CB3">
        <w:rPr>
          <w:rFonts w:asciiTheme="majorBidi" w:hAnsiTheme="majorBidi" w:cstheme="majorBidi"/>
          <w:color w:val="000000" w:themeColor="text1"/>
          <w:sz w:val="20"/>
          <w:szCs w:val="20"/>
          <w:lang w:val="en-GB" w:eastAsia="en-US"/>
        </w:rPr>
        <w:t>taking into account</w:t>
      </w:r>
      <w:proofErr w:type="gramEnd"/>
      <w:r w:rsidRPr="00071CB3">
        <w:rPr>
          <w:rFonts w:asciiTheme="majorBidi" w:hAnsiTheme="majorBidi" w:cstheme="majorBidi"/>
          <w:color w:val="000000" w:themeColor="text1"/>
          <w:sz w:val="20"/>
          <w:szCs w:val="20"/>
          <w:lang w:val="en-GB" w:eastAsia="en-US"/>
        </w:rPr>
        <w:t xml:space="preserve"> the waste hierarchy</w:t>
      </w:r>
      <w:r w:rsidRPr="007838EE">
        <w:rPr>
          <w:vertAlign w:val="superscript"/>
          <w:lang w:val="en-GB" w:eastAsia="en-US"/>
        </w:rPr>
        <w:footnoteReference w:id="44"/>
      </w:r>
      <w:r w:rsidRPr="00071CB3">
        <w:rPr>
          <w:rFonts w:asciiTheme="majorBidi" w:hAnsiTheme="majorBidi" w:cstheme="majorBidi"/>
          <w:color w:val="000000" w:themeColor="text1"/>
          <w:sz w:val="20"/>
          <w:szCs w:val="20"/>
          <w:vertAlign w:val="superscript"/>
          <w:lang w:val="en-GB" w:eastAsia="en-US"/>
        </w:rPr>
        <w:t xml:space="preserve"> </w:t>
      </w:r>
      <w:r w:rsidRPr="00071CB3">
        <w:rPr>
          <w:rFonts w:asciiTheme="majorBidi" w:hAnsiTheme="majorBidi" w:cstheme="majorBidi"/>
          <w:color w:val="000000" w:themeColor="text1"/>
          <w:sz w:val="20"/>
          <w:szCs w:val="20"/>
          <w:lang w:val="en-GB" w:eastAsia="en-US"/>
        </w:rPr>
        <w:t xml:space="preserve">and </w:t>
      </w:r>
      <w:r w:rsidR="00C62738" w:rsidRPr="00071CB3">
        <w:rPr>
          <w:rFonts w:asciiTheme="majorBidi" w:hAnsiTheme="majorBidi" w:cstheme="majorBidi"/>
          <w:color w:val="000000" w:themeColor="text1"/>
          <w:sz w:val="20"/>
          <w:szCs w:val="20"/>
          <w:lang w:val="en-GB" w:eastAsia="en-US"/>
        </w:rPr>
        <w:t xml:space="preserve">other </w:t>
      </w:r>
      <w:r w:rsidRPr="00071CB3">
        <w:rPr>
          <w:rFonts w:asciiTheme="majorBidi" w:hAnsiTheme="majorBidi" w:cstheme="majorBidi"/>
          <w:color w:val="000000" w:themeColor="text1"/>
          <w:sz w:val="20"/>
          <w:szCs w:val="20"/>
          <w:lang w:val="en-GB" w:eastAsia="en-US"/>
        </w:rPr>
        <w:t xml:space="preserve">relevant </w:t>
      </w:r>
      <w:r w:rsidR="00EF211A" w:rsidRPr="00071CB3">
        <w:rPr>
          <w:rFonts w:asciiTheme="majorBidi" w:hAnsiTheme="majorBidi" w:cstheme="majorBidi"/>
          <w:color w:val="000000" w:themeColor="text1"/>
          <w:sz w:val="20"/>
          <w:szCs w:val="20"/>
          <w:lang w:val="en-GB" w:eastAsia="en-US"/>
        </w:rPr>
        <w:t xml:space="preserve">international </w:t>
      </w:r>
      <w:r w:rsidRPr="00071CB3">
        <w:rPr>
          <w:rFonts w:asciiTheme="majorBidi" w:hAnsiTheme="majorBidi" w:cstheme="majorBidi"/>
          <w:color w:val="000000" w:themeColor="text1"/>
          <w:sz w:val="20"/>
          <w:szCs w:val="20"/>
          <w:lang w:val="en-GB" w:eastAsia="en-US"/>
        </w:rPr>
        <w:t>guidelines and guidance</w:t>
      </w:r>
      <w:r w:rsidR="00B6326A" w:rsidRPr="00071CB3">
        <w:rPr>
          <w:rFonts w:asciiTheme="majorBidi" w:hAnsiTheme="majorBidi" w:cstheme="majorBidi"/>
          <w:color w:val="000000" w:themeColor="text1"/>
          <w:sz w:val="20"/>
          <w:szCs w:val="20"/>
          <w:lang w:val="en-GB" w:eastAsia="en-US"/>
        </w:rPr>
        <w:t>.</w:t>
      </w:r>
      <w:r w:rsidR="00F446E5" w:rsidRPr="00071CB3">
        <w:rPr>
          <w:rFonts w:asciiTheme="majorBidi" w:hAnsiTheme="majorBidi" w:cstheme="majorBidi"/>
          <w:color w:val="000000" w:themeColor="text1"/>
          <w:sz w:val="20"/>
          <w:szCs w:val="20"/>
          <w:lang w:val="en-GB" w:eastAsia="en-US"/>
        </w:rPr>
        <w:t xml:space="preserve"> </w:t>
      </w:r>
    </w:p>
    <w:p w14:paraId="48821DC2" w14:textId="573405C4" w:rsidR="007F68DC" w:rsidRPr="007838EE" w:rsidRDefault="0056321F" w:rsidP="00E416A7">
      <w:pPr>
        <w:spacing w:before="200" w:after="200"/>
        <w:jc w:val="both"/>
        <w:rPr>
          <w:rStyle w:val="normaltextrun"/>
          <w:rFonts w:asciiTheme="majorBidi" w:hAnsiTheme="majorBidi" w:cstheme="majorBidi"/>
          <w:color w:val="000000" w:themeColor="text1"/>
          <w:sz w:val="20"/>
          <w:szCs w:val="20"/>
          <w:lang w:val="en-GB"/>
        </w:rPr>
      </w:pPr>
      <w:r w:rsidRPr="007838EE">
        <w:rPr>
          <w:rFonts w:asciiTheme="majorBidi" w:hAnsiTheme="majorBidi" w:cstheme="majorBidi"/>
          <w:b/>
          <w:color w:val="000000" w:themeColor="text1"/>
          <w:sz w:val="20"/>
          <w:szCs w:val="20"/>
          <w:u w:val="single"/>
          <w:lang w:val="en-GB"/>
        </w:rPr>
        <w:t xml:space="preserve">Provisions </w:t>
      </w:r>
      <w:r w:rsidR="009432C3" w:rsidRPr="007838EE">
        <w:rPr>
          <w:rFonts w:asciiTheme="majorBidi" w:hAnsiTheme="majorBidi" w:cstheme="majorBidi"/>
          <w:b/>
          <w:color w:val="000000" w:themeColor="text1"/>
          <w:sz w:val="20"/>
          <w:szCs w:val="20"/>
          <w:u w:val="single"/>
          <w:lang w:val="en-GB"/>
        </w:rPr>
        <w:t xml:space="preserve">common </w:t>
      </w:r>
      <w:r w:rsidRPr="007838EE">
        <w:rPr>
          <w:rFonts w:asciiTheme="majorBidi" w:hAnsiTheme="majorBidi" w:cstheme="majorBidi"/>
          <w:b/>
          <w:color w:val="000000" w:themeColor="text1"/>
          <w:sz w:val="20"/>
          <w:szCs w:val="20"/>
          <w:u w:val="single"/>
          <w:lang w:val="en-GB"/>
        </w:rPr>
        <w:t xml:space="preserve">for </w:t>
      </w:r>
      <w:r w:rsidR="0061042C" w:rsidRPr="007838EE">
        <w:rPr>
          <w:rFonts w:asciiTheme="majorBidi" w:hAnsiTheme="majorBidi" w:cstheme="majorBidi"/>
          <w:b/>
          <w:color w:val="000000" w:themeColor="text1"/>
          <w:sz w:val="20"/>
          <w:szCs w:val="20"/>
          <w:u w:val="single"/>
          <w:lang w:val="en-GB"/>
        </w:rPr>
        <w:t>Options above</w:t>
      </w:r>
    </w:p>
    <w:p w14:paraId="476C069C" w14:textId="30617432" w:rsidR="00F065E6" w:rsidRPr="007838EE" w:rsidRDefault="00AC0A17" w:rsidP="00AC0A17">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Pr>
          <w:rStyle w:val="normaltextrun"/>
          <w:rFonts w:asciiTheme="majorBidi" w:hAnsiTheme="majorBidi" w:cstheme="majorBidi"/>
          <w:color w:val="000000" w:themeColor="text1"/>
          <w:sz w:val="20"/>
          <w:szCs w:val="20"/>
          <w:lang w:val="en-US"/>
        </w:rPr>
        <w:t xml:space="preserve">[4][3] </w:t>
      </w:r>
      <w:r w:rsidR="00F065E6" w:rsidRPr="007838EE">
        <w:rPr>
          <w:rStyle w:val="normaltextrun"/>
          <w:rFonts w:asciiTheme="majorBidi" w:hAnsiTheme="majorBidi" w:cstheme="majorBidi"/>
          <w:color w:val="000000" w:themeColor="text1"/>
          <w:sz w:val="20"/>
          <w:szCs w:val="20"/>
          <w:lang w:val="en-US"/>
        </w:rPr>
        <w:t xml:space="preserve">Each Party shall not allow waste management practices listed in </w:t>
      </w:r>
      <w:r w:rsidR="00216EF1" w:rsidRPr="007838EE">
        <w:rPr>
          <w:rStyle w:val="normaltextrun"/>
          <w:rFonts w:asciiTheme="majorBidi" w:hAnsiTheme="majorBidi" w:cstheme="majorBidi"/>
          <w:color w:val="000000" w:themeColor="text1"/>
          <w:sz w:val="20"/>
          <w:szCs w:val="20"/>
          <w:lang w:val="en-US"/>
        </w:rPr>
        <w:t>p</w:t>
      </w:r>
      <w:r w:rsidR="00F065E6" w:rsidRPr="007838EE">
        <w:rPr>
          <w:rStyle w:val="normaltextrun"/>
          <w:rFonts w:asciiTheme="majorBidi" w:hAnsiTheme="majorBidi" w:cstheme="majorBidi"/>
          <w:color w:val="000000" w:themeColor="text1"/>
          <w:sz w:val="20"/>
          <w:szCs w:val="20"/>
          <w:lang w:val="en-US"/>
        </w:rPr>
        <w:t xml:space="preserve">art III of </w:t>
      </w:r>
      <w:r w:rsidR="00216EF1" w:rsidRPr="007838EE">
        <w:rPr>
          <w:rStyle w:val="normaltextrun"/>
          <w:rFonts w:asciiTheme="majorBidi" w:hAnsiTheme="majorBidi" w:cstheme="majorBidi"/>
          <w:color w:val="000000" w:themeColor="text1"/>
          <w:sz w:val="20"/>
          <w:szCs w:val="20"/>
          <w:lang w:val="en-US"/>
        </w:rPr>
        <w:t>a</w:t>
      </w:r>
      <w:r w:rsidR="00F065E6" w:rsidRPr="007838EE">
        <w:rPr>
          <w:rStyle w:val="normaltextrun"/>
          <w:rFonts w:asciiTheme="majorBidi" w:hAnsiTheme="majorBidi" w:cstheme="majorBidi"/>
          <w:color w:val="000000" w:themeColor="text1"/>
          <w:sz w:val="20"/>
          <w:szCs w:val="20"/>
          <w:lang w:val="en-US"/>
        </w:rPr>
        <w:t>nnex F that may lead to the emission</w:t>
      </w:r>
      <w:r w:rsidR="00933D4E" w:rsidRPr="007838EE">
        <w:rPr>
          <w:rStyle w:val="normaltextrun"/>
          <w:rFonts w:asciiTheme="majorBidi" w:hAnsiTheme="majorBidi" w:cstheme="majorBidi"/>
          <w:color w:val="000000" w:themeColor="text1"/>
          <w:sz w:val="20"/>
          <w:szCs w:val="20"/>
          <w:lang w:val="en-US"/>
        </w:rPr>
        <w:t>s</w:t>
      </w:r>
      <w:r w:rsidR="00F065E6" w:rsidRPr="007838EE">
        <w:rPr>
          <w:rStyle w:val="normaltextrun"/>
          <w:rFonts w:asciiTheme="majorBidi" w:hAnsiTheme="majorBidi" w:cstheme="majorBidi"/>
          <w:color w:val="000000" w:themeColor="text1"/>
          <w:sz w:val="20"/>
          <w:szCs w:val="20"/>
          <w:lang w:val="en-US"/>
        </w:rPr>
        <w:t xml:space="preserve"> and release</w:t>
      </w:r>
      <w:r w:rsidR="00933D4E" w:rsidRPr="007838EE">
        <w:rPr>
          <w:rStyle w:val="normaltextrun"/>
          <w:rFonts w:asciiTheme="majorBidi" w:hAnsiTheme="majorBidi" w:cstheme="majorBidi"/>
          <w:color w:val="000000" w:themeColor="text1"/>
          <w:sz w:val="20"/>
          <w:szCs w:val="20"/>
          <w:lang w:val="en-US"/>
        </w:rPr>
        <w:t>s</w:t>
      </w:r>
      <w:r w:rsidR="00F065E6" w:rsidRPr="007838EE">
        <w:rPr>
          <w:rStyle w:val="normaltextrun"/>
          <w:rFonts w:asciiTheme="majorBidi" w:hAnsiTheme="majorBidi" w:cstheme="majorBidi"/>
          <w:color w:val="000000" w:themeColor="text1"/>
          <w:sz w:val="20"/>
          <w:szCs w:val="20"/>
          <w:lang w:val="en-US"/>
        </w:rPr>
        <w:t xml:space="preserve"> of hazardous substances, and </w:t>
      </w:r>
      <w:r w:rsidR="00DD3697" w:rsidRPr="007838EE">
        <w:rPr>
          <w:rStyle w:val="normaltextrun"/>
          <w:rFonts w:asciiTheme="majorBidi" w:hAnsiTheme="majorBidi" w:cstheme="majorBidi"/>
          <w:color w:val="000000" w:themeColor="text1"/>
          <w:sz w:val="20"/>
          <w:szCs w:val="20"/>
          <w:lang w:val="en-US"/>
        </w:rPr>
        <w:t xml:space="preserve">shall </w:t>
      </w:r>
      <w:r w:rsidR="00F065E6" w:rsidRPr="007838EE">
        <w:rPr>
          <w:rStyle w:val="normaltextrun"/>
          <w:rFonts w:asciiTheme="majorBidi" w:hAnsiTheme="majorBidi" w:cstheme="majorBidi"/>
          <w:color w:val="000000" w:themeColor="text1"/>
          <w:sz w:val="20"/>
          <w:szCs w:val="20"/>
          <w:lang w:val="en-US"/>
        </w:rPr>
        <w:t xml:space="preserve">regulate the other </w:t>
      </w:r>
      <w:r w:rsidR="00B84E4E" w:rsidRPr="007838EE">
        <w:rPr>
          <w:rStyle w:val="normaltextrun"/>
          <w:rFonts w:asciiTheme="majorBidi" w:hAnsiTheme="majorBidi" w:cstheme="majorBidi"/>
          <w:color w:val="000000" w:themeColor="text1"/>
          <w:sz w:val="20"/>
          <w:szCs w:val="20"/>
          <w:lang w:val="en-US"/>
        </w:rPr>
        <w:t xml:space="preserve">allowed </w:t>
      </w:r>
      <w:r w:rsidR="00F065E6" w:rsidRPr="007838EE">
        <w:rPr>
          <w:rStyle w:val="normaltextrun"/>
          <w:rFonts w:asciiTheme="majorBidi" w:hAnsiTheme="majorBidi" w:cstheme="majorBidi"/>
          <w:color w:val="000000" w:themeColor="text1"/>
          <w:sz w:val="20"/>
          <w:szCs w:val="20"/>
          <w:lang w:val="en-US"/>
        </w:rPr>
        <w:t>waste management practices that may lead to the emission</w:t>
      </w:r>
      <w:r w:rsidR="00AD4375" w:rsidRPr="007838EE">
        <w:rPr>
          <w:rStyle w:val="normaltextrun"/>
          <w:rFonts w:asciiTheme="majorBidi" w:hAnsiTheme="majorBidi" w:cstheme="majorBidi"/>
          <w:color w:val="000000" w:themeColor="text1"/>
          <w:sz w:val="20"/>
          <w:szCs w:val="20"/>
          <w:lang w:val="en-US"/>
        </w:rPr>
        <w:t>s</w:t>
      </w:r>
      <w:r w:rsidR="00F065E6" w:rsidRPr="007838EE">
        <w:rPr>
          <w:rStyle w:val="normaltextrun"/>
          <w:rFonts w:asciiTheme="majorBidi" w:hAnsiTheme="majorBidi" w:cstheme="majorBidi"/>
          <w:color w:val="000000" w:themeColor="text1"/>
          <w:sz w:val="20"/>
          <w:szCs w:val="20"/>
          <w:lang w:val="en-US"/>
        </w:rPr>
        <w:t xml:space="preserve"> and release</w:t>
      </w:r>
      <w:r w:rsidR="00AD4375" w:rsidRPr="007838EE">
        <w:rPr>
          <w:rStyle w:val="normaltextrun"/>
          <w:rFonts w:asciiTheme="majorBidi" w:hAnsiTheme="majorBidi" w:cstheme="majorBidi"/>
          <w:color w:val="000000" w:themeColor="text1"/>
          <w:sz w:val="20"/>
          <w:szCs w:val="20"/>
          <w:lang w:val="en-US"/>
        </w:rPr>
        <w:t>s</w:t>
      </w:r>
      <w:r w:rsidR="00F065E6" w:rsidRPr="007838EE">
        <w:rPr>
          <w:rStyle w:val="normaltextrun"/>
          <w:rFonts w:asciiTheme="majorBidi" w:hAnsiTheme="majorBidi" w:cstheme="majorBidi"/>
          <w:color w:val="000000" w:themeColor="text1"/>
          <w:sz w:val="20"/>
          <w:szCs w:val="20"/>
          <w:lang w:val="en-US"/>
        </w:rPr>
        <w:t xml:space="preserve"> of the hazardous sub</w:t>
      </w:r>
      <w:r w:rsidR="00844698" w:rsidRPr="007838EE">
        <w:rPr>
          <w:rStyle w:val="normaltextrun"/>
          <w:rFonts w:asciiTheme="majorBidi" w:hAnsiTheme="majorBidi" w:cstheme="majorBidi"/>
          <w:color w:val="000000" w:themeColor="text1"/>
          <w:sz w:val="20"/>
          <w:szCs w:val="20"/>
          <w:lang w:val="en-US"/>
        </w:rPr>
        <w:t>s</w:t>
      </w:r>
      <w:r w:rsidR="00F065E6" w:rsidRPr="007838EE">
        <w:rPr>
          <w:rStyle w:val="normaltextrun"/>
          <w:rFonts w:asciiTheme="majorBidi" w:hAnsiTheme="majorBidi" w:cstheme="majorBidi"/>
          <w:color w:val="000000" w:themeColor="text1"/>
          <w:sz w:val="20"/>
          <w:szCs w:val="20"/>
          <w:lang w:val="en-US"/>
        </w:rPr>
        <w:t xml:space="preserve">tances listed in </w:t>
      </w:r>
      <w:r w:rsidR="00DD6EF6" w:rsidRPr="007838EE">
        <w:rPr>
          <w:rStyle w:val="normaltextrun"/>
          <w:rFonts w:asciiTheme="majorBidi" w:hAnsiTheme="majorBidi" w:cstheme="majorBidi"/>
          <w:color w:val="000000" w:themeColor="text1"/>
          <w:sz w:val="20"/>
          <w:szCs w:val="20"/>
          <w:lang w:val="en-US"/>
        </w:rPr>
        <w:t>p</w:t>
      </w:r>
      <w:r w:rsidR="00F065E6" w:rsidRPr="007838EE">
        <w:rPr>
          <w:rStyle w:val="normaltextrun"/>
          <w:rFonts w:asciiTheme="majorBidi" w:hAnsiTheme="majorBidi" w:cstheme="majorBidi"/>
          <w:color w:val="000000" w:themeColor="text1"/>
          <w:sz w:val="20"/>
          <w:szCs w:val="20"/>
          <w:lang w:val="en-US"/>
        </w:rPr>
        <w:t xml:space="preserve">art </w:t>
      </w:r>
      <w:r w:rsidR="004235E6" w:rsidRPr="007838EE">
        <w:rPr>
          <w:rStyle w:val="normaltextrun"/>
          <w:rFonts w:asciiTheme="majorBidi" w:hAnsiTheme="majorBidi" w:cstheme="majorBidi"/>
          <w:color w:val="000000" w:themeColor="text1"/>
          <w:sz w:val="20"/>
          <w:szCs w:val="20"/>
          <w:lang w:val="en-US"/>
        </w:rPr>
        <w:t xml:space="preserve">IV </w:t>
      </w:r>
      <w:r w:rsidR="00F065E6" w:rsidRPr="007838EE">
        <w:rPr>
          <w:rStyle w:val="normaltextrun"/>
          <w:rFonts w:asciiTheme="majorBidi" w:hAnsiTheme="majorBidi" w:cstheme="majorBidi"/>
          <w:color w:val="000000" w:themeColor="text1"/>
          <w:sz w:val="20"/>
          <w:szCs w:val="20"/>
          <w:lang w:val="en-US"/>
        </w:rPr>
        <w:t xml:space="preserve">of </w:t>
      </w:r>
      <w:r w:rsidR="00DD6EF6" w:rsidRPr="007838EE">
        <w:rPr>
          <w:rStyle w:val="normaltextrun"/>
          <w:rFonts w:asciiTheme="majorBidi" w:hAnsiTheme="majorBidi" w:cstheme="majorBidi"/>
          <w:color w:val="000000" w:themeColor="text1"/>
          <w:sz w:val="20"/>
          <w:szCs w:val="20"/>
          <w:lang w:val="en-US"/>
        </w:rPr>
        <w:t>a</w:t>
      </w:r>
      <w:r w:rsidR="00F065E6" w:rsidRPr="007838EE">
        <w:rPr>
          <w:rStyle w:val="normaltextrun"/>
          <w:rFonts w:asciiTheme="majorBidi" w:hAnsiTheme="majorBidi" w:cstheme="majorBidi"/>
          <w:color w:val="000000" w:themeColor="text1"/>
          <w:sz w:val="20"/>
          <w:szCs w:val="20"/>
          <w:lang w:val="en-US"/>
        </w:rPr>
        <w:t xml:space="preserve">nnex F. </w:t>
      </w:r>
    </w:p>
    <w:p w14:paraId="16466358" w14:textId="77777777" w:rsidR="00F065E6" w:rsidRPr="007838EE" w:rsidRDefault="00F065E6" w:rsidP="00F065E6">
      <w:pPr>
        <w:pStyle w:val="paragraph"/>
        <w:keepNext/>
        <w:keepLines/>
        <w:autoSpaceDE w:val="0"/>
        <w:autoSpaceDN w:val="0"/>
        <w:adjustRightInd w:val="0"/>
        <w:spacing w:before="0" w:beforeAutospacing="0" w:after="0" w:afterAutospacing="0" w:line="257" w:lineRule="auto"/>
        <w:ind w:left="360"/>
        <w:jc w:val="both"/>
        <w:textAlignment w:val="baseline"/>
        <w:rPr>
          <w:rStyle w:val="normaltextrun"/>
          <w:rFonts w:asciiTheme="majorBidi" w:hAnsiTheme="majorBidi" w:cstheme="majorBidi"/>
          <w:color w:val="000000" w:themeColor="text1"/>
          <w:sz w:val="20"/>
          <w:szCs w:val="20"/>
          <w:lang w:val="en-US"/>
        </w:rPr>
      </w:pPr>
    </w:p>
    <w:p w14:paraId="255DE430" w14:textId="24B22DF3" w:rsidR="00F065E6" w:rsidRPr="007838EE" w:rsidRDefault="00AC0A17" w:rsidP="00AC0A17">
      <w:pPr>
        <w:pStyle w:val="paragraph"/>
        <w:keepNext/>
        <w:keepLines/>
        <w:autoSpaceDE w:val="0"/>
        <w:autoSpaceDN w:val="0"/>
        <w:adjustRightInd w:val="0"/>
        <w:spacing w:before="0" w:beforeAutospacing="0" w:after="0" w:afterAutospacing="0" w:line="257" w:lineRule="auto"/>
        <w:jc w:val="both"/>
        <w:textAlignment w:val="baseline"/>
        <w:rPr>
          <w:rStyle w:val="normaltextrun"/>
          <w:rFonts w:asciiTheme="majorBidi" w:hAnsiTheme="majorBidi" w:cstheme="majorBidi"/>
          <w:color w:val="000000" w:themeColor="text1"/>
          <w:sz w:val="20"/>
          <w:szCs w:val="20"/>
          <w:lang w:val="en-US"/>
        </w:rPr>
      </w:pPr>
      <w:r>
        <w:rPr>
          <w:rStyle w:val="normaltextrun"/>
          <w:rFonts w:asciiTheme="majorBidi" w:hAnsiTheme="majorBidi" w:cstheme="majorBidi"/>
          <w:color w:val="000000" w:themeColor="text1"/>
          <w:sz w:val="20"/>
          <w:szCs w:val="20"/>
          <w:lang w:val="en-US"/>
        </w:rPr>
        <w:t xml:space="preserve">[5][4] </w:t>
      </w:r>
      <w:r w:rsidR="00F065E6" w:rsidRPr="007838EE">
        <w:rPr>
          <w:rStyle w:val="normaltextrun"/>
          <w:rFonts w:asciiTheme="majorBidi" w:hAnsiTheme="majorBidi" w:cstheme="majorBidi"/>
          <w:color w:val="000000" w:themeColor="text1"/>
          <w:sz w:val="20"/>
          <w:szCs w:val="20"/>
          <w:lang w:val="en-US"/>
        </w:rPr>
        <w:t xml:space="preserve">Each </w:t>
      </w:r>
      <w:r w:rsidR="00A22621" w:rsidRPr="007838EE">
        <w:rPr>
          <w:rStyle w:val="normaltextrun"/>
          <w:rFonts w:asciiTheme="majorBidi" w:hAnsiTheme="majorBidi" w:cstheme="majorBidi"/>
          <w:color w:val="000000" w:themeColor="text1"/>
          <w:sz w:val="20"/>
          <w:szCs w:val="20"/>
          <w:lang w:val="en-US"/>
        </w:rPr>
        <w:t>P</w:t>
      </w:r>
      <w:r w:rsidR="00F065E6" w:rsidRPr="007838EE">
        <w:rPr>
          <w:rStyle w:val="normaltextrun"/>
          <w:rFonts w:asciiTheme="majorBidi" w:hAnsiTheme="majorBidi" w:cstheme="majorBidi"/>
          <w:color w:val="000000" w:themeColor="text1"/>
          <w:sz w:val="20"/>
          <w:szCs w:val="20"/>
          <w:lang w:val="en-US"/>
        </w:rPr>
        <w:t>ar</w:t>
      </w:r>
      <w:r w:rsidR="00216EF1" w:rsidRPr="007838EE">
        <w:rPr>
          <w:rStyle w:val="normaltextrun"/>
          <w:rFonts w:asciiTheme="majorBidi" w:hAnsiTheme="majorBidi" w:cstheme="majorBidi"/>
          <w:color w:val="000000" w:themeColor="text1"/>
          <w:sz w:val="20"/>
          <w:szCs w:val="20"/>
          <w:lang w:val="en-US"/>
        </w:rPr>
        <w:t>t</w:t>
      </w:r>
      <w:r w:rsidR="00F065E6" w:rsidRPr="007838EE">
        <w:rPr>
          <w:rStyle w:val="normaltextrun"/>
          <w:rFonts w:asciiTheme="majorBidi" w:hAnsiTheme="majorBidi" w:cstheme="majorBidi"/>
          <w:color w:val="000000" w:themeColor="text1"/>
          <w:sz w:val="20"/>
          <w:szCs w:val="20"/>
          <w:lang w:val="en-US"/>
        </w:rPr>
        <w:t xml:space="preserve">y shall take the necessary measures to prevent open </w:t>
      </w:r>
      <w:r w:rsidR="00834383" w:rsidRPr="007838EE">
        <w:rPr>
          <w:rStyle w:val="normaltextrun"/>
          <w:rFonts w:asciiTheme="majorBidi" w:hAnsiTheme="majorBidi" w:cstheme="majorBidi"/>
          <w:color w:val="000000" w:themeColor="text1"/>
          <w:sz w:val="20"/>
          <w:szCs w:val="20"/>
          <w:lang w:val="en-US"/>
        </w:rPr>
        <w:t>dumping,</w:t>
      </w:r>
      <w:r w:rsidR="00F065E6" w:rsidRPr="007838EE">
        <w:rPr>
          <w:rStyle w:val="normaltextrun"/>
          <w:rFonts w:asciiTheme="majorBidi" w:hAnsiTheme="majorBidi" w:cstheme="majorBidi"/>
          <w:color w:val="000000" w:themeColor="text1"/>
          <w:sz w:val="20"/>
          <w:szCs w:val="20"/>
          <w:lang w:val="en-US"/>
        </w:rPr>
        <w:t xml:space="preserve"> ocean dumping</w:t>
      </w:r>
      <w:r w:rsidR="006E34CC" w:rsidRPr="007838EE">
        <w:rPr>
          <w:rStyle w:val="normaltextrun"/>
          <w:rFonts w:asciiTheme="majorBidi" w:hAnsiTheme="majorBidi" w:cstheme="majorBidi"/>
          <w:color w:val="000000" w:themeColor="text1"/>
          <w:sz w:val="20"/>
          <w:szCs w:val="20"/>
          <w:lang w:val="en-US"/>
        </w:rPr>
        <w:t xml:space="preserve">, </w:t>
      </w:r>
      <w:r w:rsidR="00F065E6" w:rsidRPr="007838EE">
        <w:rPr>
          <w:rStyle w:val="normaltextrun"/>
          <w:rFonts w:asciiTheme="majorBidi" w:hAnsiTheme="majorBidi" w:cstheme="majorBidi"/>
          <w:color w:val="000000" w:themeColor="text1"/>
          <w:sz w:val="20"/>
          <w:szCs w:val="20"/>
          <w:lang w:val="en-US"/>
        </w:rPr>
        <w:t>littering and open burning</w:t>
      </w:r>
      <w:r w:rsidR="00BF2F8E" w:rsidRPr="007838EE">
        <w:rPr>
          <w:rStyle w:val="normaltextrun"/>
          <w:rFonts w:asciiTheme="majorBidi" w:hAnsiTheme="majorBidi" w:cstheme="majorBidi"/>
          <w:color w:val="000000" w:themeColor="text1"/>
          <w:sz w:val="20"/>
          <w:szCs w:val="20"/>
          <w:lang w:val="en-US"/>
        </w:rPr>
        <w:t>.</w:t>
      </w:r>
      <w:r w:rsidR="00F065E6" w:rsidRPr="007838EE">
        <w:rPr>
          <w:rStyle w:val="FootnoteReference"/>
          <w:rFonts w:asciiTheme="majorBidi" w:hAnsiTheme="majorBidi" w:cstheme="majorBidi"/>
          <w:color w:val="000000" w:themeColor="text1"/>
          <w:sz w:val="20"/>
          <w:szCs w:val="20"/>
        </w:rPr>
        <w:footnoteReference w:id="45"/>
      </w:r>
      <w:r w:rsidR="00F065E6" w:rsidRPr="007838EE">
        <w:rPr>
          <w:rStyle w:val="normaltextrun"/>
          <w:rFonts w:asciiTheme="majorBidi" w:hAnsiTheme="majorBidi" w:cstheme="majorBidi"/>
          <w:color w:val="000000" w:themeColor="text1"/>
          <w:sz w:val="20"/>
          <w:szCs w:val="20"/>
          <w:lang w:val="en-US"/>
        </w:rPr>
        <w:t xml:space="preserve"> </w:t>
      </w:r>
    </w:p>
    <w:p w14:paraId="597B7F26" w14:textId="1F21B628" w:rsidR="006F08E6" w:rsidRPr="007838EE" w:rsidRDefault="00AC0A17" w:rsidP="00AC0A17">
      <w:pPr>
        <w:pStyle w:val="paragraph"/>
        <w:keepNext/>
        <w:keepLines/>
        <w:autoSpaceDE w:val="0"/>
        <w:autoSpaceDN w:val="0"/>
        <w:adjustRightInd w:val="0"/>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GB"/>
        </w:rPr>
      </w:pPr>
      <w:r>
        <w:rPr>
          <w:rStyle w:val="normaltextrun"/>
          <w:rFonts w:asciiTheme="majorBidi" w:hAnsiTheme="majorBidi" w:cstheme="majorBidi"/>
          <w:color w:val="000000" w:themeColor="text1"/>
          <w:sz w:val="20"/>
          <w:szCs w:val="20"/>
          <w:lang w:val="en-GB"/>
        </w:rPr>
        <w:t xml:space="preserve">[6][5] </w:t>
      </w:r>
      <w:r w:rsidR="006F08E6" w:rsidRPr="007838EE">
        <w:rPr>
          <w:rStyle w:val="normaltextrun"/>
          <w:rFonts w:asciiTheme="majorBidi" w:hAnsiTheme="majorBidi" w:cstheme="majorBidi"/>
          <w:color w:val="000000" w:themeColor="text1"/>
          <w:sz w:val="20"/>
          <w:szCs w:val="20"/>
          <w:lang w:val="en-GB"/>
        </w:rPr>
        <w:t xml:space="preserve">Parties </w:t>
      </w:r>
      <w:r w:rsidR="00FD2994" w:rsidRPr="007838EE">
        <w:rPr>
          <w:rStyle w:val="normaltextrun"/>
          <w:rFonts w:asciiTheme="majorBidi" w:hAnsiTheme="majorBidi" w:cstheme="majorBidi"/>
          <w:color w:val="000000" w:themeColor="text1"/>
          <w:sz w:val="20"/>
          <w:szCs w:val="20"/>
          <w:lang w:val="en-GB"/>
        </w:rPr>
        <w:t xml:space="preserve">shall </w:t>
      </w:r>
      <w:r w:rsidR="00807B52" w:rsidRPr="007838EE">
        <w:rPr>
          <w:rStyle w:val="normaltextrun"/>
          <w:rFonts w:asciiTheme="majorBidi" w:hAnsiTheme="majorBidi" w:cstheme="majorBidi"/>
          <w:color w:val="000000" w:themeColor="text1"/>
          <w:sz w:val="20"/>
          <w:szCs w:val="20"/>
          <w:lang w:val="en-GB"/>
        </w:rPr>
        <w:t xml:space="preserve">take </w:t>
      </w:r>
      <w:r w:rsidR="009B6D3A" w:rsidRPr="007838EE">
        <w:rPr>
          <w:rStyle w:val="normaltextrun"/>
          <w:rFonts w:asciiTheme="majorBidi" w:hAnsiTheme="majorBidi" w:cstheme="majorBidi"/>
          <w:color w:val="000000" w:themeColor="text1"/>
          <w:sz w:val="20"/>
          <w:szCs w:val="20"/>
          <w:lang w:val="en-GB"/>
        </w:rPr>
        <w:t>additional measures to</w:t>
      </w:r>
      <w:r w:rsidR="006F08E6" w:rsidRPr="007838EE">
        <w:rPr>
          <w:rStyle w:val="normaltextrun"/>
          <w:rFonts w:asciiTheme="majorBidi" w:hAnsiTheme="majorBidi" w:cstheme="majorBidi"/>
          <w:color w:val="000000" w:themeColor="text1"/>
          <w:sz w:val="20"/>
          <w:szCs w:val="20"/>
          <w:lang w:val="en-GB"/>
        </w:rPr>
        <w:t>:</w:t>
      </w:r>
    </w:p>
    <w:p w14:paraId="6F64A584" w14:textId="6570672C" w:rsidR="000527AB" w:rsidRPr="007838EE" w:rsidRDefault="00D451F4" w:rsidP="002069F4">
      <w:pPr>
        <w:pStyle w:val="paragraph"/>
        <w:numPr>
          <w:ilvl w:val="0"/>
          <w:numId w:val="24"/>
        </w:numPr>
        <w:spacing w:before="200" w:beforeAutospacing="0" w:after="200" w:afterAutospacing="0"/>
        <w:jc w:val="both"/>
        <w:rPr>
          <w:rStyle w:val="normaltextrun"/>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invest </w:t>
      </w:r>
      <w:r w:rsidR="000527AB" w:rsidRPr="007838EE">
        <w:rPr>
          <w:rStyle w:val="normaltextrun"/>
          <w:rFonts w:asciiTheme="majorBidi" w:hAnsiTheme="majorBidi" w:cstheme="majorBidi"/>
          <w:color w:val="000000" w:themeColor="text1"/>
          <w:sz w:val="20"/>
          <w:szCs w:val="20"/>
          <w:lang w:val="en-GB"/>
        </w:rPr>
        <w:t xml:space="preserve">in waste management systems </w:t>
      </w:r>
      <w:r w:rsidR="00BE7DA7" w:rsidRPr="007838EE">
        <w:rPr>
          <w:rStyle w:val="normaltextrun"/>
          <w:rFonts w:asciiTheme="majorBidi" w:hAnsiTheme="majorBidi" w:cstheme="majorBidi"/>
          <w:color w:val="000000" w:themeColor="text1"/>
          <w:sz w:val="20"/>
          <w:szCs w:val="20"/>
          <w:lang w:val="en-GB"/>
        </w:rPr>
        <w:t xml:space="preserve">and infrastructure </w:t>
      </w:r>
      <w:r w:rsidR="000527AB" w:rsidRPr="007838EE">
        <w:rPr>
          <w:rStyle w:val="normaltextrun"/>
          <w:rFonts w:asciiTheme="majorBidi" w:hAnsiTheme="majorBidi" w:cstheme="majorBidi"/>
          <w:color w:val="000000" w:themeColor="text1"/>
          <w:sz w:val="20"/>
          <w:szCs w:val="20"/>
          <w:lang w:val="en-GB"/>
        </w:rPr>
        <w:t xml:space="preserve">that enable environmentally sound management of plastic </w:t>
      </w:r>
      <w:proofErr w:type="gramStart"/>
      <w:r w:rsidR="000527AB" w:rsidRPr="007838EE">
        <w:rPr>
          <w:rStyle w:val="normaltextrun"/>
          <w:rFonts w:asciiTheme="majorBidi" w:hAnsiTheme="majorBidi" w:cstheme="majorBidi"/>
          <w:color w:val="000000" w:themeColor="text1"/>
          <w:sz w:val="20"/>
          <w:szCs w:val="20"/>
          <w:lang w:val="en-GB"/>
        </w:rPr>
        <w:t>waste;</w:t>
      </w:r>
      <w:proofErr w:type="gramEnd"/>
    </w:p>
    <w:p w14:paraId="4C71200F" w14:textId="21797270" w:rsidR="008F7E4A" w:rsidRPr="007838EE" w:rsidRDefault="00B33798" w:rsidP="002069F4">
      <w:pPr>
        <w:pStyle w:val="paragraph"/>
        <w:numPr>
          <w:ilvl w:val="0"/>
          <w:numId w:val="24"/>
        </w:numPr>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promote investment and mobili</w:t>
      </w:r>
      <w:r w:rsidR="00AF4A3F" w:rsidRPr="007838EE">
        <w:rPr>
          <w:rStyle w:val="normaltextrun"/>
          <w:rFonts w:asciiTheme="majorBidi" w:hAnsiTheme="majorBidi" w:cstheme="majorBidi"/>
          <w:color w:val="000000" w:themeColor="text1"/>
          <w:sz w:val="20"/>
          <w:szCs w:val="20"/>
          <w:lang w:val="en-GB"/>
        </w:rPr>
        <w:t>z</w:t>
      </w:r>
      <w:r w:rsidRPr="007838EE">
        <w:rPr>
          <w:rStyle w:val="normaltextrun"/>
          <w:rFonts w:asciiTheme="majorBidi" w:hAnsiTheme="majorBidi" w:cstheme="majorBidi"/>
          <w:color w:val="000000" w:themeColor="text1"/>
          <w:sz w:val="20"/>
          <w:szCs w:val="20"/>
          <w:lang w:val="en-GB"/>
        </w:rPr>
        <w:t xml:space="preserve">e resources from all sources to cover financing gaps for waste management systems </w:t>
      </w:r>
      <w:r w:rsidR="00A36FB5" w:rsidRPr="007838EE">
        <w:rPr>
          <w:rStyle w:val="normaltextrun"/>
          <w:rFonts w:asciiTheme="majorBidi" w:hAnsiTheme="majorBidi" w:cstheme="majorBidi"/>
          <w:color w:val="000000" w:themeColor="text1"/>
          <w:sz w:val="20"/>
          <w:szCs w:val="20"/>
          <w:lang w:val="en-GB"/>
        </w:rPr>
        <w:t xml:space="preserve">and infrastructure </w:t>
      </w:r>
      <w:r w:rsidRPr="007838EE">
        <w:rPr>
          <w:rStyle w:val="normaltextrun"/>
          <w:rFonts w:asciiTheme="majorBidi" w:hAnsiTheme="majorBidi" w:cstheme="majorBidi"/>
          <w:color w:val="000000" w:themeColor="text1"/>
          <w:sz w:val="20"/>
          <w:szCs w:val="20"/>
          <w:lang w:val="en-GB"/>
        </w:rPr>
        <w:t>that enable</w:t>
      </w:r>
      <w:r w:rsidR="006F08E6" w:rsidRPr="007838EE">
        <w:rPr>
          <w:rStyle w:val="normaltextrun"/>
          <w:rFonts w:asciiTheme="majorBidi" w:hAnsiTheme="majorBidi" w:cstheme="majorBidi"/>
          <w:color w:val="000000" w:themeColor="text1"/>
          <w:sz w:val="20"/>
          <w:szCs w:val="20"/>
          <w:lang w:val="en-GB"/>
        </w:rPr>
        <w:t xml:space="preserve"> environmentally sound management of plastic waste</w:t>
      </w:r>
      <w:r w:rsidR="009F1987" w:rsidRPr="007838EE">
        <w:rPr>
          <w:rStyle w:val="normaltextrun"/>
          <w:rFonts w:asciiTheme="majorBidi" w:hAnsiTheme="majorBidi" w:cstheme="majorBidi"/>
          <w:color w:val="000000" w:themeColor="text1"/>
          <w:sz w:val="20"/>
          <w:szCs w:val="20"/>
          <w:lang w:val="en-GB"/>
        </w:rPr>
        <w:t xml:space="preserve"> and enhance</w:t>
      </w:r>
      <w:r w:rsidR="008A03C2" w:rsidRPr="007838EE">
        <w:rPr>
          <w:rStyle w:val="normaltextrun"/>
          <w:rFonts w:asciiTheme="majorBidi" w:hAnsiTheme="majorBidi" w:cstheme="majorBidi"/>
          <w:color w:val="000000" w:themeColor="text1"/>
          <w:sz w:val="20"/>
          <w:szCs w:val="20"/>
          <w:lang w:val="en-GB"/>
        </w:rPr>
        <w:t xml:space="preserve"> </w:t>
      </w:r>
      <w:r w:rsidR="006C6BDF" w:rsidRPr="007838EE">
        <w:rPr>
          <w:rStyle w:val="normaltextrun"/>
          <w:rFonts w:asciiTheme="majorBidi" w:hAnsiTheme="majorBidi" w:cstheme="majorBidi"/>
          <w:color w:val="000000" w:themeColor="text1"/>
          <w:sz w:val="20"/>
          <w:szCs w:val="20"/>
          <w:lang w:val="en-GB"/>
        </w:rPr>
        <w:t xml:space="preserve">waste management </w:t>
      </w:r>
      <w:r w:rsidR="00A27126" w:rsidRPr="007838EE">
        <w:rPr>
          <w:rStyle w:val="normaltextrun"/>
          <w:rFonts w:asciiTheme="majorBidi" w:hAnsiTheme="majorBidi" w:cstheme="majorBidi"/>
          <w:color w:val="000000" w:themeColor="text1"/>
          <w:sz w:val="20"/>
          <w:szCs w:val="20"/>
          <w:lang w:val="en-GB"/>
        </w:rPr>
        <w:t>capacity</w:t>
      </w:r>
      <w:r w:rsidR="0092038B" w:rsidRPr="007838EE">
        <w:rPr>
          <w:rStyle w:val="normaltextrun"/>
          <w:rFonts w:asciiTheme="majorBidi" w:hAnsiTheme="majorBidi" w:cstheme="majorBidi"/>
          <w:color w:val="000000" w:themeColor="text1"/>
          <w:sz w:val="20"/>
          <w:szCs w:val="20"/>
          <w:lang w:val="en-GB"/>
        </w:rPr>
        <w:t xml:space="preserve">, </w:t>
      </w:r>
      <w:proofErr w:type="gramStart"/>
      <w:r w:rsidR="0092038B" w:rsidRPr="007838EE">
        <w:rPr>
          <w:rStyle w:val="normaltextrun"/>
          <w:rFonts w:asciiTheme="majorBidi" w:hAnsiTheme="majorBidi" w:cstheme="majorBidi"/>
          <w:color w:val="000000" w:themeColor="text1"/>
          <w:sz w:val="20"/>
          <w:szCs w:val="20"/>
          <w:lang w:val="en-GB"/>
        </w:rPr>
        <w:t>in light of</w:t>
      </w:r>
      <w:proofErr w:type="gramEnd"/>
      <w:r w:rsidR="0092038B" w:rsidRPr="007838EE">
        <w:rPr>
          <w:rStyle w:val="normaltextrun"/>
          <w:rFonts w:asciiTheme="majorBidi" w:hAnsiTheme="majorBidi" w:cstheme="majorBidi"/>
          <w:color w:val="000000" w:themeColor="text1"/>
          <w:sz w:val="20"/>
          <w:szCs w:val="20"/>
          <w:lang w:val="en-GB"/>
        </w:rPr>
        <w:t xml:space="preserve"> current </w:t>
      </w:r>
      <w:r w:rsidR="008A6E7E" w:rsidRPr="007838EE">
        <w:rPr>
          <w:rStyle w:val="normaltextrun"/>
          <w:rFonts w:asciiTheme="majorBidi" w:hAnsiTheme="majorBidi" w:cstheme="majorBidi"/>
          <w:color w:val="000000" w:themeColor="text1"/>
          <w:sz w:val="20"/>
          <w:szCs w:val="20"/>
          <w:lang w:val="en-GB"/>
        </w:rPr>
        <w:t xml:space="preserve">and expected </w:t>
      </w:r>
      <w:r w:rsidR="00503600" w:rsidRPr="007838EE">
        <w:rPr>
          <w:rStyle w:val="normaltextrun"/>
          <w:rFonts w:asciiTheme="majorBidi" w:hAnsiTheme="majorBidi" w:cstheme="majorBidi"/>
          <w:color w:val="000000" w:themeColor="text1"/>
          <w:sz w:val="20"/>
          <w:szCs w:val="20"/>
          <w:lang w:val="en-GB"/>
        </w:rPr>
        <w:t xml:space="preserve">waste </w:t>
      </w:r>
      <w:r w:rsidR="003A7194" w:rsidRPr="007838EE">
        <w:rPr>
          <w:rStyle w:val="normaltextrun"/>
          <w:rFonts w:asciiTheme="majorBidi" w:hAnsiTheme="majorBidi" w:cstheme="majorBidi"/>
          <w:color w:val="000000" w:themeColor="text1"/>
          <w:sz w:val="20"/>
          <w:szCs w:val="20"/>
          <w:lang w:val="en-GB"/>
        </w:rPr>
        <w:t xml:space="preserve">generation </w:t>
      </w:r>
      <w:r w:rsidR="0092038B" w:rsidRPr="007838EE">
        <w:rPr>
          <w:rStyle w:val="normaltextrun"/>
          <w:rFonts w:asciiTheme="majorBidi" w:hAnsiTheme="majorBidi" w:cstheme="majorBidi"/>
          <w:color w:val="000000" w:themeColor="text1"/>
          <w:sz w:val="20"/>
          <w:szCs w:val="20"/>
          <w:lang w:val="en-GB"/>
        </w:rPr>
        <w:t>levels</w:t>
      </w:r>
      <w:r w:rsidR="006F08E6" w:rsidRPr="007838EE">
        <w:rPr>
          <w:rStyle w:val="normaltextrun"/>
          <w:rFonts w:asciiTheme="majorBidi" w:hAnsiTheme="majorBidi" w:cstheme="majorBidi"/>
          <w:color w:val="000000" w:themeColor="text1"/>
          <w:sz w:val="20"/>
          <w:szCs w:val="20"/>
          <w:lang w:val="en-GB"/>
        </w:rPr>
        <w:t>;</w:t>
      </w:r>
      <w:r w:rsidR="00AE28FF" w:rsidRPr="007838EE">
        <w:rPr>
          <w:rStyle w:val="normaltextrun"/>
          <w:rFonts w:asciiTheme="majorBidi" w:hAnsiTheme="majorBidi" w:cstheme="majorBidi"/>
          <w:color w:val="000000" w:themeColor="text1"/>
          <w:sz w:val="20"/>
          <w:szCs w:val="20"/>
          <w:lang w:val="en-GB"/>
        </w:rPr>
        <w:t xml:space="preserve"> and</w:t>
      </w:r>
    </w:p>
    <w:p w14:paraId="280E4680" w14:textId="6219DD5E" w:rsidR="00B704C7" w:rsidRPr="007838EE" w:rsidRDefault="00403F21" w:rsidP="002069F4">
      <w:pPr>
        <w:pStyle w:val="paragraph"/>
        <w:numPr>
          <w:ilvl w:val="0"/>
          <w:numId w:val="24"/>
        </w:numPr>
        <w:spacing w:before="200" w:beforeAutospacing="0" w:after="200" w:afterAutospacing="0"/>
        <w:jc w:val="both"/>
        <w:textAlignment w:val="baseline"/>
        <w:rPr>
          <w:rStyle w:val="normaltextrun"/>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incentivize </w:t>
      </w:r>
      <w:r w:rsidR="00E2550A" w:rsidRPr="007838EE">
        <w:rPr>
          <w:rFonts w:asciiTheme="majorBidi" w:hAnsiTheme="majorBidi" w:cstheme="majorBidi"/>
          <w:color w:val="000000" w:themeColor="text1"/>
          <w:sz w:val="20"/>
          <w:szCs w:val="20"/>
          <w:lang w:val="en-GB"/>
        </w:rPr>
        <w:t>b</w:t>
      </w:r>
      <w:r w:rsidR="004C3DFE" w:rsidRPr="007838EE">
        <w:rPr>
          <w:rFonts w:asciiTheme="majorBidi" w:hAnsiTheme="majorBidi" w:cstheme="majorBidi"/>
          <w:color w:val="000000" w:themeColor="text1"/>
          <w:sz w:val="20"/>
          <w:szCs w:val="20"/>
          <w:lang w:val="en-GB"/>
        </w:rPr>
        <w:t>e</w:t>
      </w:r>
      <w:r w:rsidR="00E2550A" w:rsidRPr="007838EE">
        <w:rPr>
          <w:rFonts w:asciiTheme="majorBidi" w:hAnsiTheme="majorBidi" w:cstheme="majorBidi"/>
          <w:color w:val="000000" w:themeColor="text1"/>
          <w:sz w:val="20"/>
          <w:szCs w:val="20"/>
          <w:lang w:val="en-GB"/>
        </w:rPr>
        <w:t>havio</w:t>
      </w:r>
      <w:r w:rsidR="004C3DFE" w:rsidRPr="007838EE">
        <w:rPr>
          <w:rFonts w:asciiTheme="majorBidi" w:hAnsiTheme="majorBidi" w:cstheme="majorBidi"/>
          <w:color w:val="000000" w:themeColor="text1"/>
          <w:sz w:val="20"/>
          <w:szCs w:val="20"/>
          <w:lang w:val="en-GB"/>
        </w:rPr>
        <w:t>u</w:t>
      </w:r>
      <w:r w:rsidR="00E2550A" w:rsidRPr="007838EE">
        <w:rPr>
          <w:rFonts w:asciiTheme="majorBidi" w:hAnsiTheme="majorBidi" w:cstheme="majorBidi"/>
          <w:color w:val="000000" w:themeColor="text1"/>
          <w:sz w:val="20"/>
          <w:szCs w:val="20"/>
          <w:lang w:val="en-GB"/>
        </w:rPr>
        <w:t xml:space="preserve">ral </w:t>
      </w:r>
      <w:r w:rsidRPr="007838EE">
        <w:rPr>
          <w:rFonts w:asciiTheme="majorBidi" w:hAnsiTheme="majorBidi" w:cstheme="majorBidi"/>
          <w:color w:val="000000" w:themeColor="text1"/>
          <w:sz w:val="20"/>
          <w:szCs w:val="20"/>
          <w:lang w:val="en-GB"/>
        </w:rPr>
        <w:t xml:space="preserve">changes throughout the value chain and raise </w:t>
      </w:r>
      <w:r w:rsidRPr="007838EE">
        <w:rPr>
          <w:rStyle w:val="normaltextrun"/>
          <w:rFonts w:asciiTheme="majorBidi" w:hAnsiTheme="majorBidi" w:cstheme="majorBidi"/>
          <w:color w:val="000000" w:themeColor="text1"/>
          <w:sz w:val="20"/>
          <w:szCs w:val="20"/>
          <w:lang w:val="en-GB"/>
        </w:rPr>
        <w:t xml:space="preserve">consumer awareness </w:t>
      </w:r>
      <w:r w:rsidR="00B81A17" w:rsidRPr="007838EE">
        <w:rPr>
          <w:rStyle w:val="normaltextrun"/>
          <w:rFonts w:asciiTheme="majorBidi" w:hAnsiTheme="majorBidi" w:cstheme="majorBidi"/>
          <w:color w:val="000000" w:themeColor="text1"/>
          <w:sz w:val="20"/>
          <w:szCs w:val="20"/>
          <w:lang w:val="en-GB"/>
        </w:rPr>
        <w:t>on</w:t>
      </w:r>
      <w:r w:rsidRPr="007838EE">
        <w:rPr>
          <w:rStyle w:val="normaltextrun"/>
          <w:rFonts w:asciiTheme="majorBidi" w:hAnsiTheme="majorBidi" w:cstheme="majorBidi"/>
          <w:color w:val="000000" w:themeColor="text1"/>
          <w:sz w:val="20"/>
          <w:szCs w:val="20"/>
          <w:lang w:val="en-GB"/>
        </w:rPr>
        <w:t xml:space="preserve"> sustainable consumption.</w:t>
      </w:r>
      <w:bookmarkStart w:id="84" w:name="_Toc142065545"/>
    </w:p>
    <w:p w14:paraId="09FD95A4" w14:textId="033D63FD" w:rsidR="00BE058C" w:rsidRPr="007838EE" w:rsidRDefault="00AC0A17" w:rsidP="00AC0A17">
      <w:pPr>
        <w:pStyle w:val="paragraph"/>
        <w:spacing w:before="200" w:beforeAutospacing="0" w:after="200" w:afterAutospacing="0"/>
        <w:jc w:val="both"/>
        <w:textAlignment w:val="baseline"/>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US"/>
        </w:rPr>
        <w:t>[7][6]</w:t>
      </w:r>
      <w:r w:rsidR="002C527B">
        <w:rPr>
          <w:rFonts w:asciiTheme="majorBidi" w:hAnsiTheme="majorBidi" w:cstheme="majorBidi"/>
          <w:color w:val="000000" w:themeColor="text1"/>
          <w:sz w:val="20"/>
          <w:szCs w:val="20"/>
          <w:lang w:val="en-US"/>
        </w:rPr>
        <w:t xml:space="preserve"> </w:t>
      </w:r>
      <w:r w:rsidR="00BE058C" w:rsidRPr="007838EE">
        <w:rPr>
          <w:rFonts w:asciiTheme="majorBidi" w:hAnsiTheme="majorBidi" w:cstheme="majorBidi"/>
          <w:color w:val="000000" w:themeColor="text1"/>
          <w:sz w:val="20"/>
          <w:szCs w:val="20"/>
          <w:lang w:val="en-US"/>
        </w:rPr>
        <w:t xml:space="preserve">The measures taken to implement the provisions of this Article shall be reflected in the national plan communicated pursuant to </w:t>
      </w:r>
      <w:r w:rsidR="00BE058C" w:rsidRPr="007838EE">
        <w:rPr>
          <w:rFonts w:asciiTheme="majorBidi" w:hAnsiTheme="majorBidi" w:cstheme="majorBidi"/>
          <w:i/>
          <w:color w:val="000000" w:themeColor="text1"/>
          <w:sz w:val="20"/>
          <w:szCs w:val="20"/>
          <w:lang w:val="en-US"/>
        </w:rPr>
        <w:t>[part IV.1 on national plans].</w:t>
      </w:r>
    </w:p>
    <w:p w14:paraId="7BA24B5B" w14:textId="19FC0174" w:rsidR="006F08E6" w:rsidRPr="0078658B" w:rsidRDefault="00996371" w:rsidP="002069F4">
      <w:pPr>
        <w:pStyle w:val="Heading3"/>
        <w:numPr>
          <w:ilvl w:val="0"/>
          <w:numId w:val="41"/>
        </w:numPr>
        <w:rPr>
          <w:rFonts w:asciiTheme="majorBidi" w:hAnsiTheme="majorBidi"/>
          <w:b/>
          <w:color w:val="000000" w:themeColor="text1"/>
          <w:sz w:val="20"/>
          <w:szCs w:val="20"/>
          <w:lang w:val="en-GB" w:eastAsia="en-US"/>
        </w:rPr>
      </w:pPr>
      <w:bookmarkStart w:id="85" w:name="_Toc142065546"/>
      <w:bookmarkStart w:id="86" w:name="_Toc143356371"/>
      <w:bookmarkStart w:id="87" w:name="_Toc144397840"/>
      <w:bookmarkEnd w:id="84"/>
      <w:r w:rsidRPr="0078658B">
        <w:rPr>
          <w:rFonts w:asciiTheme="majorBidi" w:hAnsiTheme="majorBidi"/>
          <w:b/>
          <w:color w:val="000000" w:themeColor="text1"/>
          <w:sz w:val="20"/>
          <w:szCs w:val="20"/>
          <w:lang w:val="en-GB"/>
        </w:rPr>
        <w:t xml:space="preserve">Fishing </w:t>
      </w:r>
      <w:proofErr w:type="spellStart"/>
      <w:r w:rsidR="006F08E6" w:rsidRPr="0078658B">
        <w:rPr>
          <w:rFonts w:asciiTheme="majorBidi" w:hAnsiTheme="majorBidi"/>
          <w:b/>
          <w:color w:val="000000" w:themeColor="text1"/>
          <w:sz w:val="20"/>
          <w:szCs w:val="20"/>
        </w:rPr>
        <w:t>gear</w:t>
      </w:r>
      <w:bookmarkEnd w:id="85"/>
      <w:proofErr w:type="spellEnd"/>
      <w:r w:rsidR="00502356" w:rsidRPr="0078658B">
        <w:rPr>
          <w:rStyle w:val="FootnoteReference"/>
          <w:rFonts w:asciiTheme="majorBidi" w:hAnsiTheme="majorBidi"/>
          <w:b/>
          <w:color w:val="000000" w:themeColor="text1"/>
          <w:sz w:val="20"/>
          <w:szCs w:val="20"/>
          <w:lang w:val="en-GB" w:eastAsia="en-US"/>
        </w:rPr>
        <w:footnoteReference w:id="46"/>
      </w:r>
      <w:bookmarkEnd w:id="86"/>
      <w:bookmarkEnd w:id="87"/>
    </w:p>
    <w:p w14:paraId="25B82AAF" w14:textId="780057D8" w:rsidR="00560C7A" w:rsidRPr="007838EE" w:rsidRDefault="006F08E6" w:rsidP="002069F4">
      <w:pPr>
        <w:pStyle w:val="paragraph"/>
        <w:numPr>
          <w:ilvl w:val="0"/>
          <w:numId w:val="3"/>
        </w:numPr>
        <w:autoSpaceDE w:val="0"/>
        <w:autoSpaceDN w:val="0"/>
        <w:adjustRightInd w:val="0"/>
        <w:spacing w:before="200" w:beforeAutospacing="0" w:after="200" w:afterAutospacing="0"/>
        <w:ind w:left="357" w:hanging="357"/>
        <w:jc w:val="both"/>
        <w:textAlignment w:val="baseline"/>
        <w:rPr>
          <w:rFonts w:asciiTheme="majorBidi" w:hAnsiTheme="majorBidi" w:cstheme="majorBidi"/>
          <w:color w:val="000000" w:themeColor="text1"/>
          <w:sz w:val="20"/>
          <w:szCs w:val="20"/>
          <w:lang w:val="en-GB" w:eastAsia="en-US"/>
        </w:rPr>
      </w:pPr>
      <w:r w:rsidRPr="007838EE">
        <w:rPr>
          <w:rStyle w:val="normaltextrun"/>
          <w:rFonts w:asciiTheme="majorBidi" w:hAnsiTheme="majorBidi" w:cstheme="majorBidi"/>
          <w:color w:val="000000" w:themeColor="text1"/>
          <w:sz w:val="20"/>
          <w:szCs w:val="20"/>
          <w:lang w:val="en-GB"/>
        </w:rPr>
        <w:t xml:space="preserve">Each Party shall </w:t>
      </w:r>
      <w:r w:rsidR="006E5B37" w:rsidRPr="007838EE">
        <w:rPr>
          <w:rStyle w:val="normaltextrun"/>
          <w:rFonts w:asciiTheme="majorBidi" w:hAnsiTheme="majorBidi" w:cstheme="majorBidi"/>
          <w:color w:val="000000" w:themeColor="text1"/>
          <w:sz w:val="20"/>
          <w:szCs w:val="20"/>
          <w:lang w:val="en-GB"/>
        </w:rPr>
        <w:t>cooperate and</w:t>
      </w:r>
      <w:r w:rsidRPr="007838EE">
        <w:rPr>
          <w:rStyle w:val="normaltextrun"/>
          <w:rFonts w:asciiTheme="majorBidi" w:hAnsiTheme="majorBidi" w:cstheme="majorBidi"/>
          <w:color w:val="000000" w:themeColor="text1"/>
          <w:sz w:val="20"/>
          <w:szCs w:val="20"/>
          <w:lang w:val="en-GB"/>
        </w:rPr>
        <w:t xml:space="preserve"> take effective measures</w:t>
      </w:r>
      <w:r w:rsidR="009A7174" w:rsidRPr="007838EE">
        <w:rPr>
          <w:rStyle w:val="normaltextrun"/>
          <w:rFonts w:asciiTheme="majorBidi" w:hAnsiTheme="majorBidi" w:cstheme="majorBidi"/>
          <w:color w:val="000000" w:themeColor="text1"/>
          <w:sz w:val="20"/>
          <w:szCs w:val="20"/>
          <w:lang w:val="en-GB"/>
        </w:rPr>
        <w:t>,</w:t>
      </w:r>
      <w:r w:rsidRPr="007838EE">
        <w:rPr>
          <w:rStyle w:val="normaltextrun"/>
          <w:rFonts w:asciiTheme="majorBidi" w:hAnsiTheme="majorBidi" w:cstheme="majorBidi"/>
          <w:color w:val="000000" w:themeColor="text1"/>
          <w:sz w:val="20"/>
          <w:szCs w:val="20"/>
          <w:lang w:val="en-GB"/>
        </w:rPr>
        <w:t xml:space="preserve"> </w:t>
      </w:r>
      <w:r w:rsidR="009A7174" w:rsidRPr="007838EE">
        <w:rPr>
          <w:rFonts w:asciiTheme="majorBidi" w:hAnsiTheme="majorBidi" w:cstheme="majorBidi"/>
          <w:color w:val="000000" w:themeColor="text1"/>
          <w:sz w:val="20"/>
          <w:szCs w:val="20"/>
          <w:lang w:val="en-GB" w:eastAsia="en-US"/>
        </w:rPr>
        <w:t>including appropriate marking</w:t>
      </w:r>
      <w:r w:rsidR="00D53D4E" w:rsidRPr="007838EE">
        <w:rPr>
          <w:rFonts w:asciiTheme="majorBidi" w:hAnsiTheme="majorBidi" w:cstheme="majorBidi"/>
          <w:color w:val="000000" w:themeColor="text1"/>
          <w:sz w:val="20"/>
          <w:szCs w:val="20"/>
          <w:lang w:val="en-GB" w:eastAsia="en-US"/>
        </w:rPr>
        <w:t>,</w:t>
      </w:r>
      <w:r w:rsidR="008574B4" w:rsidRPr="007838EE">
        <w:rPr>
          <w:rFonts w:asciiTheme="majorBidi" w:hAnsiTheme="majorBidi" w:cstheme="majorBidi"/>
          <w:color w:val="000000" w:themeColor="text1"/>
          <w:sz w:val="20"/>
          <w:szCs w:val="20"/>
          <w:lang w:val="en-GB" w:eastAsia="en-US"/>
        </w:rPr>
        <w:t xml:space="preserve"> </w:t>
      </w:r>
      <w:proofErr w:type="spellStart"/>
      <w:r w:rsidR="008574B4" w:rsidRPr="007838EE">
        <w:rPr>
          <w:rFonts w:asciiTheme="majorBidi" w:hAnsiTheme="majorBidi" w:cstheme="majorBidi"/>
          <w:color w:val="000000" w:themeColor="text1"/>
          <w:sz w:val="20"/>
          <w:szCs w:val="20"/>
          <w:lang w:val="en-GB" w:eastAsia="en-US"/>
        </w:rPr>
        <w:t>tracing</w:t>
      </w:r>
      <w:proofErr w:type="spellEnd"/>
      <w:r w:rsidR="008574B4" w:rsidRPr="007838EE">
        <w:rPr>
          <w:rFonts w:asciiTheme="majorBidi" w:hAnsiTheme="majorBidi" w:cstheme="majorBidi"/>
          <w:color w:val="000000" w:themeColor="text1"/>
          <w:sz w:val="20"/>
          <w:szCs w:val="20"/>
          <w:lang w:val="en-GB" w:eastAsia="en-US"/>
        </w:rPr>
        <w:t xml:space="preserve"> </w:t>
      </w:r>
      <w:r w:rsidR="00D53D4E" w:rsidRPr="007838EE">
        <w:rPr>
          <w:rFonts w:asciiTheme="majorBidi" w:hAnsiTheme="majorBidi" w:cstheme="majorBidi"/>
          <w:color w:val="000000" w:themeColor="text1"/>
          <w:sz w:val="20"/>
          <w:szCs w:val="20"/>
          <w:lang w:val="en-GB" w:eastAsia="en-US"/>
        </w:rPr>
        <w:t xml:space="preserve">and reporting </w:t>
      </w:r>
      <w:r w:rsidR="2C61BDE1" w:rsidRPr="007838EE">
        <w:rPr>
          <w:rFonts w:asciiTheme="majorBidi" w:hAnsiTheme="majorBidi" w:cstheme="majorBidi"/>
          <w:color w:val="000000" w:themeColor="text1"/>
          <w:sz w:val="20"/>
          <w:szCs w:val="20"/>
          <w:lang w:val="en-GB" w:eastAsia="en-US"/>
        </w:rPr>
        <w:t>requirements</w:t>
      </w:r>
      <w:r w:rsidR="008574B4" w:rsidRPr="007838EE">
        <w:rPr>
          <w:rFonts w:asciiTheme="majorBidi" w:hAnsiTheme="majorBidi" w:cstheme="majorBidi"/>
          <w:color w:val="000000" w:themeColor="text1"/>
          <w:sz w:val="20"/>
          <w:szCs w:val="20"/>
          <w:lang w:val="en-GB" w:eastAsia="en-US"/>
        </w:rPr>
        <w:t xml:space="preserve">, </w:t>
      </w:r>
      <w:r w:rsidRPr="007838EE">
        <w:rPr>
          <w:rStyle w:val="normaltextrun"/>
          <w:rFonts w:asciiTheme="majorBidi" w:hAnsiTheme="majorBidi" w:cstheme="majorBidi"/>
          <w:color w:val="000000" w:themeColor="text1"/>
          <w:sz w:val="20"/>
          <w:szCs w:val="20"/>
          <w:lang w:val="en-GB"/>
        </w:rPr>
        <w:t xml:space="preserve">to </w:t>
      </w:r>
      <w:r w:rsidRPr="007838EE">
        <w:rPr>
          <w:rFonts w:asciiTheme="majorBidi" w:hAnsiTheme="majorBidi" w:cstheme="majorBidi"/>
          <w:color w:val="000000" w:themeColor="text1"/>
          <w:sz w:val="20"/>
          <w:szCs w:val="20"/>
          <w:lang w:val="en-GB" w:eastAsia="en-US"/>
        </w:rPr>
        <w:t>prevent</w:t>
      </w:r>
      <w:r w:rsidR="00CC06F8" w:rsidRPr="007838EE">
        <w:rPr>
          <w:rFonts w:asciiTheme="majorBidi" w:hAnsiTheme="majorBidi" w:cstheme="majorBidi"/>
          <w:color w:val="000000" w:themeColor="text1"/>
          <w:sz w:val="20"/>
          <w:szCs w:val="20"/>
          <w:lang w:val="en-GB" w:eastAsia="en-US"/>
        </w:rPr>
        <w:t>, reduce</w:t>
      </w:r>
      <w:r w:rsidRPr="007838EE">
        <w:rPr>
          <w:rFonts w:asciiTheme="majorBidi" w:hAnsiTheme="majorBidi" w:cstheme="majorBidi"/>
          <w:color w:val="000000" w:themeColor="text1"/>
          <w:sz w:val="20"/>
          <w:szCs w:val="20"/>
          <w:lang w:val="en-GB" w:eastAsia="en-US"/>
        </w:rPr>
        <w:t xml:space="preserve"> and </w:t>
      </w:r>
      <w:r w:rsidR="00912CEF" w:rsidRPr="007838EE">
        <w:rPr>
          <w:rFonts w:asciiTheme="majorBidi" w:hAnsiTheme="majorBidi" w:cstheme="majorBidi"/>
          <w:color w:val="000000" w:themeColor="text1"/>
          <w:sz w:val="20"/>
          <w:szCs w:val="20"/>
          <w:lang w:val="en-GB" w:eastAsia="en-US"/>
        </w:rPr>
        <w:t>eliminate</w:t>
      </w:r>
      <w:r w:rsidR="00314A69" w:rsidRPr="007838EE">
        <w:rPr>
          <w:rFonts w:asciiTheme="majorBidi" w:hAnsiTheme="majorBidi" w:cstheme="majorBidi"/>
          <w:color w:val="000000" w:themeColor="text1"/>
          <w:sz w:val="20"/>
          <w:szCs w:val="20"/>
          <w:lang w:val="en-GB" w:eastAsia="en-US"/>
        </w:rPr>
        <w:t xml:space="preserve">, </w:t>
      </w:r>
      <w:r w:rsidRPr="007838EE">
        <w:rPr>
          <w:rFonts w:asciiTheme="majorBidi" w:hAnsiTheme="majorBidi" w:cstheme="majorBidi"/>
          <w:color w:val="000000" w:themeColor="text1"/>
          <w:sz w:val="20"/>
          <w:szCs w:val="20"/>
          <w:lang w:val="en-GB" w:eastAsia="en-US"/>
        </w:rPr>
        <w:t xml:space="preserve">abandoned, lost </w:t>
      </w:r>
      <w:r w:rsidR="002B0D51" w:rsidRPr="007838EE">
        <w:rPr>
          <w:rFonts w:asciiTheme="majorBidi" w:hAnsiTheme="majorBidi" w:cstheme="majorBidi"/>
          <w:color w:val="000000" w:themeColor="text1"/>
          <w:sz w:val="20"/>
          <w:szCs w:val="20"/>
          <w:lang w:val="en-GB" w:eastAsia="en-US"/>
        </w:rPr>
        <w:t>or otherwise</w:t>
      </w:r>
      <w:r w:rsidRPr="007838EE">
        <w:rPr>
          <w:rFonts w:asciiTheme="majorBidi" w:hAnsiTheme="majorBidi" w:cstheme="majorBidi"/>
          <w:color w:val="000000" w:themeColor="text1"/>
          <w:sz w:val="20"/>
          <w:szCs w:val="20"/>
          <w:lang w:val="en-GB" w:eastAsia="en-US"/>
        </w:rPr>
        <w:t xml:space="preserve"> discarded fishing gear</w:t>
      </w:r>
      <w:r w:rsidR="008D7206" w:rsidRPr="007838EE">
        <w:rPr>
          <w:rStyle w:val="FootnoteReference"/>
          <w:rFonts w:asciiTheme="majorBidi" w:hAnsiTheme="majorBidi" w:cstheme="majorBidi"/>
          <w:color w:val="000000" w:themeColor="text1"/>
          <w:sz w:val="20"/>
          <w:szCs w:val="20"/>
          <w:lang w:val="en-GB"/>
        </w:rPr>
        <w:footnoteReference w:id="47"/>
      </w:r>
      <w:r w:rsidRPr="007838EE">
        <w:rPr>
          <w:rFonts w:asciiTheme="majorBidi" w:hAnsiTheme="majorBidi" w:cstheme="majorBidi"/>
          <w:color w:val="000000" w:themeColor="text1"/>
          <w:sz w:val="20"/>
          <w:szCs w:val="20"/>
          <w:lang w:val="en-GB" w:eastAsia="en-US"/>
        </w:rPr>
        <w:t xml:space="preserve"> containing plastic</w:t>
      </w:r>
      <w:r w:rsidR="00A84AFE" w:rsidRPr="007838EE">
        <w:rPr>
          <w:rFonts w:asciiTheme="majorBidi" w:hAnsiTheme="majorBidi" w:cstheme="majorBidi"/>
          <w:color w:val="000000" w:themeColor="text1"/>
          <w:sz w:val="20"/>
          <w:szCs w:val="20"/>
          <w:lang w:val="en-GB" w:eastAsia="en-US"/>
        </w:rPr>
        <w:t>,</w:t>
      </w:r>
      <w:r w:rsidRPr="007838EE">
        <w:rPr>
          <w:rFonts w:asciiTheme="majorBidi" w:hAnsiTheme="majorBidi" w:cstheme="majorBidi"/>
          <w:color w:val="000000" w:themeColor="text1"/>
          <w:sz w:val="20"/>
          <w:szCs w:val="20"/>
          <w:lang w:val="en-GB" w:eastAsia="en-US"/>
        </w:rPr>
        <w:t xml:space="preserve"> </w:t>
      </w:r>
      <w:r w:rsidR="00F775ED" w:rsidRPr="007838EE">
        <w:rPr>
          <w:rFonts w:asciiTheme="majorBidi" w:hAnsiTheme="majorBidi" w:cstheme="majorBidi"/>
          <w:color w:val="000000" w:themeColor="text1"/>
          <w:sz w:val="20"/>
          <w:szCs w:val="20"/>
          <w:lang w:val="en-GB" w:eastAsia="en-US"/>
        </w:rPr>
        <w:t>taking into account internationally agreed rules, standards and recommended practices and procedures.</w:t>
      </w:r>
      <w:r w:rsidR="00F775ED" w:rsidRPr="007838EE">
        <w:rPr>
          <w:rStyle w:val="FootnoteReference"/>
          <w:rFonts w:asciiTheme="majorBidi" w:hAnsiTheme="majorBidi" w:cstheme="majorBidi"/>
          <w:color w:val="000000" w:themeColor="text1"/>
          <w:sz w:val="20"/>
          <w:szCs w:val="20"/>
          <w:lang w:val="en-GB" w:eastAsia="en-US"/>
        </w:rPr>
        <w:footnoteReference w:id="48"/>
      </w:r>
      <w:r w:rsidR="00F775ED" w:rsidRPr="007838EE">
        <w:rPr>
          <w:rFonts w:asciiTheme="majorBidi" w:hAnsiTheme="majorBidi" w:cstheme="majorBidi"/>
          <w:color w:val="000000" w:themeColor="text1"/>
          <w:sz w:val="20"/>
          <w:szCs w:val="20"/>
          <w:lang w:val="en-GB" w:eastAsia="en-US"/>
        </w:rPr>
        <w:t xml:space="preserve"> </w:t>
      </w:r>
      <w:r w:rsidR="00756B44" w:rsidRPr="007838EE">
        <w:rPr>
          <w:rFonts w:asciiTheme="majorBidi" w:hAnsiTheme="majorBidi" w:cstheme="majorBidi"/>
          <w:color w:val="000000" w:themeColor="text1"/>
          <w:sz w:val="20"/>
          <w:szCs w:val="20"/>
          <w:lang w:val="en-GB"/>
        </w:rPr>
        <w:t xml:space="preserve">The measures taken to </w:t>
      </w:r>
      <w:r w:rsidR="00756B44" w:rsidRPr="007838EE">
        <w:rPr>
          <w:rStyle w:val="normaltextrun"/>
          <w:rFonts w:asciiTheme="majorBidi" w:hAnsiTheme="majorBidi" w:cstheme="majorBidi"/>
          <w:color w:val="000000" w:themeColor="text1"/>
          <w:sz w:val="20"/>
          <w:szCs w:val="20"/>
          <w:lang w:val="en-US"/>
        </w:rPr>
        <w:t>implement</w:t>
      </w:r>
      <w:r w:rsidR="00756B44" w:rsidRPr="007838EE">
        <w:rPr>
          <w:rFonts w:asciiTheme="majorBidi" w:hAnsiTheme="majorBidi" w:cstheme="majorBidi"/>
          <w:color w:val="000000" w:themeColor="text1"/>
          <w:sz w:val="20"/>
          <w:szCs w:val="20"/>
          <w:lang w:val="en-GB"/>
        </w:rPr>
        <w:t xml:space="preserve"> this provision shall be reflected in the national plan communicated pursuant to [</w:t>
      </w:r>
      <w:r w:rsidR="00734FFC" w:rsidRPr="007838EE">
        <w:rPr>
          <w:rFonts w:asciiTheme="majorBidi" w:hAnsiTheme="majorBidi" w:cstheme="majorBidi"/>
          <w:i/>
          <w:color w:val="000000" w:themeColor="text1"/>
          <w:sz w:val="20"/>
          <w:szCs w:val="20"/>
          <w:lang w:val="en-GB"/>
        </w:rPr>
        <w:t>p</w:t>
      </w:r>
      <w:r w:rsidR="001B244C" w:rsidRPr="007838EE">
        <w:rPr>
          <w:rFonts w:asciiTheme="majorBidi" w:hAnsiTheme="majorBidi" w:cstheme="majorBidi"/>
          <w:i/>
          <w:color w:val="000000" w:themeColor="text1"/>
          <w:sz w:val="20"/>
          <w:szCs w:val="20"/>
          <w:lang w:val="en-GB"/>
        </w:rPr>
        <w:t xml:space="preserve">art IV.1 </w:t>
      </w:r>
      <w:r w:rsidR="00756B44" w:rsidRPr="007838EE">
        <w:rPr>
          <w:rFonts w:asciiTheme="majorBidi" w:hAnsiTheme="majorBidi" w:cstheme="majorBidi"/>
          <w:i/>
          <w:color w:val="000000" w:themeColor="text1"/>
          <w:sz w:val="20"/>
          <w:szCs w:val="20"/>
          <w:lang w:val="en-GB"/>
        </w:rPr>
        <w:t>on national plans</w:t>
      </w:r>
      <w:r w:rsidR="00756B44" w:rsidRPr="007838EE">
        <w:rPr>
          <w:rFonts w:asciiTheme="majorBidi" w:hAnsiTheme="majorBidi" w:cstheme="majorBidi"/>
          <w:color w:val="000000" w:themeColor="text1"/>
          <w:sz w:val="20"/>
          <w:szCs w:val="20"/>
          <w:lang w:val="en-GB"/>
        </w:rPr>
        <w:t>]</w:t>
      </w:r>
      <w:r w:rsidR="005C37F9" w:rsidRPr="007838EE">
        <w:rPr>
          <w:rFonts w:asciiTheme="majorBidi" w:hAnsiTheme="majorBidi" w:cstheme="majorBidi"/>
          <w:color w:val="000000" w:themeColor="text1"/>
          <w:sz w:val="20"/>
          <w:szCs w:val="20"/>
          <w:lang w:val="en-GB"/>
        </w:rPr>
        <w:t>.</w:t>
      </w:r>
    </w:p>
    <w:p w14:paraId="5092D113" w14:textId="715BC2A2" w:rsidR="00211497" w:rsidRPr="007838EE" w:rsidRDefault="00560C7A" w:rsidP="002069F4">
      <w:pPr>
        <w:pStyle w:val="paragraph"/>
        <w:numPr>
          <w:ilvl w:val="0"/>
          <w:numId w:val="3"/>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eastAsia="en-US"/>
        </w:rPr>
      </w:pPr>
      <w:r w:rsidRPr="007838EE">
        <w:rPr>
          <w:rStyle w:val="normaltextrun"/>
          <w:rFonts w:asciiTheme="majorBidi" w:hAnsiTheme="majorBidi" w:cstheme="majorBidi"/>
          <w:color w:val="000000" w:themeColor="text1"/>
          <w:sz w:val="20"/>
          <w:szCs w:val="20"/>
          <w:lang w:val="en-US"/>
        </w:rPr>
        <w:t xml:space="preserve">Parties </w:t>
      </w:r>
      <w:r w:rsidR="00104180" w:rsidRPr="007838EE">
        <w:rPr>
          <w:rFonts w:asciiTheme="majorBidi" w:hAnsiTheme="majorBidi" w:cstheme="majorBidi"/>
          <w:color w:val="000000" w:themeColor="text1"/>
          <w:sz w:val="20"/>
          <w:szCs w:val="20"/>
          <w:lang w:val="en-US"/>
        </w:rPr>
        <w:t>sh</w:t>
      </w:r>
      <w:r w:rsidR="00257BC8" w:rsidRPr="007838EE">
        <w:rPr>
          <w:rFonts w:asciiTheme="majorBidi" w:hAnsiTheme="majorBidi" w:cstheme="majorBidi"/>
          <w:color w:val="000000" w:themeColor="text1"/>
          <w:sz w:val="20"/>
          <w:szCs w:val="20"/>
          <w:lang w:val="en-US"/>
        </w:rPr>
        <w:t>all</w:t>
      </w:r>
      <w:r w:rsidR="00CB6330" w:rsidRPr="007838EE">
        <w:rPr>
          <w:rFonts w:asciiTheme="majorBidi" w:hAnsiTheme="majorBidi" w:cstheme="majorBidi"/>
          <w:color w:val="000000" w:themeColor="text1"/>
          <w:sz w:val="20"/>
          <w:szCs w:val="20"/>
          <w:lang w:val="en-US"/>
        </w:rPr>
        <w:t xml:space="preserve"> promote</w:t>
      </w:r>
      <w:r w:rsidR="006F08E6" w:rsidRPr="007838EE">
        <w:rPr>
          <w:rFonts w:asciiTheme="majorBidi" w:hAnsiTheme="majorBidi" w:cstheme="majorBidi"/>
          <w:color w:val="000000" w:themeColor="text1"/>
          <w:sz w:val="20"/>
          <w:szCs w:val="20"/>
          <w:lang w:val="en-US"/>
        </w:rPr>
        <w:t xml:space="preserve"> synergy and complementarity </w:t>
      </w:r>
      <w:r w:rsidR="006A3C81" w:rsidRPr="007838EE">
        <w:rPr>
          <w:rFonts w:asciiTheme="majorBidi" w:hAnsiTheme="majorBidi" w:cstheme="majorBidi"/>
          <w:color w:val="000000" w:themeColor="text1"/>
          <w:sz w:val="20"/>
          <w:szCs w:val="20"/>
          <w:lang w:val="en-US"/>
        </w:rPr>
        <w:t>with</w:t>
      </w:r>
      <w:r w:rsidR="00127D77" w:rsidRPr="007838EE">
        <w:rPr>
          <w:rFonts w:asciiTheme="majorBidi" w:hAnsiTheme="majorBidi" w:cstheme="majorBidi"/>
          <w:color w:val="000000" w:themeColor="text1"/>
          <w:sz w:val="20"/>
          <w:szCs w:val="20"/>
          <w:lang w:val="en-US"/>
        </w:rPr>
        <w:t xml:space="preserve"> relevant </w:t>
      </w:r>
      <w:r w:rsidR="00754169" w:rsidRPr="007838EE">
        <w:rPr>
          <w:rFonts w:asciiTheme="majorBidi" w:hAnsiTheme="majorBidi" w:cstheme="majorBidi"/>
          <w:color w:val="000000" w:themeColor="text1"/>
          <w:sz w:val="20"/>
          <w:szCs w:val="20"/>
          <w:lang w:val="en-US"/>
        </w:rPr>
        <w:t xml:space="preserve">initiatives </w:t>
      </w:r>
      <w:r w:rsidR="004D235F" w:rsidRPr="007838EE">
        <w:rPr>
          <w:rFonts w:asciiTheme="majorBidi" w:hAnsiTheme="majorBidi" w:cstheme="majorBidi"/>
          <w:color w:val="000000" w:themeColor="text1"/>
          <w:sz w:val="20"/>
          <w:szCs w:val="20"/>
          <w:lang w:val="en-US"/>
        </w:rPr>
        <w:t xml:space="preserve">and </w:t>
      </w:r>
      <w:r w:rsidR="00127D77" w:rsidRPr="007838EE">
        <w:rPr>
          <w:rFonts w:asciiTheme="majorBidi" w:hAnsiTheme="majorBidi" w:cstheme="majorBidi"/>
          <w:color w:val="000000" w:themeColor="text1"/>
          <w:sz w:val="20"/>
          <w:szCs w:val="20"/>
          <w:lang w:val="en-US"/>
        </w:rPr>
        <w:t>organizations</w:t>
      </w:r>
      <w:r w:rsidR="006A3C81" w:rsidRPr="007838EE">
        <w:rPr>
          <w:rFonts w:asciiTheme="majorBidi" w:hAnsiTheme="majorBidi" w:cstheme="majorBidi"/>
          <w:color w:val="000000" w:themeColor="text1"/>
          <w:sz w:val="20"/>
          <w:szCs w:val="20"/>
          <w:lang w:val="en-US"/>
        </w:rPr>
        <w:t xml:space="preserve"> </w:t>
      </w:r>
      <w:r w:rsidR="006F08E6" w:rsidRPr="007838EE">
        <w:rPr>
          <w:rFonts w:asciiTheme="majorBidi" w:hAnsiTheme="majorBidi" w:cstheme="majorBidi"/>
          <w:color w:val="000000" w:themeColor="text1"/>
          <w:sz w:val="20"/>
          <w:szCs w:val="20"/>
          <w:lang w:val="en-US"/>
        </w:rPr>
        <w:t xml:space="preserve">in their respective actions towards safe disposal of fishing gear. </w:t>
      </w:r>
      <w:bookmarkStart w:id="88" w:name="_Toc143356372"/>
    </w:p>
    <w:p w14:paraId="1A8C5748" w14:textId="5D230AC1" w:rsidR="006C36CF" w:rsidRPr="005A08FB" w:rsidRDefault="00721B62"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89" w:name="_Toc144397841"/>
      <w:r w:rsidRPr="005A08FB">
        <w:rPr>
          <w:rFonts w:asciiTheme="majorBidi" w:hAnsiTheme="majorBidi"/>
          <w:b/>
          <w:color w:val="000000" w:themeColor="text1"/>
          <w:sz w:val="20"/>
          <w:szCs w:val="20"/>
          <w:lang w:val="en-GB"/>
        </w:rPr>
        <w:t xml:space="preserve">Trade in </w:t>
      </w:r>
      <w:r w:rsidR="006F54F9" w:rsidRPr="005A08FB">
        <w:rPr>
          <w:rFonts w:asciiTheme="majorBidi" w:hAnsiTheme="majorBidi"/>
          <w:b/>
          <w:color w:val="000000" w:themeColor="text1"/>
          <w:sz w:val="20"/>
          <w:szCs w:val="20"/>
          <w:lang w:val="en-GB"/>
        </w:rPr>
        <w:t xml:space="preserve">listed </w:t>
      </w:r>
      <w:r w:rsidR="00BF4CD1" w:rsidRPr="005A08FB">
        <w:rPr>
          <w:rFonts w:asciiTheme="majorBidi" w:hAnsiTheme="majorBidi"/>
          <w:b/>
          <w:color w:val="000000" w:themeColor="text1"/>
          <w:sz w:val="20"/>
          <w:szCs w:val="20"/>
          <w:lang w:val="en-GB"/>
        </w:rPr>
        <w:t>chemicals</w:t>
      </w:r>
      <w:r w:rsidR="003B7339">
        <w:rPr>
          <w:rFonts w:asciiTheme="majorBidi" w:hAnsiTheme="majorBidi"/>
          <w:b/>
          <w:color w:val="000000" w:themeColor="text1"/>
          <w:sz w:val="20"/>
          <w:szCs w:val="20"/>
          <w:lang w:val="en-GB"/>
        </w:rPr>
        <w:t xml:space="preserve">, </w:t>
      </w:r>
      <w:proofErr w:type="gramStart"/>
      <w:r w:rsidR="00BF4CD1" w:rsidRPr="005A08FB">
        <w:rPr>
          <w:rFonts w:asciiTheme="majorBidi" w:hAnsiTheme="majorBidi"/>
          <w:b/>
          <w:color w:val="000000" w:themeColor="text1"/>
          <w:sz w:val="20"/>
          <w:szCs w:val="20"/>
          <w:lang w:val="en-GB"/>
        </w:rPr>
        <w:t>polymers</w:t>
      </w:r>
      <w:proofErr w:type="gramEnd"/>
      <w:r w:rsidR="003B7339">
        <w:rPr>
          <w:rFonts w:asciiTheme="majorBidi" w:hAnsiTheme="majorBidi"/>
          <w:b/>
          <w:color w:val="000000" w:themeColor="text1"/>
          <w:sz w:val="20"/>
          <w:szCs w:val="20"/>
          <w:lang w:val="en-GB"/>
        </w:rPr>
        <w:t xml:space="preserve"> and</w:t>
      </w:r>
      <w:r w:rsidR="00BF4CD1" w:rsidRPr="005A08FB">
        <w:rPr>
          <w:rFonts w:asciiTheme="majorBidi" w:hAnsiTheme="majorBidi"/>
          <w:b/>
          <w:color w:val="000000" w:themeColor="text1"/>
          <w:sz w:val="20"/>
          <w:szCs w:val="20"/>
          <w:lang w:val="en-GB"/>
        </w:rPr>
        <w:t xml:space="preserve"> </w:t>
      </w:r>
      <w:r w:rsidR="00821CAF" w:rsidRPr="005A08FB">
        <w:rPr>
          <w:rFonts w:asciiTheme="majorBidi" w:hAnsiTheme="majorBidi"/>
          <w:b/>
          <w:color w:val="000000" w:themeColor="text1"/>
          <w:sz w:val="20"/>
          <w:szCs w:val="20"/>
          <w:lang w:val="en-GB"/>
        </w:rPr>
        <w:t>products</w:t>
      </w:r>
      <w:r w:rsidR="00F1649C" w:rsidRPr="005A08FB">
        <w:rPr>
          <w:rFonts w:asciiTheme="majorBidi" w:hAnsiTheme="majorBidi"/>
          <w:b/>
          <w:color w:val="000000" w:themeColor="text1"/>
          <w:sz w:val="20"/>
          <w:szCs w:val="20"/>
          <w:lang w:val="en-GB"/>
        </w:rPr>
        <w:t>,</w:t>
      </w:r>
      <w:r w:rsidR="00821CAF" w:rsidRPr="005A08FB">
        <w:rPr>
          <w:rFonts w:asciiTheme="majorBidi" w:hAnsiTheme="majorBidi"/>
          <w:b/>
          <w:color w:val="000000" w:themeColor="text1"/>
          <w:sz w:val="20"/>
          <w:szCs w:val="20"/>
          <w:lang w:val="en-GB"/>
        </w:rPr>
        <w:t xml:space="preserve"> and </w:t>
      </w:r>
      <w:r w:rsidR="003A73FF">
        <w:rPr>
          <w:rFonts w:asciiTheme="majorBidi" w:hAnsiTheme="majorBidi"/>
          <w:b/>
          <w:color w:val="000000" w:themeColor="text1"/>
          <w:sz w:val="20"/>
          <w:szCs w:val="20"/>
          <w:lang w:val="en-GB"/>
        </w:rPr>
        <w:t xml:space="preserve">in </w:t>
      </w:r>
      <w:r w:rsidR="00821CAF" w:rsidRPr="005A08FB">
        <w:rPr>
          <w:rFonts w:asciiTheme="majorBidi" w:hAnsiTheme="majorBidi"/>
          <w:b/>
          <w:color w:val="000000" w:themeColor="text1"/>
          <w:sz w:val="20"/>
          <w:szCs w:val="20"/>
          <w:lang w:val="en-GB"/>
        </w:rPr>
        <w:t>plastic waste</w:t>
      </w:r>
      <w:bookmarkEnd w:id="89"/>
      <w:r w:rsidR="00821CAF" w:rsidRPr="005A08FB">
        <w:rPr>
          <w:rFonts w:asciiTheme="majorBidi" w:hAnsiTheme="majorBidi"/>
          <w:b/>
          <w:color w:val="000000" w:themeColor="text1"/>
          <w:sz w:val="20"/>
          <w:szCs w:val="20"/>
          <w:lang w:val="en-GB"/>
        </w:rPr>
        <w:t xml:space="preserve"> </w:t>
      </w:r>
      <w:bookmarkStart w:id="90" w:name="_Toc143356373"/>
      <w:bookmarkEnd w:id="88"/>
    </w:p>
    <w:p w14:paraId="25B8BF69" w14:textId="357B65E0" w:rsidR="00623AA8" w:rsidRPr="007838EE" w:rsidRDefault="21DAAAE6" w:rsidP="00125459">
      <w:pPr>
        <w:pStyle w:val="Heading3"/>
        <w:numPr>
          <w:ilvl w:val="0"/>
          <w:numId w:val="85"/>
        </w:numPr>
        <w:rPr>
          <w:rFonts w:asciiTheme="majorBidi" w:hAnsiTheme="majorBidi"/>
          <w:b/>
          <w:color w:val="000000" w:themeColor="text1"/>
          <w:sz w:val="20"/>
          <w:szCs w:val="20"/>
          <w:lang w:val="en-GB"/>
        </w:rPr>
      </w:pPr>
      <w:bookmarkStart w:id="91" w:name="_Toc144397842"/>
      <w:r w:rsidRPr="007838EE">
        <w:rPr>
          <w:rFonts w:asciiTheme="majorBidi" w:hAnsiTheme="majorBidi"/>
          <w:b/>
          <w:color w:val="000000" w:themeColor="text1"/>
          <w:sz w:val="20"/>
          <w:szCs w:val="20"/>
          <w:lang w:val="en-GB"/>
        </w:rPr>
        <w:t>Trade in</w:t>
      </w:r>
      <w:r w:rsidR="00721B62" w:rsidRPr="007838EE">
        <w:rPr>
          <w:rFonts w:asciiTheme="majorBidi" w:hAnsiTheme="majorBidi"/>
          <w:b/>
          <w:color w:val="000000" w:themeColor="text1"/>
          <w:sz w:val="20"/>
          <w:szCs w:val="20"/>
          <w:lang w:val="en-GB"/>
        </w:rPr>
        <w:t xml:space="preserve"> listed chemicals, </w:t>
      </w:r>
      <w:proofErr w:type="gramStart"/>
      <w:r w:rsidR="00721B62" w:rsidRPr="007838EE">
        <w:rPr>
          <w:rFonts w:asciiTheme="majorBidi" w:hAnsiTheme="majorBidi"/>
          <w:b/>
          <w:color w:val="000000" w:themeColor="text1"/>
          <w:sz w:val="20"/>
          <w:szCs w:val="20"/>
          <w:lang w:val="en-GB"/>
        </w:rPr>
        <w:t>polymers</w:t>
      </w:r>
      <w:proofErr w:type="gramEnd"/>
      <w:r w:rsidR="00721B62" w:rsidRPr="007838EE">
        <w:rPr>
          <w:rFonts w:asciiTheme="majorBidi" w:hAnsiTheme="majorBidi"/>
          <w:b/>
          <w:color w:val="000000" w:themeColor="text1"/>
          <w:sz w:val="20"/>
          <w:szCs w:val="20"/>
          <w:lang w:val="en-GB"/>
        </w:rPr>
        <w:t xml:space="preserve"> and products</w:t>
      </w:r>
      <w:r w:rsidR="00721B62" w:rsidRPr="00607C6E">
        <w:rPr>
          <w:rFonts w:asciiTheme="majorBidi" w:hAnsiTheme="majorBidi"/>
          <w:b/>
          <w:sz w:val="20"/>
          <w:szCs w:val="20"/>
          <w:vertAlign w:val="superscript"/>
        </w:rPr>
        <w:footnoteReference w:id="49"/>
      </w:r>
      <w:bookmarkEnd w:id="90"/>
      <w:bookmarkEnd w:id="91"/>
      <w:r w:rsidR="00721B62" w:rsidRPr="00607C6E">
        <w:rPr>
          <w:rFonts w:asciiTheme="majorBidi" w:hAnsiTheme="majorBidi"/>
          <w:b/>
          <w:color w:val="000000" w:themeColor="text1"/>
          <w:sz w:val="20"/>
          <w:szCs w:val="20"/>
          <w:vertAlign w:val="superscript"/>
          <w:lang w:val="en-GB"/>
        </w:rPr>
        <w:t xml:space="preserve"> </w:t>
      </w:r>
    </w:p>
    <w:p w14:paraId="21D01B0F" w14:textId="24F2195D" w:rsidR="0062763E" w:rsidRPr="007838EE" w:rsidRDefault="0062763E" w:rsidP="00125459">
      <w:pPr>
        <w:pStyle w:val="paragraph"/>
        <w:numPr>
          <w:ilvl w:val="3"/>
          <w:numId w:val="87"/>
        </w:numPr>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w:t>
      </w:r>
      <w:r w:rsidRPr="007838EE">
        <w:rPr>
          <w:rStyle w:val="normaltextrun"/>
          <w:rFonts w:asciiTheme="majorBidi" w:hAnsiTheme="majorBidi" w:cstheme="majorBidi"/>
          <w:color w:val="000000" w:themeColor="text1"/>
          <w:sz w:val="20"/>
          <w:szCs w:val="20"/>
          <w:lang w:val="en-GB"/>
        </w:rPr>
        <w:t>shall</w:t>
      </w:r>
      <w:r w:rsidRPr="007838EE">
        <w:rPr>
          <w:rFonts w:asciiTheme="majorBidi" w:hAnsiTheme="majorBidi" w:cstheme="majorBidi"/>
          <w:color w:val="000000" w:themeColor="text1"/>
          <w:sz w:val="20"/>
          <w:szCs w:val="20"/>
          <w:lang w:val="en-GB"/>
        </w:rPr>
        <w:t xml:space="preserve"> </w:t>
      </w:r>
      <w:r w:rsidR="7044D523" w:rsidRPr="007838EE">
        <w:rPr>
          <w:rFonts w:asciiTheme="majorBidi" w:hAnsiTheme="majorBidi" w:cstheme="majorBidi"/>
          <w:color w:val="000000" w:themeColor="text1"/>
          <w:sz w:val="20"/>
          <w:szCs w:val="20"/>
          <w:lang w:val="en-GB"/>
        </w:rPr>
        <w:t>not export</w:t>
      </w:r>
      <w:r w:rsidR="006976EB"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w:t>
      </w:r>
    </w:p>
    <w:p w14:paraId="78791670" w14:textId="7DE7CF42" w:rsidR="0027224E" w:rsidRPr="007838EE" w:rsidRDefault="00721B62" w:rsidP="00125459">
      <w:pPr>
        <w:pStyle w:val="paragraph"/>
        <w:numPr>
          <w:ilvl w:val="5"/>
          <w:numId w:val="86"/>
        </w:numPr>
        <w:spacing w:before="200" w:beforeAutospacing="0" w:after="200" w:afterAutospacing="0"/>
        <w:ind w:left="74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a chemical</w:t>
      </w:r>
      <w:r w:rsidR="001A08F2"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w:t>
      </w:r>
      <w:r w:rsidR="00BD6EFC" w:rsidRPr="007838EE">
        <w:rPr>
          <w:rFonts w:asciiTheme="majorBidi" w:hAnsiTheme="majorBidi" w:cstheme="majorBidi"/>
          <w:color w:val="000000" w:themeColor="text1"/>
          <w:sz w:val="20"/>
          <w:szCs w:val="20"/>
          <w:lang w:val="en-GB"/>
        </w:rPr>
        <w:t>group of chemical</w:t>
      </w:r>
      <w:r w:rsidR="005406A3" w:rsidRPr="007838EE">
        <w:rPr>
          <w:rFonts w:asciiTheme="majorBidi" w:hAnsiTheme="majorBidi" w:cstheme="majorBidi"/>
          <w:color w:val="000000" w:themeColor="text1"/>
          <w:sz w:val="20"/>
          <w:szCs w:val="20"/>
          <w:lang w:val="en-GB"/>
        </w:rPr>
        <w:t>s</w:t>
      </w:r>
      <w:r w:rsidR="00BD6EFC" w:rsidRPr="007838EE">
        <w:rPr>
          <w:rFonts w:asciiTheme="majorBidi" w:hAnsiTheme="majorBidi" w:cstheme="majorBidi"/>
          <w:color w:val="000000" w:themeColor="text1"/>
          <w:sz w:val="20"/>
          <w:szCs w:val="20"/>
          <w:lang w:val="en-GB"/>
        </w:rPr>
        <w:t xml:space="preserve"> </w:t>
      </w:r>
      <w:r w:rsidR="001A08F2" w:rsidRPr="007838EE">
        <w:rPr>
          <w:rFonts w:asciiTheme="majorBidi" w:hAnsiTheme="majorBidi" w:cstheme="majorBidi"/>
          <w:color w:val="000000" w:themeColor="text1"/>
          <w:sz w:val="20"/>
          <w:szCs w:val="20"/>
          <w:lang w:val="en-GB"/>
        </w:rPr>
        <w:t>or</w:t>
      </w:r>
      <w:r w:rsidR="00BD6EFC"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polymer</w:t>
      </w:r>
      <w:r w:rsidR="5BB7E464" w:rsidRPr="007838EE">
        <w:rPr>
          <w:rFonts w:asciiTheme="majorBidi" w:hAnsiTheme="majorBidi" w:cstheme="majorBidi"/>
          <w:color w:val="000000" w:themeColor="text1"/>
          <w:sz w:val="20"/>
          <w:szCs w:val="20"/>
          <w:lang w:val="en-GB"/>
        </w:rPr>
        <w:t xml:space="preserve"> </w:t>
      </w:r>
      <w:r w:rsidR="00DD1D58" w:rsidRPr="007838EE">
        <w:rPr>
          <w:rFonts w:asciiTheme="majorBidi" w:hAnsiTheme="majorBidi" w:cstheme="majorBidi"/>
          <w:color w:val="000000" w:themeColor="text1"/>
          <w:sz w:val="20"/>
          <w:szCs w:val="20"/>
          <w:lang w:val="en-GB"/>
        </w:rPr>
        <w:t>referred to</w:t>
      </w:r>
      <w:r w:rsidR="00A449D9" w:rsidRPr="007838EE">
        <w:rPr>
          <w:rFonts w:asciiTheme="majorBidi" w:hAnsiTheme="majorBidi" w:cstheme="majorBidi"/>
          <w:color w:val="000000" w:themeColor="text1"/>
          <w:sz w:val="20"/>
          <w:szCs w:val="20"/>
          <w:lang w:val="en-GB"/>
        </w:rPr>
        <w:t xml:space="preserve"> in </w:t>
      </w:r>
      <w:r w:rsidR="00AD3239" w:rsidRPr="007838EE">
        <w:rPr>
          <w:rFonts w:asciiTheme="majorBidi" w:hAnsiTheme="majorBidi" w:cstheme="majorBidi"/>
          <w:color w:val="000000" w:themeColor="text1"/>
          <w:sz w:val="20"/>
          <w:szCs w:val="20"/>
          <w:lang w:val="en-GB"/>
        </w:rPr>
        <w:t>[</w:t>
      </w:r>
      <w:r w:rsidR="00506771" w:rsidRPr="007838EE">
        <w:rPr>
          <w:rFonts w:asciiTheme="majorBidi" w:hAnsiTheme="majorBidi" w:cstheme="majorBidi"/>
          <w:i/>
          <w:color w:val="000000" w:themeColor="text1"/>
          <w:sz w:val="20"/>
          <w:szCs w:val="20"/>
          <w:lang w:val="en-GB"/>
        </w:rPr>
        <w:t>p</w:t>
      </w:r>
      <w:r w:rsidR="00446E5D" w:rsidRPr="007838EE">
        <w:rPr>
          <w:rFonts w:asciiTheme="majorBidi" w:hAnsiTheme="majorBidi" w:cstheme="majorBidi"/>
          <w:i/>
          <w:color w:val="000000" w:themeColor="text1"/>
          <w:sz w:val="20"/>
          <w:szCs w:val="20"/>
          <w:lang w:val="en-GB"/>
        </w:rPr>
        <w:t>art II.2</w:t>
      </w:r>
      <w:r w:rsidR="00AD3239" w:rsidRPr="007838EE">
        <w:rPr>
          <w:rFonts w:asciiTheme="majorBidi" w:hAnsiTheme="majorBidi" w:cstheme="majorBidi"/>
          <w:i/>
          <w:color w:val="000000" w:themeColor="text1"/>
          <w:sz w:val="20"/>
          <w:szCs w:val="20"/>
          <w:lang w:val="en-GB"/>
        </w:rPr>
        <w:t xml:space="preserve"> on chemicals and polymers of concern</w:t>
      </w:r>
      <w:r w:rsidR="00AD3239" w:rsidRPr="007838EE">
        <w:rPr>
          <w:rFonts w:asciiTheme="majorBidi" w:hAnsiTheme="majorBidi" w:cstheme="majorBidi"/>
          <w:color w:val="000000" w:themeColor="text1"/>
          <w:sz w:val="20"/>
          <w:szCs w:val="20"/>
          <w:lang w:val="en-GB"/>
        </w:rPr>
        <w:t>]</w:t>
      </w:r>
      <w:r w:rsidR="090CC2AD" w:rsidRPr="007838EE">
        <w:rPr>
          <w:rFonts w:asciiTheme="majorBidi" w:hAnsiTheme="majorBidi" w:cstheme="majorBidi"/>
          <w:color w:val="000000" w:themeColor="text1"/>
          <w:sz w:val="20"/>
          <w:szCs w:val="20"/>
          <w:lang w:val="en-GB"/>
        </w:rPr>
        <w:t xml:space="preserve">, for use in plastic production or incorporation into a plastic </w:t>
      </w:r>
      <w:proofErr w:type="gramStart"/>
      <w:r w:rsidR="090CC2AD" w:rsidRPr="007838EE">
        <w:rPr>
          <w:rFonts w:asciiTheme="majorBidi" w:hAnsiTheme="majorBidi" w:cstheme="majorBidi"/>
          <w:color w:val="000000" w:themeColor="text1"/>
          <w:sz w:val="20"/>
          <w:szCs w:val="20"/>
          <w:lang w:val="en-GB"/>
        </w:rPr>
        <w:t>product</w:t>
      </w:r>
      <w:r w:rsidR="005D543E" w:rsidRPr="007838EE">
        <w:rPr>
          <w:rFonts w:asciiTheme="majorBidi" w:hAnsiTheme="majorBidi" w:cstheme="majorBidi"/>
          <w:color w:val="000000" w:themeColor="text1"/>
          <w:sz w:val="20"/>
          <w:szCs w:val="20"/>
          <w:lang w:val="en-GB"/>
        </w:rPr>
        <w:t>;</w:t>
      </w:r>
      <w:proofErr w:type="gramEnd"/>
    </w:p>
    <w:p w14:paraId="1A270E34" w14:textId="521C896B" w:rsidR="00D66801" w:rsidRPr="007838EE" w:rsidRDefault="3B0A56FD" w:rsidP="00125459">
      <w:pPr>
        <w:pStyle w:val="paragraph"/>
        <w:numPr>
          <w:ilvl w:val="5"/>
          <w:numId w:val="86"/>
        </w:numPr>
        <w:spacing w:before="200" w:beforeAutospacing="0" w:after="200" w:afterAutospacing="0"/>
        <w:ind w:left="74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 plastic product containing </w:t>
      </w:r>
      <w:r w:rsidR="00446E5D" w:rsidRPr="007838EE">
        <w:rPr>
          <w:rFonts w:asciiTheme="majorBidi" w:hAnsiTheme="majorBidi" w:cstheme="majorBidi"/>
          <w:color w:val="000000" w:themeColor="text1"/>
          <w:sz w:val="20"/>
          <w:szCs w:val="20"/>
          <w:lang w:val="en-GB"/>
        </w:rPr>
        <w:t xml:space="preserve">any </w:t>
      </w:r>
      <w:r w:rsidR="00845464" w:rsidRPr="007838EE">
        <w:rPr>
          <w:rFonts w:asciiTheme="majorBidi" w:hAnsiTheme="majorBidi" w:cstheme="majorBidi"/>
          <w:color w:val="000000" w:themeColor="text1"/>
          <w:sz w:val="20"/>
          <w:szCs w:val="20"/>
          <w:lang w:val="en-GB"/>
        </w:rPr>
        <w:t>such chemical or polymer</w:t>
      </w:r>
      <w:r w:rsidR="00D66801" w:rsidRPr="007838EE">
        <w:rPr>
          <w:rFonts w:asciiTheme="majorBidi" w:hAnsiTheme="majorBidi" w:cstheme="majorBidi"/>
          <w:color w:val="000000" w:themeColor="text1"/>
          <w:sz w:val="20"/>
          <w:szCs w:val="20"/>
          <w:lang w:val="en-GB"/>
        </w:rPr>
        <w:t>;</w:t>
      </w:r>
      <w:r w:rsidR="005368E3" w:rsidRPr="007838EE">
        <w:rPr>
          <w:rFonts w:asciiTheme="majorBidi" w:hAnsiTheme="majorBidi" w:cstheme="majorBidi"/>
          <w:color w:val="000000" w:themeColor="text1"/>
          <w:sz w:val="20"/>
          <w:szCs w:val="20"/>
          <w:lang w:val="en-GB"/>
        </w:rPr>
        <w:t xml:space="preserve"> </w:t>
      </w:r>
      <w:r w:rsidR="00D66801" w:rsidRPr="007838EE">
        <w:rPr>
          <w:rFonts w:asciiTheme="majorBidi" w:hAnsiTheme="majorBidi" w:cstheme="majorBidi"/>
          <w:color w:val="000000" w:themeColor="text1"/>
          <w:sz w:val="20"/>
          <w:szCs w:val="20"/>
          <w:lang w:val="en-GB"/>
        </w:rPr>
        <w:t>or</w:t>
      </w:r>
    </w:p>
    <w:p w14:paraId="12723153" w14:textId="2428DF91" w:rsidR="00D66801" w:rsidRPr="007838EE" w:rsidRDefault="005368E3" w:rsidP="00125459">
      <w:pPr>
        <w:pStyle w:val="paragraph"/>
        <w:numPr>
          <w:ilvl w:val="5"/>
          <w:numId w:val="86"/>
        </w:numPr>
        <w:spacing w:before="200" w:beforeAutospacing="0" w:after="200" w:afterAutospacing="0"/>
        <w:ind w:left="747"/>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 </w:t>
      </w:r>
      <w:r w:rsidR="00F606BB" w:rsidRPr="007838EE">
        <w:rPr>
          <w:rFonts w:asciiTheme="majorBidi" w:hAnsiTheme="majorBidi" w:cstheme="majorBidi"/>
          <w:color w:val="000000" w:themeColor="text1"/>
          <w:sz w:val="20"/>
          <w:szCs w:val="20"/>
          <w:lang w:val="en-GB"/>
        </w:rPr>
        <w:t xml:space="preserve">microplastic or </w:t>
      </w:r>
      <w:r w:rsidRPr="007838EE">
        <w:rPr>
          <w:rFonts w:asciiTheme="majorBidi" w:hAnsiTheme="majorBidi" w:cstheme="majorBidi"/>
          <w:color w:val="000000" w:themeColor="text1"/>
          <w:sz w:val="20"/>
          <w:szCs w:val="20"/>
          <w:lang w:val="en-GB"/>
        </w:rPr>
        <w:t>product</w:t>
      </w:r>
      <w:r w:rsidR="00C26D6A" w:rsidRPr="007838EE">
        <w:rPr>
          <w:rFonts w:asciiTheme="majorBidi" w:hAnsiTheme="majorBidi" w:cstheme="majorBidi"/>
          <w:color w:val="000000" w:themeColor="text1"/>
          <w:sz w:val="20"/>
          <w:szCs w:val="20"/>
          <w:lang w:val="en-GB"/>
        </w:rPr>
        <w:t xml:space="preserve"> addressed in </w:t>
      </w:r>
      <w:r w:rsidR="007F659C" w:rsidRPr="007838EE">
        <w:rPr>
          <w:rFonts w:asciiTheme="majorBidi" w:hAnsiTheme="majorBidi" w:cstheme="majorBidi"/>
          <w:color w:val="000000" w:themeColor="text1"/>
          <w:sz w:val="20"/>
          <w:szCs w:val="20"/>
          <w:lang w:val="en-GB"/>
        </w:rPr>
        <w:t>[</w:t>
      </w:r>
      <w:r w:rsidR="007F659C" w:rsidRPr="007838EE">
        <w:rPr>
          <w:rFonts w:asciiTheme="majorBidi" w:hAnsiTheme="majorBidi" w:cstheme="majorBidi"/>
          <w:i/>
          <w:color w:val="000000" w:themeColor="text1"/>
          <w:sz w:val="20"/>
          <w:szCs w:val="20"/>
          <w:lang w:val="en-GB"/>
        </w:rPr>
        <w:t xml:space="preserve">part II.3 on </w:t>
      </w:r>
      <w:r w:rsidR="00B62957">
        <w:rPr>
          <w:rFonts w:asciiTheme="majorBidi" w:hAnsiTheme="majorBidi" w:cstheme="majorBidi"/>
          <w:i/>
          <w:color w:val="000000" w:themeColor="text1"/>
          <w:sz w:val="20"/>
          <w:szCs w:val="20"/>
          <w:lang w:val="en-GB"/>
        </w:rPr>
        <w:t xml:space="preserve">problematic and avoidable </w:t>
      </w:r>
      <w:r w:rsidR="001D1A39">
        <w:rPr>
          <w:rFonts w:asciiTheme="majorBidi" w:hAnsiTheme="majorBidi" w:cstheme="majorBidi"/>
          <w:i/>
          <w:color w:val="000000" w:themeColor="text1"/>
          <w:sz w:val="20"/>
          <w:szCs w:val="20"/>
          <w:lang w:val="en-GB"/>
        </w:rPr>
        <w:t xml:space="preserve">plastic </w:t>
      </w:r>
      <w:r w:rsidR="00B62957">
        <w:rPr>
          <w:rFonts w:asciiTheme="majorBidi" w:hAnsiTheme="majorBidi" w:cstheme="majorBidi"/>
          <w:i/>
          <w:color w:val="000000" w:themeColor="text1"/>
          <w:sz w:val="20"/>
          <w:szCs w:val="20"/>
          <w:lang w:val="en-GB"/>
        </w:rPr>
        <w:t>products,</w:t>
      </w:r>
      <w:r w:rsidR="001D1A39">
        <w:rPr>
          <w:rFonts w:asciiTheme="majorBidi" w:hAnsiTheme="majorBidi" w:cstheme="majorBidi"/>
          <w:i/>
          <w:color w:val="000000" w:themeColor="text1"/>
          <w:sz w:val="20"/>
          <w:szCs w:val="20"/>
          <w:lang w:val="en-GB"/>
        </w:rPr>
        <w:t xml:space="preserve"> including short-lived and sin</w:t>
      </w:r>
      <w:r w:rsidR="003D406D">
        <w:rPr>
          <w:rFonts w:asciiTheme="majorBidi" w:hAnsiTheme="majorBidi" w:cstheme="majorBidi"/>
          <w:i/>
          <w:color w:val="000000" w:themeColor="text1"/>
          <w:sz w:val="20"/>
          <w:szCs w:val="20"/>
          <w:lang w:val="en-GB"/>
        </w:rPr>
        <w:t>gle-use product, and</w:t>
      </w:r>
      <w:r w:rsidR="00E517E4">
        <w:rPr>
          <w:rFonts w:asciiTheme="majorBidi" w:hAnsiTheme="majorBidi" w:cstheme="majorBidi"/>
          <w:i/>
          <w:color w:val="000000" w:themeColor="text1"/>
          <w:sz w:val="20"/>
          <w:szCs w:val="20"/>
          <w:lang w:val="en-GB"/>
        </w:rPr>
        <w:t xml:space="preserve"> </w:t>
      </w:r>
      <w:r w:rsidR="007F659C" w:rsidRPr="007838EE">
        <w:rPr>
          <w:rFonts w:asciiTheme="majorBidi" w:hAnsiTheme="majorBidi" w:cstheme="majorBidi"/>
          <w:i/>
          <w:color w:val="000000" w:themeColor="text1"/>
          <w:sz w:val="20"/>
          <w:szCs w:val="20"/>
          <w:lang w:val="en-GB"/>
        </w:rPr>
        <w:t>intentionally added microplastics</w:t>
      </w:r>
      <w:proofErr w:type="gramStart"/>
      <w:r w:rsidR="007F659C" w:rsidRPr="007838EE">
        <w:rPr>
          <w:rFonts w:asciiTheme="majorBidi" w:hAnsiTheme="majorBidi" w:cstheme="majorBidi"/>
          <w:color w:val="000000" w:themeColor="text1"/>
          <w:sz w:val="20"/>
          <w:szCs w:val="20"/>
          <w:lang w:val="en-GB"/>
        </w:rPr>
        <w:t>]</w:t>
      </w:r>
      <w:r w:rsidR="00666834" w:rsidRPr="007838EE">
        <w:rPr>
          <w:rFonts w:asciiTheme="majorBidi" w:hAnsiTheme="majorBidi" w:cstheme="majorBidi"/>
          <w:color w:val="000000" w:themeColor="text1"/>
          <w:sz w:val="20"/>
          <w:szCs w:val="20"/>
          <w:lang w:val="en-GB"/>
        </w:rPr>
        <w:t>;</w:t>
      </w:r>
      <w:proofErr w:type="gramEnd"/>
    </w:p>
    <w:p w14:paraId="6140E4AE" w14:textId="5E0A3196" w:rsidR="00E62AE3" w:rsidRPr="007838EE" w:rsidRDefault="38419017" w:rsidP="00AC0A17">
      <w:pPr>
        <w:pStyle w:val="paragraph"/>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w:t>
      </w:r>
      <w:r w:rsidR="5B8086A2" w:rsidRPr="007838EE">
        <w:rPr>
          <w:rFonts w:asciiTheme="majorBidi" w:hAnsiTheme="majorBidi" w:cstheme="majorBidi"/>
          <w:color w:val="000000" w:themeColor="text1"/>
          <w:sz w:val="20"/>
          <w:szCs w:val="20"/>
          <w:lang w:val="en-GB"/>
        </w:rPr>
        <w:t xml:space="preserve">xcept </w:t>
      </w:r>
      <w:r w:rsidR="009006DC" w:rsidRPr="007838EE">
        <w:rPr>
          <w:rFonts w:asciiTheme="majorBidi" w:hAnsiTheme="majorBidi" w:cstheme="majorBidi"/>
          <w:color w:val="000000" w:themeColor="text1"/>
          <w:sz w:val="20"/>
          <w:szCs w:val="20"/>
          <w:lang w:val="en-GB"/>
        </w:rPr>
        <w:t>w</w:t>
      </w:r>
      <w:r w:rsidR="00E62AE3" w:rsidRPr="007838EE">
        <w:rPr>
          <w:rFonts w:asciiTheme="majorBidi" w:hAnsiTheme="majorBidi" w:cstheme="majorBidi"/>
          <w:color w:val="000000" w:themeColor="text1"/>
          <w:sz w:val="20"/>
          <w:szCs w:val="20"/>
          <w:lang w:val="en-GB"/>
        </w:rPr>
        <w:t xml:space="preserve">here the production and use of such chemical, polymer or product is permitted under this </w:t>
      </w:r>
      <w:r w:rsidR="00E62AE3" w:rsidRPr="007838EE">
        <w:rPr>
          <w:rFonts w:asciiTheme="majorBidi" w:hAnsiTheme="majorBidi" w:cstheme="majorBidi"/>
          <w:i/>
          <w:color w:val="000000" w:themeColor="text1"/>
          <w:sz w:val="20"/>
          <w:szCs w:val="20"/>
          <w:lang w:val="en-GB"/>
        </w:rPr>
        <w:t>instrument</w:t>
      </w:r>
      <w:r w:rsidR="00E62AE3" w:rsidRPr="007838EE">
        <w:rPr>
          <w:rFonts w:asciiTheme="majorBidi" w:hAnsiTheme="majorBidi" w:cstheme="majorBidi"/>
          <w:color w:val="000000" w:themeColor="text1"/>
          <w:sz w:val="20"/>
          <w:szCs w:val="20"/>
          <w:lang w:val="en-GB"/>
        </w:rPr>
        <w:t>*</w:t>
      </w:r>
      <w:r w:rsidR="009006DC" w:rsidRPr="007838EE">
        <w:rPr>
          <w:rFonts w:asciiTheme="majorBidi" w:hAnsiTheme="majorBidi" w:cstheme="majorBidi"/>
          <w:color w:val="000000" w:themeColor="text1"/>
          <w:sz w:val="20"/>
          <w:szCs w:val="20"/>
          <w:vertAlign w:val="superscript"/>
          <w:lang w:val="en-GB"/>
        </w:rPr>
        <w:footnoteReference w:id="50"/>
      </w:r>
      <w:r w:rsidR="708E3FA0" w:rsidRPr="007838EE">
        <w:rPr>
          <w:rFonts w:asciiTheme="majorBidi" w:hAnsiTheme="majorBidi" w:cstheme="majorBidi"/>
          <w:color w:val="000000" w:themeColor="text1"/>
          <w:sz w:val="20"/>
          <w:szCs w:val="20"/>
          <w:lang w:val="en-GB"/>
        </w:rPr>
        <w:t xml:space="preserve"> </w:t>
      </w:r>
      <w:r w:rsidR="3CAE902E" w:rsidRPr="007838EE">
        <w:rPr>
          <w:rFonts w:asciiTheme="majorBidi" w:hAnsiTheme="majorBidi" w:cstheme="majorBidi"/>
          <w:color w:val="000000" w:themeColor="text1"/>
          <w:sz w:val="20"/>
          <w:szCs w:val="20"/>
          <w:lang w:val="en-GB"/>
        </w:rPr>
        <w:t>and with the prior informed consent</w:t>
      </w:r>
      <w:r w:rsidR="009006DC" w:rsidRPr="007838EE">
        <w:rPr>
          <w:rStyle w:val="FootnoteReference"/>
          <w:rFonts w:asciiTheme="majorBidi" w:hAnsiTheme="majorBidi" w:cstheme="majorBidi"/>
          <w:color w:val="000000" w:themeColor="text1"/>
          <w:sz w:val="20"/>
          <w:szCs w:val="20"/>
          <w:lang w:val="en-GB"/>
        </w:rPr>
        <w:footnoteReference w:id="51"/>
      </w:r>
      <w:r w:rsidR="3CAE902E" w:rsidRPr="007838EE">
        <w:rPr>
          <w:rFonts w:asciiTheme="majorBidi" w:hAnsiTheme="majorBidi" w:cstheme="majorBidi"/>
          <w:color w:val="000000" w:themeColor="text1"/>
          <w:sz w:val="20"/>
          <w:szCs w:val="20"/>
          <w:lang w:val="en-GB"/>
        </w:rPr>
        <w:t xml:space="preserve"> of the importing State</w:t>
      </w:r>
      <w:r w:rsidR="00A979A1" w:rsidRPr="007838EE">
        <w:rPr>
          <w:rFonts w:asciiTheme="majorBidi" w:hAnsiTheme="majorBidi" w:cstheme="majorBidi"/>
          <w:color w:val="000000" w:themeColor="text1"/>
          <w:sz w:val="20"/>
          <w:szCs w:val="20"/>
          <w:lang w:val="en-GB"/>
        </w:rPr>
        <w:t>.</w:t>
      </w:r>
      <w:r w:rsidR="00CB01DA" w:rsidRPr="00CB01DA">
        <w:rPr>
          <w:rStyle w:val="FootnoteReference"/>
          <w:rFonts w:asciiTheme="majorBidi" w:hAnsiTheme="majorBidi" w:cstheme="majorBidi"/>
          <w:color w:val="000000" w:themeColor="text1"/>
          <w:sz w:val="20"/>
          <w:szCs w:val="20"/>
          <w:lang w:val="en-GB"/>
        </w:rPr>
        <w:t xml:space="preserve"> </w:t>
      </w:r>
      <w:r w:rsidR="00CB01DA" w:rsidRPr="007838EE">
        <w:rPr>
          <w:rStyle w:val="FootnoteReference"/>
          <w:rFonts w:asciiTheme="majorBidi" w:hAnsiTheme="majorBidi" w:cstheme="majorBidi"/>
          <w:color w:val="000000" w:themeColor="text1"/>
          <w:sz w:val="20"/>
          <w:szCs w:val="20"/>
          <w:lang w:val="en-GB"/>
        </w:rPr>
        <w:footnoteReference w:id="52"/>
      </w:r>
    </w:p>
    <w:p w14:paraId="6EA4A827" w14:textId="0AFF6280" w:rsidR="006C36CF" w:rsidRPr="007838EE" w:rsidRDefault="000854A2" w:rsidP="002069F4">
      <w:pPr>
        <w:pStyle w:val="paragraph"/>
        <w:numPr>
          <w:ilvl w:val="0"/>
          <w:numId w:val="64"/>
        </w:numPr>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exporting </w:t>
      </w:r>
      <w:r w:rsidR="186A0D8F" w:rsidRPr="007838EE">
        <w:rPr>
          <w:rFonts w:asciiTheme="majorBidi" w:hAnsiTheme="majorBidi" w:cstheme="majorBidi"/>
          <w:color w:val="000000" w:themeColor="text1"/>
          <w:sz w:val="20"/>
          <w:szCs w:val="20"/>
          <w:lang w:val="en-GB"/>
        </w:rPr>
        <w:t xml:space="preserve">a chemical, polymer or product referred to in paragraph 1 </w:t>
      </w:r>
      <w:r w:rsidR="00F540D1" w:rsidRPr="007838EE">
        <w:rPr>
          <w:rFonts w:asciiTheme="majorBidi" w:hAnsiTheme="majorBidi" w:cstheme="majorBidi"/>
          <w:color w:val="000000" w:themeColor="text1"/>
          <w:sz w:val="20"/>
          <w:szCs w:val="20"/>
          <w:lang w:val="en-GB"/>
        </w:rPr>
        <w:t xml:space="preserve">pursuant to </w:t>
      </w:r>
      <w:r w:rsidR="00DC5A5A" w:rsidRPr="007838EE">
        <w:rPr>
          <w:rFonts w:asciiTheme="majorBidi" w:hAnsiTheme="majorBidi" w:cstheme="majorBidi"/>
          <w:color w:val="000000" w:themeColor="text1"/>
          <w:sz w:val="20"/>
          <w:szCs w:val="20"/>
          <w:lang w:val="en-GB"/>
        </w:rPr>
        <w:t xml:space="preserve">this provision </w:t>
      </w:r>
      <w:r w:rsidRPr="007838EE">
        <w:rPr>
          <w:rFonts w:asciiTheme="majorBidi" w:hAnsiTheme="majorBidi" w:cstheme="majorBidi"/>
          <w:color w:val="000000" w:themeColor="text1"/>
          <w:sz w:val="20"/>
          <w:szCs w:val="20"/>
          <w:lang w:val="en-GB"/>
        </w:rPr>
        <w:t>shall</w:t>
      </w:r>
      <w:r w:rsidR="5938C398" w:rsidRPr="007838EE">
        <w:rPr>
          <w:rFonts w:asciiTheme="majorBidi" w:hAnsiTheme="majorBidi" w:cstheme="majorBidi"/>
          <w:color w:val="000000" w:themeColor="text1"/>
          <w:sz w:val="20"/>
          <w:szCs w:val="20"/>
          <w:lang w:val="en-GB"/>
        </w:rPr>
        <w:t xml:space="preserve"> establish an </w:t>
      </w:r>
      <w:r w:rsidR="00040B7A" w:rsidRPr="007838EE">
        <w:rPr>
          <w:rFonts w:asciiTheme="majorBidi" w:hAnsiTheme="majorBidi" w:cstheme="majorBidi"/>
          <w:color w:val="000000" w:themeColor="text1"/>
          <w:sz w:val="20"/>
          <w:szCs w:val="20"/>
          <w:lang w:val="en-GB"/>
        </w:rPr>
        <w:t xml:space="preserve">export </w:t>
      </w:r>
      <w:r w:rsidR="5938C398" w:rsidRPr="007838EE">
        <w:rPr>
          <w:rFonts w:asciiTheme="majorBidi" w:hAnsiTheme="majorBidi" w:cstheme="majorBidi"/>
          <w:color w:val="000000" w:themeColor="text1"/>
          <w:sz w:val="20"/>
          <w:szCs w:val="20"/>
          <w:lang w:val="en-GB"/>
        </w:rPr>
        <w:t>permit</w:t>
      </w:r>
      <w:r w:rsidR="000F1370" w:rsidRPr="007838EE">
        <w:rPr>
          <w:rFonts w:asciiTheme="majorBidi" w:hAnsiTheme="majorBidi" w:cstheme="majorBidi"/>
          <w:color w:val="000000" w:themeColor="text1"/>
          <w:sz w:val="20"/>
          <w:szCs w:val="20"/>
          <w:lang w:val="en-GB"/>
        </w:rPr>
        <w:t xml:space="preserve"> requirement</w:t>
      </w:r>
      <w:r w:rsidR="5938C398" w:rsidRPr="007838EE">
        <w:rPr>
          <w:rFonts w:asciiTheme="majorBidi" w:hAnsiTheme="majorBidi" w:cstheme="majorBidi"/>
          <w:color w:val="000000" w:themeColor="text1"/>
          <w:sz w:val="20"/>
          <w:szCs w:val="20"/>
          <w:lang w:val="en-GB"/>
        </w:rPr>
        <w:t xml:space="preserve"> for such exports, and</w:t>
      </w:r>
      <w:r w:rsidRPr="007838EE">
        <w:rPr>
          <w:rFonts w:asciiTheme="majorBidi" w:hAnsiTheme="majorBidi" w:cstheme="majorBidi"/>
          <w:color w:val="000000" w:themeColor="text1"/>
          <w:sz w:val="20"/>
          <w:szCs w:val="20"/>
          <w:lang w:val="en-GB"/>
        </w:rPr>
        <w:t xml:space="preserve"> obtain t</w:t>
      </w:r>
      <w:r w:rsidR="00721B62" w:rsidRPr="007838EE">
        <w:rPr>
          <w:rFonts w:asciiTheme="majorBidi" w:hAnsiTheme="majorBidi" w:cstheme="majorBidi"/>
          <w:color w:val="000000" w:themeColor="text1"/>
          <w:sz w:val="20"/>
          <w:szCs w:val="20"/>
          <w:lang w:val="en-GB"/>
        </w:rPr>
        <w:t xml:space="preserve">he prior informed consent of the importing </w:t>
      </w:r>
      <w:r w:rsidR="00BE3DA6" w:rsidRPr="007838EE">
        <w:rPr>
          <w:rFonts w:asciiTheme="majorBidi" w:hAnsiTheme="majorBidi" w:cstheme="majorBidi"/>
          <w:color w:val="000000" w:themeColor="text1"/>
          <w:sz w:val="20"/>
          <w:szCs w:val="20"/>
          <w:lang w:val="en-GB"/>
        </w:rPr>
        <w:t>S</w:t>
      </w:r>
      <w:r w:rsidR="00721B62" w:rsidRPr="007838EE">
        <w:rPr>
          <w:rFonts w:asciiTheme="majorBidi" w:hAnsiTheme="majorBidi" w:cstheme="majorBidi"/>
          <w:color w:val="000000" w:themeColor="text1"/>
          <w:sz w:val="20"/>
          <w:szCs w:val="20"/>
          <w:lang w:val="en-GB"/>
        </w:rPr>
        <w:t>tate in writing</w:t>
      </w:r>
      <w:r w:rsidR="00224AF5" w:rsidRPr="007838EE">
        <w:rPr>
          <w:rFonts w:asciiTheme="majorBidi" w:hAnsiTheme="majorBidi" w:cstheme="majorBidi"/>
          <w:color w:val="000000" w:themeColor="text1"/>
          <w:sz w:val="20"/>
          <w:szCs w:val="20"/>
          <w:lang w:val="en-GB"/>
        </w:rPr>
        <w:t>, together with</w:t>
      </w:r>
      <w:r w:rsidR="00721B62" w:rsidRPr="007838EE">
        <w:rPr>
          <w:rFonts w:asciiTheme="majorBidi" w:hAnsiTheme="majorBidi" w:cstheme="majorBidi"/>
          <w:color w:val="000000" w:themeColor="text1"/>
          <w:sz w:val="20"/>
          <w:szCs w:val="20"/>
          <w:lang w:val="en-GB"/>
        </w:rPr>
        <w:t xml:space="preserve"> its assurances that</w:t>
      </w:r>
      <w:r w:rsidR="00721B62" w:rsidRPr="007838EE" w:rsidDel="0BF577BB">
        <w:rPr>
          <w:rFonts w:asciiTheme="majorBidi" w:hAnsiTheme="majorBidi" w:cstheme="majorBidi"/>
          <w:color w:val="000000" w:themeColor="text1"/>
          <w:sz w:val="20"/>
          <w:szCs w:val="20"/>
          <w:lang w:val="en-GB"/>
        </w:rPr>
        <w:t xml:space="preserve"> </w:t>
      </w:r>
      <w:r w:rsidR="00721B62" w:rsidRPr="007838EE">
        <w:rPr>
          <w:rFonts w:asciiTheme="majorBidi" w:hAnsiTheme="majorBidi" w:cstheme="majorBidi"/>
          <w:color w:val="000000" w:themeColor="text1"/>
          <w:sz w:val="20"/>
          <w:szCs w:val="20"/>
          <w:lang w:val="en-GB"/>
        </w:rPr>
        <w:t>the chemical, polymer, microplastic or product</w:t>
      </w:r>
      <w:r w:rsidR="4707D265" w:rsidRPr="007838EE">
        <w:rPr>
          <w:rFonts w:asciiTheme="majorBidi" w:hAnsiTheme="majorBidi" w:cstheme="majorBidi"/>
          <w:color w:val="000000" w:themeColor="text1"/>
          <w:sz w:val="20"/>
          <w:szCs w:val="20"/>
          <w:lang w:val="en-GB"/>
        </w:rPr>
        <w:t xml:space="preserve">, once imported, </w:t>
      </w:r>
      <w:r w:rsidR="00721B62" w:rsidRPr="007838EE">
        <w:rPr>
          <w:rFonts w:asciiTheme="majorBidi" w:hAnsiTheme="majorBidi" w:cstheme="majorBidi"/>
          <w:color w:val="000000" w:themeColor="text1"/>
          <w:sz w:val="20"/>
          <w:szCs w:val="20"/>
          <w:lang w:val="en-GB"/>
        </w:rPr>
        <w:t xml:space="preserve">will be used in a manner consistent with the conditions contained in </w:t>
      </w:r>
      <w:r w:rsidR="00CC72DA">
        <w:rPr>
          <w:rFonts w:asciiTheme="majorBidi" w:hAnsiTheme="majorBidi" w:cstheme="majorBidi"/>
          <w:color w:val="000000" w:themeColor="text1"/>
          <w:sz w:val="20"/>
          <w:szCs w:val="20"/>
          <w:lang w:val="en-GB"/>
        </w:rPr>
        <w:t xml:space="preserve">part II of </w:t>
      </w:r>
      <w:r w:rsidR="00506771" w:rsidRPr="007838EE">
        <w:rPr>
          <w:rFonts w:asciiTheme="majorBidi" w:hAnsiTheme="majorBidi" w:cstheme="majorBidi"/>
          <w:color w:val="000000" w:themeColor="text1"/>
          <w:sz w:val="20"/>
          <w:szCs w:val="20"/>
          <w:lang w:val="en-GB"/>
        </w:rPr>
        <w:t>a</w:t>
      </w:r>
      <w:r w:rsidR="00721B62" w:rsidRPr="007838EE">
        <w:rPr>
          <w:rFonts w:asciiTheme="majorBidi" w:hAnsiTheme="majorBidi" w:cstheme="majorBidi"/>
          <w:color w:val="000000" w:themeColor="text1"/>
          <w:sz w:val="20"/>
          <w:szCs w:val="20"/>
          <w:lang w:val="en-GB"/>
        </w:rPr>
        <w:t xml:space="preserve">nnex A or </w:t>
      </w:r>
      <w:r w:rsidR="00CC72DA">
        <w:rPr>
          <w:rFonts w:asciiTheme="majorBidi" w:hAnsiTheme="majorBidi" w:cstheme="majorBidi"/>
          <w:color w:val="000000" w:themeColor="text1"/>
          <w:sz w:val="20"/>
          <w:szCs w:val="20"/>
          <w:lang w:val="en-GB"/>
        </w:rPr>
        <w:t>in Annex</w:t>
      </w:r>
      <w:r w:rsidR="00721B62" w:rsidRPr="007838EE">
        <w:rPr>
          <w:rFonts w:asciiTheme="majorBidi" w:hAnsiTheme="majorBidi" w:cstheme="majorBidi"/>
          <w:color w:val="000000" w:themeColor="text1"/>
          <w:sz w:val="20"/>
          <w:szCs w:val="20"/>
          <w:lang w:val="en-GB"/>
        </w:rPr>
        <w:t xml:space="preserve"> B, as relevant, and managed in a</w:t>
      </w:r>
      <w:r w:rsidR="00F817B8" w:rsidRPr="007838EE">
        <w:rPr>
          <w:rFonts w:asciiTheme="majorBidi" w:hAnsiTheme="majorBidi" w:cstheme="majorBidi"/>
          <w:color w:val="000000" w:themeColor="text1"/>
          <w:sz w:val="20"/>
          <w:szCs w:val="20"/>
          <w:lang w:val="en-GB"/>
        </w:rPr>
        <w:t xml:space="preserve"> safe and </w:t>
      </w:r>
      <w:r w:rsidR="00721B62" w:rsidRPr="007838EE">
        <w:rPr>
          <w:rFonts w:asciiTheme="majorBidi" w:hAnsiTheme="majorBidi" w:cstheme="majorBidi"/>
          <w:color w:val="000000" w:themeColor="text1"/>
          <w:sz w:val="20"/>
          <w:szCs w:val="20"/>
          <w:lang w:val="en-GB"/>
        </w:rPr>
        <w:t>environmentally sound manner throughout its life cycle, including for final disposal.</w:t>
      </w:r>
      <w:r w:rsidR="00680414" w:rsidRPr="007838EE">
        <w:rPr>
          <w:rStyle w:val="FootnoteReference"/>
          <w:rFonts w:asciiTheme="majorBidi" w:hAnsiTheme="majorBidi" w:cstheme="majorBidi"/>
          <w:color w:val="000000" w:themeColor="text1"/>
          <w:sz w:val="20"/>
          <w:szCs w:val="20"/>
          <w:lang w:val="en-GB"/>
        </w:rPr>
        <w:footnoteReference w:id="53"/>
      </w:r>
    </w:p>
    <w:p w14:paraId="0265A752" w14:textId="21337634" w:rsidR="00721B62" w:rsidRPr="00B07A8F" w:rsidRDefault="00721B62" w:rsidP="002069F4">
      <w:pPr>
        <w:pStyle w:val="ListParagraph"/>
        <w:numPr>
          <w:ilvl w:val="0"/>
          <w:numId w:val="64"/>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Each Party exporting pursuant to this provision a chemical</w:t>
      </w:r>
      <w:r w:rsidR="00F8267A">
        <w:rPr>
          <w:rFonts w:asciiTheme="majorBidi" w:hAnsiTheme="majorBidi" w:cstheme="majorBidi"/>
          <w:color w:val="000000" w:themeColor="text1"/>
          <w:sz w:val="20"/>
          <w:szCs w:val="20"/>
          <w:lang w:val="en-GB"/>
        </w:rPr>
        <w:t xml:space="preserve"> or</w:t>
      </w:r>
      <w:r w:rsidRPr="00B07A8F">
        <w:rPr>
          <w:rFonts w:asciiTheme="majorBidi" w:hAnsiTheme="majorBidi" w:cstheme="majorBidi"/>
          <w:color w:val="000000" w:themeColor="text1"/>
          <w:sz w:val="20"/>
          <w:szCs w:val="20"/>
          <w:lang w:val="en-GB"/>
        </w:rPr>
        <w:t xml:space="preserve"> polymer listed in </w:t>
      </w:r>
      <w:r w:rsidR="00CC72DA">
        <w:rPr>
          <w:rFonts w:asciiTheme="majorBidi" w:hAnsiTheme="majorBidi" w:cstheme="majorBidi"/>
          <w:color w:val="000000" w:themeColor="text1"/>
          <w:sz w:val="20"/>
          <w:szCs w:val="20"/>
          <w:lang w:val="en-GB"/>
        </w:rPr>
        <w:t xml:space="preserve">part II of </w:t>
      </w:r>
      <w:r w:rsidR="00506771" w:rsidRPr="00B07A8F">
        <w:rPr>
          <w:rFonts w:asciiTheme="majorBidi" w:hAnsiTheme="majorBidi" w:cstheme="majorBidi"/>
          <w:color w:val="000000" w:themeColor="text1"/>
          <w:sz w:val="20"/>
          <w:szCs w:val="20"/>
          <w:lang w:val="en-GB"/>
        </w:rPr>
        <w:t>a</w:t>
      </w:r>
      <w:r w:rsidRPr="00B07A8F">
        <w:rPr>
          <w:rFonts w:asciiTheme="majorBidi" w:hAnsiTheme="majorBidi" w:cstheme="majorBidi"/>
          <w:color w:val="000000" w:themeColor="text1"/>
          <w:sz w:val="20"/>
          <w:szCs w:val="20"/>
          <w:lang w:val="en-GB"/>
        </w:rPr>
        <w:t xml:space="preserve">nnex A, a product containing any of these, or a </w:t>
      </w:r>
      <w:r w:rsidR="00F8267A">
        <w:rPr>
          <w:rFonts w:asciiTheme="majorBidi" w:hAnsiTheme="majorBidi" w:cstheme="majorBidi"/>
          <w:color w:val="000000" w:themeColor="text1"/>
          <w:sz w:val="20"/>
          <w:szCs w:val="20"/>
          <w:lang w:val="en-GB"/>
        </w:rPr>
        <w:t xml:space="preserve">microplastic or </w:t>
      </w:r>
      <w:r w:rsidRPr="00B07A8F">
        <w:rPr>
          <w:rFonts w:asciiTheme="majorBidi" w:hAnsiTheme="majorBidi" w:cstheme="majorBidi"/>
          <w:color w:val="000000" w:themeColor="text1"/>
          <w:sz w:val="20"/>
          <w:szCs w:val="20"/>
          <w:lang w:val="en-GB"/>
        </w:rPr>
        <w:t xml:space="preserve">product listed in </w:t>
      </w:r>
      <w:r w:rsidR="00506771" w:rsidRPr="00B07A8F">
        <w:rPr>
          <w:rFonts w:asciiTheme="majorBidi" w:hAnsiTheme="majorBidi" w:cstheme="majorBidi"/>
          <w:color w:val="000000" w:themeColor="text1"/>
          <w:sz w:val="20"/>
          <w:szCs w:val="20"/>
          <w:lang w:val="en-GB"/>
        </w:rPr>
        <w:t>a</w:t>
      </w:r>
      <w:r w:rsidRPr="00B07A8F">
        <w:rPr>
          <w:rFonts w:asciiTheme="majorBidi" w:hAnsiTheme="majorBidi" w:cstheme="majorBidi"/>
          <w:color w:val="000000" w:themeColor="text1"/>
          <w:sz w:val="20"/>
          <w:szCs w:val="20"/>
          <w:lang w:val="en-GB"/>
        </w:rPr>
        <w:t>nnex B, shall require the exporter to</w:t>
      </w:r>
      <w:r w:rsidR="002606A2" w:rsidRPr="00B07A8F">
        <w:rPr>
          <w:rFonts w:asciiTheme="majorBidi" w:hAnsiTheme="majorBidi" w:cstheme="majorBidi"/>
          <w:color w:val="000000" w:themeColor="text1"/>
          <w:sz w:val="20"/>
          <w:szCs w:val="20"/>
          <w:lang w:val="en-GB"/>
        </w:rPr>
        <w:t>:</w:t>
      </w:r>
    </w:p>
    <w:p w14:paraId="168677C4" w14:textId="77777777" w:rsidR="00794142" w:rsidRPr="007838EE" w:rsidRDefault="00794142" w:rsidP="00794142">
      <w:pPr>
        <w:pStyle w:val="ListParagraph"/>
        <w:spacing w:before="200" w:after="200"/>
        <w:ind w:left="360"/>
        <w:jc w:val="both"/>
        <w:rPr>
          <w:rFonts w:asciiTheme="majorBidi" w:hAnsiTheme="majorBidi" w:cstheme="majorBidi"/>
          <w:color w:val="000000" w:themeColor="text1"/>
          <w:sz w:val="20"/>
          <w:szCs w:val="20"/>
          <w:lang w:val="en-GB"/>
        </w:rPr>
      </w:pPr>
    </w:p>
    <w:p w14:paraId="2DD74145" w14:textId="2AB558EE" w:rsidR="00721B62" w:rsidRPr="007838EE" w:rsidRDefault="00721B62" w:rsidP="002069F4">
      <w:pPr>
        <w:pStyle w:val="ListParagraph"/>
        <w:numPr>
          <w:ilvl w:val="0"/>
          <w:numId w:val="25"/>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provide to the importing </w:t>
      </w:r>
      <w:r w:rsidR="00BE3DA6"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tate and the importer complete </w:t>
      </w:r>
      <w:r w:rsidR="000D6376" w:rsidRPr="007838EE">
        <w:rPr>
          <w:rFonts w:asciiTheme="majorBidi" w:hAnsiTheme="majorBidi" w:cstheme="majorBidi"/>
          <w:color w:val="000000" w:themeColor="text1"/>
          <w:sz w:val="20"/>
          <w:szCs w:val="20"/>
          <w:lang w:val="en-GB"/>
        </w:rPr>
        <w:t>harmonized</w:t>
      </w:r>
      <w:r w:rsidRPr="007838EE">
        <w:rPr>
          <w:rFonts w:asciiTheme="majorBidi" w:hAnsiTheme="majorBidi" w:cstheme="majorBidi"/>
          <w:color w:val="000000" w:themeColor="text1"/>
          <w:sz w:val="20"/>
          <w:szCs w:val="20"/>
          <w:lang w:val="en-GB"/>
        </w:rPr>
        <w:t xml:space="preserve"> information about the composition of the exported polymer, chemical or product and the associated </w:t>
      </w:r>
      <w:r w:rsidR="00001D1A" w:rsidRPr="007838EE">
        <w:rPr>
          <w:rFonts w:asciiTheme="majorBidi" w:hAnsiTheme="majorBidi" w:cstheme="majorBidi"/>
          <w:color w:val="000000" w:themeColor="text1"/>
          <w:sz w:val="20"/>
          <w:szCs w:val="20"/>
          <w:lang w:val="en-GB"/>
        </w:rPr>
        <w:t>hazard</w:t>
      </w:r>
      <w:r w:rsidR="008B0765"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 to human health or the environment, based on the harmonized disclosure requirements contained in </w:t>
      </w:r>
      <w:r w:rsidR="00C44C29"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 including safety data sheets</w:t>
      </w:r>
      <w:r w:rsidR="00064406"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as relevant;</w:t>
      </w:r>
      <w:r w:rsidRPr="007838EE">
        <w:rPr>
          <w:rFonts w:asciiTheme="majorBidi" w:hAnsiTheme="majorBidi" w:cstheme="majorBidi"/>
          <w:color w:val="000000" w:themeColor="text1"/>
          <w:sz w:val="20"/>
          <w:szCs w:val="20"/>
          <w:vertAlign w:val="superscript"/>
          <w:lang w:val="en-GB"/>
        </w:rPr>
        <w:footnoteReference w:id="54"/>
      </w:r>
      <w:r w:rsidRPr="007838EE">
        <w:rPr>
          <w:rFonts w:asciiTheme="majorBidi" w:hAnsiTheme="majorBidi" w:cstheme="majorBidi"/>
          <w:color w:val="000000" w:themeColor="text1"/>
          <w:sz w:val="20"/>
          <w:szCs w:val="20"/>
          <w:lang w:val="en-GB"/>
        </w:rPr>
        <w:t xml:space="preserve"> </w:t>
      </w:r>
    </w:p>
    <w:p w14:paraId="4970A956" w14:textId="1253F141" w:rsidR="00721B62" w:rsidRPr="007838EE" w:rsidRDefault="00721B62" w:rsidP="002069F4">
      <w:pPr>
        <w:pStyle w:val="ListParagraph"/>
        <w:numPr>
          <w:ilvl w:val="0"/>
          <w:numId w:val="25"/>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mark and label the exported chemical, </w:t>
      </w:r>
      <w:proofErr w:type="gramStart"/>
      <w:r w:rsidRPr="007838EE">
        <w:rPr>
          <w:rFonts w:asciiTheme="majorBidi" w:hAnsiTheme="majorBidi" w:cstheme="majorBidi"/>
          <w:color w:val="000000" w:themeColor="text1"/>
          <w:sz w:val="20"/>
          <w:szCs w:val="20"/>
          <w:lang w:val="en-GB"/>
        </w:rPr>
        <w:t>polymer</w:t>
      </w:r>
      <w:proofErr w:type="gramEnd"/>
      <w:r w:rsidRPr="007838EE">
        <w:rPr>
          <w:rFonts w:asciiTheme="majorBidi" w:hAnsiTheme="majorBidi" w:cstheme="majorBidi"/>
          <w:color w:val="000000" w:themeColor="text1"/>
          <w:sz w:val="20"/>
          <w:szCs w:val="20"/>
          <w:lang w:val="en-GB"/>
        </w:rPr>
        <w:t xml:space="preserve"> </w:t>
      </w:r>
      <w:r w:rsidR="00F751B9" w:rsidRPr="007838EE">
        <w:rPr>
          <w:rFonts w:asciiTheme="majorBidi" w:hAnsiTheme="majorBidi" w:cstheme="majorBidi"/>
          <w:color w:val="000000" w:themeColor="text1"/>
          <w:sz w:val="20"/>
          <w:szCs w:val="20"/>
          <w:lang w:val="en-GB"/>
        </w:rPr>
        <w:t>or</w:t>
      </w:r>
      <w:r w:rsidRPr="007838EE">
        <w:rPr>
          <w:rFonts w:asciiTheme="majorBidi" w:hAnsiTheme="majorBidi" w:cstheme="majorBidi"/>
          <w:color w:val="000000" w:themeColor="text1"/>
          <w:sz w:val="20"/>
          <w:szCs w:val="20"/>
          <w:lang w:val="en-GB"/>
        </w:rPr>
        <w:t xml:space="preserve"> product in accordance with </w:t>
      </w:r>
      <w:r w:rsidR="009D305E">
        <w:rPr>
          <w:rFonts w:asciiTheme="majorBidi" w:hAnsiTheme="majorBidi" w:cstheme="majorBidi"/>
          <w:color w:val="000000" w:themeColor="text1"/>
          <w:sz w:val="20"/>
          <w:szCs w:val="20"/>
          <w:lang w:val="en-GB"/>
        </w:rPr>
        <w:t>relevant</w:t>
      </w:r>
      <w:r w:rsidRPr="007838EE">
        <w:rPr>
          <w:rFonts w:asciiTheme="majorBidi" w:hAnsiTheme="majorBidi" w:cstheme="majorBidi"/>
          <w:color w:val="000000" w:themeColor="text1"/>
          <w:sz w:val="20"/>
          <w:szCs w:val="20"/>
          <w:lang w:val="en-GB"/>
        </w:rPr>
        <w:t xml:space="preserve"> harmonized labelling requirements contained in </w:t>
      </w:r>
      <w:r w:rsidR="00514500"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 as relevant; and</w:t>
      </w:r>
    </w:p>
    <w:p w14:paraId="23F85822" w14:textId="77777777" w:rsidR="00B3561D" w:rsidRPr="007838EE" w:rsidRDefault="00721B62" w:rsidP="002069F4">
      <w:pPr>
        <w:pStyle w:val="ListParagraph"/>
        <w:numPr>
          <w:ilvl w:val="0"/>
          <w:numId w:val="25"/>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comply with the relevant generally accepted and recognized international rules, </w:t>
      </w:r>
      <w:proofErr w:type="gramStart"/>
      <w:r w:rsidRPr="007838EE">
        <w:rPr>
          <w:rFonts w:asciiTheme="majorBidi" w:hAnsiTheme="majorBidi" w:cstheme="majorBidi"/>
          <w:color w:val="000000" w:themeColor="text1"/>
          <w:sz w:val="20"/>
          <w:szCs w:val="20"/>
          <w:lang w:val="en-GB"/>
        </w:rPr>
        <w:t>standards</w:t>
      </w:r>
      <w:proofErr w:type="gramEnd"/>
      <w:r w:rsidRPr="007838EE">
        <w:rPr>
          <w:rFonts w:asciiTheme="majorBidi" w:hAnsiTheme="majorBidi" w:cstheme="majorBidi"/>
          <w:color w:val="000000" w:themeColor="text1"/>
          <w:sz w:val="20"/>
          <w:szCs w:val="20"/>
          <w:lang w:val="en-GB"/>
        </w:rPr>
        <w:t xml:space="preserve"> and practices for packaging, labelling and transport.</w:t>
      </w:r>
      <w:r w:rsidRPr="007838EE">
        <w:rPr>
          <w:rStyle w:val="FootnoteReference"/>
          <w:rFonts w:asciiTheme="majorBidi" w:hAnsiTheme="majorBidi" w:cstheme="majorBidi"/>
          <w:color w:val="000000" w:themeColor="text1"/>
          <w:sz w:val="20"/>
          <w:szCs w:val="20"/>
          <w:lang w:val="en-GB"/>
        </w:rPr>
        <w:footnoteReference w:id="55"/>
      </w:r>
    </w:p>
    <w:p w14:paraId="153664E0" w14:textId="39A2BA53" w:rsidR="00A24E8D" w:rsidRDefault="00721B62">
      <w:pPr>
        <w:pStyle w:val="ListParagraph"/>
        <w:numPr>
          <w:ilvl w:val="0"/>
          <w:numId w:val="64"/>
        </w:numPr>
        <w:spacing w:before="200" w:after="200"/>
        <w:ind w:left="360"/>
        <w:jc w:val="both"/>
        <w:rPr>
          <w:rFonts w:asciiTheme="majorBidi" w:hAnsiTheme="majorBidi" w:cstheme="majorBidi"/>
          <w:color w:val="000000" w:themeColor="text1"/>
          <w:sz w:val="20"/>
          <w:szCs w:val="20"/>
          <w:lang w:val="en-GB"/>
        </w:rPr>
      </w:pPr>
      <w:r w:rsidRPr="00E75C5C">
        <w:rPr>
          <w:rFonts w:asciiTheme="majorBidi" w:hAnsiTheme="majorBidi" w:cstheme="majorBidi"/>
          <w:color w:val="000000" w:themeColor="text1"/>
          <w:sz w:val="20"/>
          <w:szCs w:val="20"/>
          <w:lang w:val="en-GB"/>
        </w:rPr>
        <w:t>Where a customs code under the Harmonized Commodity Description and Coding System is available for a chemical, polymer</w:t>
      </w:r>
      <w:r w:rsidR="00F367DA" w:rsidRPr="00E75C5C">
        <w:rPr>
          <w:rFonts w:asciiTheme="majorBidi" w:hAnsiTheme="majorBidi" w:cstheme="majorBidi"/>
          <w:color w:val="000000" w:themeColor="text1"/>
          <w:sz w:val="20"/>
          <w:szCs w:val="20"/>
          <w:lang w:val="en-GB"/>
        </w:rPr>
        <w:t>, microplastic</w:t>
      </w:r>
      <w:r w:rsidRPr="00E75C5C">
        <w:rPr>
          <w:rFonts w:asciiTheme="majorBidi" w:hAnsiTheme="majorBidi" w:cstheme="majorBidi"/>
          <w:color w:val="000000" w:themeColor="text1"/>
          <w:sz w:val="20"/>
          <w:szCs w:val="20"/>
          <w:lang w:val="en-GB"/>
        </w:rPr>
        <w:t xml:space="preserve"> or product listed in </w:t>
      </w:r>
      <w:r w:rsidR="00514500" w:rsidRPr="00E75C5C">
        <w:rPr>
          <w:rFonts w:asciiTheme="majorBidi" w:hAnsiTheme="majorBidi" w:cstheme="majorBidi"/>
          <w:color w:val="000000" w:themeColor="text1"/>
          <w:sz w:val="20"/>
          <w:szCs w:val="20"/>
          <w:lang w:val="en-GB"/>
        </w:rPr>
        <w:t>a</w:t>
      </w:r>
      <w:r w:rsidRPr="00E75C5C">
        <w:rPr>
          <w:rFonts w:asciiTheme="majorBidi" w:hAnsiTheme="majorBidi" w:cstheme="majorBidi"/>
          <w:color w:val="000000" w:themeColor="text1"/>
          <w:sz w:val="20"/>
          <w:szCs w:val="20"/>
          <w:lang w:val="en-GB"/>
        </w:rPr>
        <w:t xml:space="preserve">nnex A or B, each Party shall require </w:t>
      </w:r>
      <w:r w:rsidR="00CA3602" w:rsidRPr="00E75C5C">
        <w:rPr>
          <w:rFonts w:asciiTheme="majorBidi" w:hAnsiTheme="majorBidi" w:cstheme="majorBidi"/>
          <w:color w:val="000000" w:themeColor="text1"/>
          <w:sz w:val="20"/>
          <w:szCs w:val="20"/>
          <w:lang w:val="en-GB"/>
        </w:rPr>
        <w:t xml:space="preserve">its </w:t>
      </w:r>
      <w:r w:rsidRPr="00E75C5C">
        <w:rPr>
          <w:rFonts w:asciiTheme="majorBidi" w:hAnsiTheme="majorBidi" w:cstheme="majorBidi"/>
          <w:color w:val="000000" w:themeColor="text1"/>
          <w:sz w:val="20"/>
          <w:szCs w:val="20"/>
          <w:lang w:val="en-GB"/>
        </w:rPr>
        <w:t>shipping document to bear that code when exported.</w:t>
      </w:r>
      <w:r w:rsidRPr="00F05ED1">
        <w:rPr>
          <w:rStyle w:val="FootnoteReference"/>
          <w:rFonts w:asciiTheme="majorBidi" w:hAnsiTheme="majorBidi" w:cstheme="majorBidi"/>
          <w:color w:val="000000" w:themeColor="text1"/>
          <w:sz w:val="20"/>
          <w:szCs w:val="20"/>
          <w:lang w:val="en-GB"/>
        </w:rPr>
        <w:footnoteReference w:id="56"/>
      </w:r>
    </w:p>
    <w:p w14:paraId="0022FDE0" w14:textId="77777777" w:rsidR="00A12A81" w:rsidRPr="00E75C5C" w:rsidRDefault="00A12A81" w:rsidP="00A12A81">
      <w:pPr>
        <w:pStyle w:val="ListParagraph"/>
        <w:spacing w:before="200" w:after="200"/>
        <w:ind w:left="360"/>
        <w:jc w:val="both"/>
        <w:rPr>
          <w:rFonts w:asciiTheme="majorBidi" w:hAnsiTheme="majorBidi" w:cstheme="majorBidi"/>
          <w:color w:val="000000" w:themeColor="text1"/>
          <w:sz w:val="20"/>
          <w:szCs w:val="20"/>
          <w:lang w:val="en-GB"/>
        </w:rPr>
      </w:pPr>
    </w:p>
    <w:p w14:paraId="4662F062" w14:textId="073F59BE" w:rsidR="445FC4F5" w:rsidRPr="00B07A8F" w:rsidRDefault="00B8667A" w:rsidP="002069F4">
      <w:pPr>
        <w:pStyle w:val="ListParagraph"/>
        <w:numPr>
          <w:ilvl w:val="0"/>
          <w:numId w:val="64"/>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Each Party shall not import</w:t>
      </w:r>
      <w:r w:rsidR="005E6417" w:rsidRPr="00B07A8F">
        <w:rPr>
          <w:rFonts w:asciiTheme="majorBidi" w:hAnsiTheme="majorBidi" w:cstheme="majorBidi"/>
          <w:color w:val="000000" w:themeColor="text1"/>
          <w:sz w:val="20"/>
          <w:szCs w:val="20"/>
          <w:lang w:val="en-GB"/>
        </w:rPr>
        <w:t>:</w:t>
      </w:r>
    </w:p>
    <w:p w14:paraId="56228241" w14:textId="2BC44EC2" w:rsidR="005E6417" w:rsidRPr="007838EE" w:rsidRDefault="005E6417" w:rsidP="005E6417">
      <w:pPr>
        <w:pStyle w:val="paragraph"/>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 a chemical, group of chemicals or polymer referred to in </w:t>
      </w:r>
      <w:r w:rsidR="00922855" w:rsidRPr="007838EE">
        <w:rPr>
          <w:rFonts w:asciiTheme="majorBidi" w:hAnsiTheme="majorBidi" w:cstheme="majorBidi"/>
          <w:color w:val="000000" w:themeColor="text1"/>
          <w:sz w:val="20"/>
          <w:szCs w:val="20"/>
          <w:lang w:val="en-GB"/>
        </w:rPr>
        <w:t>[</w:t>
      </w:r>
      <w:r w:rsidRPr="007838EE">
        <w:rPr>
          <w:rFonts w:asciiTheme="majorBidi" w:hAnsiTheme="majorBidi" w:cstheme="majorBidi"/>
          <w:i/>
          <w:color w:val="000000" w:themeColor="text1"/>
          <w:sz w:val="20"/>
          <w:szCs w:val="20"/>
          <w:lang w:val="en-GB"/>
        </w:rPr>
        <w:t>part II.2</w:t>
      </w:r>
      <w:r w:rsidR="00922855" w:rsidRPr="007838EE">
        <w:rPr>
          <w:rFonts w:asciiTheme="majorBidi" w:hAnsiTheme="majorBidi" w:cstheme="majorBidi"/>
          <w:i/>
          <w:color w:val="000000" w:themeColor="text1"/>
          <w:sz w:val="20"/>
          <w:szCs w:val="20"/>
          <w:lang w:val="en-GB"/>
        </w:rPr>
        <w:t xml:space="preserve"> on chemicals and polymers of concern</w:t>
      </w:r>
      <w:proofErr w:type="gramStart"/>
      <w:r w:rsidR="00922855"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w:t>
      </w:r>
      <w:proofErr w:type="gramEnd"/>
    </w:p>
    <w:p w14:paraId="04EBEB15" w14:textId="77777777" w:rsidR="005E6417" w:rsidRPr="007838EE" w:rsidRDefault="005E6417" w:rsidP="005E6417">
      <w:pPr>
        <w:pStyle w:val="paragraph"/>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b. a plastic product containing any such chemical or polymer; or</w:t>
      </w:r>
    </w:p>
    <w:p w14:paraId="69A63495" w14:textId="72EBD918" w:rsidR="005E6417" w:rsidRPr="007838EE" w:rsidRDefault="005E6417" w:rsidP="005E6417">
      <w:pPr>
        <w:pStyle w:val="paragraph"/>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c. a microplastic or product addressed in </w:t>
      </w:r>
      <w:r w:rsidR="00922855" w:rsidRPr="007838EE">
        <w:rPr>
          <w:rFonts w:asciiTheme="majorBidi" w:hAnsiTheme="majorBidi" w:cstheme="majorBidi"/>
          <w:color w:val="000000" w:themeColor="text1"/>
          <w:sz w:val="20"/>
          <w:szCs w:val="20"/>
          <w:lang w:val="en-GB"/>
        </w:rPr>
        <w:t>[</w:t>
      </w:r>
      <w:r w:rsidRPr="007838EE">
        <w:rPr>
          <w:rFonts w:asciiTheme="majorBidi" w:hAnsiTheme="majorBidi" w:cstheme="majorBidi"/>
          <w:i/>
          <w:color w:val="000000" w:themeColor="text1"/>
          <w:sz w:val="20"/>
          <w:szCs w:val="20"/>
          <w:lang w:val="en-GB"/>
        </w:rPr>
        <w:t>part II.3</w:t>
      </w:r>
      <w:r w:rsidR="00BB488A" w:rsidRPr="00BB488A">
        <w:rPr>
          <w:rFonts w:asciiTheme="majorBidi" w:hAnsiTheme="majorBidi" w:cstheme="majorBidi"/>
          <w:i/>
          <w:color w:val="000000" w:themeColor="text1"/>
          <w:sz w:val="20"/>
          <w:szCs w:val="20"/>
          <w:lang w:val="en-GB"/>
        </w:rPr>
        <w:t xml:space="preserve"> </w:t>
      </w:r>
      <w:r w:rsidR="00BB488A" w:rsidRPr="007838EE">
        <w:rPr>
          <w:rFonts w:asciiTheme="majorBidi" w:hAnsiTheme="majorBidi" w:cstheme="majorBidi"/>
          <w:i/>
          <w:color w:val="000000" w:themeColor="text1"/>
          <w:sz w:val="20"/>
          <w:szCs w:val="20"/>
          <w:lang w:val="en-GB"/>
        </w:rPr>
        <w:t xml:space="preserve">on </w:t>
      </w:r>
      <w:r w:rsidR="00BB488A">
        <w:rPr>
          <w:rFonts w:asciiTheme="majorBidi" w:hAnsiTheme="majorBidi" w:cstheme="majorBidi"/>
          <w:i/>
          <w:color w:val="000000" w:themeColor="text1"/>
          <w:sz w:val="20"/>
          <w:szCs w:val="20"/>
          <w:lang w:val="en-GB"/>
        </w:rPr>
        <w:t xml:space="preserve">problematic and avoidable plastic products, including short-lived and single-use product, and </w:t>
      </w:r>
      <w:r w:rsidR="00BB488A" w:rsidRPr="007838EE">
        <w:rPr>
          <w:rFonts w:asciiTheme="majorBidi" w:hAnsiTheme="majorBidi" w:cstheme="majorBidi"/>
          <w:i/>
          <w:color w:val="000000" w:themeColor="text1"/>
          <w:sz w:val="20"/>
          <w:szCs w:val="20"/>
          <w:lang w:val="en-GB"/>
        </w:rPr>
        <w:t>intentionally added microplastics</w:t>
      </w:r>
      <w:proofErr w:type="gramStart"/>
      <w:r w:rsidR="00922855"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w:t>
      </w:r>
      <w:proofErr w:type="gramEnd"/>
    </w:p>
    <w:p w14:paraId="4E35CE57" w14:textId="358EB0A5" w:rsidR="005E6417" w:rsidRPr="007838EE" w:rsidRDefault="005E6417" w:rsidP="00B07A8F">
      <w:pPr>
        <w:pStyle w:val="paragraph"/>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except </w:t>
      </w:r>
      <w:r w:rsidR="001142EB" w:rsidRPr="007838EE">
        <w:rPr>
          <w:rFonts w:asciiTheme="majorBidi" w:hAnsiTheme="majorBidi" w:cstheme="majorBidi"/>
          <w:color w:val="000000" w:themeColor="text1"/>
          <w:sz w:val="20"/>
          <w:szCs w:val="20"/>
          <w:lang w:val="en-GB"/>
        </w:rPr>
        <w:t>for the purposes of</w:t>
      </w:r>
      <w:r w:rsidRPr="007838EE">
        <w:rPr>
          <w:rFonts w:asciiTheme="majorBidi" w:hAnsiTheme="majorBidi" w:cstheme="majorBidi"/>
          <w:color w:val="000000" w:themeColor="text1"/>
          <w:sz w:val="20"/>
          <w:szCs w:val="20"/>
          <w:lang w:val="en-GB"/>
        </w:rPr>
        <w:t xml:space="preserve"> use permitted under this </w:t>
      </w:r>
      <w:r w:rsidRPr="007838EE">
        <w:rPr>
          <w:rFonts w:asciiTheme="majorBidi" w:hAnsiTheme="majorBidi" w:cstheme="majorBidi"/>
          <w:i/>
          <w:color w:val="000000" w:themeColor="text1"/>
          <w:sz w:val="20"/>
          <w:szCs w:val="20"/>
          <w:lang w:val="en-GB"/>
        </w:rPr>
        <w:t>instrument</w:t>
      </w:r>
      <w:r w:rsidRPr="007838EE">
        <w:rPr>
          <w:rFonts w:asciiTheme="majorBidi" w:hAnsiTheme="majorBidi" w:cstheme="majorBidi"/>
          <w:color w:val="000000" w:themeColor="text1"/>
          <w:sz w:val="20"/>
          <w:szCs w:val="20"/>
          <w:lang w:val="en-GB"/>
        </w:rPr>
        <w:t>*</w:t>
      </w:r>
      <w:r w:rsidR="007D15EE" w:rsidRPr="007838EE">
        <w:rPr>
          <w:rFonts w:asciiTheme="majorBidi" w:hAnsiTheme="majorBidi" w:cstheme="majorBidi"/>
          <w:color w:val="000000" w:themeColor="text1"/>
          <w:sz w:val="20"/>
          <w:szCs w:val="20"/>
          <w:lang w:val="en-GB"/>
        </w:rPr>
        <w:t xml:space="preserve">, </w:t>
      </w:r>
      <w:r w:rsidR="004F2093" w:rsidRPr="007838EE">
        <w:rPr>
          <w:rFonts w:asciiTheme="majorBidi" w:hAnsiTheme="majorBidi" w:cstheme="majorBidi"/>
          <w:color w:val="000000" w:themeColor="text1"/>
          <w:sz w:val="20"/>
          <w:szCs w:val="20"/>
          <w:lang w:val="en-GB"/>
        </w:rPr>
        <w:t>or</w:t>
      </w:r>
      <w:r w:rsidR="007D15EE" w:rsidRPr="007838EE">
        <w:rPr>
          <w:rFonts w:asciiTheme="majorBidi" w:hAnsiTheme="majorBidi" w:cstheme="majorBidi"/>
          <w:color w:val="000000" w:themeColor="text1"/>
          <w:sz w:val="20"/>
          <w:szCs w:val="20"/>
          <w:lang w:val="en-GB"/>
        </w:rPr>
        <w:t xml:space="preserve"> for the purpose of </w:t>
      </w:r>
      <w:r w:rsidR="00096AAD" w:rsidRPr="007838EE">
        <w:rPr>
          <w:rFonts w:asciiTheme="majorBidi" w:hAnsiTheme="majorBidi" w:cstheme="majorBidi"/>
          <w:color w:val="000000" w:themeColor="text1"/>
          <w:sz w:val="20"/>
          <w:szCs w:val="20"/>
          <w:lang w:val="en-GB"/>
        </w:rPr>
        <w:t>their</w:t>
      </w:r>
      <w:r w:rsidR="007D15EE" w:rsidRPr="007838EE">
        <w:rPr>
          <w:rFonts w:asciiTheme="majorBidi" w:hAnsiTheme="majorBidi" w:cstheme="majorBidi"/>
          <w:color w:val="000000" w:themeColor="text1"/>
          <w:sz w:val="20"/>
          <w:szCs w:val="20"/>
          <w:lang w:val="en-GB"/>
        </w:rPr>
        <w:t xml:space="preserve"> safe and environmentally sound disposal in accordance with the requirements of [</w:t>
      </w:r>
      <w:r w:rsidR="00DC414E" w:rsidRPr="007838EE">
        <w:rPr>
          <w:rFonts w:asciiTheme="majorBidi" w:hAnsiTheme="majorBidi" w:cstheme="majorBidi"/>
          <w:i/>
          <w:color w:val="000000" w:themeColor="text1"/>
          <w:sz w:val="20"/>
          <w:szCs w:val="20"/>
          <w:lang w:val="en-GB"/>
        </w:rPr>
        <w:t>part II.</w:t>
      </w:r>
      <w:r w:rsidR="00CD4113" w:rsidRPr="007838EE">
        <w:rPr>
          <w:rFonts w:asciiTheme="majorBidi" w:hAnsiTheme="majorBidi" w:cstheme="majorBidi"/>
          <w:i/>
          <w:color w:val="000000" w:themeColor="text1"/>
          <w:sz w:val="20"/>
          <w:szCs w:val="20"/>
          <w:lang w:val="en-GB"/>
        </w:rPr>
        <w:t>9</w:t>
      </w:r>
      <w:r w:rsidR="00DC414E" w:rsidRPr="007838EE">
        <w:rPr>
          <w:rFonts w:asciiTheme="majorBidi" w:hAnsiTheme="majorBidi" w:cstheme="majorBidi"/>
          <w:i/>
          <w:color w:val="000000" w:themeColor="text1"/>
          <w:sz w:val="20"/>
          <w:szCs w:val="20"/>
          <w:lang w:val="en-GB"/>
        </w:rPr>
        <w:t xml:space="preserve"> on waste management</w:t>
      </w:r>
      <w:r w:rsidR="00DC414E"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vertAlign w:val="superscript"/>
          <w:lang w:val="en-GB"/>
        </w:rPr>
        <w:footnoteReference w:id="57"/>
      </w:r>
    </w:p>
    <w:p w14:paraId="5119D98F" w14:textId="532A9A37" w:rsidR="00721B62" w:rsidRPr="007838EE" w:rsidRDefault="00721B62" w:rsidP="00125459">
      <w:pPr>
        <w:pStyle w:val="Heading3"/>
        <w:numPr>
          <w:ilvl w:val="0"/>
          <w:numId w:val="85"/>
        </w:numPr>
        <w:rPr>
          <w:rFonts w:asciiTheme="majorBidi" w:hAnsiTheme="majorBidi"/>
          <w:b/>
          <w:color w:val="000000" w:themeColor="text1"/>
          <w:sz w:val="20"/>
          <w:szCs w:val="20"/>
          <w:lang w:val="en-GB"/>
        </w:rPr>
      </w:pPr>
      <w:bookmarkStart w:id="92" w:name="_Toc143356374"/>
      <w:bookmarkStart w:id="93" w:name="_Toc144397843"/>
      <w:r w:rsidRPr="007838EE">
        <w:rPr>
          <w:rFonts w:asciiTheme="majorBidi" w:hAnsiTheme="majorBidi"/>
          <w:b/>
          <w:color w:val="000000" w:themeColor="text1"/>
          <w:sz w:val="20"/>
          <w:szCs w:val="20"/>
          <w:lang w:val="en-GB" w:eastAsia="en-US"/>
        </w:rPr>
        <w:t xml:space="preserve">Transboundary movement of plastic </w:t>
      </w:r>
      <w:r w:rsidRPr="007838EE">
        <w:rPr>
          <w:rFonts w:asciiTheme="majorBidi" w:hAnsiTheme="majorBidi"/>
          <w:b/>
          <w:color w:val="000000" w:themeColor="text1"/>
          <w:sz w:val="20"/>
          <w:szCs w:val="20"/>
          <w:lang w:val="en-GB"/>
        </w:rPr>
        <w:t>waste</w:t>
      </w:r>
      <w:bookmarkEnd w:id="92"/>
      <w:bookmarkEnd w:id="93"/>
      <w:r w:rsidRPr="007838EE">
        <w:rPr>
          <w:rFonts w:asciiTheme="majorBidi" w:hAnsiTheme="majorBidi"/>
          <w:b/>
          <w:color w:val="000000" w:themeColor="text1"/>
          <w:sz w:val="20"/>
          <w:szCs w:val="20"/>
          <w:lang w:val="en-GB"/>
        </w:rPr>
        <w:t xml:space="preserve"> </w:t>
      </w:r>
    </w:p>
    <w:p w14:paraId="352AF442" w14:textId="04E4D2F9" w:rsidR="00721B62" w:rsidRPr="00B07A8F" w:rsidRDefault="00721B62" w:rsidP="002069F4">
      <w:pPr>
        <w:pStyle w:val="ListParagraph"/>
        <w:numPr>
          <w:ilvl w:val="3"/>
          <w:numId w:val="65"/>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Each Party shall not allow transboundary movement of plastic waste</w:t>
      </w:r>
      <w:r w:rsidR="00BF53DF" w:rsidRPr="00B07A8F">
        <w:rPr>
          <w:rFonts w:asciiTheme="majorBidi" w:hAnsiTheme="majorBidi" w:cstheme="majorBidi"/>
          <w:color w:val="000000" w:themeColor="text1"/>
          <w:sz w:val="20"/>
          <w:szCs w:val="20"/>
          <w:lang w:val="en-GB"/>
        </w:rPr>
        <w:t>,</w:t>
      </w:r>
      <w:r w:rsidRPr="007838EE">
        <w:rPr>
          <w:rStyle w:val="FootnoteReference"/>
          <w:rFonts w:asciiTheme="majorBidi" w:hAnsiTheme="majorBidi" w:cstheme="majorBidi"/>
          <w:color w:val="000000" w:themeColor="text1"/>
          <w:sz w:val="20"/>
          <w:szCs w:val="20"/>
          <w:lang w:val="en-GB"/>
        </w:rPr>
        <w:footnoteReference w:id="58"/>
      </w:r>
      <w:r w:rsidRPr="00B07A8F">
        <w:rPr>
          <w:rFonts w:asciiTheme="majorBidi" w:hAnsiTheme="majorBidi" w:cstheme="majorBidi"/>
          <w:color w:val="000000" w:themeColor="text1"/>
          <w:sz w:val="20"/>
          <w:szCs w:val="20"/>
          <w:lang w:val="en-GB"/>
        </w:rPr>
        <w:t xml:space="preserve"> except for the purpose of its </w:t>
      </w:r>
      <w:r w:rsidR="003A0698" w:rsidRPr="00B07A8F">
        <w:rPr>
          <w:rFonts w:asciiTheme="majorBidi" w:hAnsiTheme="majorBidi" w:cstheme="majorBidi"/>
          <w:color w:val="000000" w:themeColor="text1"/>
          <w:sz w:val="20"/>
          <w:szCs w:val="20"/>
          <w:lang w:val="en-GB"/>
        </w:rPr>
        <w:t xml:space="preserve">safe and </w:t>
      </w:r>
      <w:r w:rsidRPr="00B07A8F">
        <w:rPr>
          <w:rFonts w:asciiTheme="majorBidi" w:hAnsiTheme="majorBidi" w:cstheme="majorBidi"/>
          <w:color w:val="000000" w:themeColor="text1"/>
          <w:sz w:val="20"/>
          <w:szCs w:val="20"/>
          <w:lang w:val="en-GB"/>
        </w:rPr>
        <w:t>environmentally sound management</w:t>
      </w:r>
      <w:r w:rsidR="004B53E1">
        <w:rPr>
          <w:rFonts w:asciiTheme="majorBidi" w:hAnsiTheme="majorBidi" w:cstheme="majorBidi"/>
          <w:color w:val="000000" w:themeColor="text1"/>
          <w:sz w:val="20"/>
          <w:szCs w:val="20"/>
          <w:lang w:val="en-GB"/>
        </w:rPr>
        <w:t>,</w:t>
      </w:r>
      <w:r w:rsidR="00CB29C8" w:rsidRPr="007838EE">
        <w:rPr>
          <w:rStyle w:val="FootnoteReference"/>
          <w:rFonts w:asciiTheme="majorBidi" w:hAnsiTheme="majorBidi" w:cstheme="majorBidi"/>
          <w:color w:val="000000" w:themeColor="text1"/>
          <w:sz w:val="20"/>
          <w:szCs w:val="20"/>
          <w:lang w:val="en-GB"/>
        </w:rPr>
        <w:footnoteReference w:id="59"/>
      </w:r>
      <w:r w:rsidR="004026E4" w:rsidRPr="00B07A8F">
        <w:rPr>
          <w:rFonts w:asciiTheme="majorBidi" w:hAnsiTheme="majorBidi" w:cstheme="majorBidi"/>
          <w:color w:val="000000" w:themeColor="text1"/>
          <w:sz w:val="20"/>
          <w:szCs w:val="20"/>
          <w:lang w:val="en-GB"/>
        </w:rPr>
        <w:t xml:space="preserve"> </w:t>
      </w:r>
      <w:r w:rsidRPr="00B07A8F">
        <w:rPr>
          <w:rFonts w:asciiTheme="majorBidi" w:hAnsiTheme="majorBidi" w:cstheme="majorBidi"/>
          <w:color w:val="000000" w:themeColor="text1"/>
          <w:sz w:val="20"/>
          <w:szCs w:val="20"/>
          <w:lang w:val="en-GB"/>
        </w:rPr>
        <w:t xml:space="preserve">with the prior informed consent of the importing </w:t>
      </w:r>
      <w:r w:rsidR="00BE3DA6" w:rsidRPr="00B07A8F">
        <w:rPr>
          <w:rFonts w:asciiTheme="majorBidi" w:hAnsiTheme="majorBidi" w:cstheme="majorBidi"/>
          <w:color w:val="000000" w:themeColor="text1"/>
          <w:sz w:val="20"/>
          <w:szCs w:val="20"/>
          <w:lang w:val="en-GB"/>
        </w:rPr>
        <w:t>S</w:t>
      </w:r>
      <w:r w:rsidRPr="00B07A8F">
        <w:rPr>
          <w:rFonts w:asciiTheme="majorBidi" w:hAnsiTheme="majorBidi" w:cstheme="majorBidi"/>
          <w:color w:val="000000" w:themeColor="text1"/>
          <w:sz w:val="20"/>
          <w:szCs w:val="20"/>
          <w:lang w:val="en-GB"/>
        </w:rPr>
        <w:t>tate</w:t>
      </w:r>
      <w:r w:rsidR="0062187A" w:rsidRPr="00B07A8F">
        <w:rPr>
          <w:rFonts w:asciiTheme="majorBidi" w:hAnsiTheme="majorBidi" w:cstheme="majorBidi"/>
          <w:color w:val="000000" w:themeColor="text1"/>
          <w:sz w:val="20"/>
          <w:szCs w:val="20"/>
          <w:lang w:val="en-GB"/>
        </w:rPr>
        <w:t xml:space="preserve">, and in a manner consistent with obligations under this </w:t>
      </w:r>
      <w:r w:rsidR="0062187A" w:rsidRPr="00B07A8F">
        <w:rPr>
          <w:rFonts w:asciiTheme="majorBidi" w:hAnsiTheme="majorBidi" w:cstheme="majorBidi"/>
          <w:i/>
          <w:color w:val="000000" w:themeColor="text1"/>
          <w:sz w:val="20"/>
          <w:szCs w:val="20"/>
          <w:lang w:val="en-GB"/>
        </w:rPr>
        <w:t>instrument</w:t>
      </w:r>
      <w:r w:rsidR="6384F9AA" w:rsidRPr="00B07A8F">
        <w:rPr>
          <w:rFonts w:asciiTheme="majorBidi" w:hAnsiTheme="majorBidi" w:cstheme="majorBidi"/>
          <w:color w:val="000000" w:themeColor="text1"/>
          <w:sz w:val="20"/>
          <w:szCs w:val="20"/>
          <w:lang w:val="en-GB"/>
        </w:rPr>
        <w:t>*</w:t>
      </w:r>
      <w:r w:rsidRPr="00B07A8F">
        <w:rPr>
          <w:rFonts w:asciiTheme="majorBidi" w:hAnsiTheme="majorBidi" w:cstheme="majorBidi"/>
          <w:color w:val="000000" w:themeColor="text1"/>
          <w:sz w:val="20"/>
          <w:szCs w:val="20"/>
          <w:lang w:val="en-GB"/>
        </w:rPr>
        <w:t xml:space="preserve">. </w:t>
      </w:r>
    </w:p>
    <w:p w14:paraId="60821334" w14:textId="77777777" w:rsidR="00DA04A7" w:rsidRPr="007838EE" w:rsidRDefault="00DA04A7" w:rsidP="00DA04A7">
      <w:pPr>
        <w:pStyle w:val="ListParagraph"/>
        <w:spacing w:before="200" w:after="200"/>
        <w:ind w:left="360"/>
        <w:jc w:val="both"/>
        <w:rPr>
          <w:rFonts w:asciiTheme="majorBidi" w:hAnsiTheme="majorBidi" w:cstheme="majorBidi"/>
          <w:color w:val="000000" w:themeColor="text1"/>
          <w:sz w:val="20"/>
          <w:szCs w:val="20"/>
          <w:lang w:val="en-GB"/>
        </w:rPr>
      </w:pPr>
    </w:p>
    <w:p w14:paraId="4F2FF094" w14:textId="0913E2C6" w:rsidR="00721B62" w:rsidRPr="00B07A8F" w:rsidRDefault="00721B62" w:rsidP="002069F4">
      <w:pPr>
        <w:pStyle w:val="ListParagraph"/>
        <w:numPr>
          <w:ilvl w:val="3"/>
          <w:numId w:val="65"/>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Each Party export</w:t>
      </w:r>
      <w:r w:rsidR="007A532D" w:rsidRPr="00B07A8F">
        <w:rPr>
          <w:rFonts w:asciiTheme="majorBidi" w:hAnsiTheme="majorBidi" w:cstheme="majorBidi"/>
          <w:color w:val="000000" w:themeColor="text1"/>
          <w:sz w:val="20"/>
          <w:szCs w:val="20"/>
          <w:lang w:val="en-GB"/>
        </w:rPr>
        <w:t>ing</w:t>
      </w:r>
      <w:r w:rsidRPr="00B07A8F">
        <w:rPr>
          <w:rFonts w:asciiTheme="majorBidi" w:hAnsiTheme="majorBidi" w:cstheme="majorBidi"/>
          <w:color w:val="000000" w:themeColor="text1"/>
          <w:sz w:val="20"/>
          <w:szCs w:val="20"/>
          <w:lang w:val="en-GB"/>
        </w:rPr>
        <w:t xml:space="preserve"> plastic waste pursuant to this provision shall establish and implement an export </w:t>
      </w:r>
      <w:r w:rsidR="00906AC1" w:rsidRPr="00B07A8F">
        <w:rPr>
          <w:rFonts w:asciiTheme="majorBidi" w:hAnsiTheme="majorBidi" w:cstheme="majorBidi"/>
          <w:color w:val="000000" w:themeColor="text1"/>
          <w:sz w:val="20"/>
          <w:szCs w:val="20"/>
          <w:lang w:val="en-GB"/>
        </w:rPr>
        <w:t xml:space="preserve">permit </w:t>
      </w:r>
      <w:r w:rsidR="00330E4D" w:rsidRPr="00B07A8F">
        <w:rPr>
          <w:rFonts w:asciiTheme="majorBidi" w:hAnsiTheme="majorBidi" w:cstheme="majorBidi"/>
          <w:color w:val="000000" w:themeColor="text1"/>
          <w:sz w:val="20"/>
          <w:szCs w:val="20"/>
          <w:lang w:val="en-GB"/>
        </w:rPr>
        <w:t>requirement for</w:t>
      </w:r>
      <w:r w:rsidRPr="00B07A8F">
        <w:rPr>
          <w:rFonts w:asciiTheme="majorBidi" w:hAnsiTheme="majorBidi" w:cstheme="majorBidi"/>
          <w:color w:val="000000" w:themeColor="text1"/>
          <w:sz w:val="20"/>
          <w:szCs w:val="20"/>
          <w:lang w:val="en-GB"/>
        </w:rPr>
        <w:t xml:space="preserve"> such exports and track the types, </w:t>
      </w:r>
      <w:proofErr w:type="gramStart"/>
      <w:r w:rsidRPr="00B07A8F">
        <w:rPr>
          <w:rFonts w:asciiTheme="majorBidi" w:hAnsiTheme="majorBidi" w:cstheme="majorBidi"/>
          <w:color w:val="000000" w:themeColor="text1"/>
          <w:sz w:val="20"/>
          <w:szCs w:val="20"/>
          <w:lang w:val="en-GB"/>
        </w:rPr>
        <w:t>volumes</w:t>
      </w:r>
      <w:proofErr w:type="gramEnd"/>
      <w:r w:rsidRPr="00B07A8F">
        <w:rPr>
          <w:rFonts w:asciiTheme="majorBidi" w:hAnsiTheme="majorBidi" w:cstheme="majorBidi"/>
          <w:color w:val="000000" w:themeColor="text1"/>
          <w:sz w:val="20"/>
          <w:szCs w:val="20"/>
          <w:lang w:val="en-GB"/>
        </w:rPr>
        <w:t xml:space="preserve"> and destination of all its exports of plastic waste.</w:t>
      </w:r>
    </w:p>
    <w:p w14:paraId="330C701A" w14:textId="77777777" w:rsidR="00E90765" w:rsidRPr="007838EE" w:rsidRDefault="00E90765" w:rsidP="00E90765">
      <w:pPr>
        <w:pStyle w:val="ListParagraph"/>
        <w:spacing w:before="200" w:after="200"/>
        <w:ind w:left="360"/>
        <w:jc w:val="both"/>
        <w:rPr>
          <w:rFonts w:asciiTheme="majorBidi" w:hAnsiTheme="majorBidi" w:cstheme="majorBidi"/>
          <w:color w:val="000000" w:themeColor="text1"/>
          <w:sz w:val="20"/>
          <w:szCs w:val="20"/>
          <w:lang w:val="en-GB"/>
        </w:rPr>
      </w:pPr>
    </w:p>
    <w:p w14:paraId="49D23175" w14:textId="7E6CE186" w:rsidR="00721B62" w:rsidRPr="007838EE" w:rsidRDefault="00721B62" w:rsidP="002069F4">
      <w:pPr>
        <w:pStyle w:val="ListParagraph"/>
        <w:numPr>
          <w:ilvl w:val="3"/>
          <w:numId w:val="65"/>
        </w:numPr>
        <w:spacing w:before="200" w:after="20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Where transboundary movement of plastic waste is permitted pursuant to paragraph 1, each exporting Party shall: </w:t>
      </w:r>
    </w:p>
    <w:p w14:paraId="1FEA71AB" w14:textId="77777777" w:rsidR="00F02BF5" w:rsidRPr="007838EE" w:rsidRDefault="00F02BF5" w:rsidP="00F02BF5">
      <w:pPr>
        <w:pStyle w:val="ListParagraph"/>
        <w:spacing w:before="200" w:after="200"/>
        <w:ind w:left="360"/>
        <w:jc w:val="both"/>
        <w:rPr>
          <w:rFonts w:asciiTheme="majorBidi" w:hAnsiTheme="majorBidi" w:cstheme="majorBidi"/>
          <w:color w:val="000000" w:themeColor="text1"/>
          <w:sz w:val="20"/>
          <w:szCs w:val="20"/>
          <w:lang w:val="en-GB"/>
        </w:rPr>
      </w:pPr>
    </w:p>
    <w:p w14:paraId="291EE913" w14:textId="6163A497" w:rsidR="00721B62" w:rsidRPr="007838EE" w:rsidRDefault="00721B62" w:rsidP="002069F4">
      <w:pPr>
        <w:pStyle w:val="ListParagraph"/>
        <w:numPr>
          <w:ilvl w:val="1"/>
          <w:numId w:val="17"/>
        </w:numPr>
        <w:spacing w:before="200" w:after="200"/>
        <w:ind w:left="72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not allow the transboundary movement to commence until it has received the written consent of the importing </w:t>
      </w:r>
      <w:r w:rsidR="00B372F9"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tate, which shall include that </w:t>
      </w:r>
      <w:r w:rsidR="00B372F9"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tate’s assurances that the exported plastic waste will be managed in an environmentally sound manner</w:t>
      </w:r>
      <w:r w:rsidR="007D38F7" w:rsidRPr="007838EE">
        <w:rPr>
          <w:rFonts w:asciiTheme="majorBidi" w:hAnsiTheme="majorBidi" w:cstheme="majorBidi"/>
          <w:color w:val="000000" w:themeColor="text1"/>
          <w:sz w:val="20"/>
          <w:szCs w:val="20"/>
          <w:lang w:val="en-GB"/>
        </w:rPr>
        <w:t>;</w:t>
      </w:r>
      <w:r w:rsidR="00B60E70" w:rsidRPr="007838EE">
        <w:rPr>
          <w:rStyle w:val="FootnoteReference"/>
          <w:rFonts w:asciiTheme="majorBidi" w:hAnsiTheme="majorBidi" w:cstheme="majorBidi"/>
          <w:color w:val="000000" w:themeColor="text1"/>
          <w:sz w:val="20"/>
          <w:szCs w:val="20"/>
          <w:lang w:val="en-GB"/>
        </w:rPr>
        <w:footnoteReference w:id="60"/>
      </w:r>
    </w:p>
    <w:p w14:paraId="36596848" w14:textId="481588BB" w:rsidR="00721B62" w:rsidRPr="007838EE" w:rsidRDefault="00721B62" w:rsidP="002069F4">
      <w:pPr>
        <w:pStyle w:val="ListParagraph"/>
        <w:numPr>
          <w:ilvl w:val="1"/>
          <w:numId w:val="17"/>
        </w:numPr>
        <w:spacing w:before="200" w:after="200"/>
        <w:ind w:left="72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require the exporter to:</w:t>
      </w:r>
    </w:p>
    <w:p w14:paraId="3BBF1E42" w14:textId="4C6C2135" w:rsidR="00721B62" w:rsidRPr="007838EE" w:rsidRDefault="00721B62" w:rsidP="002069F4">
      <w:pPr>
        <w:pStyle w:val="ListParagraph"/>
        <w:numPr>
          <w:ilvl w:val="2"/>
          <w:numId w:val="17"/>
        </w:numPr>
        <w:spacing w:before="200" w:after="200"/>
        <w:ind w:left="108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provide </w:t>
      </w:r>
      <w:r w:rsidR="007A532D" w:rsidRPr="007838EE">
        <w:rPr>
          <w:rFonts w:asciiTheme="majorBidi" w:hAnsiTheme="majorBidi" w:cstheme="majorBidi"/>
          <w:color w:val="000000" w:themeColor="text1"/>
          <w:sz w:val="20"/>
          <w:szCs w:val="20"/>
          <w:lang w:val="en-GB"/>
        </w:rPr>
        <w:t>to</w:t>
      </w:r>
      <w:r w:rsidRPr="007838EE">
        <w:rPr>
          <w:rFonts w:asciiTheme="majorBidi" w:hAnsiTheme="majorBidi" w:cstheme="majorBidi"/>
          <w:color w:val="000000" w:themeColor="text1"/>
          <w:sz w:val="20"/>
          <w:szCs w:val="20"/>
          <w:lang w:val="en-GB"/>
        </w:rPr>
        <w:t xml:space="preserve"> the importing </w:t>
      </w:r>
      <w:r w:rsidR="004E2D0B"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tate and the importer complete information about the composition of the exported waste, including its </w:t>
      </w:r>
      <w:r w:rsidR="00B97CFB" w:rsidRPr="007838EE">
        <w:rPr>
          <w:rFonts w:asciiTheme="majorBidi" w:hAnsiTheme="majorBidi" w:cstheme="majorBidi"/>
          <w:color w:val="000000" w:themeColor="text1"/>
          <w:sz w:val="20"/>
          <w:szCs w:val="20"/>
          <w:lang w:val="en-GB"/>
        </w:rPr>
        <w:t xml:space="preserve">contents </w:t>
      </w:r>
      <w:r w:rsidR="00B12819">
        <w:rPr>
          <w:rFonts w:asciiTheme="majorBidi" w:hAnsiTheme="majorBidi" w:cstheme="majorBidi"/>
          <w:color w:val="000000" w:themeColor="text1"/>
          <w:sz w:val="20"/>
          <w:szCs w:val="20"/>
          <w:lang w:val="en-GB"/>
        </w:rPr>
        <w:t>in</w:t>
      </w:r>
      <w:r w:rsidR="00B97CFB"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polymer</w:t>
      </w:r>
      <w:r w:rsidR="00B97CFB"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chemical</w:t>
      </w:r>
      <w:r w:rsidR="00B97CFB" w:rsidRPr="007838EE">
        <w:rPr>
          <w:rFonts w:asciiTheme="majorBidi" w:hAnsiTheme="majorBidi" w:cstheme="majorBidi"/>
          <w:color w:val="000000" w:themeColor="text1"/>
          <w:sz w:val="20"/>
          <w:szCs w:val="20"/>
          <w:lang w:val="en-GB"/>
        </w:rPr>
        <w:t>s and plastics</w:t>
      </w:r>
      <w:r w:rsidRPr="007838EE">
        <w:rPr>
          <w:rFonts w:asciiTheme="majorBidi" w:hAnsiTheme="majorBidi" w:cstheme="majorBidi"/>
          <w:color w:val="000000" w:themeColor="text1"/>
          <w:sz w:val="20"/>
          <w:szCs w:val="20"/>
          <w:lang w:val="en-GB"/>
        </w:rPr>
        <w:t xml:space="preserve">, and any associated </w:t>
      </w:r>
      <w:r w:rsidR="00001D1A" w:rsidRPr="007838EE">
        <w:rPr>
          <w:rFonts w:asciiTheme="majorBidi" w:hAnsiTheme="majorBidi" w:cstheme="majorBidi"/>
          <w:color w:val="000000" w:themeColor="text1"/>
          <w:sz w:val="20"/>
          <w:szCs w:val="20"/>
          <w:lang w:val="en-GB"/>
        </w:rPr>
        <w:t>hazard</w:t>
      </w:r>
      <w:r w:rsidR="007F32BE"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 to human health or the environment, based on the relevant harmonized disclosure requirements contained in </w:t>
      </w:r>
      <w:r w:rsidR="00194A5E"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 including safety data sheets</w:t>
      </w:r>
      <w:r w:rsidR="00F836D2">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as relevant;</w:t>
      </w:r>
      <w:r w:rsidRPr="00534856">
        <w:rPr>
          <w:rFonts w:asciiTheme="majorBidi" w:hAnsiTheme="majorBidi" w:cstheme="majorBidi"/>
          <w:color w:val="000000" w:themeColor="text1"/>
          <w:sz w:val="20"/>
          <w:szCs w:val="20"/>
          <w:vertAlign w:val="superscript"/>
          <w:lang w:val="en-GB"/>
        </w:rPr>
        <w:footnoteReference w:id="61"/>
      </w:r>
      <w:r w:rsidRPr="00534856">
        <w:rPr>
          <w:rFonts w:asciiTheme="majorBidi" w:hAnsiTheme="majorBidi" w:cstheme="majorBidi"/>
          <w:color w:val="000000" w:themeColor="text1"/>
          <w:sz w:val="20"/>
          <w:szCs w:val="20"/>
          <w:vertAlign w:val="superscript"/>
          <w:lang w:val="en-GB"/>
        </w:rPr>
        <w:t xml:space="preserve"> </w:t>
      </w:r>
    </w:p>
    <w:p w14:paraId="33A37DC6" w14:textId="3B6269E2" w:rsidR="00042230" w:rsidRDefault="00721B62" w:rsidP="002069F4">
      <w:pPr>
        <w:pStyle w:val="ListParagraph"/>
        <w:numPr>
          <w:ilvl w:val="2"/>
          <w:numId w:val="17"/>
        </w:numPr>
        <w:spacing w:before="200" w:after="200"/>
        <w:ind w:left="108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mark and label the exported waste in accordance with the relevant harmonized labelling requirements contained in </w:t>
      </w:r>
      <w:r w:rsidR="00194A5E" w:rsidRPr="007838EE">
        <w:rPr>
          <w:rFonts w:asciiTheme="majorBidi" w:hAnsiTheme="majorBidi" w:cstheme="majorBidi"/>
          <w:color w:val="000000" w:themeColor="text1"/>
          <w:sz w:val="20"/>
          <w:szCs w:val="20"/>
          <w:lang w:val="en-GB"/>
        </w:rPr>
        <w:t>a</w:t>
      </w:r>
      <w:r w:rsidRPr="007838EE">
        <w:rPr>
          <w:rFonts w:asciiTheme="majorBidi" w:hAnsiTheme="majorBidi" w:cstheme="majorBidi"/>
          <w:color w:val="000000" w:themeColor="text1"/>
          <w:sz w:val="20"/>
          <w:szCs w:val="20"/>
          <w:lang w:val="en-GB"/>
        </w:rPr>
        <w:t>nnex A</w:t>
      </w:r>
      <w:r w:rsidR="00F836D2">
        <w:rPr>
          <w:rFonts w:asciiTheme="majorBidi" w:hAnsiTheme="majorBidi" w:cstheme="majorBidi"/>
          <w:color w:val="000000" w:themeColor="text1"/>
          <w:sz w:val="20"/>
          <w:szCs w:val="20"/>
          <w:lang w:val="en-GB"/>
        </w:rPr>
        <w:t>, as relevant</w:t>
      </w:r>
      <w:r w:rsidRPr="007838EE">
        <w:rPr>
          <w:rFonts w:asciiTheme="majorBidi" w:hAnsiTheme="majorBidi" w:cstheme="majorBidi"/>
          <w:color w:val="000000" w:themeColor="text1"/>
          <w:sz w:val="20"/>
          <w:szCs w:val="20"/>
          <w:lang w:val="en-GB"/>
        </w:rPr>
        <w:t>; and</w:t>
      </w:r>
    </w:p>
    <w:p w14:paraId="4C317F87" w14:textId="00DEEBE1" w:rsidR="00721B62" w:rsidRPr="00042230" w:rsidRDefault="00721B62" w:rsidP="00CD09F2">
      <w:pPr>
        <w:pStyle w:val="ListParagraph"/>
        <w:numPr>
          <w:ilvl w:val="0"/>
          <w:numId w:val="92"/>
        </w:numPr>
        <w:spacing w:before="200" w:after="200"/>
        <w:contextualSpacing w:val="0"/>
        <w:jc w:val="both"/>
        <w:rPr>
          <w:rFonts w:asciiTheme="majorBidi" w:hAnsiTheme="majorBidi" w:cstheme="majorBidi"/>
          <w:color w:val="000000" w:themeColor="text1"/>
          <w:sz w:val="20"/>
          <w:szCs w:val="20"/>
          <w:lang w:val="en-GB"/>
        </w:rPr>
      </w:pPr>
      <w:r w:rsidRPr="00042230">
        <w:rPr>
          <w:rFonts w:asciiTheme="majorBidi" w:hAnsiTheme="majorBidi" w:cstheme="majorBidi"/>
          <w:color w:val="000000" w:themeColor="text1"/>
          <w:sz w:val="20"/>
          <w:szCs w:val="20"/>
          <w:lang w:val="en-GB"/>
        </w:rPr>
        <w:t xml:space="preserve">comply with generally accepted and recognized international rules, </w:t>
      </w:r>
      <w:proofErr w:type="gramStart"/>
      <w:r w:rsidRPr="00042230">
        <w:rPr>
          <w:rFonts w:asciiTheme="majorBidi" w:hAnsiTheme="majorBidi" w:cstheme="majorBidi"/>
          <w:color w:val="000000" w:themeColor="text1"/>
          <w:sz w:val="20"/>
          <w:szCs w:val="20"/>
          <w:lang w:val="en-GB"/>
        </w:rPr>
        <w:t>standards</w:t>
      </w:r>
      <w:proofErr w:type="gramEnd"/>
      <w:r w:rsidR="006977E3">
        <w:rPr>
          <w:rFonts w:asciiTheme="majorBidi" w:hAnsiTheme="majorBidi" w:cstheme="majorBidi"/>
          <w:color w:val="000000" w:themeColor="text1"/>
          <w:sz w:val="20"/>
          <w:szCs w:val="20"/>
          <w:lang w:val="en-GB"/>
        </w:rPr>
        <w:t xml:space="preserve"> </w:t>
      </w:r>
      <w:r w:rsidRPr="00042230">
        <w:rPr>
          <w:rFonts w:asciiTheme="majorBidi" w:hAnsiTheme="majorBidi" w:cstheme="majorBidi"/>
          <w:color w:val="000000" w:themeColor="text1"/>
          <w:sz w:val="20"/>
          <w:szCs w:val="20"/>
          <w:lang w:val="en-GB"/>
        </w:rPr>
        <w:t>and practices for packaging, labelling and transport.</w:t>
      </w:r>
      <w:r w:rsidR="009C5773">
        <w:rPr>
          <w:rStyle w:val="FootnoteReference"/>
          <w:rFonts w:asciiTheme="majorBidi" w:hAnsiTheme="majorBidi" w:cstheme="majorBidi"/>
          <w:color w:val="000000" w:themeColor="text1"/>
          <w:sz w:val="20"/>
          <w:szCs w:val="20"/>
          <w:lang w:val="en-GB"/>
        </w:rPr>
        <w:footnoteReference w:id="62"/>
      </w:r>
    </w:p>
    <w:p w14:paraId="014002F2" w14:textId="372F867C" w:rsidR="00721B62" w:rsidRPr="007838EE" w:rsidRDefault="00721B62" w:rsidP="00125459">
      <w:pPr>
        <w:pStyle w:val="ListParagraph"/>
        <w:numPr>
          <w:ilvl w:val="0"/>
          <w:numId w:val="84"/>
        </w:numPr>
        <w:autoSpaceDE w:val="0"/>
        <w:autoSpaceDN w:val="0"/>
        <w:adjustRightInd w:val="0"/>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The </w:t>
      </w:r>
      <w:r w:rsidRPr="007838EE">
        <w:rPr>
          <w:rFonts w:asciiTheme="majorBidi" w:hAnsiTheme="majorBidi" w:cstheme="majorBidi"/>
          <w:i/>
          <w:color w:val="000000" w:themeColor="text1"/>
          <w:sz w:val="20"/>
          <w:szCs w:val="20"/>
          <w:lang w:val="en-GB"/>
        </w:rPr>
        <w:t>governing body*</w:t>
      </w:r>
      <w:r w:rsidRPr="007838EE">
        <w:rPr>
          <w:rFonts w:asciiTheme="majorBidi" w:hAnsiTheme="majorBidi" w:cstheme="majorBidi"/>
          <w:color w:val="000000" w:themeColor="text1"/>
          <w:sz w:val="20"/>
          <w:szCs w:val="20"/>
          <w:lang w:val="en-GB"/>
        </w:rPr>
        <w:t xml:space="preserve"> shall, at its first </w:t>
      </w:r>
      <w:r w:rsidR="00A91917" w:rsidRPr="007838EE">
        <w:rPr>
          <w:rFonts w:asciiTheme="majorBidi" w:hAnsiTheme="majorBidi" w:cstheme="majorBidi"/>
          <w:color w:val="000000" w:themeColor="text1"/>
          <w:sz w:val="20"/>
          <w:szCs w:val="20"/>
          <w:lang w:val="en-GB"/>
        </w:rPr>
        <w:t>session</w:t>
      </w:r>
      <w:r w:rsidRPr="007838EE">
        <w:rPr>
          <w:rFonts w:asciiTheme="majorBidi" w:hAnsiTheme="majorBidi" w:cstheme="majorBidi"/>
          <w:color w:val="000000" w:themeColor="text1"/>
          <w:sz w:val="20"/>
          <w:szCs w:val="20"/>
          <w:lang w:val="en-GB"/>
        </w:rPr>
        <w:t>, adopt guidance for the implementation of th</w:t>
      </w:r>
      <w:r w:rsidR="003B3D1D" w:rsidRPr="007838EE">
        <w:rPr>
          <w:rFonts w:asciiTheme="majorBidi" w:hAnsiTheme="majorBidi" w:cstheme="majorBidi"/>
          <w:color w:val="000000" w:themeColor="text1"/>
          <w:sz w:val="20"/>
          <w:szCs w:val="20"/>
          <w:lang w:val="en-GB"/>
        </w:rPr>
        <w:t>e</w:t>
      </w:r>
      <w:r w:rsidR="00BC318B"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provision</w:t>
      </w:r>
      <w:r w:rsidR="003B3D1D" w:rsidRPr="007838EE">
        <w:rPr>
          <w:rFonts w:asciiTheme="majorBidi" w:hAnsiTheme="majorBidi" w:cstheme="majorBidi"/>
          <w:color w:val="000000" w:themeColor="text1"/>
          <w:sz w:val="20"/>
          <w:szCs w:val="20"/>
          <w:lang w:val="en-GB"/>
        </w:rPr>
        <w:t xml:space="preserve"> set out in paragraph 3</w:t>
      </w:r>
      <w:r w:rsidR="00764B4A" w:rsidRPr="007838EE">
        <w:rPr>
          <w:rFonts w:asciiTheme="majorBidi" w:hAnsiTheme="majorBidi" w:cstheme="majorBidi"/>
          <w:color w:val="000000" w:themeColor="text1"/>
          <w:sz w:val="20"/>
          <w:szCs w:val="20"/>
          <w:lang w:val="en-GB"/>
        </w:rPr>
        <w:t>,</w:t>
      </w:r>
      <w:r w:rsidR="00444EE7" w:rsidRPr="007838EE">
        <w:rPr>
          <w:rFonts w:asciiTheme="majorBidi" w:hAnsiTheme="majorBidi" w:cstheme="majorBidi"/>
          <w:color w:val="000000" w:themeColor="text1"/>
          <w:sz w:val="20"/>
          <w:szCs w:val="20"/>
          <w:lang w:val="en-GB"/>
        </w:rPr>
        <w:t xml:space="preserve"> </w:t>
      </w:r>
      <w:proofErr w:type="gramStart"/>
      <w:r w:rsidR="00444EE7" w:rsidRPr="007838EE">
        <w:rPr>
          <w:rFonts w:asciiTheme="majorBidi" w:hAnsiTheme="majorBidi" w:cstheme="majorBidi"/>
          <w:color w:val="000000" w:themeColor="text1"/>
          <w:sz w:val="20"/>
          <w:szCs w:val="20"/>
          <w:lang w:val="en-GB"/>
        </w:rPr>
        <w:t>taking into account</w:t>
      </w:r>
      <w:proofErr w:type="gramEnd"/>
      <w:r w:rsidR="00444EE7" w:rsidRPr="007838EE">
        <w:rPr>
          <w:rFonts w:asciiTheme="majorBidi" w:hAnsiTheme="majorBidi" w:cstheme="majorBidi"/>
          <w:color w:val="000000" w:themeColor="text1"/>
          <w:sz w:val="20"/>
          <w:szCs w:val="20"/>
          <w:lang w:val="en-GB"/>
        </w:rPr>
        <w:t xml:space="preserve"> </w:t>
      </w:r>
      <w:r w:rsidR="0034066A" w:rsidRPr="007838EE">
        <w:rPr>
          <w:rFonts w:asciiTheme="majorBidi" w:hAnsiTheme="majorBidi" w:cstheme="majorBidi"/>
          <w:color w:val="000000" w:themeColor="text1"/>
          <w:sz w:val="20"/>
          <w:szCs w:val="20"/>
          <w:lang w:val="en-GB"/>
        </w:rPr>
        <w:t xml:space="preserve">as </w:t>
      </w:r>
      <w:r w:rsidR="00444EE7" w:rsidRPr="007838EE">
        <w:rPr>
          <w:rFonts w:asciiTheme="majorBidi" w:hAnsiTheme="majorBidi" w:cstheme="majorBidi"/>
          <w:color w:val="000000" w:themeColor="text1"/>
          <w:sz w:val="20"/>
          <w:szCs w:val="20"/>
          <w:lang w:val="en-GB"/>
        </w:rPr>
        <w:t xml:space="preserve">appropriate relevant </w:t>
      </w:r>
      <w:r w:rsidR="00B33083" w:rsidRPr="007838EE">
        <w:rPr>
          <w:rFonts w:asciiTheme="majorBidi" w:hAnsiTheme="majorBidi" w:cstheme="majorBidi"/>
          <w:color w:val="000000" w:themeColor="text1"/>
          <w:sz w:val="20"/>
          <w:szCs w:val="20"/>
          <w:lang w:val="en-GB"/>
        </w:rPr>
        <w:t>arrangements</w:t>
      </w:r>
      <w:r w:rsidR="00444EE7" w:rsidRPr="007838EE">
        <w:rPr>
          <w:rFonts w:asciiTheme="majorBidi" w:hAnsiTheme="majorBidi" w:cstheme="majorBidi"/>
          <w:color w:val="000000" w:themeColor="text1"/>
          <w:sz w:val="20"/>
          <w:szCs w:val="20"/>
          <w:lang w:val="en-GB"/>
        </w:rPr>
        <w:t xml:space="preserve"> under other multilateral environmental agreements</w:t>
      </w:r>
      <w:r w:rsidRPr="007838EE">
        <w:rPr>
          <w:rFonts w:asciiTheme="majorBidi" w:hAnsiTheme="majorBidi" w:cstheme="majorBidi"/>
          <w:color w:val="000000" w:themeColor="text1"/>
          <w:sz w:val="20"/>
          <w:szCs w:val="20"/>
          <w:lang w:val="en-GB"/>
        </w:rPr>
        <w:t>.</w:t>
      </w:r>
      <w:r w:rsidRPr="007838EE">
        <w:rPr>
          <w:rStyle w:val="FootnoteReference"/>
          <w:rFonts w:asciiTheme="majorBidi" w:hAnsiTheme="majorBidi" w:cstheme="majorBidi"/>
          <w:color w:val="000000" w:themeColor="text1"/>
          <w:sz w:val="20"/>
          <w:szCs w:val="20"/>
          <w:lang w:val="en-GB"/>
        </w:rPr>
        <w:footnoteReference w:id="63"/>
      </w:r>
      <w:r w:rsidRPr="007838EE">
        <w:rPr>
          <w:rFonts w:asciiTheme="majorBidi" w:hAnsiTheme="majorBidi" w:cstheme="majorBidi"/>
          <w:color w:val="000000" w:themeColor="text1"/>
          <w:sz w:val="20"/>
          <w:szCs w:val="20"/>
          <w:lang w:val="en-GB"/>
        </w:rPr>
        <w:t xml:space="preserve"> </w:t>
      </w:r>
      <w:r w:rsidR="00826612" w:rsidRPr="007838EE">
        <w:rPr>
          <w:rFonts w:asciiTheme="majorBidi" w:hAnsiTheme="majorBidi" w:cstheme="majorBidi"/>
          <w:color w:val="000000" w:themeColor="text1"/>
          <w:sz w:val="20"/>
          <w:szCs w:val="20"/>
          <w:lang w:val="en-GB"/>
        </w:rPr>
        <w:t xml:space="preserve"> </w:t>
      </w:r>
    </w:p>
    <w:p w14:paraId="7ABB6177" w14:textId="3C3C11E5" w:rsidR="00721B62" w:rsidRPr="007838EE" w:rsidRDefault="00721B62" w:rsidP="00125459">
      <w:pPr>
        <w:pStyle w:val="ListParagraph"/>
        <w:numPr>
          <w:ilvl w:val="0"/>
          <w:numId w:val="84"/>
        </w:numPr>
        <w:autoSpaceDE w:val="0"/>
        <w:autoSpaceDN w:val="0"/>
        <w:adjustRightInd w:val="0"/>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prevent and eliminate illegal </w:t>
      </w:r>
      <w:r w:rsidR="0074564D" w:rsidRPr="007838EE">
        <w:rPr>
          <w:rFonts w:asciiTheme="majorBidi" w:hAnsiTheme="majorBidi" w:cstheme="majorBidi"/>
          <w:color w:val="000000" w:themeColor="text1"/>
          <w:sz w:val="20"/>
          <w:szCs w:val="20"/>
          <w:lang w:val="en-GB"/>
        </w:rPr>
        <w:t>trade</w:t>
      </w:r>
      <w:r w:rsidR="00794BCB" w:rsidRPr="007838EE">
        <w:rPr>
          <w:rStyle w:val="FootnoteReference"/>
          <w:rFonts w:asciiTheme="majorBidi" w:hAnsiTheme="majorBidi" w:cstheme="majorBidi"/>
          <w:color w:val="000000" w:themeColor="text1"/>
          <w:sz w:val="20"/>
          <w:szCs w:val="20"/>
          <w:lang w:val="en-GB"/>
        </w:rPr>
        <w:footnoteReference w:id="64"/>
      </w:r>
      <w:r w:rsidRPr="007838EE">
        <w:rPr>
          <w:rFonts w:asciiTheme="majorBidi" w:hAnsiTheme="majorBidi" w:cstheme="majorBidi"/>
          <w:color w:val="000000" w:themeColor="text1"/>
          <w:sz w:val="20"/>
          <w:szCs w:val="20"/>
          <w:lang w:val="en-GB"/>
        </w:rPr>
        <w:t xml:space="preserve"> </w:t>
      </w:r>
      <w:r w:rsidR="0074564D" w:rsidRPr="007838EE">
        <w:rPr>
          <w:rFonts w:asciiTheme="majorBidi" w:hAnsiTheme="majorBidi" w:cstheme="majorBidi"/>
          <w:color w:val="000000" w:themeColor="text1"/>
          <w:sz w:val="20"/>
          <w:szCs w:val="20"/>
          <w:lang w:val="en-GB"/>
        </w:rPr>
        <w:t xml:space="preserve">in </w:t>
      </w:r>
      <w:r w:rsidRPr="007838EE">
        <w:rPr>
          <w:rFonts w:asciiTheme="majorBidi" w:hAnsiTheme="majorBidi" w:cstheme="majorBidi"/>
          <w:color w:val="000000" w:themeColor="text1"/>
          <w:sz w:val="20"/>
          <w:szCs w:val="20"/>
          <w:lang w:val="en-GB"/>
        </w:rPr>
        <w:t xml:space="preserve">plastic waste. </w:t>
      </w:r>
    </w:p>
    <w:p w14:paraId="0197055D" w14:textId="3E409DC0" w:rsidR="00721B62" w:rsidRPr="007838EE" w:rsidRDefault="00721B62" w:rsidP="00125459">
      <w:pPr>
        <w:pStyle w:val="ListParagraph"/>
        <w:numPr>
          <w:ilvl w:val="0"/>
          <w:numId w:val="84"/>
        </w:numPr>
        <w:autoSpaceDE w:val="0"/>
        <w:autoSpaceDN w:val="0"/>
        <w:adjustRightInd w:val="0"/>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Parties </w:t>
      </w:r>
      <w:r w:rsidR="00C9116C" w:rsidRPr="007838EE">
        <w:rPr>
          <w:rFonts w:asciiTheme="majorBidi" w:hAnsiTheme="majorBidi" w:cstheme="majorBidi"/>
          <w:color w:val="000000" w:themeColor="text1"/>
          <w:sz w:val="20"/>
          <w:szCs w:val="20"/>
          <w:lang w:val="en-GB"/>
        </w:rPr>
        <w:t xml:space="preserve">shall </w:t>
      </w:r>
      <w:r w:rsidRPr="007838EE">
        <w:rPr>
          <w:rFonts w:asciiTheme="majorBidi" w:hAnsiTheme="majorBidi" w:cstheme="majorBidi"/>
          <w:color w:val="000000" w:themeColor="text1"/>
          <w:sz w:val="20"/>
          <w:szCs w:val="20"/>
          <w:lang w:val="en-GB" w:eastAsia="en-US"/>
        </w:rPr>
        <w:t>promote synergy and complementarity with relevant organizations and intergovernmental bodies</w:t>
      </w:r>
      <w:r w:rsidRPr="007838EE">
        <w:rPr>
          <w:rFonts w:asciiTheme="majorBidi" w:hAnsiTheme="majorBidi" w:cstheme="majorBidi"/>
          <w:color w:val="000000" w:themeColor="text1"/>
          <w:sz w:val="20"/>
          <w:szCs w:val="20"/>
          <w:lang w:val="en-GB"/>
        </w:rPr>
        <w:t xml:space="preserve"> and cooperate towards the adoption and implementation of effective measures</w:t>
      </w:r>
      <w:r w:rsidRPr="007838EE">
        <w:rPr>
          <w:rFonts w:asciiTheme="majorBidi" w:hAnsiTheme="majorBidi" w:cstheme="majorBidi"/>
          <w:color w:val="000000" w:themeColor="text1"/>
          <w:sz w:val="20"/>
          <w:szCs w:val="20"/>
          <w:lang w:val="en-GB" w:eastAsia="en-US"/>
        </w:rPr>
        <w:t xml:space="preserve"> to prevent and eliminate </w:t>
      </w:r>
      <w:r w:rsidRPr="007838EE">
        <w:rPr>
          <w:rFonts w:asciiTheme="majorBidi" w:hAnsiTheme="majorBidi" w:cstheme="majorBidi"/>
          <w:color w:val="000000" w:themeColor="text1"/>
          <w:sz w:val="20"/>
          <w:szCs w:val="20"/>
          <w:lang w:val="en-GB"/>
        </w:rPr>
        <w:t>illegal exports and dumping of plastic waste</w:t>
      </w:r>
      <w:r w:rsidRPr="007838EE">
        <w:rPr>
          <w:rFonts w:asciiTheme="majorBidi" w:hAnsiTheme="majorBidi" w:cstheme="majorBidi"/>
          <w:color w:val="000000" w:themeColor="text1"/>
          <w:sz w:val="20"/>
          <w:szCs w:val="20"/>
          <w:lang w:val="en-GB" w:eastAsia="en-US"/>
        </w:rPr>
        <w:t xml:space="preserve">. </w:t>
      </w:r>
    </w:p>
    <w:p w14:paraId="0B6D79C7" w14:textId="63AC7561" w:rsidR="001C6961" w:rsidRPr="007838EE" w:rsidRDefault="007A26B1"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94" w:name="_Toc143356376"/>
      <w:bookmarkStart w:id="95" w:name="_Toc144397844"/>
      <w:r w:rsidRPr="007838EE">
        <w:rPr>
          <w:rFonts w:asciiTheme="majorBidi" w:hAnsiTheme="majorBidi"/>
          <w:b/>
          <w:color w:val="000000" w:themeColor="text1"/>
          <w:sz w:val="20"/>
          <w:szCs w:val="20"/>
          <w:lang w:val="en-GB"/>
        </w:rPr>
        <w:t xml:space="preserve">Existing plastic pollution, including in the marine </w:t>
      </w:r>
      <w:proofErr w:type="gramStart"/>
      <w:r w:rsidRPr="007838EE">
        <w:rPr>
          <w:rFonts w:asciiTheme="majorBidi" w:hAnsiTheme="majorBidi"/>
          <w:b/>
          <w:color w:val="000000" w:themeColor="text1"/>
          <w:sz w:val="20"/>
          <w:szCs w:val="20"/>
          <w:lang w:val="en-GB"/>
        </w:rPr>
        <w:t>environment</w:t>
      </w:r>
      <w:bookmarkEnd w:id="94"/>
      <w:bookmarkEnd w:id="95"/>
      <w:proofErr w:type="gramEnd"/>
    </w:p>
    <w:p w14:paraId="75259A5D" w14:textId="1D010CFC" w:rsidR="00AA4EDD" w:rsidRPr="007838EE" w:rsidRDefault="001C6961" w:rsidP="002069F4">
      <w:pPr>
        <w:pStyle w:val="paragraph"/>
        <w:keepNext/>
        <w:keepLines/>
        <w:numPr>
          <w:ilvl w:val="0"/>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Parties </w:t>
      </w:r>
      <w:r w:rsidRPr="007838EE">
        <w:rPr>
          <w:rFonts w:asciiTheme="majorBidi" w:hAnsiTheme="majorBidi" w:cstheme="majorBidi"/>
          <w:color w:val="000000" w:themeColor="text1"/>
          <w:sz w:val="20"/>
          <w:szCs w:val="20"/>
          <w:lang w:val="en-GB"/>
        </w:rPr>
        <w:t>sh</w:t>
      </w:r>
      <w:r w:rsidR="00B97696" w:rsidRPr="007838EE">
        <w:rPr>
          <w:rFonts w:asciiTheme="majorBidi" w:hAnsiTheme="majorBidi" w:cstheme="majorBidi"/>
          <w:color w:val="000000" w:themeColor="text1"/>
          <w:sz w:val="20"/>
          <w:szCs w:val="20"/>
          <w:lang w:val="en-GB"/>
        </w:rPr>
        <w:t>all</w:t>
      </w:r>
      <w:r w:rsidRPr="007838EE">
        <w:rPr>
          <w:rFonts w:asciiTheme="majorBidi" w:hAnsiTheme="majorBidi" w:cstheme="majorBidi"/>
          <w:color w:val="000000" w:themeColor="text1"/>
          <w:sz w:val="20"/>
          <w:szCs w:val="20"/>
          <w:lang w:val="en-GB"/>
        </w:rPr>
        <w:t xml:space="preserve"> cooperate to</w:t>
      </w:r>
      <w:r w:rsidR="00AA4EDD" w:rsidRPr="007838EE">
        <w:rPr>
          <w:rFonts w:asciiTheme="majorBidi" w:hAnsiTheme="majorBidi" w:cstheme="majorBidi"/>
          <w:color w:val="000000" w:themeColor="text1"/>
          <w:sz w:val="20"/>
          <w:szCs w:val="20"/>
          <w:lang w:val="en-GB"/>
        </w:rPr>
        <w:t>:</w:t>
      </w:r>
    </w:p>
    <w:p w14:paraId="767CD2C8" w14:textId="46AE0F4B" w:rsidR="002203D1" w:rsidRPr="007838EE" w:rsidRDefault="00910D78" w:rsidP="002069F4">
      <w:pPr>
        <w:pStyle w:val="paragraph"/>
        <w:numPr>
          <w:ilvl w:val="1"/>
          <w:numId w:val="16"/>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assess, </w:t>
      </w:r>
      <w:proofErr w:type="gramStart"/>
      <w:r w:rsidR="001C6961" w:rsidRPr="007838EE">
        <w:rPr>
          <w:rFonts w:asciiTheme="majorBidi" w:hAnsiTheme="majorBidi" w:cstheme="majorBidi"/>
          <w:color w:val="000000" w:themeColor="text1"/>
          <w:sz w:val="20"/>
          <w:szCs w:val="20"/>
          <w:lang w:val="en-GB"/>
        </w:rPr>
        <w:t>identify</w:t>
      </w:r>
      <w:proofErr w:type="gramEnd"/>
      <w:r w:rsidR="001C6961"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and </w:t>
      </w:r>
      <w:r w:rsidR="001C6961" w:rsidRPr="007838EE">
        <w:rPr>
          <w:rFonts w:asciiTheme="majorBidi" w:hAnsiTheme="majorBidi" w:cstheme="majorBidi"/>
          <w:color w:val="000000" w:themeColor="text1"/>
          <w:sz w:val="20"/>
          <w:szCs w:val="20"/>
          <w:lang w:val="en-GB"/>
        </w:rPr>
        <w:t xml:space="preserve">prioritize </w:t>
      </w:r>
      <w:r w:rsidR="00362799" w:rsidRPr="007838EE">
        <w:rPr>
          <w:rFonts w:asciiTheme="majorBidi" w:hAnsiTheme="majorBidi" w:cstheme="majorBidi"/>
          <w:color w:val="000000" w:themeColor="text1"/>
          <w:sz w:val="20"/>
          <w:szCs w:val="20"/>
          <w:lang w:val="en-GB"/>
        </w:rPr>
        <w:t>accumulation zones</w:t>
      </w:r>
      <w:r w:rsidR="00A552DF" w:rsidRPr="007838EE">
        <w:rPr>
          <w:rFonts w:asciiTheme="majorBidi" w:hAnsiTheme="majorBidi" w:cstheme="majorBidi"/>
          <w:color w:val="000000" w:themeColor="text1"/>
          <w:sz w:val="20"/>
          <w:szCs w:val="20"/>
          <w:lang w:val="en-GB"/>
        </w:rPr>
        <w:t>,</w:t>
      </w:r>
      <w:r w:rsidR="00254906" w:rsidRPr="007838EE">
        <w:rPr>
          <w:rStyle w:val="FootnoteReference"/>
          <w:rFonts w:asciiTheme="majorBidi" w:hAnsiTheme="majorBidi" w:cstheme="majorBidi"/>
          <w:color w:val="000000" w:themeColor="text1"/>
          <w:sz w:val="20"/>
          <w:szCs w:val="20"/>
          <w:lang w:val="en-GB"/>
        </w:rPr>
        <w:footnoteReference w:id="65"/>
      </w:r>
      <w:r w:rsidR="00362799" w:rsidRPr="007838EE">
        <w:rPr>
          <w:rFonts w:asciiTheme="majorBidi" w:hAnsiTheme="majorBidi" w:cstheme="majorBidi"/>
          <w:color w:val="000000" w:themeColor="text1"/>
          <w:sz w:val="20"/>
          <w:szCs w:val="20"/>
          <w:lang w:val="en-GB"/>
        </w:rPr>
        <w:t xml:space="preserve"> </w:t>
      </w:r>
      <w:r w:rsidR="00CB3C10" w:rsidRPr="007838EE">
        <w:rPr>
          <w:rFonts w:asciiTheme="majorBidi" w:hAnsiTheme="majorBidi" w:cstheme="majorBidi"/>
          <w:color w:val="000000" w:themeColor="text1"/>
          <w:sz w:val="20"/>
          <w:szCs w:val="20"/>
          <w:lang w:val="en-GB"/>
        </w:rPr>
        <w:t>hotspots</w:t>
      </w:r>
      <w:r w:rsidR="00B35E28" w:rsidRPr="007838EE">
        <w:rPr>
          <w:rStyle w:val="FootnoteReference"/>
          <w:rFonts w:asciiTheme="majorBidi" w:hAnsiTheme="majorBidi" w:cstheme="majorBidi"/>
          <w:color w:val="000000" w:themeColor="text1"/>
          <w:sz w:val="20"/>
          <w:szCs w:val="20"/>
          <w:lang w:val="en-GB"/>
        </w:rPr>
        <w:footnoteReference w:id="66"/>
      </w:r>
      <w:r w:rsidR="001C6961" w:rsidRPr="007838EE">
        <w:rPr>
          <w:rFonts w:asciiTheme="majorBidi" w:hAnsiTheme="majorBidi" w:cstheme="majorBidi"/>
          <w:color w:val="000000" w:themeColor="text1"/>
          <w:sz w:val="20"/>
          <w:szCs w:val="20"/>
          <w:lang w:val="en-GB"/>
        </w:rPr>
        <w:t xml:space="preserve"> </w:t>
      </w:r>
      <w:r w:rsidR="00CC1B67" w:rsidRPr="007838EE">
        <w:rPr>
          <w:rFonts w:asciiTheme="majorBidi" w:hAnsiTheme="majorBidi" w:cstheme="majorBidi"/>
          <w:color w:val="000000" w:themeColor="text1"/>
          <w:sz w:val="20"/>
          <w:szCs w:val="20"/>
          <w:lang w:val="en-GB"/>
        </w:rPr>
        <w:t>and sectors</w:t>
      </w:r>
      <w:r w:rsidR="002203D1" w:rsidRPr="007838EE">
        <w:rPr>
          <w:rFonts w:asciiTheme="majorBidi" w:hAnsiTheme="majorBidi" w:cstheme="majorBidi"/>
          <w:color w:val="000000" w:themeColor="text1"/>
          <w:sz w:val="20"/>
          <w:szCs w:val="20"/>
          <w:lang w:val="en-GB"/>
        </w:rPr>
        <w:t>:</w:t>
      </w:r>
    </w:p>
    <w:p w14:paraId="3BEF13F7" w14:textId="04ACFA39" w:rsidR="002203D1" w:rsidRPr="007838EE" w:rsidRDefault="00667324" w:rsidP="002069F4">
      <w:pPr>
        <w:pStyle w:val="paragraph"/>
        <w:numPr>
          <w:ilvl w:val="2"/>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most affected</w:t>
      </w:r>
      <w:r w:rsidR="001C6961" w:rsidRPr="007838EE">
        <w:rPr>
          <w:rFonts w:asciiTheme="majorBidi" w:hAnsiTheme="majorBidi" w:cstheme="majorBidi"/>
          <w:color w:val="000000" w:themeColor="text1"/>
          <w:sz w:val="20"/>
          <w:szCs w:val="20"/>
          <w:lang w:val="en-GB"/>
        </w:rPr>
        <w:t xml:space="preserve"> </w:t>
      </w:r>
      <w:r w:rsidR="008A2654" w:rsidRPr="007838EE">
        <w:rPr>
          <w:rFonts w:asciiTheme="majorBidi" w:hAnsiTheme="majorBidi" w:cstheme="majorBidi"/>
          <w:color w:val="000000" w:themeColor="text1"/>
          <w:sz w:val="20"/>
          <w:szCs w:val="20"/>
          <w:lang w:val="en-GB"/>
        </w:rPr>
        <w:t>by</w:t>
      </w:r>
      <w:r w:rsidR="001C6961" w:rsidRPr="007838EE">
        <w:rPr>
          <w:rFonts w:asciiTheme="majorBidi" w:hAnsiTheme="majorBidi" w:cstheme="majorBidi"/>
          <w:color w:val="000000" w:themeColor="text1"/>
          <w:sz w:val="20"/>
          <w:szCs w:val="20"/>
          <w:lang w:val="en-GB"/>
        </w:rPr>
        <w:t xml:space="preserve"> </w:t>
      </w:r>
      <w:r w:rsidR="00C00C9A" w:rsidRPr="007838EE">
        <w:rPr>
          <w:rFonts w:asciiTheme="majorBidi" w:hAnsiTheme="majorBidi" w:cstheme="majorBidi"/>
          <w:color w:val="000000" w:themeColor="text1"/>
          <w:sz w:val="20"/>
          <w:szCs w:val="20"/>
          <w:lang w:val="en-GB"/>
        </w:rPr>
        <w:t xml:space="preserve">existing plastic </w:t>
      </w:r>
      <w:r w:rsidR="00C6339F" w:rsidRPr="007838EE">
        <w:rPr>
          <w:rFonts w:asciiTheme="majorBidi" w:hAnsiTheme="majorBidi" w:cstheme="majorBidi"/>
          <w:color w:val="000000" w:themeColor="text1"/>
          <w:sz w:val="20"/>
          <w:szCs w:val="20"/>
          <w:lang w:val="en-GB"/>
        </w:rPr>
        <w:t>pollution</w:t>
      </w:r>
      <w:r w:rsidR="00AA2BAB" w:rsidRPr="007838EE">
        <w:rPr>
          <w:rFonts w:asciiTheme="majorBidi" w:hAnsiTheme="majorBidi" w:cstheme="majorBidi"/>
          <w:color w:val="000000" w:themeColor="text1"/>
          <w:sz w:val="20"/>
          <w:szCs w:val="20"/>
          <w:lang w:val="en-GB"/>
        </w:rPr>
        <w:t>,</w:t>
      </w:r>
      <w:r w:rsidR="00696A26" w:rsidRPr="007838EE">
        <w:rPr>
          <w:rStyle w:val="FootnoteReference"/>
          <w:rFonts w:asciiTheme="majorBidi" w:hAnsiTheme="majorBidi" w:cstheme="majorBidi"/>
          <w:color w:val="000000" w:themeColor="text1"/>
          <w:sz w:val="20"/>
          <w:szCs w:val="20"/>
          <w:lang w:val="en-GB"/>
        </w:rPr>
        <w:footnoteReference w:id="67"/>
      </w:r>
      <w:r w:rsidR="00C6339F" w:rsidRPr="007838EE">
        <w:rPr>
          <w:rFonts w:asciiTheme="majorBidi" w:hAnsiTheme="majorBidi" w:cstheme="majorBidi"/>
          <w:color w:val="000000" w:themeColor="text1"/>
          <w:sz w:val="20"/>
          <w:szCs w:val="20"/>
          <w:lang w:val="en-GB"/>
        </w:rPr>
        <w:t xml:space="preserve"> including in the marine environment</w:t>
      </w:r>
      <w:r w:rsidR="002203D1" w:rsidRPr="007838EE">
        <w:rPr>
          <w:rFonts w:asciiTheme="majorBidi" w:hAnsiTheme="majorBidi" w:cstheme="majorBidi"/>
          <w:color w:val="000000" w:themeColor="text1"/>
          <w:sz w:val="20"/>
          <w:szCs w:val="20"/>
          <w:lang w:val="en-GB"/>
        </w:rPr>
        <w:t>;</w:t>
      </w:r>
      <w:r w:rsidR="009774DF" w:rsidRPr="007838EE">
        <w:rPr>
          <w:rFonts w:asciiTheme="majorBidi" w:hAnsiTheme="majorBidi" w:cstheme="majorBidi"/>
          <w:color w:val="000000" w:themeColor="text1"/>
          <w:sz w:val="20"/>
          <w:szCs w:val="20"/>
          <w:lang w:val="en-GB"/>
        </w:rPr>
        <w:t xml:space="preserve"> and</w:t>
      </w:r>
    </w:p>
    <w:p w14:paraId="0ABE5A53" w14:textId="6F8FFDF7" w:rsidR="00B2499B" w:rsidRPr="007838EE" w:rsidRDefault="009774DF" w:rsidP="002069F4">
      <w:pPr>
        <w:pStyle w:val="paragraph"/>
        <w:numPr>
          <w:ilvl w:val="2"/>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where quantities and types of litter </w:t>
      </w:r>
      <w:r w:rsidR="00334044" w:rsidRPr="007838EE">
        <w:rPr>
          <w:rFonts w:asciiTheme="majorBidi" w:hAnsiTheme="majorBidi" w:cstheme="majorBidi"/>
          <w:color w:val="000000" w:themeColor="text1"/>
          <w:sz w:val="20"/>
          <w:szCs w:val="20"/>
          <w:lang w:val="en-GB"/>
        </w:rPr>
        <w:t xml:space="preserve">pose a threat to </w:t>
      </w:r>
      <w:r w:rsidRPr="007838EE">
        <w:rPr>
          <w:rFonts w:asciiTheme="majorBidi" w:hAnsiTheme="majorBidi" w:cstheme="majorBidi"/>
          <w:color w:val="000000" w:themeColor="text1"/>
          <w:sz w:val="20"/>
          <w:szCs w:val="20"/>
          <w:lang w:val="en-GB"/>
        </w:rPr>
        <w:t>species or habitats</w:t>
      </w:r>
      <w:r w:rsidR="005338A2" w:rsidRPr="007838EE">
        <w:rPr>
          <w:rFonts w:asciiTheme="majorBidi" w:hAnsiTheme="majorBidi" w:cstheme="majorBidi"/>
          <w:color w:val="000000" w:themeColor="text1"/>
          <w:sz w:val="20"/>
          <w:szCs w:val="20"/>
          <w:lang w:val="en-GB"/>
        </w:rPr>
        <w:t xml:space="preserve"> </w:t>
      </w:r>
      <w:proofErr w:type="gramStart"/>
      <w:r w:rsidR="005338A2" w:rsidRPr="007838EE">
        <w:rPr>
          <w:rFonts w:asciiTheme="majorBidi" w:hAnsiTheme="majorBidi" w:cstheme="majorBidi"/>
          <w:color w:val="000000" w:themeColor="text1"/>
          <w:sz w:val="20"/>
          <w:szCs w:val="20"/>
          <w:lang w:val="en-GB"/>
        </w:rPr>
        <w:t>taking</w:t>
      </w:r>
      <w:r w:rsidR="001C6961" w:rsidRPr="007838EE">
        <w:rPr>
          <w:rFonts w:asciiTheme="majorBidi" w:hAnsiTheme="majorBidi" w:cstheme="majorBidi"/>
          <w:color w:val="000000" w:themeColor="text1"/>
          <w:sz w:val="20"/>
          <w:szCs w:val="20"/>
          <w:lang w:val="en-GB"/>
        </w:rPr>
        <w:t xml:space="preserve"> </w:t>
      </w:r>
      <w:r w:rsidR="00412A59" w:rsidRPr="007838EE">
        <w:rPr>
          <w:rFonts w:asciiTheme="majorBidi" w:hAnsiTheme="majorBidi" w:cstheme="majorBidi"/>
          <w:color w:val="000000" w:themeColor="text1"/>
          <w:sz w:val="20"/>
          <w:szCs w:val="20"/>
          <w:lang w:val="en-GB"/>
        </w:rPr>
        <w:t>into account</w:t>
      </w:r>
      <w:proofErr w:type="gramEnd"/>
      <w:r w:rsidR="00412A59" w:rsidRPr="007838EE">
        <w:rPr>
          <w:rFonts w:asciiTheme="majorBidi" w:hAnsiTheme="majorBidi" w:cstheme="majorBidi"/>
          <w:color w:val="000000" w:themeColor="text1"/>
          <w:sz w:val="20"/>
          <w:szCs w:val="20"/>
          <w:lang w:val="en-GB"/>
        </w:rPr>
        <w:t xml:space="preserve"> the full life cycle of plastics</w:t>
      </w:r>
      <w:r w:rsidR="00033E7C" w:rsidRPr="007838EE">
        <w:rPr>
          <w:rFonts w:asciiTheme="majorBidi" w:hAnsiTheme="majorBidi" w:cstheme="majorBidi"/>
          <w:color w:val="000000" w:themeColor="text1"/>
          <w:sz w:val="20"/>
          <w:szCs w:val="20"/>
          <w:lang w:val="en-GB"/>
        </w:rPr>
        <w:t>.</w:t>
      </w:r>
    </w:p>
    <w:p w14:paraId="5D19586D" w14:textId="24B0C44F" w:rsidR="001C6961" w:rsidRPr="007838EE" w:rsidRDefault="00D51E31" w:rsidP="002069F4">
      <w:pPr>
        <w:pStyle w:val="paragraph"/>
        <w:numPr>
          <w:ilvl w:val="1"/>
          <w:numId w:val="16"/>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take effective</w:t>
      </w:r>
      <w:r w:rsidR="00566598" w:rsidRPr="007838EE">
        <w:rPr>
          <w:rFonts w:asciiTheme="majorBidi" w:hAnsiTheme="majorBidi" w:cstheme="majorBidi"/>
          <w:color w:val="000000" w:themeColor="text1"/>
          <w:sz w:val="20"/>
          <w:szCs w:val="20"/>
          <w:lang w:val="en-GB"/>
        </w:rPr>
        <w:t xml:space="preserve"> mitigation and</w:t>
      </w:r>
      <w:r w:rsidRPr="007838EE">
        <w:rPr>
          <w:rFonts w:asciiTheme="majorBidi" w:hAnsiTheme="majorBidi" w:cstheme="majorBidi"/>
          <w:color w:val="000000" w:themeColor="text1"/>
          <w:sz w:val="20"/>
          <w:szCs w:val="20"/>
          <w:lang w:val="en-GB"/>
        </w:rPr>
        <w:t xml:space="preserve"> remediation measures</w:t>
      </w:r>
      <w:r w:rsidR="00DB71BE" w:rsidRPr="007838EE">
        <w:rPr>
          <w:rFonts w:asciiTheme="majorBidi" w:hAnsiTheme="majorBidi" w:cstheme="majorBidi"/>
          <w:color w:val="000000" w:themeColor="text1"/>
          <w:sz w:val="20"/>
          <w:szCs w:val="20"/>
          <w:lang w:val="en-GB"/>
        </w:rPr>
        <w:t>, including clean-up activities</w:t>
      </w:r>
      <w:r w:rsidR="00E6173D" w:rsidRPr="007838EE">
        <w:rPr>
          <w:rFonts w:asciiTheme="majorBidi" w:hAnsiTheme="majorBidi" w:cstheme="majorBidi"/>
          <w:color w:val="000000" w:themeColor="text1"/>
          <w:sz w:val="20"/>
          <w:szCs w:val="20"/>
          <w:lang w:val="en-GB"/>
        </w:rPr>
        <w:t xml:space="preserve"> for the </w:t>
      </w:r>
      <w:r w:rsidR="00076967" w:rsidRPr="007838EE">
        <w:rPr>
          <w:rFonts w:asciiTheme="majorBidi" w:hAnsiTheme="majorBidi" w:cstheme="majorBidi"/>
          <w:color w:val="000000" w:themeColor="text1"/>
          <w:sz w:val="20"/>
          <w:szCs w:val="20"/>
          <w:lang w:val="en-GB"/>
        </w:rPr>
        <w:t xml:space="preserve">accumulation zones, </w:t>
      </w:r>
      <w:r w:rsidR="00E6173D" w:rsidRPr="007838EE">
        <w:rPr>
          <w:rFonts w:asciiTheme="majorBidi" w:hAnsiTheme="majorBidi" w:cstheme="majorBidi"/>
          <w:color w:val="000000" w:themeColor="text1"/>
          <w:sz w:val="20"/>
          <w:szCs w:val="20"/>
          <w:lang w:val="en-GB"/>
        </w:rPr>
        <w:t>hotspots and sectors identified</w:t>
      </w:r>
      <w:r w:rsidR="001C6961" w:rsidRPr="007838EE">
        <w:rPr>
          <w:rFonts w:asciiTheme="majorBidi" w:hAnsiTheme="majorBidi" w:cstheme="majorBidi"/>
          <w:b/>
          <w:color w:val="000000" w:themeColor="text1"/>
          <w:sz w:val="20"/>
          <w:szCs w:val="20"/>
          <w:lang w:val="en-GB"/>
        </w:rPr>
        <w:t xml:space="preserve">, </w:t>
      </w:r>
      <w:proofErr w:type="gramStart"/>
      <w:r w:rsidR="001C6961" w:rsidRPr="007838EE">
        <w:rPr>
          <w:rFonts w:asciiTheme="majorBidi" w:hAnsiTheme="majorBidi" w:cstheme="majorBidi"/>
          <w:color w:val="000000" w:themeColor="text1"/>
          <w:sz w:val="20"/>
          <w:szCs w:val="20"/>
          <w:lang w:val="en-GB"/>
        </w:rPr>
        <w:t>taking into account</w:t>
      </w:r>
      <w:proofErr w:type="gramEnd"/>
      <w:r w:rsidR="001C6961" w:rsidRPr="007838EE">
        <w:rPr>
          <w:rFonts w:asciiTheme="majorBidi" w:hAnsiTheme="majorBidi" w:cstheme="majorBidi"/>
          <w:color w:val="000000" w:themeColor="text1"/>
          <w:sz w:val="20"/>
          <w:szCs w:val="20"/>
          <w:lang w:val="en-GB"/>
        </w:rPr>
        <w:t xml:space="preserve"> the </w:t>
      </w:r>
      <w:r w:rsidR="000C4F3A" w:rsidRPr="007838EE">
        <w:rPr>
          <w:rFonts w:asciiTheme="majorBidi" w:hAnsiTheme="majorBidi" w:cstheme="majorBidi"/>
          <w:color w:val="000000" w:themeColor="text1"/>
          <w:sz w:val="20"/>
          <w:szCs w:val="20"/>
          <w:lang w:val="en-GB"/>
        </w:rPr>
        <w:t xml:space="preserve">provisions in </w:t>
      </w:r>
      <w:r w:rsidR="00BE45C1" w:rsidRPr="007838EE">
        <w:rPr>
          <w:rFonts w:asciiTheme="majorBidi" w:hAnsiTheme="majorBidi" w:cstheme="majorBidi"/>
          <w:color w:val="000000" w:themeColor="text1"/>
          <w:sz w:val="20"/>
          <w:szCs w:val="20"/>
          <w:lang w:val="en-GB"/>
        </w:rPr>
        <w:t xml:space="preserve">existing </w:t>
      </w:r>
      <w:r w:rsidR="005E7484" w:rsidRPr="007838EE">
        <w:rPr>
          <w:rFonts w:asciiTheme="majorBidi" w:hAnsiTheme="majorBidi" w:cstheme="majorBidi"/>
          <w:color w:val="000000" w:themeColor="text1"/>
          <w:sz w:val="20"/>
          <w:szCs w:val="20"/>
          <w:lang w:val="en-GB"/>
        </w:rPr>
        <w:t xml:space="preserve">international </w:t>
      </w:r>
      <w:r w:rsidR="001C6961" w:rsidRPr="007838EE">
        <w:rPr>
          <w:rFonts w:asciiTheme="majorBidi" w:hAnsiTheme="majorBidi" w:cstheme="majorBidi"/>
          <w:color w:val="000000" w:themeColor="text1"/>
          <w:sz w:val="20"/>
          <w:szCs w:val="20"/>
          <w:lang w:val="en-GB"/>
        </w:rPr>
        <w:t>agreement</w:t>
      </w:r>
      <w:r w:rsidR="00BC5746" w:rsidRPr="007838EE">
        <w:rPr>
          <w:rFonts w:asciiTheme="majorBidi" w:hAnsiTheme="majorBidi" w:cstheme="majorBidi"/>
          <w:color w:val="000000" w:themeColor="text1"/>
          <w:sz w:val="20"/>
          <w:szCs w:val="20"/>
          <w:lang w:val="en-GB"/>
        </w:rPr>
        <w:t>s</w:t>
      </w:r>
      <w:r w:rsidR="00D3672E" w:rsidRPr="007838EE">
        <w:rPr>
          <w:rFonts w:asciiTheme="majorBidi" w:hAnsiTheme="majorBidi" w:cstheme="majorBidi"/>
          <w:color w:val="000000" w:themeColor="text1"/>
          <w:sz w:val="20"/>
          <w:szCs w:val="20"/>
          <w:lang w:val="en-GB"/>
        </w:rPr>
        <w:t xml:space="preserve"> including those</w:t>
      </w:r>
      <w:r w:rsidR="007B6879" w:rsidRPr="007838EE">
        <w:rPr>
          <w:rFonts w:asciiTheme="majorBidi" w:hAnsiTheme="majorBidi" w:cstheme="majorBidi"/>
          <w:color w:val="000000" w:themeColor="text1"/>
          <w:sz w:val="20"/>
          <w:szCs w:val="20"/>
          <w:lang w:val="en-GB"/>
        </w:rPr>
        <w:t xml:space="preserve"> </w:t>
      </w:r>
      <w:r w:rsidR="00A842D4" w:rsidRPr="007838EE">
        <w:rPr>
          <w:rFonts w:asciiTheme="majorBidi" w:hAnsiTheme="majorBidi" w:cstheme="majorBidi"/>
          <w:color w:val="000000" w:themeColor="text1"/>
          <w:sz w:val="20"/>
          <w:szCs w:val="20"/>
          <w:lang w:val="en-GB"/>
        </w:rPr>
        <w:t>relevant to</w:t>
      </w:r>
      <w:r w:rsidR="007B6879" w:rsidRPr="007838EE">
        <w:rPr>
          <w:rFonts w:asciiTheme="majorBidi" w:hAnsiTheme="majorBidi" w:cstheme="majorBidi"/>
          <w:color w:val="000000" w:themeColor="text1"/>
          <w:sz w:val="20"/>
          <w:szCs w:val="20"/>
          <w:lang w:val="en-GB"/>
        </w:rPr>
        <w:t xml:space="preserve"> </w:t>
      </w:r>
      <w:r w:rsidR="001C6961" w:rsidRPr="007838EE">
        <w:rPr>
          <w:rFonts w:asciiTheme="majorBidi" w:hAnsiTheme="majorBidi" w:cstheme="majorBidi"/>
          <w:color w:val="000000" w:themeColor="text1"/>
          <w:sz w:val="20"/>
          <w:szCs w:val="20"/>
          <w:lang w:val="en-GB"/>
        </w:rPr>
        <w:t>the conservation and sustainable use of marine biological diversity</w:t>
      </w:r>
      <w:r w:rsidR="007A0535" w:rsidRPr="007838EE">
        <w:rPr>
          <w:rFonts w:asciiTheme="majorBidi" w:hAnsiTheme="majorBidi" w:cstheme="majorBidi"/>
          <w:color w:val="000000" w:themeColor="text1"/>
          <w:sz w:val="20"/>
          <w:szCs w:val="20"/>
          <w:lang w:val="en-GB"/>
        </w:rPr>
        <w:t>, including in</w:t>
      </w:r>
      <w:r w:rsidR="001C6961" w:rsidRPr="007838EE">
        <w:rPr>
          <w:rFonts w:asciiTheme="majorBidi" w:hAnsiTheme="majorBidi" w:cstheme="majorBidi"/>
          <w:color w:val="000000" w:themeColor="text1"/>
          <w:sz w:val="20"/>
          <w:szCs w:val="20"/>
          <w:lang w:val="en-GB"/>
        </w:rPr>
        <w:t xml:space="preserve"> areas beyond national jurisdiction</w:t>
      </w:r>
      <w:r w:rsidR="00823CAB" w:rsidRPr="007838EE">
        <w:rPr>
          <w:rFonts w:asciiTheme="majorBidi" w:hAnsiTheme="majorBidi" w:cstheme="majorBidi"/>
          <w:color w:val="000000" w:themeColor="text1"/>
          <w:sz w:val="20"/>
          <w:szCs w:val="20"/>
          <w:lang w:val="en-GB"/>
        </w:rPr>
        <w:t>;</w:t>
      </w:r>
      <w:r w:rsidR="00640FFE" w:rsidRPr="007838EE">
        <w:rPr>
          <w:rStyle w:val="FootnoteReference"/>
          <w:rFonts w:asciiTheme="majorBidi" w:hAnsiTheme="majorBidi" w:cstheme="majorBidi"/>
          <w:color w:val="000000" w:themeColor="text1"/>
          <w:sz w:val="20"/>
          <w:szCs w:val="20"/>
          <w:lang w:val="en-GB"/>
        </w:rPr>
        <w:footnoteReference w:id="68"/>
      </w:r>
      <w:r w:rsidR="001C6961" w:rsidRPr="007838EE">
        <w:rPr>
          <w:rFonts w:asciiTheme="majorBidi" w:hAnsiTheme="majorBidi" w:cstheme="majorBidi"/>
          <w:color w:val="000000" w:themeColor="text1"/>
          <w:sz w:val="20"/>
          <w:szCs w:val="20"/>
          <w:lang w:val="en-GB"/>
        </w:rPr>
        <w:t xml:space="preserve"> </w:t>
      </w:r>
      <w:r w:rsidR="00AB45D3" w:rsidRPr="007838EE">
        <w:rPr>
          <w:rFonts w:asciiTheme="majorBidi" w:hAnsiTheme="majorBidi" w:cstheme="majorBidi"/>
          <w:color w:val="000000" w:themeColor="text1"/>
          <w:sz w:val="20"/>
          <w:szCs w:val="20"/>
          <w:lang w:val="en-GB"/>
        </w:rPr>
        <w:t>and</w:t>
      </w:r>
    </w:p>
    <w:p w14:paraId="2AF07E57" w14:textId="174D20F0" w:rsidR="00D8592A" w:rsidRPr="007838EE" w:rsidRDefault="00D8592A" w:rsidP="002069F4">
      <w:pPr>
        <w:pStyle w:val="paragraph"/>
        <w:keepNext/>
        <w:keepLines/>
        <w:numPr>
          <w:ilvl w:val="1"/>
          <w:numId w:val="16"/>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promote engagement of </w:t>
      </w:r>
      <w:r w:rsidR="004B1CD8" w:rsidRPr="007838EE">
        <w:rPr>
          <w:rFonts w:asciiTheme="majorBidi" w:hAnsiTheme="majorBidi" w:cstheme="majorBidi"/>
          <w:color w:val="000000" w:themeColor="text1"/>
          <w:sz w:val="20"/>
          <w:szCs w:val="20"/>
          <w:lang w:val="en-GB"/>
        </w:rPr>
        <w:t xml:space="preserve">the </w:t>
      </w:r>
      <w:r w:rsidRPr="007838EE">
        <w:rPr>
          <w:rFonts w:asciiTheme="majorBidi" w:hAnsiTheme="majorBidi" w:cstheme="majorBidi"/>
          <w:color w:val="000000" w:themeColor="text1"/>
          <w:sz w:val="20"/>
          <w:szCs w:val="20"/>
          <w:lang w:val="en-GB"/>
        </w:rPr>
        <w:t>local population and citizen</w:t>
      </w:r>
      <w:r w:rsidR="004B1CD8" w:rsidRPr="007838EE">
        <w:rPr>
          <w:rFonts w:asciiTheme="majorBidi" w:hAnsiTheme="majorBidi" w:cstheme="majorBidi"/>
          <w:color w:val="000000" w:themeColor="text1"/>
          <w:sz w:val="20"/>
          <w:szCs w:val="20"/>
          <w:lang w:val="en-GB"/>
        </w:rPr>
        <w:t>s</w:t>
      </w:r>
      <w:r w:rsidRPr="007838EE">
        <w:rPr>
          <w:rFonts w:asciiTheme="majorBidi" w:hAnsiTheme="majorBidi" w:cstheme="majorBidi"/>
          <w:color w:val="000000" w:themeColor="text1"/>
          <w:sz w:val="20"/>
          <w:szCs w:val="20"/>
          <w:lang w:val="en-GB"/>
        </w:rPr>
        <w:t xml:space="preserve"> in </w:t>
      </w:r>
      <w:r w:rsidR="003E188E" w:rsidRPr="007838EE">
        <w:rPr>
          <w:rFonts w:asciiTheme="majorBidi" w:hAnsiTheme="majorBidi" w:cstheme="majorBidi"/>
          <w:color w:val="000000" w:themeColor="text1"/>
          <w:sz w:val="20"/>
          <w:szCs w:val="20"/>
          <w:lang w:val="en-GB"/>
        </w:rPr>
        <w:t xml:space="preserve">safe and </w:t>
      </w:r>
      <w:r w:rsidR="00BC5746" w:rsidRPr="007838EE">
        <w:rPr>
          <w:rFonts w:asciiTheme="majorBidi" w:hAnsiTheme="majorBidi" w:cstheme="majorBidi"/>
          <w:color w:val="000000" w:themeColor="text1"/>
          <w:sz w:val="20"/>
          <w:szCs w:val="20"/>
          <w:lang w:val="en-GB"/>
        </w:rPr>
        <w:t xml:space="preserve">environmentally sound </w:t>
      </w:r>
      <w:r w:rsidRPr="007838EE">
        <w:rPr>
          <w:rFonts w:asciiTheme="majorBidi" w:hAnsiTheme="majorBidi" w:cstheme="majorBidi"/>
          <w:color w:val="000000" w:themeColor="text1"/>
          <w:sz w:val="20"/>
          <w:szCs w:val="20"/>
          <w:lang w:val="en-GB"/>
        </w:rPr>
        <w:t xml:space="preserve">remediation activities. </w:t>
      </w:r>
    </w:p>
    <w:p w14:paraId="44530B3C" w14:textId="62798587" w:rsidR="00D872BA" w:rsidRPr="007838EE" w:rsidRDefault="0022180E" w:rsidP="002069F4">
      <w:pPr>
        <w:pStyle w:val="paragraph"/>
        <w:keepNext/>
        <w:keepLines/>
        <w:numPr>
          <w:ilvl w:val="0"/>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Each Party should </w:t>
      </w:r>
      <w:r w:rsidRPr="007838EE">
        <w:rPr>
          <w:rFonts w:asciiTheme="majorBidi" w:hAnsiTheme="majorBidi" w:cstheme="majorBidi"/>
          <w:color w:val="000000" w:themeColor="text1"/>
          <w:sz w:val="20"/>
          <w:szCs w:val="20"/>
          <w:lang w:val="en-GB"/>
        </w:rPr>
        <w:t>make publicly available information on common plastic pollution types</w:t>
      </w:r>
      <w:r w:rsidR="000B105C" w:rsidRPr="007838EE">
        <w:rPr>
          <w:rFonts w:asciiTheme="majorBidi" w:hAnsiTheme="majorBidi" w:cstheme="majorBidi"/>
          <w:color w:val="000000" w:themeColor="text1"/>
          <w:sz w:val="20"/>
          <w:szCs w:val="20"/>
          <w:lang w:val="en-GB"/>
        </w:rPr>
        <w:t xml:space="preserve"> and</w:t>
      </w:r>
      <w:r w:rsidRPr="007838EE">
        <w:rPr>
          <w:rFonts w:asciiTheme="majorBidi" w:hAnsiTheme="majorBidi" w:cstheme="majorBidi"/>
          <w:color w:val="000000" w:themeColor="text1"/>
          <w:sz w:val="20"/>
          <w:szCs w:val="20"/>
          <w:lang w:val="en-GB"/>
        </w:rPr>
        <w:t xml:space="preserve"> practices and behavio</w:t>
      </w:r>
      <w:r w:rsidR="004D68BB" w:rsidRPr="007838EE">
        <w:rPr>
          <w:rFonts w:asciiTheme="majorBidi" w:hAnsiTheme="majorBidi" w:cstheme="majorBidi"/>
          <w:color w:val="000000" w:themeColor="text1"/>
          <w:sz w:val="20"/>
          <w:szCs w:val="20"/>
          <w:lang w:val="en-GB"/>
        </w:rPr>
        <w:t>u</w:t>
      </w:r>
      <w:r w:rsidRPr="007838EE">
        <w:rPr>
          <w:rFonts w:asciiTheme="majorBidi" w:hAnsiTheme="majorBidi" w:cstheme="majorBidi"/>
          <w:color w:val="000000" w:themeColor="text1"/>
          <w:sz w:val="20"/>
          <w:szCs w:val="20"/>
          <w:lang w:val="en-GB"/>
        </w:rPr>
        <w:t xml:space="preserve">rs </w:t>
      </w:r>
      <w:r w:rsidR="008E26C8" w:rsidRPr="007838EE">
        <w:rPr>
          <w:rFonts w:asciiTheme="majorBidi" w:hAnsiTheme="majorBidi" w:cstheme="majorBidi"/>
          <w:color w:val="000000" w:themeColor="text1"/>
          <w:sz w:val="20"/>
          <w:szCs w:val="20"/>
          <w:lang w:val="en-GB"/>
        </w:rPr>
        <w:t>that lead to plastic pollution</w:t>
      </w:r>
      <w:r w:rsidR="00E178E8" w:rsidRPr="007838EE">
        <w:rPr>
          <w:rFonts w:asciiTheme="majorBidi" w:hAnsiTheme="majorBidi" w:cstheme="majorBidi"/>
          <w:color w:val="000000" w:themeColor="text1"/>
          <w:sz w:val="20"/>
          <w:szCs w:val="20"/>
          <w:lang w:val="en-GB"/>
        </w:rPr>
        <w:t>,</w:t>
      </w:r>
      <w:r w:rsidR="008E26C8"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to raise awareness and prevent further plastic pollution, including </w:t>
      </w:r>
      <w:r w:rsidR="008C5813" w:rsidRPr="007838EE">
        <w:rPr>
          <w:rFonts w:asciiTheme="majorBidi" w:hAnsiTheme="majorBidi" w:cstheme="majorBidi"/>
          <w:color w:val="000000" w:themeColor="text1"/>
          <w:sz w:val="20"/>
          <w:szCs w:val="20"/>
          <w:lang w:val="en-GB"/>
        </w:rPr>
        <w:t xml:space="preserve">littering in </w:t>
      </w:r>
      <w:r w:rsidRPr="007838EE">
        <w:rPr>
          <w:rFonts w:asciiTheme="majorBidi" w:hAnsiTheme="majorBidi" w:cstheme="majorBidi"/>
          <w:color w:val="000000" w:themeColor="text1"/>
          <w:sz w:val="20"/>
          <w:szCs w:val="20"/>
          <w:lang w:val="en-GB"/>
        </w:rPr>
        <w:t>coastal and freshwater</w:t>
      </w:r>
      <w:r w:rsidR="008C5813" w:rsidRPr="007838EE">
        <w:rPr>
          <w:rFonts w:asciiTheme="majorBidi" w:hAnsiTheme="majorBidi" w:cstheme="majorBidi"/>
          <w:color w:val="000000" w:themeColor="text1"/>
          <w:sz w:val="20"/>
          <w:szCs w:val="20"/>
          <w:lang w:val="en-GB"/>
        </w:rPr>
        <w:t xml:space="preserve"> </w:t>
      </w:r>
      <w:r w:rsidR="00864CFF" w:rsidRPr="007838EE">
        <w:rPr>
          <w:rFonts w:asciiTheme="majorBidi" w:hAnsiTheme="majorBidi" w:cstheme="majorBidi"/>
          <w:color w:val="000000" w:themeColor="text1"/>
          <w:sz w:val="20"/>
          <w:szCs w:val="20"/>
          <w:lang w:val="en-GB"/>
        </w:rPr>
        <w:t>areas</w:t>
      </w:r>
      <w:r w:rsidRPr="007838EE">
        <w:rPr>
          <w:rFonts w:asciiTheme="majorBidi" w:hAnsiTheme="majorBidi" w:cstheme="majorBidi"/>
          <w:color w:val="000000" w:themeColor="text1"/>
          <w:sz w:val="20"/>
          <w:szCs w:val="20"/>
          <w:lang w:val="en-GB"/>
        </w:rPr>
        <w:t xml:space="preserve">. </w:t>
      </w:r>
    </w:p>
    <w:p w14:paraId="7ED9CF39" w14:textId="7D6AA360" w:rsidR="00CC2FBB" w:rsidRPr="007838EE" w:rsidRDefault="00CC2FBB" w:rsidP="002069F4">
      <w:pPr>
        <w:pStyle w:val="Normalnumber"/>
        <w:numPr>
          <w:ilvl w:val="0"/>
          <w:numId w:val="5"/>
        </w:numPr>
        <w:tabs>
          <w:tab w:val="clear" w:pos="1843"/>
          <w:tab w:val="left" w:pos="624"/>
        </w:tabs>
        <w:spacing w:before="200" w:after="200"/>
        <w:jc w:val="both"/>
        <w:rPr>
          <w:rFonts w:asciiTheme="majorBidi" w:hAnsiTheme="majorBidi" w:cstheme="majorBidi"/>
          <w:i/>
          <w:color w:val="000000" w:themeColor="text1"/>
        </w:rPr>
      </w:pPr>
      <w:r w:rsidRPr="007838EE">
        <w:rPr>
          <w:rFonts w:asciiTheme="majorBidi" w:hAnsiTheme="majorBidi" w:cstheme="majorBidi"/>
          <w:color w:val="000000" w:themeColor="text1"/>
        </w:rPr>
        <w:t>The measures taken to implement th</w:t>
      </w:r>
      <w:r w:rsidR="000C3A84" w:rsidRPr="007838EE">
        <w:rPr>
          <w:rFonts w:asciiTheme="majorBidi" w:hAnsiTheme="majorBidi" w:cstheme="majorBidi"/>
          <w:color w:val="000000" w:themeColor="text1"/>
        </w:rPr>
        <w:t xml:space="preserve">e provisions of this Article </w:t>
      </w:r>
      <w:r w:rsidRPr="007838EE">
        <w:rPr>
          <w:rFonts w:asciiTheme="majorBidi" w:hAnsiTheme="majorBidi" w:cstheme="majorBidi"/>
          <w:color w:val="000000" w:themeColor="text1"/>
        </w:rPr>
        <w:t xml:space="preserve">shall be reflected in the national plan communicated pursuant to </w:t>
      </w:r>
      <w:r w:rsidRPr="007838EE">
        <w:rPr>
          <w:rFonts w:asciiTheme="majorBidi" w:hAnsiTheme="majorBidi" w:cstheme="majorBidi"/>
          <w:i/>
          <w:color w:val="000000" w:themeColor="text1"/>
        </w:rPr>
        <w:t>[</w:t>
      </w:r>
      <w:r w:rsidR="00734FFC" w:rsidRPr="007838EE">
        <w:rPr>
          <w:rFonts w:asciiTheme="majorBidi" w:hAnsiTheme="majorBidi" w:cstheme="majorBidi"/>
          <w:i/>
          <w:color w:val="000000" w:themeColor="text1"/>
        </w:rPr>
        <w:t>p</w:t>
      </w:r>
      <w:r w:rsidRPr="007838EE">
        <w:rPr>
          <w:rFonts w:asciiTheme="majorBidi" w:hAnsiTheme="majorBidi" w:cstheme="majorBidi"/>
          <w:i/>
          <w:color w:val="000000" w:themeColor="text1"/>
        </w:rPr>
        <w:t>art IV.1 on national plans].</w:t>
      </w:r>
    </w:p>
    <w:p w14:paraId="3EC6CE4A" w14:textId="77777777" w:rsidR="000C3A84" w:rsidRPr="007838EE" w:rsidRDefault="000C3A84" w:rsidP="002069F4">
      <w:pPr>
        <w:pStyle w:val="paragraph"/>
        <w:numPr>
          <w:ilvl w:val="0"/>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The </w:t>
      </w:r>
      <w:r w:rsidRPr="007838EE">
        <w:rPr>
          <w:rStyle w:val="normaltextrun"/>
          <w:rFonts w:asciiTheme="majorBidi" w:hAnsiTheme="majorBidi" w:cstheme="majorBidi"/>
          <w:i/>
          <w:color w:val="000000" w:themeColor="text1"/>
          <w:sz w:val="20"/>
          <w:szCs w:val="20"/>
          <w:lang w:val="en-GB"/>
        </w:rPr>
        <w:t xml:space="preserve">governing body* </w:t>
      </w:r>
      <w:r w:rsidRPr="007838EE">
        <w:rPr>
          <w:rStyle w:val="normaltextrun"/>
          <w:rFonts w:asciiTheme="majorBidi" w:hAnsiTheme="majorBidi" w:cstheme="majorBidi"/>
          <w:color w:val="000000" w:themeColor="text1"/>
          <w:sz w:val="20"/>
          <w:szCs w:val="20"/>
          <w:lang w:val="en-GB"/>
        </w:rPr>
        <w:t xml:space="preserve">shall, at its </w:t>
      </w:r>
      <w:r w:rsidRPr="007838EE">
        <w:rPr>
          <w:rFonts w:asciiTheme="majorBidi" w:hAnsiTheme="majorBidi" w:cstheme="majorBidi"/>
          <w:color w:val="000000" w:themeColor="text1"/>
          <w:sz w:val="20"/>
          <w:szCs w:val="20"/>
          <w:lang w:val="en-GB"/>
        </w:rPr>
        <w:t>first session, adopt:</w:t>
      </w:r>
    </w:p>
    <w:p w14:paraId="6BE4C49F" w14:textId="5B2A8575" w:rsidR="000C3A84" w:rsidRPr="007838EE" w:rsidRDefault="000C3A84" w:rsidP="002069F4">
      <w:pPr>
        <w:pStyle w:val="paragraph"/>
        <w:numPr>
          <w:ilvl w:val="1"/>
          <w:numId w:val="1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indicators to identify </w:t>
      </w:r>
      <w:r w:rsidR="00B35D27" w:rsidRPr="007838EE">
        <w:rPr>
          <w:rFonts w:asciiTheme="majorBidi" w:hAnsiTheme="majorBidi" w:cstheme="majorBidi"/>
          <w:color w:val="000000" w:themeColor="text1"/>
          <w:sz w:val="20"/>
          <w:szCs w:val="20"/>
          <w:lang w:val="en-GB"/>
        </w:rPr>
        <w:t xml:space="preserve">accumulation zones, </w:t>
      </w:r>
      <w:proofErr w:type="gramStart"/>
      <w:r w:rsidRPr="007838EE">
        <w:rPr>
          <w:rFonts w:asciiTheme="majorBidi" w:hAnsiTheme="majorBidi" w:cstheme="majorBidi"/>
          <w:color w:val="000000" w:themeColor="text1"/>
          <w:sz w:val="20"/>
          <w:szCs w:val="20"/>
          <w:lang w:val="en-GB"/>
        </w:rPr>
        <w:t>hotspots</w:t>
      </w:r>
      <w:proofErr w:type="gramEnd"/>
      <w:r w:rsidRPr="007838EE">
        <w:rPr>
          <w:rFonts w:asciiTheme="majorBidi" w:hAnsiTheme="majorBidi" w:cstheme="majorBidi"/>
          <w:color w:val="000000" w:themeColor="text1"/>
          <w:sz w:val="20"/>
          <w:szCs w:val="20"/>
          <w:lang w:val="en-GB"/>
        </w:rPr>
        <w:t xml:space="preserve"> and sectors; and</w:t>
      </w:r>
    </w:p>
    <w:p w14:paraId="1600D59F" w14:textId="01A070D1" w:rsidR="00DC52A8" w:rsidRPr="007838EE" w:rsidRDefault="000C3A84" w:rsidP="002069F4">
      <w:pPr>
        <w:pStyle w:val="paragraph"/>
        <w:numPr>
          <w:ilvl w:val="1"/>
          <w:numId w:val="1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guidance on best available techniques and best environmental practices, developed </w:t>
      </w:r>
      <w:proofErr w:type="gramStart"/>
      <w:r w:rsidRPr="007838EE">
        <w:rPr>
          <w:rFonts w:asciiTheme="majorBidi" w:hAnsiTheme="majorBidi" w:cstheme="majorBidi"/>
          <w:color w:val="000000" w:themeColor="text1"/>
          <w:sz w:val="20"/>
          <w:szCs w:val="20"/>
          <w:lang w:val="en-GB"/>
        </w:rPr>
        <w:t>on the basis of</w:t>
      </w:r>
      <w:proofErr w:type="gramEnd"/>
      <w:r w:rsidRPr="007838EE">
        <w:rPr>
          <w:rFonts w:asciiTheme="majorBidi" w:hAnsiTheme="majorBidi" w:cstheme="majorBidi"/>
          <w:color w:val="000000" w:themeColor="text1"/>
          <w:sz w:val="20"/>
          <w:szCs w:val="20"/>
          <w:lang w:val="en-GB"/>
        </w:rPr>
        <w:t xml:space="preserve"> </w:t>
      </w:r>
      <w:r w:rsidR="00547537" w:rsidRPr="007838EE">
        <w:rPr>
          <w:rFonts w:asciiTheme="majorBidi" w:hAnsiTheme="majorBidi" w:cstheme="majorBidi"/>
          <w:color w:val="000000" w:themeColor="text1"/>
          <w:sz w:val="20"/>
          <w:szCs w:val="20"/>
          <w:lang w:val="en-GB"/>
        </w:rPr>
        <w:t>best available science</w:t>
      </w:r>
      <w:r w:rsidRPr="007838EE">
        <w:rPr>
          <w:rFonts w:asciiTheme="majorBidi" w:hAnsiTheme="majorBidi" w:cstheme="majorBidi"/>
          <w:color w:val="000000" w:themeColor="text1"/>
          <w:sz w:val="20"/>
          <w:szCs w:val="20"/>
          <w:lang w:val="en-GB"/>
        </w:rPr>
        <w:t xml:space="preserve">, to address existing plastic pollution, with a view to ensuring the clean-up activities do not have potential for negative </w:t>
      </w:r>
      <w:r w:rsidR="00B25846" w:rsidRPr="007838EE">
        <w:rPr>
          <w:rFonts w:asciiTheme="majorBidi" w:hAnsiTheme="majorBidi" w:cstheme="majorBidi"/>
          <w:color w:val="000000" w:themeColor="text1"/>
          <w:sz w:val="20"/>
          <w:szCs w:val="20"/>
          <w:lang w:val="en-GB"/>
        </w:rPr>
        <w:t>impacts</w:t>
      </w:r>
      <w:r w:rsidRPr="007838EE">
        <w:rPr>
          <w:rFonts w:asciiTheme="majorBidi" w:hAnsiTheme="majorBidi" w:cstheme="majorBidi"/>
          <w:color w:val="000000" w:themeColor="text1"/>
          <w:sz w:val="20"/>
          <w:szCs w:val="20"/>
          <w:lang w:val="en-GB"/>
        </w:rPr>
        <w:t xml:space="preserve"> on the environment, biodiversity and human health. </w:t>
      </w:r>
    </w:p>
    <w:p w14:paraId="3E5A79FF" w14:textId="523D7F9E" w:rsidR="60A52D9C" w:rsidRPr="007838EE" w:rsidRDefault="00424840"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96" w:name="_Toc143356377"/>
      <w:bookmarkStart w:id="97" w:name="_Toc144397845"/>
      <w:r w:rsidRPr="007838EE">
        <w:rPr>
          <w:rFonts w:asciiTheme="majorBidi" w:hAnsiTheme="majorBidi"/>
          <w:b/>
          <w:color w:val="000000" w:themeColor="text1"/>
          <w:sz w:val="20"/>
          <w:szCs w:val="20"/>
          <w:lang w:val="en-GB"/>
        </w:rPr>
        <w:t>Just transition</w:t>
      </w:r>
      <w:bookmarkEnd w:id="96"/>
      <w:bookmarkEnd w:id="97"/>
      <w:r w:rsidRPr="007838EE">
        <w:rPr>
          <w:rFonts w:asciiTheme="majorBidi" w:hAnsiTheme="majorBidi"/>
          <w:b/>
          <w:color w:val="000000" w:themeColor="text1"/>
          <w:sz w:val="20"/>
          <w:szCs w:val="20"/>
          <w:lang w:val="en-GB"/>
        </w:rPr>
        <w:t xml:space="preserve"> </w:t>
      </w:r>
    </w:p>
    <w:p w14:paraId="2E89C33C" w14:textId="2AA81355" w:rsidR="00D61D44" w:rsidRPr="007838EE" w:rsidRDefault="1913BAF3" w:rsidP="002069F4">
      <w:pPr>
        <w:pStyle w:val="NormalWeb"/>
        <w:numPr>
          <w:ilvl w:val="3"/>
          <w:numId w:val="66"/>
        </w:numPr>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Each Party</w:t>
      </w:r>
      <w:r w:rsidR="00D61D44" w:rsidRPr="007838EE">
        <w:rPr>
          <w:rFonts w:asciiTheme="majorBidi" w:hAnsiTheme="majorBidi" w:cstheme="majorBidi"/>
          <w:color w:val="000000" w:themeColor="text1"/>
          <w:sz w:val="20"/>
          <w:szCs w:val="20"/>
          <w:lang w:val="en-GB"/>
        </w:rPr>
        <w:t xml:space="preserve"> shall promote and facilitate a fair, equitable and inclusive transition </w:t>
      </w:r>
      <w:r w:rsidR="00E4462D" w:rsidRPr="007838EE">
        <w:rPr>
          <w:rFonts w:asciiTheme="majorBidi" w:hAnsiTheme="majorBidi" w:cstheme="majorBidi"/>
          <w:color w:val="000000" w:themeColor="text1"/>
          <w:sz w:val="20"/>
          <w:szCs w:val="20"/>
          <w:lang w:val="en-GB"/>
        </w:rPr>
        <w:t xml:space="preserve">for affected </w:t>
      </w:r>
      <w:r w:rsidR="00AD558D" w:rsidRPr="007838EE">
        <w:rPr>
          <w:rFonts w:asciiTheme="majorBidi" w:hAnsiTheme="majorBidi" w:cstheme="majorBidi"/>
          <w:color w:val="000000" w:themeColor="text1"/>
          <w:sz w:val="20"/>
          <w:szCs w:val="20"/>
          <w:lang w:val="en-GB"/>
        </w:rPr>
        <w:t xml:space="preserve">populations, </w:t>
      </w:r>
      <w:r w:rsidR="002479EB" w:rsidRPr="007838EE">
        <w:rPr>
          <w:rFonts w:asciiTheme="majorBidi" w:hAnsiTheme="majorBidi" w:cstheme="majorBidi"/>
          <w:color w:val="000000" w:themeColor="text1"/>
          <w:sz w:val="20"/>
          <w:szCs w:val="20"/>
          <w:lang w:val="en-GB"/>
        </w:rPr>
        <w:t>with special consi</w:t>
      </w:r>
      <w:r w:rsidR="0098750C" w:rsidRPr="007838EE">
        <w:rPr>
          <w:rFonts w:asciiTheme="majorBidi" w:hAnsiTheme="majorBidi" w:cstheme="majorBidi"/>
          <w:color w:val="000000" w:themeColor="text1"/>
          <w:sz w:val="20"/>
          <w:szCs w:val="20"/>
          <w:lang w:val="en-GB"/>
        </w:rPr>
        <w:t xml:space="preserve">deration for </w:t>
      </w:r>
      <w:r w:rsidR="00512E97" w:rsidRPr="007838EE">
        <w:rPr>
          <w:rFonts w:asciiTheme="majorBidi" w:hAnsiTheme="majorBidi" w:cstheme="majorBidi"/>
          <w:color w:val="000000" w:themeColor="text1"/>
          <w:sz w:val="20"/>
          <w:szCs w:val="20"/>
          <w:lang w:val="en-GB"/>
        </w:rPr>
        <w:t xml:space="preserve">women and vulnerable </w:t>
      </w:r>
      <w:r w:rsidR="00512E97" w:rsidRPr="007838EE" w:rsidDel="00702921">
        <w:rPr>
          <w:rFonts w:asciiTheme="majorBidi" w:hAnsiTheme="majorBidi" w:cstheme="majorBidi"/>
          <w:color w:val="000000" w:themeColor="text1"/>
          <w:sz w:val="20"/>
          <w:szCs w:val="20"/>
          <w:lang w:val="en-GB"/>
        </w:rPr>
        <w:t>groups</w:t>
      </w:r>
      <w:r w:rsidR="00512E97" w:rsidRPr="007838EE">
        <w:rPr>
          <w:rFonts w:asciiTheme="majorBidi" w:hAnsiTheme="majorBidi" w:cstheme="majorBidi"/>
          <w:color w:val="000000" w:themeColor="text1"/>
          <w:sz w:val="20"/>
          <w:szCs w:val="20"/>
          <w:lang w:val="en-GB"/>
        </w:rPr>
        <w:t>,</w:t>
      </w:r>
      <w:r w:rsidR="00AD558D" w:rsidRPr="007838EE">
        <w:rPr>
          <w:rFonts w:asciiTheme="majorBidi" w:hAnsiTheme="majorBidi" w:cstheme="majorBidi"/>
          <w:color w:val="000000" w:themeColor="text1"/>
          <w:sz w:val="20"/>
          <w:szCs w:val="20"/>
          <w:lang w:val="en-GB"/>
        </w:rPr>
        <w:t xml:space="preserve"> </w:t>
      </w:r>
      <w:r w:rsidR="00C65D81" w:rsidRPr="007838EE">
        <w:rPr>
          <w:rFonts w:asciiTheme="majorBidi" w:hAnsiTheme="majorBidi" w:cstheme="majorBidi"/>
          <w:color w:val="000000" w:themeColor="text1"/>
          <w:sz w:val="20"/>
          <w:szCs w:val="20"/>
          <w:lang w:val="en-GB"/>
        </w:rPr>
        <w:t>including chi</w:t>
      </w:r>
      <w:r w:rsidR="002C7481" w:rsidRPr="007838EE">
        <w:rPr>
          <w:rFonts w:asciiTheme="majorBidi" w:hAnsiTheme="majorBidi" w:cstheme="majorBidi"/>
          <w:color w:val="000000" w:themeColor="text1"/>
          <w:sz w:val="20"/>
          <w:szCs w:val="20"/>
          <w:lang w:val="en-GB"/>
        </w:rPr>
        <w:t>ldren</w:t>
      </w:r>
      <w:r w:rsidR="00702921" w:rsidRPr="007838EE">
        <w:rPr>
          <w:rFonts w:asciiTheme="majorBidi" w:hAnsiTheme="majorBidi" w:cstheme="majorBidi"/>
          <w:color w:val="000000" w:themeColor="text1"/>
          <w:sz w:val="20"/>
          <w:szCs w:val="20"/>
          <w:lang w:val="en-GB"/>
        </w:rPr>
        <w:t xml:space="preserve"> and youth</w:t>
      </w:r>
      <w:r w:rsidR="002C7481" w:rsidRPr="007838EE">
        <w:rPr>
          <w:rFonts w:asciiTheme="majorBidi" w:hAnsiTheme="majorBidi" w:cstheme="majorBidi"/>
          <w:color w:val="000000" w:themeColor="text1"/>
          <w:sz w:val="20"/>
          <w:szCs w:val="20"/>
          <w:lang w:val="en-GB"/>
        </w:rPr>
        <w:t xml:space="preserve">, </w:t>
      </w:r>
      <w:r w:rsidR="00D61D44" w:rsidRPr="007838EE">
        <w:rPr>
          <w:rFonts w:asciiTheme="majorBidi" w:hAnsiTheme="majorBidi" w:cstheme="majorBidi"/>
          <w:color w:val="000000" w:themeColor="text1"/>
          <w:sz w:val="20"/>
          <w:szCs w:val="20"/>
          <w:lang w:val="en-GB"/>
        </w:rPr>
        <w:t xml:space="preserve">in the implementation of </w:t>
      </w:r>
      <w:r w:rsidR="00C4135A" w:rsidRPr="007838EE">
        <w:rPr>
          <w:rFonts w:asciiTheme="majorBidi" w:hAnsiTheme="majorBidi" w:cstheme="majorBidi"/>
          <w:color w:val="000000" w:themeColor="text1"/>
          <w:sz w:val="20"/>
          <w:szCs w:val="20"/>
          <w:lang w:val="en-GB"/>
        </w:rPr>
        <w:t xml:space="preserve">this </w:t>
      </w:r>
      <w:r w:rsidR="000D48A0" w:rsidRPr="007838EE">
        <w:rPr>
          <w:rFonts w:asciiTheme="majorBidi" w:hAnsiTheme="majorBidi" w:cstheme="majorBidi"/>
          <w:i/>
          <w:color w:val="000000" w:themeColor="text1"/>
          <w:sz w:val="20"/>
          <w:szCs w:val="20"/>
          <w:lang w:val="en-GB"/>
        </w:rPr>
        <w:t>instrument</w:t>
      </w:r>
      <w:r w:rsidR="000D48A0" w:rsidRPr="007838EE">
        <w:rPr>
          <w:rFonts w:asciiTheme="majorBidi" w:hAnsiTheme="majorBidi" w:cstheme="majorBidi"/>
          <w:color w:val="000000" w:themeColor="text1"/>
          <w:sz w:val="20"/>
          <w:szCs w:val="20"/>
          <w:lang w:val="en-GB"/>
        </w:rPr>
        <w:t>*</w:t>
      </w:r>
      <w:r w:rsidR="4CD86987" w:rsidRPr="007838EE">
        <w:rPr>
          <w:rFonts w:asciiTheme="majorBidi" w:hAnsiTheme="majorBidi" w:cstheme="majorBidi"/>
          <w:color w:val="000000" w:themeColor="text1"/>
          <w:sz w:val="20"/>
          <w:szCs w:val="20"/>
          <w:lang w:val="en-GB"/>
        </w:rPr>
        <w:t>.</w:t>
      </w:r>
      <w:r w:rsidR="00EC4BB4" w:rsidRPr="007838EE">
        <w:rPr>
          <w:rFonts w:asciiTheme="majorBidi" w:hAnsiTheme="majorBidi" w:cstheme="majorBidi"/>
          <w:color w:val="000000" w:themeColor="text1"/>
          <w:sz w:val="20"/>
          <w:szCs w:val="20"/>
          <w:lang w:val="en-GB"/>
        </w:rPr>
        <w:t xml:space="preserve"> </w:t>
      </w:r>
      <w:r w:rsidR="00D668DE" w:rsidRPr="007838EE">
        <w:rPr>
          <w:rFonts w:asciiTheme="majorBidi" w:hAnsiTheme="majorBidi" w:cstheme="majorBidi"/>
          <w:color w:val="000000" w:themeColor="text1"/>
          <w:sz w:val="20"/>
          <w:szCs w:val="20"/>
          <w:lang w:val="en-GB"/>
        </w:rPr>
        <w:t>This m</w:t>
      </w:r>
      <w:r w:rsidR="66BB4C9C" w:rsidRPr="007838EE">
        <w:rPr>
          <w:rFonts w:asciiTheme="majorBidi" w:hAnsiTheme="majorBidi" w:cstheme="majorBidi"/>
          <w:color w:val="000000" w:themeColor="text1"/>
          <w:sz w:val="20"/>
          <w:szCs w:val="20"/>
          <w:lang w:val="en-GB"/>
        </w:rPr>
        <w:t>a</w:t>
      </w:r>
      <w:r w:rsidR="00D668DE" w:rsidRPr="007838EE">
        <w:rPr>
          <w:rFonts w:asciiTheme="majorBidi" w:hAnsiTheme="majorBidi" w:cstheme="majorBidi"/>
          <w:color w:val="000000" w:themeColor="text1"/>
          <w:sz w:val="20"/>
          <w:szCs w:val="20"/>
          <w:lang w:val="en-GB"/>
        </w:rPr>
        <w:t>y include</w:t>
      </w:r>
      <w:r w:rsidR="00D61D44" w:rsidRPr="007838EE">
        <w:rPr>
          <w:rFonts w:asciiTheme="majorBidi" w:hAnsiTheme="majorBidi" w:cstheme="majorBidi"/>
          <w:color w:val="000000" w:themeColor="text1"/>
          <w:sz w:val="20"/>
          <w:szCs w:val="20"/>
          <w:lang w:val="en-GB"/>
        </w:rPr>
        <w:t>:</w:t>
      </w:r>
      <w:r w:rsidR="42C490F1" w:rsidRPr="007838EE">
        <w:rPr>
          <w:rFonts w:asciiTheme="majorBidi" w:hAnsiTheme="majorBidi" w:cstheme="majorBidi"/>
          <w:color w:val="000000" w:themeColor="text1"/>
          <w:sz w:val="20"/>
          <w:szCs w:val="20"/>
          <w:lang w:val="en-GB"/>
        </w:rPr>
        <w:t xml:space="preserve"> </w:t>
      </w:r>
    </w:p>
    <w:p w14:paraId="48A3750A" w14:textId="2089DFBA" w:rsidR="00402CF1" w:rsidRPr="007838EE" w:rsidRDefault="00512E97"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Designating</w:t>
      </w:r>
      <w:r w:rsidR="45C25866" w:rsidRPr="007838EE">
        <w:rPr>
          <w:rFonts w:asciiTheme="majorBidi" w:hAnsiTheme="majorBidi" w:cstheme="majorBidi"/>
          <w:color w:val="000000" w:themeColor="text1"/>
          <w:sz w:val="20"/>
          <w:szCs w:val="20"/>
          <w:lang w:val="en-GB"/>
        </w:rPr>
        <w:t xml:space="preserve"> a</w:t>
      </w:r>
      <w:r w:rsidR="0A83DCE5" w:rsidRPr="007838EE">
        <w:rPr>
          <w:rFonts w:asciiTheme="majorBidi" w:hAnsiTheme="majorBidi" w:cstheme="majorBidi"/>
          <w:color w:val="000000" w:themeColor="text1"/>
          <w:sz w:val="20"/>
          <w:szCs w:val="20"/>
          <w:lang w:val="en-GB"/>
        </w:rPr>
        <w:t xml:space="preserve"> national coordinating body for engagement with relevant stakeholders, including public authorities, non-governmental organizations and local </w:t>
      </w:r>
      <w:proofErr w:type="gramStart"/>
      <w:r w:rsidR="0A83DCE5" w:rsidRPr="007838EE">
        <w:rPr>
          <w:rFonts w:asciiTheme="majorBidi" w:hAnsiTheme="majorBidi" w:cstheme="majorBidi"/>
          <w:color w:val="000000" w:themeColor="text1"/>
          <w:sz w:val="20"/>
          <w:szCs w:val="20"/>
          <w:lang w:val="en-GB"/>
        </w:rPr>
        <w:t>communities;</w:t>
      </w:r>
      <w:proofErr w:type="gramEnd"/>
    </w:p>
    <w:p w14:paraId="7613A02C" w14:textId="709EA6F8" w:rsidR="00D61D44" w:rsidRPr="007838EE" w:rsidRDefault="00B70051"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w:t>
      </w:r>
      <w:r w:rsidR="00B92787" w:rsidRPr="007838EE">
        <w:rPr>
          <w:rFonts w:asciiTheme="majorBidi" w:hAnsiTheme="majorBidi" w:cstheme="majorBidi"/>
          <w:color w:val="000000" w:themeColor="text1"/>
          <w:sz w:val="20"/>
          <w:szCs w:val="20"/>
          <w:lang w:val="en-GB"/>
        </w:rPr>
        <w:t xml:space="preserve">nabling policies and conditions </w:t>
      </w:r>
      <w:r w:rsidR="74462024" w:rsidRPr="007838EE">
        <w:rPr>
          <w:rFonts w:asciiTheme="majorBidi" w:hAnsiTheme="majorBidi" w:cstheme="majorBidi"/>
          <w:color w:val="000000" w:themeColor="text1"/>
          <w:sz w:val="20"/>
          <w:szCs w:val="20"/>
          <w:lang w:val="en-GB"/>
        </w:rPr>
        <w:t>to</w:t>
      </w:r>
      <w:r w:rsidR="00D61D44" w:rsidRPr="007838EE">
        <w:rPr>
          <w:rFonts w:asciiTheme="majorBidi" w:hAnsiTheme="majorBidi" w:cstheme="majorBidi"/>
          <w:color w:val="000000" w:themeColor="text1"/>
          <w:sz w:val="20"/>
          <w:szCs w:val="20"/>
          <w:lang w:val="en-GB"/>
        </w:rPr>
        <w:t xml:space="preserve"> </w:t>
      </w:r>
      <w:r w:rsidR="00B92787" w:rsidRPr="007838EE">
        <w:rPr>
          <w:rFonts w:asciiTheme="majorBidi" w:hAnsiTheme="majorBidi" w:cstheme="majorBidi"/>
          <w:color w:val="000000" w:themeColor="text1"/>
          <w:sz w:val="20"/>
          <w:szCs w:val="20"/>
          <w:lang w:val="en-GB"/>
        </w:rPr>
        <w:t>improv</w:t>
      </w:r>
      <w:r w:rsidR="4613D67D" w:rsidRPr="007838EE">
        <w:rPr>
          <w:rFonts w:asciiTheme="majorBidi" w:hAnsiTheme="majorBidi" w:cstheme="majorBidi"/>
          <w:color w:val="000000" w:themeColor="text1"/>
          <w:sz w:val="20"/>
          <w:szCs w:val="20"/>
          <w:lang w:val="en-GB"/>
        </w:rPr>
        <w:t>e</w:t>
      </w:r>
      <w:r w:rsidR="00C46E8C" w:rsidRPr="007838EE">
        <w:rPr>
          <w:rFonts w:asciiTheme="majorBidi" w:hAnsiTheme="majorBidi" w:cstheme="majorBidi"/>
          <w:color w:val="000000" w:themeColor="text1"/>
          <w:sz w:val="20"/>
          <w:szCs w:val="20"/>
          <w:lang w:val="en-GB"/>
        </w:rPr>
        <w:t xml:space="preserve"> </w:t>
      </w:r>
      <w:r w:rsidR="00B92787" w:rsidRPr="007838EE">
        <w:rPr>
          <w:rFonts w:asciiTheme="majorBidi" w:hAnsiTheme="majorBidi" w:cstheme="majorBidi"/>
          <w:color w:val="000000" w:themeColor="text1"/>
          <w:sz w:val="20"/>
          <w:szCs w:val="20"/>
          <w:lang w:val="en-GB"/>
        </w:rPr>
        <w:t>income</w:t>
      </w:r>
      <w:r w:rsidR="00E846C1" w:rsidRPr="007838EE">
        <w:rPr>
          <w:rFonts w:asciiTheme="majorBidi" w:hAnsiTheme="majorBidi" w:cstheme="majorBidi"/>
          <w:color w:val="000000" w:themeColor="text1"/>
          <w:sz w:val="20"/>
          <w:szCs w:val="20"/>
          <w:lang w:val="en-GB"/>
        </w:rPr>
        <w:t>,</w:t>
      </w:r>
      <w:r w:rsidR="00B92787" w:rsidRPr="007838EE">
        <w:rPr>
          <w:rFonts w:asciiTheme="majorBidi" w:hAnsiTheme="majorBidi" w:cstheme="majorBidi"/>
          <w:color w:val="000000" w:themeColor="text1"/>
          <w:sz w:val="20"/>
          <w:szCs w:val="20"/>
          <w:lang w:val="en-GB"/>
        </w:rPr>
        <w:t xml:space="preserve"> </w:t>
      </w:r>
      <w:r w:rsidR="001C47EB" w:rsidRPr="007838EE">
        <w:rPr>
          <w:rFonts w:asciiTheme="majorBidi" w:hAnsiTheme="majorBidi" w:cstheme="majorBidi"/>
          <w:color w:val="000000" w:themeColor="text1"/>
          <w:sz w:val="20"/>
          <w:szCs w:val="20"/>
          <w:lang w:val="en-GB"/>
        </w:rPr>
        <w:t>opportunities and l</w:t>
      </w:r>
      <w:r w:rsidR="00D61D44" w:rsidRPr="007838EE">
        <w:rPr>
          <w:rFonts w:asciiTheme="majorBidi" w:hAnsiTheme="majorBidi" w:cstheme="majorBidi"/>
          <w:color w:val="000000" w:themeColor="text1"/>
          <w:sz w:val="20"/>
          <w:szCs w:val="20"/>
          <w:lang w:val="en-GB"/>
        </w:rPr>
        <w:t>ivelihoods</w:t>
      </w:r>
      <w:r w:rsidR="6FFB3B1E" w:rsidRPr="007838EE">
        <w:rPr>
          <w:rFonts w:asciiTheme="majorBidi" w:hAnsiTheme="majorBidi" w:cstheme="majorBidi"/>
          <w:color w:val="000000" w:themeColor="text1"/>
          <w:sz w:val="20"/>
          <w:szCs w:val="20"/>
          <w:lang w:val="en-GB"/>
        </w:rPr>
        <w:t xml:space="preserve"> </w:t>
      </w:r>
      <w:r w:rsidR="00B92787" w:rsidRPr="007838EE">
        <w:rPr>
          <w:rFonts w:asciiTheme="majorBidi" w:hAnsiTheme="majorBidi" w:cstheme="majorBidi"/>
          <w:color w:val="000000" w:themeColor="text1"/>
          <w:sz w:val="20"/>
          <w:szCs w:val="20"/>
          <w:lang w:val="en-GB"/>
        </w:rPr>
        <w:t>for</w:t>
      </w:r>
      <w:r w:rsidR="00D61D44" w:rsidRPr="007838EE">
        <w:rPr>
          <w:rFonts w:asciiTheme="majorBidi" w:hAnsiTheme="majorBidi" w:cstheme="majorBidi"/>
          <w:color w:val="000000" w:themeColor="text1"/>
          <w:sz w:val="20"/>
          <w:szCs w:val="20"/>
          <w:lang w:val="en-GB"/>
        </w:rPr>
        <w:t xml:space="preserve"> </w:t>
      </w:r>
      <w:r w:rsidR="00512E97" w:rsidRPr="007838EE">
        <w:rPr>
          <w:rFonts w:asciiTheme="majorBidi" w:hAnsiTheme="majorBidi" w:cstheme="majorBidi"/>
          <w:color w:val="000000" w:themeColor="text1"/>
          <w:sz w:val="20"/>
          <w:szCs w:val="20"/>
          <w:lang w:val="en-GB"/>
        </w:rPr>
        <w:t xml:space="preserve">impacted </w:t>
      </w:r>
      <w:r w:rsidR="00D61D44" w:rsidRPr="007838EE">
        <w:rPr>
          <w:rFonts w:asciiTheme="majorBidi" w:hAnsiTheme="majorBidi" w:cstheme="majorBidi"/>
          <w:color w:val="000000" w:themeColor="text1"/>
          <w:sz w:val="20"/>
          <w:szCs w:val="20"/>
          <w:lang w:val="en-GB"/>
        </w:rPr>
        <w:t xml:space="preserve">communities, </w:t>
      </w:r>
      <w:r w:rsidR="6FFB3B1E" w:rsidRPr="007838EE">
        <w:rPr>
          <w:rFonts w:asciiTheme="majorBidi" w:hAnsiTheme="majorBidi" w:cstheme="majorBidi"/>
          <w:color w:val="000000" w:themeColor="text1"/>
          <w:sz w:val="20"/>
          <w:szCs w:val="20"/>
          <w:lang w:val="en-GB"/>
        </w:rPr>
        <w:t>including</w:t>
      </w:r>
      <w:r w:rsidR="00D61D44" w:rsidRPr="007838EE">
        <w:rPr>
          <w:rFonts w:asciiTheme="majorBidi" w:hAnsiTheme="majorBidi" w:cstheme="majorBidi"/>
          <w:color w:val="000000" w:themeColor="text1"/>
          <w:sz w:val="20"/>
          <w:szCs w:val="20"/>
          <w:lang w:val="en-GB"/>
        </w:rPr>
        <w:t xml:space="preserve"> workforce training, development </w:t>
      </w:r>
      <w:r w:rsidR="009C15E3" w:rsidRPr="007838EE">
        <w:rPr>
          <w:rFonts w:asciiTheme="majorBidi" w:hAnsiTheme="majorBidi" w:cstheme="majorBidi"/>
          <w:color w:val="000000" w:themeColor="text1"/>
          <w:sz w:val="20"/>
          <w:szCs w:val="20"/>
          <w:lang w:val="en-GB"/>
        </w:rPr>
        <w:t xml:space="preserve">and social </w:t>
      </w:r>
      <w:r w:rsidR="00D61D44" w:rsidRPr="007838EE">
        <w:rPr>
          <w:rFonts w:asciiTheme="majorBidi" w:hAnsiTheme="majorBidi" w:cstheme="majorBidi"/>
          <w:color w:val="000000" w:themeColor="text1"/>
          <w:sz w:val="20"/>
          <w:szCs w:val="20"/>
          <w:lang w:val="en-GB"/>
        </w:rPr>
        <w:t>programmes</w:t>
      </w:r>
      <w:r w:rsidR="001C47EB" w:rsidRPr="007838EE">
        <w:rPr>
          <w:rFonts w:asciiTheme="majorBidi" w:hAnsiTheme="majorBidi" w:cstheme="majorBidi"/>
          <w:color w:val="000000" w:themeColor="text1"/>
          <w:sz w:val="20"/>
          <w:szCs w:val="20"/>
          <w:lang w:val="en-GB"/>
        </w:rPr>
        <w:t xml:space="preserve">, according to their needs and </w:t>
      </w:r>
      <w:proofErr w:type="gramStart"/>
      <w:r w:rsidR="001C47EB" w:rsidRPr="007838EE">
        <w:rPr>
          <w:rFonts w:asciiTheme="majorBidi" w:hAnsiTheme="majorBidi" w:cstheme="majorBidi"/>
          <w:color w:val="000000" w:themeColor="text1"/>
          <w:sz w:val="20"/>
          <w:szCs w:val="20"/>
          <w:lang w:val="en-GB"/>
        </w:rPr>
        <w:t>priorities</w:t>
      </w:r>
      <w:r w:rsidR="00D61D44" w:rsidRPr="007838EE">
        <w:rPr>
          <w:rFonts w:asciiTheme="majorBidi" w:hAnsiTheme="majorBidi" w:cstheme="majorBidi"/>
          <w:color w:val="000000" w:themeColor="text1"/>
          <w:sz w:val="20"/>
          <w:szCs w:val="20"/>
          <w:lang w:val="en-GB"/>
        </w:rPr>
        <w:t>;</w:t>
      </w:r>
      <w:proofErr w:type="gramEnd"/>
      <w:r w:rsidR="00D61D44" w:rsidRPr="007838EE">
        <w:rPr>
          <w:rFonts w:asciiTheme="majorBidi" w:hAnsiTheme="majorBidi" w:cstheme="majorBidi"/>
          <w:color w:val="000000" w:themeColor="text1"/>
          <w:sz w:val="20"/>
          <w:szCs w:val="20"/>
          <w:lang w:val="en-GB"/>
        </w:rPr>
        <w:t xml:space="preserve"> </w:t>
      </w:r>
    </w:p>
    <w:p w14:paraId="7B090E00" w14:textId="65546B1B" w:rsidR="00D61D44" w:rsidRPr="007838EE" w:rsidRDefault="32CD359B"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Incentivizing </w:t>
      </w:r>
      <w:r w:rsidR="003A1B1E" w:rsidRPr="007838EE">
        <w:rPr>
          <w:rFonts w:asciiTheme="majorBidi" w:hAnsiTheme="majorBidi" w:cstheme="majorBidi"/>
          <w:color w:val="000000" w:themeColor="text1"/>
          <w:sz w:val="20"/>
          <w:szCs w:val="20"/>
          <w:lang w:val="en-GB"/>
        </w:rPr>
        <w:t xml:space="preserve">the development of skills and </w:t>
      </w:r>
      <w:r w:rsidRPr="007838EE">
        <w:rPr>
          <w:rFonts w:asciiTheme="majorBidi" w:hAnsiTheme="majorBidi" w:cstheme="majorBidi"/>
          <w:color w:val="000000" w:themeColor="text1"/>
          <w:sz w:val="20"/>
          <w:szCs w:val="20"/>
          <w:lang w:val="en-GB"/>
        </w:rPr>
        <w:t xml:space="preserve">job opportunities across the plastic value chain, </w:t>
      </w:r>
      <w:r w:rsidR="008763A4" w:rsidRPr="007838EE">
        <w:rPr>
          <w:rFonts w:asciiTheme="majorBidi" w:hAnsiTheme="majorBidi" w:cstheme="majorBidi"/>
          <w:color w:val="000000" w:themeColor="text1"/>
          <w:sz w:val="20"/>
          <w:szCs w:val="20"/>
          <w:lang w:val="en-GB"/>
        </w:rPr>
        <w:t xml:space="preserve">including </w:t>
      </w:r>
      <w:r w:rsidR="001B67D3" w:rsidRPr="007838EE">
        <w:rPr>
          <w:rFonts w:asciiTheme="majorBidi" w:hAnsiTheme="majorBidi" w:cstheme="majorBidi"/>
          <w:color w:val="000000" w:themeColor="text1"/>
          <w:sz w:val="20"/>
          <w:szCs w:val="20"/>
          <w:lang w:val="en-GB"/>
        </w:rPr>
        <w:t>for</w:t>
      </w:r>
      <w:r w:rsidR="00EE0B77" w:rsidRPr="007838EE">
        <w:rPr>
          <w:rFonts w:asciiTheme="majorBidi" w:hAnsiTheme="majorBidi" w:cstheme="majorBidi"/>
          <w:color w:val="000000" w:themeColor="text1"/>
          <w:sz w:val="20"/>
          <w:szCs w:val="20"/>
          <w:lang w:val="en-GB"/>
        </w:rPr>
        <w:t xml:space="preserve"> the development of</w:t>
      </w:r>
      <w:r w:rsidR="001B67D3"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reuse</w:t>
      </w:r>
      <w:r w:rsidR="008763A4"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repair</w:t>
      </w:r>
      <w:r w:rsidR="008763A4"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waste collection and </w:t>
      </w:r>
      <w:proofErr w:type="gramStart"/>
      <w:r w:rsidRPr="007838EE">
        <w:rPr>
          <w:rFonts w:asciiTheme="majorBidi" w:hAnsiTheme="majorBidi" w:cstheme="majorBidi"/>
          <w:color w:val="000000" w:themeColor="text1"/>
          <w:sz w:val="20"/>
          <w:szCs w:val="20"/>
          <w:lang w:val="en-GB"/>
        </w:rPr>
        <w:t>sorting;</w:t>
      </w:r>
      <w:proofErr w:type="gramEnd"/>
      <w:r w:rsidRPr="007838EE">
        <w:rPr>
          <w:rFonts w:asciiTheme="majorBidi" w:hAnsiTheme="majorBidi" w:cstheme="majorBidi"/>
          <w:color w:val="000000" w:themeColor="text1"/>
          <w:sz w:val="20"/>
          <w:szCs w:val="20"/>
          <w:lang w:val="en-GB"/>
        </w:rPr>
        <w:t xml:space="preserve"> </w:t>
      </w:r>
    </w:p>
    <w:p w14:paraId="53200F6C" w14:textId="6E320344" w:rsidR="00D61D44" w:rsidRPr="007838EE" w:rsidRDefault="67915261"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Promoting a clean, healthy and sustainable environment for </w:t>
      </w:r>
      <w:r w:rsidR="00D36D28" w:rsidRPr="007838EE">
        <w:rPr>
          <w:rFonts w:asciiTheme="majorBidi" w:hAnsiTheme="majorBidi" w:cstheme="majorBidi"/>
          <w:color w:val="000000" w:themeColor="text1"/>
          <w:sz w:val="20"/>
          <w:szCs w:val="20"/>
          <w:lang w:val="en-GB"/>
        </w:rPr>
        <w:t>communities and</w:t>
      </w:r>
      <w:r w:rsidRPr="007838EE">
        <w:rPr>
          <w:rFonts w:asciiTheme="majorBidi" w:hAnsiTheme="majorBidi" w:cstheme="majorBidi"/>
          <w:color w:val="000000" w:themeColor="text1"/>
          <w:sz w:val="20"/>
          <w:szCs w:val="20"/>
          <w:lang w:val="en-GB"/>
        </w:rPr>
        <w:t xml:space="preserve"> workers across the value chain, including workers</w:t>
      </w:r>
      <w:r w:rsidR="001C47EB" w:rsidRPr="007838EE">
        <w:rPr>
          <w:rFonts w:asciiTheme="majorBidi" w:hAnsiTheme="majorBidi" w:cstheme="majorBidi"/>
          <w:color w:val="000000" w:themeColor="text1"/>
          <w:sz w:val="20"/>
          <w:szCs w:val="20"/>
          <w:lang w:val="en-GB"/>
        </w:rPr>
        <w:t xml:space="preserve"> in the waste mana</w:t>
      </w:r>
      <w:r w:rsidR="00A676DD" w:rsidRPr="007838EE">
        <w:rPr>
          <w:rFonts w:asciiTheme="majorBidi" w:hAnsiTheme="majorBidi" w:cstheme="majorBidi"/>
          <w:color w:val="000000" w:themeColor="text1"/>
          <w:sz w:val="20"/>
          <w:szCs w:val="20"/>
          <w:lang w:val="en-GB"/>
        </w:rPr>
        <w:t>ge</w:t>
      </w:r>
      <w:r w:rsidR="001C47EB" w:rsidRPr="007838EE">
        <w:rPr>
          <w:rFonts w:asciiTheme="majorBidi" w:hAnsiTheme="majorBidi" w:cstheme="majorBidi"/>
          <w:color w:val="000000" w:themeColor="text1"/>
          <w:sz w:val="20"/>
          <w:szCs w:val="20"/>
          <w:lang w:val="en-GB"/>
        </w:rPr>
        <w:t>m</w:t>
      </w:r>
      <w:r w:rsidR="00A676DD" w:rsidRPr="007838EE">
        <w:rPr>
          <w:rFonts w:asciiTheme="majorBidi" w:hAnsiTheme="majorBidi" w:cstheme="majorBidi"/>
          <w:color w:val="000000" w:themeColor="text1"/>
          <w:sz w:val="20"/>
          <w:szCs w:val="20"/>
          <w:lang w:val="en-GB"/>
        </w:rPr>
        <w:t>e</w:t>
      </w:r>
      <w:r w:rsidR="001C47EB" w:rsidRPr="007838EE">
        <w:rPr>
          <w:rFonts w:asciiTheme="majorBidi" w:hAnsiTheme="majorBidi" w:cstheme="majorBidi"/>
          <w:color w:val="000000" w:themeColor="text1"/>
          <w:sz w:val="20"/>
          <w:szCs w:val="20"/>
          <w:lang w:val="en-GB"/>
        </w:rPr>
        <w:t>n</w:t>
      </w:r>
      <w:r w:rsidR="00A676DD" w:rsidRPr="007838EE">
        <w:rPr>
          <w:rFonts w:asciiTheme="majorBidi" w:hAnsiTheme="majorBidi" w:cstheme="majorBidi"/>
          <w:color w:val="000000" w:themeColor="text1"/>
          <w:sz w:val="20"/>
          <w:szCs w:val="20"/>
          <w:lang w:val="en-GB"/>
        </w:rPr>
        <w:t>t</w:t>
      </w:r>
      <w:r w:rsidR="001C47EB" w:rsidRPr="007838EE">
        <w:rPr>
          <w:rFonts w:asciiTheme="majorBidi" w:hAnsiTheme="majorBidi" w:cstheme="majorBidi"/>
          <w:color w:val="000000" w:themeColor="text1"/>
          <w:sz w:val="20"/>
          <w:szCs w:val="20"/>
          <w:lang w:val="en-GB"/>
        </w:rPr>
        <w:t xml:space="preserve"> </w:t>
      </w:r>
      <w:proofErr w:type="gramStart"/>
      <w:r w:rsidR="001C47EB" w:rsidRPr="007838EE">
        <w:rPr>
          <w:rFonts w:asciiTheme="majorBidi" w:hAnsiTheme="majorBidi" w:cstheme="majorBidi"/>
          <w:color w:val="000000" w:themeColor="text1"/>
          <w:sz w:val="20"/>
          <w:szCs w:val="20"/>
          <w:lang w:val="en-GB"/>
        </w:rPr>
        <w:t>sector</w:t>
      </w:r>
      <w:r w:rsidRPr="007838EE">
        <w:rPr>
          <w:rFonts w:asciiTheme="majorBidi" w:hAnsiTheme="majorBidi" w:cstheme="majorBidi"/>
          <w:color w:val="000000" w:themeColor="text1"/>
          <w:sz w:val="20"/>
          <w:szCs w:val="20"/>
          <w:lang w:val="en-GB"/>
        </w:rPr>
        <w:t>;</w:t>
      </w:r>
      <w:proofErr w:type="gramEnd"/>
    </w:p>
    <w:p w14:paraId="48548E4F" w14:textId="0FB43733" w:rsidR="00D61D44" w:rsidRPr="007838EE" w:rsidRDefault="00D61D44"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Improving working conditions for workers</w:t>
      </w:r>
      <w:r w:rsidR="00456626" w:rsidRPr="007838EE">
        <w:rPr>
          <w:rFonts w:asciiTheme="majorBidi" w:hAnsiTheme="majorBidi" w:cstheme="majorBidi"/>
          <w:color w:val="000000" w:themeColor="text1"/>
          <w:sz w:val="20"/>
          <w:szCs w:val="20"/>
          <w:lang w:val="en-GB"/>
        </w:rPr>
        <w:t xml:space="preserve"> in the waste management sector</w:t>
      </w:r>
      <w:r w:rsidRPr="007838EE">
        <w:rPr>
          <w:rFonts w:asciiTheme="majorBidi" w:hAnsiTheme="majorBidi" w:cstheme="majorBidi"/>
          <w:color w:val="000000" w:themeColor="text1"/>
          <w:sz w:val="20"/>
          <w:szCs w:val="20"/>
          <w:lang w:val="en-GB"/>
        </w:rPr>
        <w:t xml:space="preserve">, including by providing legal recognition and protection to </w:t>
      </w:r>
      <w:r w:rsidR="00280781" w:rsidRPr="007838EE">
        <w:rPr>
          <w:rFonts w:asciiTheme="majorBidi" w:hAnsiTheme="majorBidi" w:cstheme="majorBidi"/>
          <w:color w:val="000000" w:themeColor="text1"/>
          <w:sz w:val="20"/>
          <w:szCs w:val="20"/>
          <w:lang w:val="en-GB"/>
        </w:rPr>
        <w:t xml:space="preserve">workers in informal and cooperative settings </w:t>
      </w:r>
      <w:r w:rsidRPr="007838EE">
        <w:rPr>
          <w:rFonts w:asciiTheme="majorBidi" w:hAnsiTheme="majorBidi" w:cstheme="majorBidi"/>
          <w:color w:val="000000" w:themeColor="text1"/>
          <w:sz w:val="20"/>
          <w:szCs w:val="20"/>
          <w:lang w:val="en-GB"/>
        </w:rPr>
        <w:t xml:space="preserve">and facilitating the formalization of </w:t>
      </w:r>
      <w:r w:rsidR="00930F93" w:rsidRPr="007838EE">
        <w:rPr>
          <w:rFonts w:asciiTheme="majorBidi" w:hAnsiTheme="majorBidi" w:cstheme="majorBidi"/>
          <w:color w:val="000000" w:themeColor="text1"/>
          <w:sz w:val="20"/>
          <w:szCs w:val="20"/>
          <w:lang w:val="en-GB"/>
        </w:rPr>
        <w:t xml:space="preserve">their </w:t>
      </w:r>
      <w:r w:rsidRPr="007838EE">
        <w:rPr>
          <w:rFonts w:asciiTheme="majorBidi" w:hAnsiTheme="majorBidi" w:cstheme="majorBidi"/>
          <w:color w:val="000000" w:themeColor="text1"/>
          <w:sz w:val="20"/>
          <w:szCs w:val="20"/>
          <w:lang w:val="en-GB"/>
        </w:rPr>
        <w:t xml:space="preserve">associations or </w:t>
      </w:r>
      <w:proofErr w:type="gramStart"/>
      <w:r w:rsidRPr="007838EE">
        <w:rPr>
          <w:rFonts w:asciiTheme="majorBidi" w:hAnsiTheme="majorBidi" w:cstheme="majorBidi"/>
          <w:color w:val="000000" w:themeColor="text1"/>
          <w:sz w:val="20"/>
          <w:szCs w:val="20"/>
          <w:lang w:val="en-GB"/>
        </w:rPr>
        <w:t>cooperatives;</w:t>
      </w:r>
      <w:proofErr w:type="gramEnd"/>
      <w:r w:rsidRPr="007838EE">
        <w:rPr>
          <w:rFonts w:asciiTheme="majorBidi" w:hAnsiTheme="majorBidi" w:cstheme="majorBidi"/>
          <w:color w:val="000000" w:themeColor="text1"/>
          <w:sz w:val="20"/>
          <w:szCs w:val="20"/>
          <w:lang w:val="en-GB"/>
        </w:rPr>
        <w:t xml:space="preserve"> </w:t>
      </w:r>
    </w:p>
    <w:p w14:paraId="6ABE2D07" w14:textId="0FB65DCC" w:rsidR="00D61D44" w:rsidRPr="007838EE" w:rsidRDefault="00D61D44"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Integrating </w:t>
      </w:r>
      <w:r w:rsidR="000D6B21" w:rsidRPr="007838EE">
        <w:rPr>
          <w:rFonts w:asciiTheme="majorBidi" w:hAnsiTheme="majorBidi" w:cstheme="majorBidi"/>
          <w:color w:val="000000" w:themeColor="text1"/>
          <w:sz w:val="20"/>
          <w:szCs w:val="20"/>
          <w:lang w:val="en-GB"/>
        </w:rPr>
        <w:t>workers in</w:t>
      </w:r>
      <w:r w:rsidRPr="007838EE">
        <w:rPr>
          <w:rFonts w:asciiTheme="majorBidi" w:hAnsiTheme="majorBidi" w:cstheme="majorBidi"/>
          <w:color w:val="000000" w:themeColor="text1"/>
          <w:sz w:val="20"/>
          <w:szCs w:val="20"/>
          <w:lang w:val="en-GB"/>
        </w:rPr>
        <w:t xml:space="preserve"> </w:t>
      </w:r>
      <w:r w:rsidR="00B54BDF" w:rsidRPr="007838EE">
        <w:rPr>
          <w:rFonts w:asciiTheme="majorBidi" w:hAnsiTheme="majorBidi" w:cstheme="majorBidi"/>
          <w:color w:val="000000" w:themeColor="text1"/>
          <w:sz w:val="20"/>
          <w:szCs w:val="20"/>
          <w:lang w:val="en-GB"/>
        </w:rPr>
        <w:t>informal</w:t>
      </w:r>
      <w:r w:rsidRPr="007838EE">
        <w:rPr>
          <w:rFonts w:asciiTheme="majorBidi" w:hAnsiTheme="majorBidi" w:cstheme="majorBidi"/>
          <w:color w:val="000000" w:themeColor="text1"/>
          <w:sz w:val="20"/>
          <w:szCs w:val="20"/>
          <w:lang w:val="en-GB"/>
        </w:rPr>
        <w:t xml:space="preserve"> </w:t>
      </w:r>
      <w:r w:rsidR="00DE7F3A" w:rsidRPr="007838EE">
        <w:rPr>
          <w:rFonts w:asciiTheme="majorBidi" w:hAnsiTheme="majorBidi" w:cstheme="majorBidi"/>
          <w:color w:val="000000" w:themeColor="text1"/>
          <w:sz w:val="20"/>
          <w:szCs w:val="20"/>
          <w:lang w:val="en-GB"/>
        </w:rPr>
        <w:t>and cooperative settings</w:t>
      </w:r>
      <w:r w:rsidRPr="007838EE">
        <w:rPr>
          <w:rFonts w:asciiTheme="majorBidi" w:hAnsiTheme="majorBidi" w:cstheme="majorBidi"/>
          <w:color w:val="000000" w:themeColor="text1"/>
          <w:sz w:val="20"/>
          <w:szCs w:val="20"/>
          <w:lang w:val="en-GB"/>
        </w:rPr>
        <w:t xml:space="preserve"> into </w:t>
      </w:r>
      <w:r w:rsidR="001E4F91" w:rsidRPr="007838EE">
        <w:rPr>
          <w:rFonts w:asciiTheme="majorBidi" w:hAnsiTheme="majorBidi" w:cstheme="majorBidi"/>
          <w:color w:val="000000" w:themeColor="text1"/>
          <w:sz w:val="20"/>
          <w:szCs w:val="20"/>
          <w:lang w:val="en-GB"/>
        </w:rPr>
        <w:t xml:space="preserve">a safe </w:t>
      </w:r>
      <w:r w:rsidRPr="007838EE">
        <w:rPr>
          <w:rFonts w:asciiTheme="majorBidi" w:hAnsiTheme="majorBidi" w:cstheme="majorBidi"/>
          <w:color w:val="000000" w:themeColor="text1"/>
          <w:sz w:val="20"/>
          <w:szCs w:val="20"/>
          <w:lang w:val="en-GB"/>
        </w:rPr>
        <w:t xml:space="preserve">plastics value chain, including by requiring </w:t>
      </w:r>
      <w:r w:rsidR="00700BA4" w:rsidRPr="007838EE">
        <w:rPr>
          <w:rFonts w:asciiTheme="majorBidi" w:hAnsiTheme="majorBidi" w:cstheme="majorBidi"/>
          <w:color w:val="000000" w:themeColor="text1"/>
          <w:sz w:val="20"/>
          <w:szCs w:val="20"/>
          <w:lang w:val="en-GB"/>
        </w:rPr>
        <w:t xml:space="preserve">plastic product </w:t>
      </w:r>
      <w:r w:rsidR="00417A35" w:rsidRPr="007838EE">
        <w:rPr>
          <w:rFonts w:asciiTheme="majorBidi" w:hAnsiTheme="majorBidi" w:cstheme="majorBidi"/>
          <w:color w:val="000000" w:themeColor="text1"/>
          <w:sz w:val="20"/>
          <w:szCs w:val="20"/>
          <w:lang w:val="en-GB"/>
        </w:rPr>
        <w:t>producers</w:t>
      </w:r>
      <w:r w:rsidR="00700BA4" w:rsidRPr="007838EE">
        <w:rPr>
          <w:rFonts w:asciiTheme="majorBidi" w:hAnsiTheme="majorBidi" w:cstheme="majorBidi"/>
          <w:color w:val="000000" w:themeColor="text1"/>
          <w:sz w:val="20"/>
          <w:szCs w:val="20"/>
          <w:lang w:val="en-GB"/>
        </w:rPr>
        <w:t xml:space="preserve">, </w:t>
      </w:r>
      <w:proofErr w:type="gramStart"/>
      <w:r w:rsidR="00700BA4" w:rsidRPr="007838EE">
        <w:rPr>
          <w:rFonts w:asciiTheme="majorBidi" w:hAnsiTheme="majorBidi" w:cstheme="majorBidi"/>
          <w:color w:val="000000" w:themeColor="text1"/>
          <w:sz w:val="20"/>
          <w:szCs w:val="20"/>
          <w:lang w:val="en-GB"/>
        </w:rPr>
        <w:t>recycling</w:t>
      </w:r>
      <w:proofErr w:type="gramEnd"/>
      <w:r w:rsidR="00417A35" w:rsidRPr="007838EE">
        <w:rPr>
          <w:rFonts w:asciiTheme="majorBidi" w:hAnsiTheme="majorBidi" w:cstheme="majorBidi"/>
          <w:color w:val="000000" w:themeColor="text1"/>
          <w:sz w:val="20"/>
          <w:szCs w:val="20"/>
          <w:lang w:val="en-GB"/>
        </w:rPr>
        <w:t xml:space="preserve"> and </w:t>
      </w:r>
      <w:r w:rsidRPr="007838EE">
        <w:rPr>
          <w:rFonts w:asciiTheme="majorBidi" w:hAnsiTheme="majorBidi" w:cstheme="majorBidi"/>
          <w:color w:val="000000" w:themeColor="text1"/>
          <w:sz w:val="20"/>
          <w:szCs w:val="20"/>
          <w:lang w:val="en-GB"/>
        </w:rPr>
        <w:t xml:space="preserve">waste management companies to </w:t>
      </w:r>
      <w:r w:rsidR="009E5F4D" w:rsidRPr="007838EE">
        <w:rPr>
          <w:rFonts w:asciiTheme="majorBidi" w:hAnsiTheme="majorBidi" w:cstheme="majorBidi"/>
          <w:color w:val="000000" w:themeColor="text1"/>
          <w:sz w:val="20"/>
          <w:szCs w:val="20"/>
          <w:lang w:val="en-GB"/>
        </w:rPr>
        <w:t>integrate</w:t>
      </w:r>
      <w:r w:rsidR="003C7601" w:rsidRPr="007838EE">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plastics collected and sorted by them</w:t>
      </w:r>
      <w:r w:rsidR="003C7601" w:rsidRPr="007838EE">
        <w:rPr>
          <w:rFonts w:asciiTheme="majorBidi" w:hAnsiTheme="majorBidi" w:cstheme="majorBidi"/>
          <w:color w:val="000000" w:themeColor="text1"/>
          <w:sz w:val="20"/>
          <w:szCs w:val="20"/>
          <w:lang w:val="en-GB"/>
        </w:rPr>
        <w:t xml:space="preserve"> into the</w:t>
      </w:r>
      <w:r w:rsidR="00C4062E" w:rsidRPr="007838EE">
        <w:rPr>
          <w:rFonts w:asciiTheme="majorBidi" w:hAnsiTheme="majorBidi" w:cstheme="majorBidi"/>
          <w:color w:val="000000" w:themeColor="text1"/>
          <w:sz w:val="20"/>
          <w:szCs w:val="20"/>
          <w:lang w:val="en-GB"/>
        </w:rPr>
        <w:t>ir operation schemes</w:t>
      </w:r>
      <w:r w:rsidRPr="007838EE">
        <w:rPr>
          <w:rFonts w:asciiTheme="majorBidi" w:hAnsiTheme="majorBidi" w:cstheme="majorBidi"/>
          <w:color w:val="000000" w:themeColor="text1"/>
          <w:sz w:val="20"/>
          <w:szCs w:val="20"/>
          <w:lang w:val="en-GB"/>
        </w:rPr>
        <w:t xml:space="preserve">; </w:t>
      </w:r>
      <w:r w:rsidR="551A1E86" w:rsidRPr="007838EE">
        <w:rPr>
          <w:rFonts w:asciiTheme="majorBidi" w:hAnsiTheme="majorBidi" w:cstheme="majorBidi"/>
          <w:color w:val="000000" w:themeColor="text1"/>
          <w:sz w:val="20"/>
          <w:szCs w:val="20"/>
          <w:lang w:val="en-GB"/>
        </w:rPr>
        <w:t>and</w:t>
      </w:r>
    </w:p>
    <w:p w14:paraId="4BCC25C7" w14:textId="49D3A76B" w:rsidR="00FC6B01" w:rsidRPr="007838EE" w:rsidRDefault="00D61D44" w:rsidP="002069F4">
      <w:pPr>
        <w:pStyle w:val="NormalWeb"/>
        <w:numPr>
          <w:ilvl w:val="0"/>
          <w:numId w:val="31"/>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Requiring a portion of the fees collected through EPR schemes to be used to improv</w:t>
      </w:r>
      <w:r w:rsidR="00E96511" w:rsidRPr="007838EE">
        <w:rPr>
          <w:rFonts w:asciiTheme="majorBidi" w:hAnsiTheme="majorBidi" w:cstheme="majorBidi"/>
          <w:color w:val="000000" w:themeColor="text1"/>
          <w:sz w:val="20"/>
          <w:szCs w:val="20"/>
          <w:lang w:val="en-GB"/>
        </w:rPr>
        <w:t>e</w:t>
      </w:r>
      <w:r w:rsidRPr="007838EE">
        <w:rPr>
          <w:rFonts w:asciiTheme="majorBidi" w:hAnsiTheme="majorBidi" w:cstheme="majorBidi"/>
          <w:color w:val="000000" w:themeColor="text1"/>
          <w:sz w:val="20"/>
          <w:szCs w:val="20"/>
          <w:lang w:val="en-GB"/>
        </w:rPr>
        <w:t xml:space="preserve"> infrastructure</w:t>
      </w:r>
      <w:r w:rsidR="005665A8" w:rsidRPr="007838EE">
        <w:rPr>
          <w:rFonts w:asciiTheme="majorBidi" w:hAnsiTheme="majorBidi" w:cstheme="majorBidi"/>
          <w:color w:val="000000" w:themeColor="text1"/>
          <w:sz w:val="20"/>
          <w:szCs w:val="20"/>
          <w:lang w:val="en-GB"/>
        </w:rPr>
        <w:t xml:space="preserve"> and improve the</w:t>
      </w:r>
      <w:r w:rsidR="00DF3065" w:rsidRPr="007838EE">
        <w:rPr>
          <w:rFonts w:asciiTheme="majorBidi" w:hAnsiTheme="majorBidi" w:cstheme="majorBidi"/>
          <w:color w:val="000000" w:themeColor="text1"/>
          <w:sz w:val="20"/>
          <w:szCs w:val="20"/>
          <w:lang w:val="en-GB"/>
        </w:rPr>
        <w:t xml:space="preserve"> livelihoods and </w:t>
      </w:r>
      <w:r w:rsidR="00EE35D7" w:rsidRPr="007838EE">
        <w:rPr>
          <w:rFonts w:asciiTheme="majorBidi" w:hAnsiTheme="majorBidi" w:cstheme="majorBidi"/>
          <w:color w:val="000000" w:themeColor="text1"/>
          <w:sz w:val="20"/>
          <w:szCs w:val="20"/>
          <w:lang w:val="en-GB"/>
        </w:rPr>
        <w:t>opportunities</w:t>
      </w:r>
      <w:r w:rsidR="005665A8" w:rsidRPr="007838EE">
        <w:rPr>
          <w:rFonts w:asciiTheme="majorBidi" w:hAnsiTheme="majorBidi" w:cstheme="majorBidi"/>
          <w:color w:val="000000" w:themeColor="text1"/>
          <w:sz w:val="20"/>
          <w:szCs w:val="20"/>
          <w:lang w:val="en-GB"/>
        </w:rPr>
        <w:t xml:space="preserve"> for</w:t>
      </w:r>
      <w:r w:rsidR="00373A7D" w:rsidRPr="007838EE">
        <w:rPr>
          <w:rFonts w:asciiTheme="majorBidi" w:hAnsiTheme="majorBidi" w:cstheme="majorBidi"/>
          <w:color w:val="000000" w:themeColor="text1"/>
          <w:sz w:val="20"/>
          <w:szCs w:val="20"/>
          <w:lang w:val="en-GB"/>
        </w:rPr>
        <w:t>,</w:t>
      </w:r>
      <w:r w:rsidRPr="007838EE">
        <w:rPr>
          <w:rFonts w:asciiTheme="majorBidi" w:hAnsiTheme="majorBidi" w:cstheme="majorBidi"/>
          <w:color w:val="000000" w:themeColor="text1"/>
          <w:sz w:val="20"/>
          <w:szCs w:val="20"/>
          <w:lang w:val="en-GB"/>
        </w:rPr>
        <w:t xml:space="preserve"> and develop the skills </w:t>
      </w:r>
      <w:r w:rsidR="001C3F5C" w:rsidRPr="007838EE">
        <w:rPr>
          <w:rFonts w:asciiTheme="majorBidi" w:hAnsiTheme="majorBidi" w:cstheme="majorBidi"/>
          <w:color w:val="000000" w:themeColor="text1"/>
          <w:sz w:val="20"/>
          <w:szCs w:val="20"/>
          <w:lang w:val="en-GB"/>
        </w:rPr>
        <w:t>of</w:t>
      </w:r>
      <w:r w:rsidR="006669D5" w:rsidRPr="007838EE">
        <w:rPr>
          <w:rFonts w:asciiTheme="majorBidi" w:hAnsiTheme="majorBidi" w:cstheme="majorBidi"/>
          <w:color w:val="000000" w:themeColor="text1"/>
          <w:sz w:val="20"/>
          <w:szCs w:val="20"/>
          <w:lang w:val="en-GB"/>
        </w:rPr>
        <w:t>,</w:t>
      </w:r>
      <w:r w:rsidR="001C3F5C" w:rsidRPr="007838EE">
        <w:rPr>
          <w:rFonts w:asciiTheme="majorBidi" w:hAnsiTheme="majorBidi" w:cstheme="majorBidi"/>
          <w:color w:val="000000" w:themeColor="text1"/>
          <w:sz w:val="20"/>
          <w:szCs w:val="20"/>
          <w:lang w:val="en-GB"/>
        </w:rPr>
        <w:t xml:space="preserve"> </w:t>
      </w:r>
      <w:r w:rsidR="001A4A84" w:rsidRPr="007838EE">
        <w:rPr>
          <w:rFonts w:asciiTheme="majorBidi" w:hAnsiTheme="majorBidi" w:cstheme="majorBidi"/>
          <w:color w:val="000000" w:themeColor="text1"/>
          <w:sz w:val="20"/>
          <w:szCs w:val="20"/>
          <w:lang w:val="en-GB"/>
        </w:rPr>
        <w:t>workers in the waste sector</w:t>
      </w:r>
      <w:r w:rsidR="009C4D57" w:rsidRPr="007838EE">
        <w:rPr>
          <w:rFonts w:asciiTheme="majorBidi" w:hAnsiTheme="majorBidi" w:cstheme="majorBidi"/>
          <w:color w:val="000000" w:themeColor="text1"/>
          <w:sz w:val="20"/>
          <w:szCs w:val="20"/>
          <w:lang w:val="en-GB"/>
        </w:rPr>
        <w:t>,</w:t>
      </w:r>
      <w:r w:rsidR="001A4A84" w:rsidRPr="007838EE">
        <w:rPr>
          <w:rFonts w:asciiTheme="majorBidi" w:hAnsiTheme="majorBidi" w:cstheme="majorBidi"/>
          <w:color w:val="000000" w:themeColor="text1"/>
          <w:sz w:val="20"/>
          <w:szCs w:val="20"/>
          <w:lang w:val="en-GB"/>
        </w:rPr>
        <w:t xml:space="preserve"> including </w:t>
      </w:r>
      <w:r w:rsidRPr="007838EE">
        <w:rPr>
          <w:rFonts w:asciiTheme="majorBidi" w:hAnsiTheme="majorBidi" w:cstheme="majorBidi"/>
          <w:color w:val="000000" w:themeColor="text1"/>
          <w:sz w:val="20"/>
          <w:szCs w:val="20"/>
          <w:lang w:val="en-GB"/>
        </w:rPr>
        <w:t xml:space="preserve">waste </w:t>
      </w:r>
      <w:r w:rsidR="00763166" w:rsidRPr="007838EE">
        <w:rPr>
          <w:rFonts w:asciiTheme="majorBidi" w:hAnsiTheme="majorBidi" w:cstheme="majorBidi"/>
          <w:color w:val="000000" w:themeColor="text1"/>
          <w:sz w:val="20"/>
          <w:szCs w:val="20"/>
          <w:lang w:val="en-GB"/>
        </w:rPr>
        <w:t>workers</w:t>
      </w:r>
      <w:r w:rsidR="00D41039" w:rsidRPr="007838EE">
        <w:rPr>
          <w:rFonts w:asciiTheme="majorBidi" w:hAnsiTheme="majorBidi" w:cstheme="majorBidi"/>
          <w:color w:val="000000" w:themeColor="text1"/>
          <w:sz w:val="20"/>
          <w:szCs w:val="20"/>
          <w:lang w:val="en-GB"/>
        </w:rPr>
        <w:t xml:space="preserve"> in informal and cooperative settings</w:t>
      </w:r>
      <w:r w:rsidR="495FC4A6" w:rsidRPr="007838EE">
        <w:rPr>
          <w:rFonts w:asciiTheme="majorBidi" w:hAnsiTheme="majorBidi" w:cstheme="majorBidi"/>
          <w:color w:val="000000" w:themeColor="text1"/>
          <w:sz w:val="20"/>
          <w:szCs w:val="20"/>
          <w:lang w:val="en-GB"/>
        </w:rPr>
        <w:t>.</w:t>
      </w:r>
    </w:p>
    <w:p w14:paraId="5147F395" w14:textId="012F537C" w:rsidR="00D61D44" w:rsidRPr="007838EE" w:rsidRDefault="007414F7" w:rsidP="002069F4">
      <w:pPr>
        <w:pStyle w:val="NormalWeb"/>
        <w:numPr>
          <w:ilvl w:val="0"/>
          <w:numId w:val="67"/>
        </w:numPr>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The measures taken to implement this provision shall be reflected in the national plan communicated pursuant to [</w:t>
      </w:r>
      <w:r w:rsidR="00734FFC" w:rsidRPr="007838EE">
        <w:rPr>
          <w:rFonts w:asciiTheme="majorBidi" w:hAnsiTheme="majorBidi" w:cstheme="majorBidi"/>
          <w:i/>
          <w:color w:val="000000" w:themeColor="text1"/>
          <w:sz w:val="20"/>
          <w:szCs w:val="20"/>
          <w:lang w:val="en-GB"/>
        </w:rPr>
        <w:t>p</w:t>
      </w:r>
      <w:r w:rsidR="00132231" w:rsidRPr="007838EE">
        <w:rPr>
          <w:rFonts w:asciiTheme="majorBidi" w:hAnsiTheme="majorBidi" w:cstheme="majorBidi"/>
          <w:i/>
          <w:color w:val="000000" w:themeColor="text1"/>
          <w:sz w:val="20"/>
          <w:szCs w:val="20"/>
          <w:lang w:val="en-GB"/>
        </w:rPr>
        <w:t>art IV.1</w:t>
      </w:r>
      <w:r w:rsidRPr="007838EE">
        <w:rPr>
          <w:rFonts w:asciiTheme="majorBidi" w:hAnsiTheme="majorBidi" w:cstheme="majorBidi"/>
          <w:i/>
          <w:color w:val="000000" w:themeColor="text1"/>
          <w:sz w:val="20"/>
          <w:szCs w:val="20"/>
          <w:lang w:val="en-GB"/>
        </w:rPr>
        <w:t xml:space="preserve"> on national plans</w:t>
      </w:r>
      <w:r w:rsidRPr="007838EE">
        <w:rPr>
          <w:rFonts w:asciiTheme="majorBidi" w:hAnsiTheme="majorBidi" w:cstheme="majorBidi"/>
          <w:color w:val="000000" w:themeColor="text1"/>
          <w:sz w:val="20"/>
          <w:szCs w:val="20"/>
          <w:lang w:val="en-GB"/>
        </w:rPr>
        <w:t>].</w:t>
      </w:r>
    </w:p>
    <w:p w14:paraId="79CBA7FC" w14:textId="1D240A94" w:rsidR="00C6187F" w:rsidRPr="007838EE" w:rsidRDefault="00C6187F" w:rsidP="00125459">
      <w:pPr>
        <w:pStyle w:val="Heading2"/>
        <w:numPr>
          <w:ilvl w:val="0"/>
          <w:numId w:val="90"/>
        </w:numPr>
        <w:spacing w:before="200" w:after="200"/>
        <w:ind w:left="425" w:hanging="425"/>
        <w:jc w:val="both"/>
        <w:rPr>
          <w:rFonts w:asciiTheme="majorBidi" w:hAnsiTheme="majorBidi"/>
          <w:b/>
          <w:color w:val="000000" w:themeColor="text1"/>
          <w:sz w:val="20"/>
          <w:szCs w:val="20"/>
          <w:lang w:val="en-GB"/>
        </w:rPr>
      </w:pPr>
      <w:bookmarkStart w:id="98" w:name="_Toc143356378"/>
      <w:bookmarkStart w:id="99" w:name="_Toc144397846"/>
      <w:bookmarkStart w:id="100" w:name="_Toc142065550"/>
      <w:r w:rsidRPr="007838EE">
        <w:rPr>
          <w:rFonts w:asciiTheme="majorBidi" w:hAnsiTheme="majorBidi"/>
          <w:b/>
          <w:color w:val="000000" w:themeColor="text1"/>
          <w:sz w:val="20"/>
          <w:szCs w:val="20"/>
          <w:lang w:val="en-GB"/>
        </w:rPr>
        <w:t>Tra</w:t>
      </w:r>
      <w:r w:rsidR="00F53A64" w:rsidRPr="007838EE">
        <w:rPr>
          <w:rFonts w:asciiTheme="majorBidi" w:hAnsiTheme="majorBidi"/>
          <w:b/>
          <w:color w:val="000000" w:themeColor="text1"/>
          <w:sz w:val="20"/>
          <w:szCs w:val="20"/>
          <w:lang w:val="en-GB"/>
        </w:rPr>
        <w:t>nsparency, tra</w:t>
      </w:r>
      <w:r w:rsidRPr="007838EE">
        <w:rPr>
          <w:rFonts w:asciiTheme="majorBidi" w:hAnsiTheme="majorBidi"/>
          <w:b/>
          <w:color w:val="000000" w:themeColor="text1"/>
          <w:sz w:val="20"/>
          <w:szCs w:val="20"/>
          <w:lang w:val="en-GB"/>
        </w:rPr>
        <w:t>cking</w:t>
      </w:r>
      <w:r w:rsidR="00F53A64" w:rsidRPr="007838EE">
        <w:rPr>
          <w:rFonts w:asciiTheme="majorBidi" w:hAnsiTheme="majorBidi"/>
          <w:b/>
          <w:color w:val="000000" w:themeColor="text1"/>
          <w:sz w:val="20"/>
          <w:szCs w:val="20"/>
          <w:lang w:val="en-GB"/>
        </w:rPr>
        <w:t>,</w:t>
      </w:r>
      <w:r w:rsidRPr="007838EE">
        <w:rPr>
          <w:rFonts w:asciiTheme="majorBidi" w:hAnsiTheme="majorBidi"/>
          <w:b/>
          <w:color w:val="000000" w:themeColor="text1"/>
          <w:sz w:val="20"/>
          <w:szCs w:val="20"/>
          <w:lang w:val="en-GB"/>
        </w:rPr>
        <w:t xml:space="preserve"> </w:t>
      </w:r>
      <w:proofErr w:type="gramStart"/>
      <w:r w:rsidRPr="007838EE">
        <w:rPr>
          <w:rFonts w:asciiTheme="majorBidi" w:hAnsiTheme="majorBidi"/>
          <w:b/>
          <w:color w:val="000000" w:themeColor="text1"/>
          <w:sz w:val="20"/>
          <w:szCs w:val="20"/>
          <w:lang w:val="en-GB"/>
        </w:rPr>
        <w:t>monitoring</w:t>
      </w:r>
      <w:proofErr w:type="gramEnd"/>
      <w:r w:rsidR="00F53A64" w:rsidRPr="007838EE">
        <w:rPr>
          <w:rFonts w:asciiTheme="majorBidi" w:hAnsiTheme="majorBidi"/>
          <w:b/>
          <w:color w:val="000000" w:themeColor="text1"/>
          <w:sz w:val="20"/>
          <w:szCs w:val="20"/>
          <w:lang w:val="en-GB"/>
        </w:rPr>
        <w:t xml:space="preserve"> and labelling</w:t>
      </w:r>
      <w:bookmarkEnd w:id="98"/>
      <w:r w:rsidR="00B04C76" w:rsidRPr="005A08FB">
        <w:rPr>
          <w:rFonts w:asciiTheme="majorBidi" w:hAnsiTheme="majorBidi"/>
          <w:color w:val="000000" w:themeColor="text1"/>
          <w:sz w:val="20"/>
          <w:szCs w:val="20"/>
          <w:vertAlign w:val="superscript"/>
          <w:lang w:val="en-GB"/>
        </w:rPr>
        <w:footnoteReference w:id="69"/>
      </w:r>
      <w:bookmarkEnd w:id="99"/>
      <w:r w:rsidRPr="005A08FB">
        <w:rPr>
          <w:rFonts w:asciiTheme="majorBidi" w:hAnsiTheme="majorBidi"/>
          <w:b/>
          <w:color w:val="000000" w:themeColor="text1"/>
          <w:sz w:val="20"/>
          <w:szCs w:val="20"/>
          <w:vertAlign w:val="superscript"/>
          <w:lang w:val="en-GB"/>
        </w:rPr>
        <w:t xml:space="preserve"> </w:t>
      </w:r>
      <w:bookmarkEnd w:id="100"/>
    </w:p>
    <w:p w14:paraId="46ED06F1" w14:textId="2F37842B" w:rsidR="008D5BE7" w:rsidRPr="007838EE" w:rsidRDefault="008D5BE7" w:rsidP="002069F4">
      <w:pPr>
        <w:pStyle w:val="ListParagraph"/>
        <w:keepNext/>
        <w:keepLines/>
        <w:numPr>
          <w:ilvl w:val="3"/>
          <w:numId w:val="8"/>
        </w:numPr>
        <w:spacing w:before="200" w:after="200"/>
        <w:ind w:left="426" w:hanging="426"/>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w:t>
      </w:r>
    </w:p>
    <w:p w14:paraId="416C4CD4" w14:textId="0321BDB2" w:rsidR="00D33C6A" w:rsidRPr="007838EE" w:rsidRDefault="00701FFF" w:rsidP="002069F4">
      <w:pPr>
        <w:pStyle w:val="ListParagraph"/>
        <w:numPr>
          <w:ilvl w:val="0"/>
          <w:numId w:val="26"/>
        </w:numPr>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require </w:t>
      </w:r>
      <w:r w:rsidR="29DA7E43" w:rsidRPr="007838EE">
        <w:rPr>
          <w:rFonts w:asciiTheme="majorBidi" w:hAnsiTheme="majorBidi" w:cstheme="majorBidi"/>
          <w:color w:val="000000" w:themeColor="text1"/>
          <w:sz w:val="20"/>
          <w:szCs w:val="20"/>
          <w:lang w:val="en-GB"/>
        </w:rPr>
        <w:t>produce</w:t>
      </w:r>
      <w:r w:rsidRPr="007838EE">
        <w:rPr>
          <w:rFonts w:asciiTheme="majorBidi" w:hAnsiTheme="majorBidi" w:cstheme="majorBidi"/>
          <w:color w:val="000000" w:themeColor="text1"/>
          <w:sz w:val="20"/>
          <w:szCs w:val="20"/>
          <w:lang w:val="en-GB"/>
        </w:rPr>
        <w:t xml:space="preserve">rs and importers to </w:t>
      </w:r>
      <w:r w:rsidR="008D5BE7" w:rsidRPr="007838EE">
        <w:rPr>
          <w:rFonts w:asciiTheme="majorBidi" w:hAnsiTheme="majorBidi" w:cstheme="majorBidi"/>
          <w:color w:val="000000" w:themeColor="text1"/>
          <w:sz w:val="20"/>
          <w:szCs w:val="20"/>
          <w:lang w:val="en-GB"/>
        </w:rPr>
        <w:t>disclose harmonized information on the chemical composition of all plastic</w:t>
      </w:r>
      <w:r w:rsidR="00D64763" w:rsidRPr="007838EE">
        <w:rPr>
          <w:rFonts w:asciiTheme="majorBidi" w:hAnsiTheme="majorBidi" w:cstheme="majorBidi"/>
          <w:color w:val="000000" w:themeColor="text1"/>
          <w:sz w:val="20"/>
          <w:szCs w:val="20"/>
          <w:lang w:val="en-GB"/>
        </w:rPr>
        <w:t>s and</w:t>
      </w:r>
      <w:r w:rsidR="003175A3" w:rsidRPr="007838EE">
        <w:rPr>
          <w:rFonts w:asciiTheme="majorBidi" w:hAnsiTheme="majorBidi" w:cstheme="majorBidi"/>
          <w:color w:val="000000" w:themeColor="text1"/>
          <w:sz w:val="20"/>
          <w:szCs w:val="20"/>
          <w:lang w:val="en-GB"/>
        </w:rPr>
        <w:t xml:space="preserve"> plastic</w:t>
      </w:r>
      <w:r w:rsidR="008D5BE7" w:rsidRPr="007838EE">
        <w:rPr>
          <w:rFonts w:asciiTheme="majorBidi" w:hAnsiTheme="majorBidi" w:cstheme="majorBidi"/>
          <w:color w:val="000000" w:themeColor="text1"/>
          <w:sz w:val="20"/>
          <w:szCs w:val="20"/>
          <w:lang w:val="en-GB"/>
        </w:rPr>
        <w:t xml:space="preserve"> products</w:t>
      </w:r>
      <w:r w:rsidR="00727B3F" w:rsidRPr="007838EE">
        <w:rPr>
          <w:rFonts w:asciiTheme="majorBidi" w:hAnsiTheme="majorBidi" w:cstheme="majorBidi"/>
          <w:color w:val="000000" w:themeColor="text1"/>
          <w:sz w:val="20"/>
          <w:szCs w:val="20"/>
          <w:lang w:val="en-GB"/>
        </w:rPr>
        <w:t xml:space="preserve"> </w:t>
      </w:r>
      <w:r w:rsidR="008D5BE7" w:rsidRPr="007838EE">
        <w:rPr>
          <w:rFonts w:asciiTheme="majorBidi" w:hAnsiTheme="majorBidi" w:cstheme="majorBidi"/>
          <w:color w:val="000000" w:themeColor="text1"/>
          <w:sz w:val="20"/>
          <w:szCs w:val="20"/>
          <w:lang w:val="en-GB"/>
        </w:rPr>
        <w:t xml:space="preserve">throughout their life </w:t>
      </w:r>
      <w:proofErr w:type="gramStart"/>
      <w:r w:rsidR="008D5BE7" w:rsidRPr="007838EE">
        <w:rPr>
          <w:rFonts w:asciiTheme="majorBidi" w:hAnsiTheme="majorBidi" w:cstheme="majorBidi"/>
          <w:color w:val="000000" w:themeColor="text1"/>
          <w:sz w:val="20"/>
          <w:szCs w:val="20"/>
          <w:lang w:val="en-GB"/>
        </w:rPr>
        <w:t>cycle;</w:t>
      </w:r>
      <w:proofErr w:type="gramEnd"/>
      <w:r w:rsidR="008D5BE7" w:rsidRPr="007838EE">
        <w:rPr>
          <w:rFonts w:asciiTheme="majorBidi" w:hAnsiTheme="majorBidi" w:cstheme="majorBidi"/>
          <w:color w:val="000000" w:themeColor="text1"/>
          <w:sz w:val="20"/>
          <w:szCs w:val="20"/>
          <w:lang w:val="en-GB"/>
        </w:rPr>
        <w:t xml:space="preserve"> </w:t>
      </w:r>
    </w:p>
    <w:p w14:paraId="62CD7210" w14:textId="77777777" w:rsidR="007A11A9" w:rsidRPr="007838EE" w:rsidRDefault="007A11A9" w:rsidP="009D4BA2">
      <w:pPr>
        <w:pStyle w:val="ListParagraph"/>
        <w:spacing w:before="200" w:after="200"/>
        <w:jc w:val="both"/>
        <w:rPr>
          <w:rFonts w:asciiTheme="majorBidi" w:hAnsiTheme="majorBidi" w:cstheme="majorBidi"/>
          <w:color w:val="000000" w:themeColor="text1"/>
          <w:sz w:val="20"/>
          <w:szCs w:val="20"/>
          <w:lang w:val="en-GB"/>
        </w:rPr>
      </w:pPr>
    </w:p>
    <w:p w14:paraId="5229C5F3" w14:textId="40770AA3" w:rsidR="00CB2697" w:rsidRPr="007838EE" w:rsidRDefault="00D03EDF" w:rsidP="002069F4">
      <w:pPr>
        <w:pStyle w:val="ListParagraph"/>
        <w:numPr>
          <w:ilvl w:val="0"/>
          <w:numId w:val="26"/>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take </w:t>
      </w:r>
      <w:r w:rsidR="001519C8" w:rsidRPr="007838EE">
        <w:rPr>
          <w:rFonts w:asciiTheme="majorBidi" w:hAnsiTheme="majorBidi" w:cstheme="majorBidi"/>
          <w:color w:val="000000" w:themeColor="text1"/>
          <w:sz w:val="20"/>
          <w:szCs w:val="20"/>
          <w:lang w:val="en-GB"/>
        </w:rPr>
        <w:t>appropriate</w:t>
      </w:r>
      <w:r w:rsidRPr="007838EE">
        <w:rPr>
          <w:rFonts w:asciiTheme="majorBidi" w:hAnsiTheme="majorBidi" w:cstheme="majorBidi"/>
          <w:color w:val="000000" w:themeColor="text1"/>
          <w:sz w:val="20"/>
          <w:szCs w:val="20"/>
          <w:lang w:val="en-GB"/>
        </w:rPr>
        <w:t xml:space="preserve"> measures to </w:t>
      </w:r>
      <w:r w:rsidR="00043AB0" w:rsidRPr="007838EE">
        <w:rPr>
          <w:rFonts w:asciiTheme="majorBidi" w:hAnsiTheme="majorBidi" w:cstheme="majorBidi"/>
          <w:color w:val="000000" w:themeColor="text1"/>
          <w:sz w:val="20"/>
          <w:szCs w:val="20"/>
          <w:lang w:val="en-GB"/>
        </w:rPr>
        <w:t xml:space="preserve">ensure </w:t>
      </w:r>
      <w:r w:rsidR="001519C8" w:rsidRPr="007838EE">
        <w:rPr>
          <w:rFonts w:asciiTheme="majorBidi" w:hAnsiTheme="majorBidi" w:cstheme="majorBidi"/>
          <w:color w:val="000000" w:themeColor="text1"/>
          <w:sz w:val="20"/>
          <w:szCs w:val="20"/>
          <w:lang w:val="en-GB"/>
        </w:rPr>
        <w:t>the</w:t>
      </w:r>
      <w:r w:rsidR="008D5BE7" w:rsidRPr="007838EE">
        <w:rPr>
          <w:rFonts w:asciiTheme="majorBidi" w:hAnsiTheme="majorBidi" w:cstheme="majorBidi"/>
          <w:color w:val="000000" w:themeColor="text1"/>
          <w:sz w:val="20"/>
          <w:szCs w:val="20"/>
          <w:lang w:val="en-GB"/>
        </w:rPr>
        <w:t xml:space="preserve"> traceability of chemicals, </w:t>
      </w:r>
      <w:proofErr w:type="gramStart"/>
      <w:r w:rsidR="008D5BE7" w:rsidRPr="007838EE">
        <w:rPr>
          <w:rFonts w:asciiTheme="majorBidi" w:hAnsiTheme="majorBidi" w:cstheme="majorBidi"/>
          <w:color w:val="000000" w:themeColor="text1"/>
          <w:sz w:val="20"/>
          <w:szCs w:val="20"/>
          <w:lang w:val="en-GB"/>
        </w:rPr>
        <w:t>polymers</w:t>
      </w:r>
      <w:proofErr w:type="gramEnd"/>
      <w:r w:rsidR="008D5BE7" w:rsidRPr="007838EE">
        <w:rPr>
          <w:rFonts w:asciiTheme="majorBidi" w:hAnsiTheme="majorBidi" w:cstheme="majorBidi"/>
          <w:color w:val="000000" w:themeColor="text1"/>
          <w:sz w:val="20"/>
          <w:szCs w:val="20"/>
          <w:lang w:val="en-GB"/>
        </w:rPr>
        <w:t xml:space="preserve"> and the plastic contents of products throughout the</w:t>
      </w:r>
      <w:r w:rsidR="006466D0" w:rsidRPr="007838EE">
        <w:rPr>
          <w:rFonts w:asciiTheme="majorBidi" w:hAnsiTheme="majorBidi" w:cstheme="majorBidi"/>
          <w:color w:val="000000" w:themeColor="text1"/>
          <w:sz w:val="20"/>
          <w:szCs w:val="20"/>
          <w:lang w:val="en-GB"/>
        </w:rPr>
        <w:t xml:space="preserve"> </w:t>
      </w:r>
      <w:r w:rsidR="008D5BE7" w:rsidRPr="007838EE">
        <w:rPr>
          <w:rFonts w:asciiTheme="majorBidi" w:hAnsiTheme="majorBidi" w:cstheme="majorBidi"/>
          <w:color w:val="000000" w:themeColor="text1"/>
          <w:sz w:val="20"/>
          <w:szCs w:val="20"/>
          <w:lang w:val="en-GB"/>
        </w:rPr>
        <w:t>life cycle</w:t>
      </w:r>
      <w:r w:rsidR="006466D0" w:rsidRPr="007838EE">
        <w:rPr>
          <w:rFonts w:asciiTheme="majorBidi" w:hAnsiTheme="majorBidi" w:cstheme="majorBidi"/>
          <w:color w:val="000000" w:themeColor="text1"/>
          <w:sz w:val="20"/>
          <w:szCs w:val="20"/>
          <w:lang w:val="en-GB"/>
        </w:rPr>
        <w:t xml:space="preserve"> of plastics and plastic products</w:t>
      </w:r>
      <w:r w:rsidR="008D5BE7" w:rsidRPr="007838EE">
        <w:rPr>
          <w:rFonts w:asciiTheme="majorBidi" w:hAnsiTheme="majorBidi" w:cstheme="majorBidi"/>
          <w:color w:val="000000" w:themeColor="text1"/>
          <w:sz w:val="20"/>
          <w:szCs w:val="20"/>
          <w:lang w:val="en-GB"/>
        </w:rPr>
        <w:t xml:space="preserve">, </w:t>
      </w:r>
      <w:r w:rsidR="0001373A" w:rsidRPr="007838EE">
        <w:rPr>
          <w:rFonts w:asciiTheme="majorBidi" w:hAnsiTheme="majorBidi" w:cstheme="majorBidi"/>
          <w:color w:val="000000" w:themeColor="text1"/>
          <w:sz w:val="20"/>
          <w:szCs w:val="20"/>
          <w:lang w:val="en-GB"/>
        </w:rPr>
        <w:t>based on</w:t>
      </w:r>
      <w:r w:rsidR="006A3945" w:rsidRPr="007838EE">
        <w:rPr>
          <w:rFonts w:asciiTheme="majorBidi" w:hAnsiTheme="majorBidi" w:cstheme="majorBidi"/>
          <w:color w:val="000000" w:themeColor="text1"/>
          <w:sz w:val="20"/>
          <w:szCs w:val="20"/>
          <w:lang w:val="en-GB"/>
        </w:rPr>
        <w:t xml:space="preserve"> </w:t>
      </w:r>
      <w:r w:rsidR="000E467C" w:rsidRPr="007838EE">
        <w:rPr>
          <w:rFonts w:asciiTheme="majorBidi" w:hAnsiTheme="majorBidi" w:cstheme="majorBidi"/>
          <w:color w:val="000000" w:themeColor="text1"/>
          <w:sz w:val="20"/>
          <w:szCs w:val="20"/>
          <w:lang w:val="en-GB"/>
        </w:rPr>
        <w:t>guidelines</w:t>
      </w:r>
      <w:r w:rsidR="008D5BE7" w:rsidRPr="007838EE" w:rsidDel="00D03EDF">
        <w:rPr>
          <w:rFonts w:asciiTheme="majorBidi" w:hAnsiTheme="majorBidi" w:cstheme="majorBidi"/>
          <w:color w:val="000000" w:themeColor="text1"/>
          <w:sz w:val="20"/>
          <w:szCs w:val="20"/>
          <w:lang w:val="en-GB"/>
        </w:rPr>
        <w:t xml:space="preserve"> </w:t>
      </w:r>
      <w:r w:rsidR="00852674" w:rsidRPr="007838EE">
        <w:rPr>
          <w:rFonts w:asciiTheme="majorBidi" w:hAnsiTheme="majorBidi" w:cstheme="majorBidi"/>
          <w:color w:val="000000" w:themeColor="text1"/>
          <w:sz w:val="20"/>
          <w:szCs w:val="20"/>
          <w:lang w:val="en-GB"/>
        </w:rPr>
        <w:t xml:space="preserve">to be adopted by the </w:t>
      </w:r>
      <w:r w:rsidR="00852674" w:rsidRPr="007838EE">
        <w:rPr>
          <w:rFonts w:asciiTheme="majorBidi" w:hAnsiTheme="majorBidi" w:cstheme="majorBidi"/>
          <w:i/>
          <w:color w:val="000000" w:themeColor="text1"/>
          <w:sz w:val="20"/>
          <w:szCs w:val="20"/>
          <w:lang w:val="en-GB"/>
        </w:rPr>
        <w:t>governing body*</w:t>
      </w:r>
      <w:r w:rsidR="00852674" w:rsidRPr="007838EE">
        <w:rPr>
          <w:rFonts w:asciiTheme="majorBidi" w:hAnsiTheme="majorBidi" w:cstheme="majorBidi"/>
          <w:color w:val="000000" w:themeColor="text1"/>
          <w:sz w:val="20"/>
          <w:szCs w:val="20"/>
          <w:lang w:val="en-GB"/>
        </w:rPr>
        <w:t xml:space="preserve"> at its first </w:t>
      </w:r>
      <w:r w:rsidR="00A91917" w:rsidRPr="007838EE">
        <w:rPr>
          <w:rFonts w:asciiTheme="majorBidi" w:hAnsiTheme="majorBidi" w:cstheme="majorBidi"/>
          <w:color w:val="000000" w:themeColor="text1"/>
          <w:sz w:val="20"/>
          <w:szCs w:val="20"/>
          <w:lang w:val="en-GB"/>
        </w:rPr>
        <w:t>session</w:t>
      </w:r>
      <w:r w:rsidR="000A56B7" w:rsidRPr="007838EE">
        <w:rPr>
          <w:rFonts w:asciiTheme="majorBidi" w:hAnsiTheme="majorBidi" w:cstheme="majorBidi"/>
          <w:color w:val="000000" w:themeColor="text1"/>
          <w:sz w:val="20"/>
          <w:szCs w:val="20"/>
          <w:lang w:val="en-GB"/>
        </w:rPr>
        <w:t xml:space="preserve">, in particular for the purposes of </w:t>
      </w:r>
      <w:r w:rsidR="00981B5F" w:rsidRPr="007838EE">
        <w:rPr>
          <w:rFonts w:asciiTheme="majorBidi" w:hAnsiTheme="majorBidi" w:cstheme="majorBidi"/>
          <w:color w:val="000000" w:themeColor="text1"/>
          <w:sz w:val="20"/>
          <w:szCs w:val="20"/>
          <w:lang w:val="en-GB"/>
        </w:rPr>
        <w:t xml:space="preserve">their safe and </w:t>
      </w:r>
      <w:r w:rsidR="0071453A" w:rsidRPr="007838EE">
        <w:rPr>
          <w:rFonts w:asciiTheme="majorBidi" w:hAnsiTheme="majorBidi" w:cstheme="majorBidi"/>
          <w:color w:val="000000" w:themeColor="text1"/>
          <w:sz w:val="20"/>
          <w:szCs w:val="20"/>
          <w:lang w:val="en-GB"/>
        </w:rPr>
        <w:t>environmentally sound use</w:t>
      </w:r>
      <w:r w:rsidR="00981B5F" w:rsidRPr="007838EE">
        <w:rPr>
          <w:rFonts w:asciiTheme="majorBidi" w:hAnsiTheme="majorBidi" w:cstheme="majorBidi"/>
          <w:color w:val="000000" w:themeColor="text1"/>
          <w:sz w:val="20"/>
          <w:szCs w:val="20"/>
          <w:lang w:val="en-GB"/>
        </w:rPr>
        <w:t>, recycling and disposal</w:t>
      </w:r>
      <w:r w:rsidR="00712CC4" w:rsidRPr="007838EE">
        <w:rPr>
          <w:rFonts w:asciiTheme="majorBidi" w:hAnsiTheme="majorBidi" w:cstheme="majorBidi"/>
          <w:color w:val="000000" w:themeColor="text1"/>
          <w:sz w:val="20"/>
          <w:szCs w:val="20"/>
          <w:lang w:val="en-GB"/>
        </w:rPr>
        <w:t>;</w:t>
      </w:r>
      <w:r w:rsidR="00AB3778" w:rsidRPr="007838EE">
        <w:rPr>
          <w:rFonts w:asciiTheme="majorBidi" w:hAnsiTheme="majorBidi" w:cstheme="majorBidi"/>
          <w:color w:val="000000" w:themeColor="text1"/>
          <w:sz w:val="20"/>
          <w:szCs w:val="20"/>
          <w:lang w:val="en-GB"/>
        </w:rPr>
        <w:t xml:space="preserve"> and</w:t>
      </w:r>
    </w:p>
    <w:p w14:paraId="496821D8" w14:textId="2DD1F85A" w:rsidR="00712CC4" w:rsidRPr="007838EE" w:rsidRDefault="00474AEB" w:rsidP="002069F4">
      <w:pPr>
        <w:pStyle w:val="ListParagraph"/>
        <w:numPr>
          <w:ilvl w:val="0"/>
          <w:numId w:val="26"/>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establish</w:t>
      </w:r>
      <w:r w:rsidR="00712CC4" w:rsidRPr="007838EE">
        <w:rPr>
          <w:rFonts w:asciiTheme="majorBidi" w:hAnsiTheme="majorBidi" w:cstheme="majorBidi"/>
          <w:color w:val="000000" w:themeColor="text1"/>
          <w:sz w:val="20"/>
          <w:szCs w:val="20"/>
          <w:lang w:val="en-GB"/>
        </w:rPr>
        <w:t xml:space="preserve"> </w:t>
      </w:r>
      <w:r w:rsidR="005A653E" w:rsidRPr="007838EE">
        <w:rPr>
          <w:rFonts w:asciiTheme="majorBidi" w:hAnsiTheme="majorBidi" w:cstheme="majorBidi"/>
          <w:color w:val="000000" w:themeColor="text1"/>
          <w:sz w:val="20"/>
          <w:szCs w:val="20"/>
          <w:lang w:val="en-GB"/>
        </w:rPr>
        <w:t>marking and</w:t>
      </w:r>
      <w:r w:rsidR="00712CC4" w:rsidRPr="007838EE">
        <w:rPr>
          <w:rFonts w:asciiTheme="majorBidi" w:hAnsiTheme="majorBidi" w:cstheme="majorBidi"/>
          <w:color w:val="000000" w:themeColor="text1"/>
          <w:sz w:val="20"/>
          <w:szCs w:val="20"/>
          <w:lang w:val="en-GB"/>
        </w:rPr>
        <w:t xml:space="preserve"> labelling requirements based on guidance </w:t>
      </w:r>
      <w:r w:rsidR="00D336CB" w:rsidRPr="007838EE">
        <w:rPr>
          <w:rFonts w:asciiTheme="majorBidi" w:hAnsiTheme="majorBidi" w:cstheme="majorBidi"/>
          <w:color w:val="000000" w:themeColor="text1"/>
          <w:sz w:val="20"/>
          <w:szCs w:val="20"/>
          <w:lang w:val="en-GB"/>
        </w:rPr>
        <w:t>to be</w:t>
      </w:r>
      <w:r w:rsidR="00712CC4" w:rsidRPr="007838EE">
        <w:rPr>
          <w:rFonts w:asciiTheme="majorBidi" w:hAnsiTheme="majorBidi" w:cstheme="majorBidi"/>
          <w:color w:val="000000" w:themeColor="text1"/>
          <w:sz w:val="20"/>
          <w:szCs w:val="20"/>
          <w:lang w:val="en-GB"/>
        </w:rPr>
        <w:t xml:space="preserve"> adopted by the </w:t>
      </w:r>
      <w:r w:rsidR="00952B70" w:rsidRPr="007838EE">
        <w:rPr>
          <w:rFonts w:asciiTheme="majorBidi" w:hAnsiTheme="majorBidi" w:cstheme="majorBidi"/>
          <w:i/>
          <w:color w:val="000000" w:themeColor="text1"/>
          <w:sz w:val="20"/>
          <w:szCs w:val="20"/>
          <w:lang w:val="en-GB"/>
        </w:rPr>
        <w:t>governing body*</w:t>
      </w:r>
      <w:r w:rsidR="00712CC4" w:rsidRPr="007838EE">
        <w:rPr>
          <w:rFonts w:asciiTheme="majorBidi" w:hAnsiTheme="majorBidi" w:cstheme="majorBidi"/>
          <w:color w:val="000000" w:themeColor="text1"/>
          <w:sz w:val="20"/>
          <w:szCs w:val="20"/>
          <w:lang w:val="en-GB"/>
        </w:rPr>
        <w:t xml:space="preserve"> at its first </w:t>
      </w:r>
      <w:r w:rsidR="00A91917" w:rsidRPr="007838EE">
        <w:rPr>
          <w:rFonts w:asciiTheme="majorBidi" w:hAnsiTheme="majorBidi" w:cstheme="majorBidi"/>
          <w:color w:val="000000" w:themeColor="text1"/>
          <w:sz w:val="20"/>
          <w:szCs w:val="20"/>
          <w:lang w:val="en-GB"/>
        </w:rPr>
        <w:t>session</w:t>
      </w:r>
      <w:r w:rsidR="00712CC4" w:rsidRPr="007838EE">
        <w:rPr>
          <w:rFonts w:asciiTheme="majorBidi" w:hAnsiTheme="majorBidi" w:cstheme="majorBidi"/>
          <w:color w:val="000000" w:themeColor="text1"/>
          <w:sz w:val="20"/>
          <w:szCs w:val="20"/>
          <w:lang w:val="en-GB"/>
        </w:rPr>
        <w:t xml:space="preserve">, </w:t>
      </w:r>
      <w:proofErr w:type="gramStart"/>
      <w:r w:rsidR="00712CC4" w:rsidRPr="007838EE">
        <w:rPr>
          <w:rFonts w:asciiTheme="majorBidi" w:hAnsiTheme="majorBidi" w:cstheme="majorBidi"/>
          <w:color w:val="000000" w:themeColor="text1"/>
          <w:sz w:val="20"/>
          <w:szCs w:val="20"/>
          <w:lang w:val="en-GB"/>
        </w:rPr>
        <w:t>in particular for</w:t>
      </w:r>
      <w:proofErr w:type="gramEnd"/>
      <w:r w:rsidR="00712CC4" w:rsidRPr="007838EE">
        <w:rPr>
          <w:rFonts w:asciiTheme="majorBidi" w:hAnsiTheme="majorBidi" w:cstheme="majorBidi"/>
          <w:color w:val="000000" w:themeColor="text1"/>
          <w:sz w:val="20"/>
          <w:szCs w:val="20"/>
          <w:lang w:val="en-GB"/>
        </w:rPr>
        <w:t xml:space="preserve"> the purposes of the safe and environmentally sound use, recycling and disposal of plastics and plastic products. </w:t>
      </w:r>
    </w:p>
    <w:p w14:paraId="1937BAA6" w14:textId="6B5E4CD8" w:rsidR="00B4433A" w:rsidRPr="00B07A8F" w:rsidRDefault="00C6187F" w:rsidP="002069F4">
      <w:pPr>
        <w:pStyle w:val="ListParagraph"/>
        <w:numPr>
          <w:ilvl w:val="3"/>
          <w:numId w:val="8"/>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Each Party shall </w:t>
      </w:r>
      <w:r w:rsidR="00CE14DE" w:rsidRPr="00B07A8F">
        <w:rPr>
          <w:rFonts w:asciiTheme="majorBidi" w:hAnsiTheme="majorBidi" w:cstheme="majorBidi"/>
          <w:color w:val="000000" w:themeColor="text1"/>
          <w:sz w:val="20"/>
          <w:szCs w:val="20"/>
          <w:lang w:val="en-GB"/>
        </w:rPr>
        <w:t xml:space="preserve">monitor and track </w:t>
      </w:r>
      <w:r w:rsidRPr="00B07A8F">
        <w:rPr>
          <w:rFonts w:asciiTheme="majorBidi" w:hAnsiTheme="majorBidi" w:cstheme="majorBidi"/>
          <w:color w:val="000000" w:themeColor="text1"/>
          <w:sz w:val="20"/>
          <w:szCs w:val="20"/>
          <w:lang w:val="en-GB"/>
        </w:rPr>
        <w:t>the types</w:t>
      </w:r>
      <w:r w:rsidR="006D64CB" w:rsidRPr="00B07A8F">
        <w:rPr>
          <w:rFonts w:asciiTheme="majorBidi" w:hAnsiTheme="majorBidi" w:cstheme="majorBidi"/>
          <w:color w:val="000000" w:themeColor="text1"/>
          <w:sz w:val="20"/>
          <w:szCs w:val="20"/>
          <w:lang w:val="en-GB"/>
        </w:rPr>
        <w:t xml:space="preserve"> and </w:t>
      </w:r>
      <w:r w:rsidRPr="00B07A8F">
        <w:rPr>
          <w:rFonts w:asciiTheme="majorBidi" w:hAnsiTheme="majorBidi" w:cstheme="majorBidi"/>
          <w:color w:val="000000" w:themeColor="text1"/>
          <w:sz w:val="20"/>
          <w:szCs w:val="20"/>
          <w:lang w:val="en-GB"/>
        </w:rPr>
        <w:t>volumes of its production, import</w:t>
      </w:r>
      <w:r w:rsidR="007D0017" w:rsidRPr="00B07A8F">
        <w:rPr>
          <w:rFonts w:asciiTheme="majorBidi" w:hAnsiTheme="majorBidi" w:cstheme="majorBidi"/>
          <w:color w:val="000000" w:themeColor="text1"/>
          <w:sz w:val="20"/>
          <w:szCs w:val="20"/>
          <w:lang w:val="en-GB"/>
        </w:rPr>
        <w:t>s</w:t>
      </w:r>
      <w:r w:rsidRPr="00B07A8F">
        <w:rPr>
          <w:rFonts w:asciiTheme="majorBidi" w:hAnsiTheme="majorBidi" w:cstheme="majorBidi"/>
          <w:color w:val="000000" w:themeColor="text1"/>
          <w:sz w:val="20"/>
          <w:szCs w:val="20"/>
          <w:lang w:val="en-GB"/>
        </w:rPr>
        <w:t xml:space="preserve"> and export</w:t>
      </w:r>
      <w:r w:rsidR="007D0017" w:rsidRPr="00B07A8F">
        <w:rPr>
          <w:rFonts w:asciiTheme="majorBidi" w:hAnsiTheme="majorBidi" w:cstheme="majorBidi"/>
          <w:color w:val="000000" w:themeColor="text1"/>
          <w:sz w:val="20"/>
          <w:szCs w:val="20"/>
          <w:lang w:val="en-GB"/>
        </w:rPr>
        <w:t>s</w:t>
      </w:r>
      <w:r w:rsidRPr="00B07A8F">
        <w:rPr>
          <w:rFonts w:asciiTheme="majorBidi" w:hAnsiTheme="majorBidi" w:cstheme="majorBidi"/>
          <w:color w:val="000000" w:themeColor="text1"/>
          <w:sz w:val="20"/>
          <w:szCs w:val="20"/>
          <w:lang w:val="en-GB"/>
        </w:rPr>
        <w:t xml:space="preserve"> of </w:t>
      </w:r>
      <w:r w:rsidR="00E80CC4" w:rsidRPr="00B07A8F">
        <w:rPr>
          <w:rFonts w:asciiTheme="majorBidi" w:hAnsiTheme="majorBidi" w:cstheme="majorBidi"/>
          <w:color w:val="000000" w:themeColor="text1"/>
          <w:sz w:val="20"/>
          <w:szCs w:val="20"/>
          <w:lang w:val="en-GB"/>
        </w:rPr>
        <w:t>chemicals</w:t>
      </w:r>
      <w:r w:rsidR="00290932" w:rsidRPr="00B07A8F">
        <w:rPr>
          <w:rFonts w:asciiTheme="majorBidi" w:hAnsiTheme="majorBidi" w:cstheme="majorBidi"/>
          <w:color w:val="000000" w:themeColor="text1"/>
          <w:sz w:val="20"/>
          <w:szCs w:val="20"/>
          <w:lang w:val="en-GB"/>
        </w:rPr>
        <w:t xml:space="preserve"> </w:t>
      </w:r>
      <w:r w:rsidR="00F6133D" w:rsidRPr="00B07A8F">
        <w:rPr>
          <w:rFonts w:asciiTheme="majorBidi" w:hAnsiTheme="majorBidi" w:cstheme="majorBidi"/>
          <w:color w:val="000000" w:themeColor="text1"/>
          <w:sz w:val="20"/>
          <w:szCs w:val="20"/>
          <w:lang w:val="en-GB"/>
        </w:rPr>
        <w:t xml:space="preserve">and </w:t>
      </w:r>
      <w:r w:rsidR="00884FB9" w:rsidRPr="00B07A8F">
        <w:rPr>
          <w:rFonts w:asciiTheme="majorBidi" w:hAnsiTheme="majorBidi" w:cstheme="majorBidi"/>
          <w:color w:val="000000" w:themeColor="text1"/>
          <w:sz w:val="20"/>
          <w:szCs w:val="20"/>
          <w:lang w:val="en-GB"/>
        </w:rPr>
        <w:t>polymer</w:t>
      </w:r>
      <w:r w:rsidR="00F35C2B" w:rsidRPr="00B07A8F">
        <w:rPr>
          <w:rFonts w:asciiTheme="majorBidi" w:hAnsiTheme="majorBidi" w:cstheme="majorBidi"/>
          <w:color w:val="000000" w:themeColor="text1"/>
          <w:sz w:val="20"/>
          <w:szCs w:val="20"/>
          <w:lang w:val="en-GB"/>
        </w:rPr>
        <w:t>s</w:t>
      </w:r>
      <w:r w:rsidR="001E126C" w:rsidRPr="00B07A8F">
        <w:rPr>
          <w:rFonts w:asciiTheme="majorBidi" w:hAnsiTheme="majorBidi" w:cstheme="majorBidi"/>
          <w:color w:val="000000" w:themeColor="text1"/>
          <w:sz w:val="20"/>
          <w:szCs w:val="20"/>
          <w:lang w:val="en-GB"/>
        </w:rPr>
        <w:t xml:space="preserve"> </w:t>
      </w:r>
      <w:r w:rsidR="00290932" w:rsidRPr="00B07A8F">
        <w:rPr>
          <w:rFonts w:asciiTheme="majorBidi" w:hAnsiTheme="majorBidi" w:cstheme="majorBidi"/>
          <w:color w:val="000000" w:themeColor="text1"/>
          <w:sz w:val="20"/>
          <w:szCs w:val="20"/>
          <w:lang w:val="en-GB"/>
        </w:rPr>
        <w:t>used in the production of plastic polymers</w:t>
      </w:r>
      <w:r w:rsidR="00F934FD" w:rsidRPr="00B07A8F">
        <w:rPr>
          <w:rFonts w:asciiTheme="majorBidi" w:hAnsiTheme="majorBidi" w:cstheme="majorBidi"/>
          <w:color w:val="000000" w:themeColor="text1"/>
          <w:sz w:val="20"/>
          <w:szCs w:val="20"/>
          <w:lang w:val="en-GB"/>
        </w:rPr>
        <w:t>, plastics</w:t>
      </w:r>
      <w:r w:rsidR="00F6133D" w:rsidRPr="00B07A8F">
        <w:rPr>
          <w:rFonts w:asciiTheme="majorBidi" w:hAnsiTheme="majorBidi" w:cstheme="majorBidi"/>
          <w:color w:val="000000" w:themeColor="text1"/>
          <w:sz w:val="20"/>
          <w:szCs w:val="20"/>
          <w:lang w:val="en-GB"/>
        </w:rPr>
        <w:t xml:space="preserve"> and plastic products</w:t>
      </w:r>
      <w:r w:rsidR="00D124EA" w:rsidRPr="00B07A8F">
        <w:rPr>
          <w:rFonts w:asciiTheme="majorBidi" w:hAnsiTheme="majorBidi" w:cstheme="majorBidi"/>
          <w:color w:val="000000" w:themeColor="text1"/>
          <w:sz w:val="20"/>
          <w:szCs w:val="20"/>
          <w:lang w:val="en-GB"/>
        </w:rPr>
        <w:t xml:space="preserve">, </w:t>
      </w:r>
      <w:r w:rsidR="00B87648" w:rsidRPr="00B07A8F">
        <w:rPr>
          <w:rFonts w:asciiTheme="majorBidi" w:hAnsiTheme="majorBidi" w:cstheme="majorBidi"/>
          <w:color w:val="000000" w:themeColor="text1"/>
          <w:sz w:val="20"/>
          <w:szCs w:val="20"/>
          <w:lang w:val="en-GB"/>
        </w:rPr>
        <w:t>and</w:t>
      </w:r>
      <w:r w:rsidR="00C43C8E" w:rsidRPr="00B07A8F">
        <w:rPr>
          <w:rFonts w:asciiTheme="majorBidi" w:hAnsiTheme="majorBidi" w:cstheme="majorBidi"/>
          <w:color w:val="000000" w:themeColor="text1"/>
          <w:sz w:val="20"/>
          <w:szCs w:val="20"/>
          <w:lang w:val="en-GB"/>
        </w:rPr>
        <w:t xml:space="preserve"> </w:t>
      </w:r>
      <w:r w:rsidR="00DA2CB9" w:rsidRPr="00B07A8F">
        <w:rPr>
          <w:rFonts w:asciiTheme="majorBidi" w:hAnsiTheme="majorBidi" w:cstheme="majorBidi"/>
          <w:color w:val="000000" w:themeColor="text1"/>
          <w:sz w:val="20"/>
          <w:szCs w:val="20"/>
          <w:lang w:val="en-GB"/>
        </w:rPr>
        <w:t>re</w:t>
      </w:r>
      <w:r w:rsidR="00830794" w:rsidRPr="00B07A8F">
        <w:rPr>
          <w:rFonts w:asciiTheme="majorBidi" w:hAnsiTheme="majorBidi" w:cstheme="majorBidi"/>
          <w:color w:val="000000" w:themeColor="text1"/>
          <w:sz w:val="20"/>
          <w:szCs w:val="20"/>
          <w:lang w:val="en-GB"/>
        </w:rPr>
        <w:t>gulated plastic</w:t>
      </w:r>
      <w:r w:rsidRPr="00B07A8F">
        <w:rPr>
          <w:rFonts w:asciiTheme="majorBidi" w:hAnsiTheme="majorBidi" w:cstheme="majorBidi"/>
          <w:color w:val="000000" w:themeColor="text1"/>
          <w:sz w:val="20"/>
          <w:szCs w:val="20"/>
          <w:lang w:val="en-GB"/>
        </w:rPr>
        <w:t xml:space="preserve"> products across their life cycle</w:t>
      </w:r>
      <w:r w:rsidR="0052193C" w:rsidRPr="00B07A8F">
        <w:rPr>
          <w:rFonts w:asciiTheme="majorBidi" w:hAnsiTheme="majorBidi" w:cstheme="majorBidi"/>
          <w:color w:val="000000" w:themeColor="text1"/>
          <w:sz w:val="20"/>
          <w:szCs w:val="20"/>
          <w:lang w:val="en-GB"/>
        </w:rPr>
        <w:t>.</w:t>
      </w:r>
      <w:r w:rsidR="0011327E" w:rsidRPr="007838EE">
        <w:rPr>
          <w:rStyle w:val="FootnoteReference"/>
          <w:rFonts w:asciiTheme="majorBidi" w:hAnsiTheme="majorBidi" w:cstheme="majorBidi"/>
          <w:color w:val="000000" w:themeColor="text1"/>
          <w:sz w:val="20"/>
          <w:szCs w:val="20"/>
          <w:lang w:val="en-GB"/>
        </w:rPr>
        <w:footnoteReference w:id="70"/>
      </w:r>
    </w:p>
    <w:p w14:paraId="0F6A8CA5" w14:textId="77777777" w:rsidR="00BB486E" w:rsidRPr="007838EE" w:rsidRDefault="00BB486E" w:rsidP="00BB486E">
      <w:pPr>
        <w:pStyle w:val="ListParagraph"/>
        <w:spacing w:before="200" w:after="200"/>
        <w:ind w:left="360"/>
        <w:jc w:val="both"/>
        <w:rPr>
          <w:rFonts w:asciiTheme="majorBidi" w:hAnsiTheme="majorBidi" w:cstheme="majorBidi"/>
          <w:color w:val="000000" w:themeColor="text1"/>
          <w:sz w:val="20"/>
          <w:szCs w:val="20"/>
          <w:lang w:val="en-GB"/>
        </w:rPr>
      </w:pPr>
    </w:p>
    <w:p w14:paraId="0A002423" w14:textId="313E0F72" w:rsidR="00C6187F" w:rsidRPr="00B07A8F" w:rsidRDefault="00C6187F" w:rsidP="002069F4">
      <w:pPr>
        <w:pStyle w:val="ListParagraph"/>
        <w:numPr>
          <w:ilvl w:val="0"/>
          <w:numId w:val="68"/>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Each </w:t>
      </w:r>
      <w:r w:rsidR="00577034" w:rsidRPr="00B07A8F">
        <w:rPr>
          <w:rFonts w:asciiTheme="majorBidi" w:hAnsiTheme="majorBidi" w:cstheme="majorBidi"/>
          <w:color w:val="000000" w:themeColor="text1"/>
          <w:sz w:val="20"/>
          <w:szCs w:val="20"/>
          <w:lang w:val="en-GB"/>
        </w:rPr>
        <w:t>P</w:t>
      </w:r>
      <w:r w:rsidRPr="00B07A8F">
        <w:rPr>
          <w:rFonts w:asciiTheme="majorBidi" w:hAnsiTheme="majorBidi" w:cstheme="majorBidi"/>
          <w:color w:val="000000" w:themeColor="text1"/>
          <w:sz w:val="20"/>
          <w:szCs w:val="20"/>
          <w:lang w:val="en-GB"/>
        </w:rPr>
        <w:t xml:space="preserve">arty shall report </w:t>
      </w:r>
      <w:r w:rsidR="006C3572" w:rsidRPr="00B07A8F">
        <w:rPr>
          <w:rFonts w:asciiTheme="majorBidi" w:hAnsiTheme="majorBidi" w:cstheme="majorBidi"/>
          <w:color w:val="000000" w:themeColor="text1"/>
          <w:sz w:val="20"/>
          <w:szCs w:val="20"/>
          <w:lang w:val="en-GB"/>
        </w:rPr>
        <w:t xml:space="preserve">the </w:t>
      </w:r>
      <w:r w:rsidRPr="00B07A8F">
        <w:rPr>
          <w:rFonts w:asciiTheme="majorBidi" w:hAnsiTheme="majorBidi" w:cstheme="majorBidi"/>
          <w:color w:val="000000" w:themeColor="text1"/>
          <w:sz w:val="20"/>
          <w:szCs w:val="20"/>
          <w:lang w:val="en-GB"/>
        </w:rPr>
        <w:t xml:space="preserve">information </w:t>
      </w:r>
      <w:r w:rsidR="00F60672" w:rsidRPr="00B07A8F">
        <w:rPr>
          <w:rFonts w:asciiTheme="majorBidi" w:hAnsiTheme="majorBidi" w:cstheme="majorBidi"/>
          <w:color w:val="000000" w:themeColor="text1"/>
          <w:sz w:val="20"/>
          <w:szCs w:val="20"/>
          <w:lang w:val="en-GB"/>
        </w:rPr>
        <w:t xml:space="preserve">collected pursuant </w:t>
      </w:r>
      <w:r w:rsidR="00926623" w:rsidRPr="00B07A8F">
        <w:rPr>
          <w:rFonts w:asciiTheme="majorBidi" w:hAnsiTheme="majorBidi" w:cstheme="majorBidi"/>
          <w:color w:val="000000" w:themeColor="text1"/>
          <w:sz w:val="20"/>
          <w:szCs w:val="20"/>
          <w:lang w:val="en-GB"/>
        </w:rPr>
        <w:t>to paragraph</w:t>
      </w:r>
      <w:r w:rsidR="00FD2C0C" w:rsidRPr="00B07A8F">
        <w:rPr>
          <w:rFonts w:asciiTheme="majorBidi" w:hAnsiTheme="majorBidi" w:cstheme="majorBidi"/>
          <w:color w:val="000000" w:themeColor="text1"/>
          <w:sz w:val="20"/>
          <w:szCs w:val="20"/>
          <w:lang w:val="en-GB"/>
        </w:rPr>
        <w:t xml:space="preserve"> 2</w:t>
      </w:r>
      <w:r w:rsidR="004B1EDA" w:rsidRPr="00B07A8F">
        <w:rPr>
          <w:rFonts w:asciiTheme="majorBidi" w:hAnsiTheme="majorBidi" w:cstheme="majorBidi"/>
          <w:color w:val="000000" w:themeColor="text1"/>
          <w:sz w:val="20"/>
          <w:szCs w:val="20"/>
          <w:lang w:val="en-GB"/>
        </w:rPr>
        <w:t>,</w:t>
      </w:r>
      <w:r w:rsidRPr="00B07A8F">
        <w:rPr>
          <w:rFonts w:asciiTheme="majorBidi" w:hAnsiTheme="majorBidi" w:cstheme="majorBidi"/>
          <w:color w:val="000000" w:themeColor="text1"/>
          <w:sz w:val="20"/>
          <w:szCs w:val="20"/>
          <w:lang w:val="en-GB"/>
        </w:rPr>
        <w:t xml:space="preserve"> </w:t>
      </w:r>
      <w:r w:rsidR="00F8521D" w:rsidRPr="00B07A8F">
        <w:rPr>
          <w:rFonts w:asciiTheme="majorBidi" w:hAnsiTheme="majorBidi" w:cstheme="majorBidi"/>
          <w:color w:val="000000" w:themeColor="text1"/>
          <w:sz w:val="20"/>
          <w:szCs w:val="20"/>
          <w:lang w:val="en-GB"/>
        </w:rPr>
        <w:t>together with information</w:t>
      </w:r>
      <w:r w:rsidR="009602D3" w:rsidRPr="00B07A8F">
        <w:rPr>
          <w:rFonts w:asciiTheme="majorBidi" w:hAnsiTheme="majorBidi" w:cstheme="majorBidi"/>
          <w:color w:val="000000" w:themeColor="text1"/>
          <w:sz w:val="20"/>
          <w:szCs w:val="20"/>
          <w:lang w:val="en-GB"/>
        </w:rPr>
        <w:t xml:space="preserve"> on </w:t>
      </w:r>
      <w:r w:rsidR="004B1EDA" w:rsidRPr="00B07A8F">
        <w:rPr>
          <w:rFonts w:asciiTheme="majorBidi" w:hAnsiTheme="majorBidi" w:cstheme="majorBidi"/>
          <w:color w:val="000000" w:themeColor="text1"/>
          <w:sz w:val="20"/>
          <w:szCs w:val="20"/>
          <w:lang w:val="en-GB"/>
        </w:rPr>
        <w:t xml:space="preserve">the </w:t>
      </w:r>
      <w:r w:rsidR="009602D3" w:rsidRPr="00B07A8F">
        <w:rPr>
          <w:rFonts w:asciiTheme="majorBidi" w:hAnsiTheme="majorBidi" w:cstheme="majorBidi"/>
          <w:color w:val="000000" w:themeColor="text1"/>
          <w:sz w:val="20"/>
          <w:szCs w:val="20"/>
          <w:lang w:val="en-GB"/>
        </w:rPr>
        <w:t xml:space="preserve">recycling facilities functioning </w:t>
      </w:r>
      <w:r w:rsidR="009908BE" w:rsidRPr="00B07A8F">
        <w:rPr>
          <w:rFonts w:asciiTheme="majorBidi" w:hAnsiTheme="majorBidi" w:cstheme="majorBidi"/>
          <w:color w:val="000000" w:themeColor="text1"/>
          <w:sz w:val="20"/>
          <w:szCs w:val="20"/>
          <w:lang w:val="en-GB"/>
        </w:rPr>
        <w:t>with</w:t>
      </w:r>
      <w:r w:rsidR="009602D3" w:rsidRPr="00B07A8F">
        <w:rPr>
          <w:rFonts w:asciiTheme="majorBidi" w:hAnsiTheme="majorBidi" w:cstheme="majorBidi"/>
          <w:color w:val="000000" w:themeColor="text1"/>
          <w:sz w:val="20"/>
          <w:szCs w:val="20"/>
          <w:lang w:val="en-GB"/>
        </w:rPr>
        <w:t>in its territory,</w:t>
      </w:r>
      <w:r w:rsidR="00F8521D" w:rsidRPr="00B07A8F">
        <w:rPr>
          <w:rFonts w:asciiTheme="majorBidi" w:hAnsiTheme="majorBidi" w:cstheme="majorBidi"/>
          <w:color w:val="000000" w:themeColor="text1"/>
          <w:sz w:val="20"/>
          <w:szCs w:val="20"/>
          <w:lang w:val="en-GB"/>
        </w:rPr>
        <w:t xml:space="preserve"> </w:t>
      </w:r>
      <w:r w:rsidRPr="00B07A8F">
        <w:rPr>
          <w:rFonts w:asciiTheme="majorBidi" w:hAnsiTheme="majorBidi" w:cstheme="majorBidi"/>
          <w:color w:val="000000" w:themeColor="text1"/>
          <w:sz w:val="20"/>
          <w:szCs w:val="20"/>
          <w:lang w:val="en-GB"/>
        </w:rPr>
        <w:t xml:space="preserve">in a standardized format </w:t>
      </w:r>
      <w:r w:rsidR="001713BF" w:rsidRPr="00B07A8F">
        <w:rPr>
          <w:rFonts w:asciiTheme="majorBidi" w:hAnsiTheme="majorBidi" w:cstheme="majorBidi"/>
          <w:color w:val="000000" w:themeColor="text1"/>
          <w:sz w:val="20"/>
          <w:szCs w:val="20"/>
          <w:lang w:val="en-GB"/>
        </w:rPr>
        <w:t xml:space="preserve">to the </w:t>
      </w:r>
      <w:r w:rsidR="001713BF" w:rsidRPr="00B07A8F">
        <w:rPr>
          <w:rFonts w:asciiTheme="majorBidi" w:hAnsiTheme="majorBidi" w:cstheme="majorBidi"/>
          <w:i/>
          <w:color w:val="000000" w:themeColor="text1"/>
          <w:sz w:val="20"/>
          <w:szCs w:val="20"/>
          <w:lang w:val="en-GB"/>
        </w:rPr>
        <w:t>governing body</w:t>
      </w:r>
      <w:r w:rsidR="000F4002" w:rsidRPr="00B07A8F">
        <w:rPr>
          <w:rFonts w:asciiTheme="majorBidi" w:hAnsiTheme="majorBidi" w:cstheme="majorBidi"/>
          <w:color w:val="000000" w:themeColor="text1"/>
          <w:sz w:val="20"/>
          <w:szCs w:val="20"/>
          <w:lang w:val="en-GB"/>
        </w:rPr>
        <w:t>*.</w:t>
      </w:r>
    </w:p>
    <w:p w14:paraId="7663740C" w14:textId="7953A4C7" w:rsidR="00F67999" w:rsidRPr="007838EE" w:rsidRDefault="00212B84" w:rsidP="005A0DDB">
      <w:pPr>
        <w:pStyle w:val="Heading1"/>
        <w:spacing w:before="200" w:after="200"/>
        <w:jc w:val="both"/>
        <w:rPr>
          <w:rFonts w:asciiTheme="majorBidi" w:hAnsiTheme="majorBidi"/>
          <w:b/>
          <w:color w:val="000000" w:themeColor="text1"/>
          <w:sz w:val="28"/>
          <w:szCs w:val="28"/>
          <w:lang w:val="en-GB"/>
        </w:rPr>
      </w:pPr>
      <w:bookmarkStart w:id="101" w:name="_Toc142065551"/>
      <w:bookmarkStart w:id="102" w:name="_Toc143356379"/>
      <w:bookmarkStart w:id="103" w:name="_Toc144397847"/>
      <w:bookmarkStart w:id="104" w:name="_Hlk140688838"/>
      <w:r w:rsidRPr="007838EE">
        <w:rPr>
          <w:rFonts w:asciiTheme="majorBidi" w:hAnsiTheme="majorBidi"/>
          <w:b/>
          <w:color w:val="000000" w:themeColor="text1"/>
          <w:sz w:val="28"/>
          <w:szCs w:val="28"/>
          <w:lang w:val="en-GB"/>
        </w:rPr>
        <w:t>Part III</w:t>
      </w:r>
      <w:bookmarkEnd w:id="101"/>
      <w:bookmarkEnd w:id="102"/>
      <w:bookmarkEnd w:id="103"/>
    </w:p>
    <w:p w14:paraId="3B7AD9FA" w14:textId="522F2DE8" w:rsidR="00212B84" w:rsidRPr="00673566" w:rsidRDefault="00212B84" w:rsidP="002069F4">
      <w:pPr>
        <w:pStyle w:val="Heading2"/>
        <w:numPr>
          <w:ilvl w:val="0"/>
          <w:numId w:val="36"/>
        </w:numPr>
        <w:spacing w:before="200" w:after="200"/>
        <w:jc w:val="both"/>
        <w:rPr>
          <w:rFonts w:asciiTheme="majorBidi" w:hAnsiTheme="majorBidi"/>
          <w:b/>
          <w:color w:val="000000" w:themeColor="text1"/>
          <w:sz w:val="20"/>
          <w:szCs w:val="20"/>
          <w:lang w:val="en-GB"/>
        </w:rPr>
      </w:pPr>
      <w:bookmarkStart w:id="105" w:name="_Toc139534018"/>
      <w:bookmarkStart w:id="106" w:name="_Toc142065552"/>
      <w:bookmarkStart w:id="107" w:name="_Toc143356380"/>
      <w:bookmarkStart w:id="108" w:name="_Toc144397848"/>
      <w:r w:rsidRPr="00673566">
        <w:rPr>
          <w:rFonts w:asciiTheme="majorBidi" w:hAnsiTheme="majorBidi"/>
          <w:b/>
          <w:color w:val="000000" w:themeColor="text1"/>
          <w:sz w:val="20"/>
          <w:szCs w:val="20"/>
          <w:lang w:val="en-GB"/>
        </w:rPr>
        <w:t>Financing</w:t>
      </w:r>
      <w:bookmarkEnd w:id="105"/>
      <w:bookmarkEnd w:id="106"/>
      <w:bookmarkEnd w:id="107"/>
      <w:bookmarkEnd w:id="108"/>
    </w:p>
    <w:p w14:paraId="0ECB08FB" w14:textId="77777777" w:rsidR="00B07A8F" w:rsidRDefault="007A31BF" w:rsidP="002069F4">
      <w:pPr>
        <w:pStyle w:val="ListParagraph"/>
        <w:numPr>
          <w:ilvl w:val="3"/>
          <w:numId w:val="69"/>
        </w:numPr>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Parties </w:t>
      </w:r>
      <w:r w:rsidR="00212B84" w:rsidRPr="00B07A8F">
        <w:rPr>
          <w:rFonts w:asciiTheme="majorBidi" w:hAnsiTheme="majorBidi" w:cstheme="majorBidi"/>
          <w:color w:val="000000" w:themeColor="text1"/>
          <w:sz w:val="20"/>
          <w:szCs w:val="20"/>
          <w:lang w:val="en-GB"/>
        </w:rPr>
        <w:t>shall provide</w:t>
      </w:r>
      <w:r w:rsidR="005D704F" w:rsidRPr="00B07A8F">
        <w:rPr>
          <w:rFonts w:asciiTheme="majorBidi" w:hAnsiTheme="majorBidi" w:cstheme="majorBidi"/>
          <w:color w:val="000000" w:themeColor="text1"/>
          <w:sz w:val="20"/>
          <w:szCs w:val="20"/>
          <w:lang w:val="en-GB"/>
        </w:rPr>
        <w:t xml:space="preserve"> </w:t>
      </w:r>
      <w:r w:rsidR="003969E3" w:rsidRPr="00B07A8F">
        <w:rPr>
          <w:rFonts w:asciiTheme="majorBidi" w:hAnsiTheme="majorBidi" w:cstheme="majorBidi"/>
          <w:color w:val="000000" w:themeColor="text1"/>
          <w:sz w:val="20"/>
          <w:szCs w:val="20"/>
          <w:lang w:val="en-GB"/>
        </w:rPr>
        <w:t xml:space="preserve">the necessary </w:t>
      </w:r>
      <w:r w:rsidR="00212B84" w:rsidRPr="00B07A8F">
        <w:rPr>
          <w:rFonts w:asciiTheme="majorBidi" w:hAnsiTheme="majorBidi" w:cstheme="majorBidi"/>
          <w:color w:val="000000" w:themeColor="text1"/>
          <w:sz w:val="20"/>
          <w:szCs w:val="20"/>
          <w:lang w:val="en-GB"/>
        </w:rPr>
        <w:t xml:space="preserve">resources </w:t>
      </w:r>
      <w:r w:rsidR="0034468A" w:rsidRPr="00B07A8F">
        <w:rPr>
          <w:rFonts w:asciiTheme="majorBidi" w:hAnsiTheme="majorBidi" w:cstheme="majorBidi"/>
          <w:color w:val="000000" w:themeColor="text1"/>
          <w:sz w:val="20"/>
          <w:szCs w:val="20"/>
          <w:lang w:val="en-GB"/>
        </w:rPr>
        <w:t>for</w:t>
      </w:r>
      <w:r w:rsidR="00212B84" w:rsidRPr="00B07A8F">
        <w:rPr>
          <w:rFonts w:asciiTheme="majorBidi" w:hAnsiTheme="majorBidi" w:cstheme="majorBidi"/>
          <w:color w:val="000000" w:themeColor="text1"/>
          <w:sz w:val="20"/>
          <w:szCs w:val="20"/>
          <w:lang w:val="en-GB"/>
        </w:rPr>
        <w:t xml:space="preserve"> national activities intended to implement this </w:t>
      </w:r>
      <w:r w:rsidR="00212B84" w:rsidRPr="00B07A8F" w:rsidDel="00115C7C">
        <w:rPr>
          <w:rFonts w:asciiTheme="majorBidi" w:hAnsiTheme="majorBidi" w:cstheme="majorBidi"/>
          <w:i/>
          <w:color w:val="000000" w:themeColor="text1"/>
          <w:sz w:val="20"/>
          <w:szCs w:val="20"/>
          <w:lang w:val="en-GB"/>
        </w:rPr>
        <w:t>instrument</w:t>
      </w:r>
      <w:r w:rsidR="00115C7C" w:rsidRPr="00B07A8F">
        <w:rPr>
          <w:rFonts w:asciiTheme="majorBidi" w:hAnsiTheme="majorBidi" w:cstheme="majorBidi"/>
          <w:color w:val="000000" w:themeColor="text1"/>
          <w:sz w:val="20"/>
          <w:szCs w:val="20"/>
          <w:lang w:val="en-GB"/>
        </w:rPr>
        <w:t>*</w:t>
      </w:r>
      <w:r w:rsidR="00212B84" w:rsidRPr="00B07A8F">
        <w:rPr>
          <w:rFonts w:asciiTheme="majorBidi" w:hAnsiTheme="majorBidi" w:cstheme="majorBidi"/>
          <w:color w:val="000000" w:themeColor="text1"/>
          <w:sz w:val="20"/>
          <w:szCs w:val="20"/>
          <w:lang w:val="en-GB"/>
        </w:rPr>
        <w:t xml:space="preserve">. Such resources may include domestic </w:t>
      </w:r>
      <w:r w:rsidR="004620B5" w:rsidRPr="00B07A8F">
        <w:rPr>
          <w:rFonts w:asciiTheme="majorBidi" w:hAnsiTheme="majorBidi" w:cstheme="majorBidi"/>
          <w:color w:val="000000" w:themeColor="text1"/>
          <w:sz w:val="20"/>
          <w:szCs w:val="20"/>
          <w:lang w:val="en-GB"/>
        </w:rPr>
        <w:t xml:space="preserve">and international </w:t>
      </w:r>
      <w:r w:rsidR="00212B84" w:rsidRPr="00B07A8F">
        <w:rPr>
          <w:rFonts w:asciiTheme="majorBidi" w:hAnsiTheme="majorBidi" w:cstheme="majorBidi"/>
          <w:color w:val="000000" w:themeColor="text1"/>
          <w:sz w:val="20"/>
          <w:szCs w:val="20"/>
          <w:lang w:val="en-GB"/>
        </w:rPr>
        <w:t>funding, as well as facilitation of private sector</w:t>
      </w:r>
      <w:r w:rsidR="00572075" w:rsidRPr="00B07A8F">
        <w:rPr>
          <w:rFonts w:asciiTheme="majorBidi" w:hAnsiTheme="majorBidi" w:cstheme="majorBidi"/>
          <w:color w:val="000000" w:themeColor="text1"/>
          <w:sz w:val="20"/>
          <w:szCs w:val="20"/>
          <w:lang w:val="en-GB"/>
        </w:rPr>
        <w:t xml:space="preserve"> </w:t>
      </w:r>
      <w:r w:rsidR="00212B84" w:rsidRPr="00B07A8F">
        <w:rPr>
          <w:rFonts w:asciiTheme="majorBidi" w:hAnsiTheme="majorBidi" w:cstheme="majorBidi"/>
          <w:color w:val="000000" w:themeColor="text1"/>
          <w:sz w:val="20"/>
          <w:szCs w:val="20"/>
          <w:lang w:val="en-GB"/>
        </w:rPr>
        <w:t>financing</w:t>
      </w:r>
      <w:r w:rsidR="00572075" w:rsidRPr="00B07A8F">
        <w:rPr>
          <w:rFonts w:asciiTheme="majorBidi" w:hAnsiTheme="majorBidi" w:cstheme="majorBidi"/>
          <w:color w:val="000000" w:themeColor="text1"/>
          <w:sz w:val="20"/>
          <w:szCs w:val="20"/>
          <w:lang w:val="en-GB"/>
        </w:rPr>
        <w:t>, including voluntary</w:t>
      </w:r>
      <w:r w:rsidR="00E4681C" w:rsidRPr="00B07A8F">
        <w:rPr>
          <w:rFonts w:asciiTheme="majorBidi" w:hAnsiTheme="majorBidi" w:cstheme="majorBidi"/>
          <w:color w:val="000000" w:themeColor="text1"/>
          <w:sz w:val="20"/>
          <w:szCs w:val="20"/>
          <w:lang w:val="en-GB"/>
        </w:rPr>
        <w:t xml:space="preserve"> contributions</w:t>
      </w:r>
      <w:r w:rsidR="00212B84" w:rsidRPr="00B07A8F">
        <w:rPr>
          <w:rFonts w:asciiTheme="majorBidi" w:hAnsiTheme="majorBidi" w:cstheme="majorBidi"/>
          <w:color w:val="000000" w:themeColor="text1"/>
          <w:sz w:val="20"/>
          <w:szCs w:val="20"/>
          <w:lang w:val="en-GB"/>
        </w:rPr>
        <w:t>.</w:t>
      </w:r>
      <w:r w:rsidR="00EE124E" w:rsidRPr="00673566">
        <w:rPr>
          <w:rStyle w:val="FootnoteReference"/>
          <w:rFonts w:asciiTheme="majorBidi" w:hAnsiTheme="majorBidi" w:cstheme="majorBidi"/>
          <w:color w:val="000000" w:themeColor="text1"/>
          <w:sz w:val="20"/>
          <w:szCs w:val="20"/>
          <w:lang w:val="en-GB"/>
        </w:rPr>
        <w:footnoteReference w:id="71"/>
      </w:r>
    </w:p>
    <w:p w14:paraId="74BFAA36" w14:textId="77777777" w:rsidR="00BB486E" w:rsidRDefault="00BB486E" w:rsidP="00BB486E">
      <w:pPr>
        <w:pStyle w:val="ListParagraph"/>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3E4904F3" w14:textId="2F2A8F5F" w:rsidR="00212B84" w:rsidRPr="00B07A8F" w:rsidRDefault="00C57C37" w:rsidP="002069F4">
      <w:pPr>
        <w:pStyle w:val="ListParagraph"/>
        <w:numPr>
          <w:ilvl w:val="3"/>
          <w:numId w:val="69"/>
        </w:numPr>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Parties </w:t>
      </w:r>
      <w:r w:rsidR="00A50158" w:rsidRPr="00B07A8F">
        <w:rPr>
          <w:rFonts w:asciiTheme="majorBidi" w:hAnsiTheme="majorBidi" w:cstheme="majorBidi"/>
          <w:color w:val="000000" w:themeColor="text1"/>
          <w:sz w:val="20"/>
          <w:szCs w:val="20"/>
          <w:lang w:val="en-GB"/>
        </w:rPr>
        <w:t>should</w:t>
      </w:r>
      <w:r w:rsidR="006A3686" w:rsidRPr="00B07A8F">
        <w:rPr>
          <w:rFonts w:asciiTheme="majorBidi" w:hAnsiTheme="majorBidi" w:cstheme="majorBidi"/>
          <w:color w:val="000000" w:themeColor="text1"/>
          <w:sz w:val="20"/>
          <w:szCs w:val="20"/>
          <w:lang w:val="en-GB"/>
        </w:rPr>
        <w:t xml:space="preserve">, </w:t>
      </w:r>
      <w:r w:rsidRPr="00B07A8F">
        <w:rPr>
          <w:rFonts w:asciiTheme="majorBidi" w:hAnsiTheme="majorBidi" w:cstheme="majorBidi"/>
          <w:color w:val="000000" w:themeColor="text1"/>
          <w:sz w:val="20"/>
          <w:szCs w:val="20"/>
          <w:lang w:val="en-GB"/>
        </w:rPr>
        <w:t>and mul</w:t>
      </w:r>
      <w:r w:rsidR="00A86DB5" w:rsidRPr="00B07A8F">
        <w:rPr>
          <w:rFonts w:asciiTheme="majorBidi" w:hAnsiTheme="majorBidi" w:cstheme="majorBidi"/>
          <w:color w:val="000000" w:themeColor="text1"/>
          <w:sz w:val="20"/>
          <w:szCs w:val="20"/>
          <w:lang w:val="en-GB"/>
        </w:rPr>
        <w:t>tilateral organizations, agencies and funds</w:t>
      </w:r>
      <w:r w:rsidR="003A4F88" w:rsidRPr="00B07A8F">
        <w:rPr>
          <w:rFonts w:asciiTheme="majorBidi" w:hAnsiTheme="majorBidi" w:cstheme="majorBidi"/>
          <w:color w:val="000000" w:themeColor="text1"/>
          <w:sz w:val="20"/>
          <w:szCs w:val="20"/>
          <w:lang w:val="en-GB"/>
        </w:rPr>
        <w:t xml:space="preserve"> </w:t>
      </w:r>
      <w:r w:rsidR="006A3686" w:rsidRPr="00B07A8F">
        <w:rPr>
          <w:rFonts w:asciiTheme="majorBidi" w:hAnsiTheme="majorBidi" w:cstheme="majorBidi"/>
          <w:color w:val="000000" w:themeColor="text1"/>
          <w:sz w:val="20"/>
          <w:szCs w:val="20"/>
          <w:lang w:val="en-GB"/>
        </w:rPr>
        <w:t xml:space="preserve">are encouraged </w:t>
      </w:r>
      <w:r w:rsidR="00AE2831" w:rsidRPr="00B07A8F">
        <w:rPr>
          <w:rFonts w:asciiTheme="majorBidi" w:hAnsiTheme="majorBidi" w:cstheme="majorBidi"/>
          <w:color w:val="000000" w:themeColor="text1"/>
          <w:sz w:val="20"/>
          <w:szCs w:val="20"/>
          <w:lang w:val="en-GB"/>
        </w:rPr>
        <w:t>to</w:t>
      </w:r>
      <w:r w:rsidR="00695F57" w:rsidRPr="00B07A8F">
        <w:rPr>
          <w:rFonts w:asciiTheme="majorBidi" w:hAnsiTheme="majorBidi" w:cstheme="majorBidi"/>
          <w:color w:val="000000" w:themeColor="text1"/>
          <w:sz w:val="20"/>
          <w:szCs w:val="20"/>
          <w:lang w:val="en-GB"/>
        </w:rPr>
        <w:t>,</w:t>
      </w:r>
      <w:r w:rsidR="00212B84" w:rsidRPr="00B07A8F">
        <w:rPr>
          <w:rFonts w:asciiTheme="majorBidi" w:hAnsiTheme="majorBidi" w:cstheme="majorBidi"/>
          <w:color w:val="000000" w:themeColor="text1"/>
          <w:sz w:val="20"/>
          <w:szCs w:val="20"/>
          <w:lang w:val="en-GB"/>
        </w:rPr>
        <w:t xml:space="preserve"> increase their </w:t>
      </w:r>
      <w:r w:rsidR="00AE2831" w:rsidRPr="00B07A8F">
        <w:rPr>
          <w:rFonts w:asciiTheme="majorBidi" w:hAnsiTheme="majorBidi" w:cstheme="majorBidi"/>
          <w:color w:val="000000" w:themeColor="text1"/>
          <w:sz w:val="20"/>
          <w:szCs w:val="20"/>
          <w:lang w:val="en-GB"/>
        </w:rPr>
        <w:t>support, including through finance, capacity</w:t>
      </w:r>
      <w:r w:rsidR="00E659B0" w:rsidRPr="00B07A8F">
        <w:rPr>
          <w:rFonts w:asciiTheme="majorBidi" w:hAnsiTheme="majorBidi" w:cstheme="majorBidi"/>
          <w:color w:val="000000" w:themeColor="text1"/>
          <w:sz w:val="20"/>
          <w:szCs w:val="20"/>
          <w:lang w:val="en-GB"/>
        </w:rPr>
        <w:t>-</w:t>
      </w:r>
      <w:proofErr w:type="gramStart"/>
      <w:r w:rsidR="00AE2831" w:rsidRPr="00B07A8F">
        <w:rPr>
          <w:rFonts w:asciiTheme="majorBidi" w:hAnsiTheme="majorBidi" w:cstheme="majorBidi"/>
          <w:color w:val="000000" w:themeColor="text1"/>
          <w:sz w:val="20"/>
          <w:szCs w:val="20"/>
          <w:lang w:val="en-GB"/>
        </w:rPr>
        <w:t>building</w:t>
      </w:r>
      <w:proofErr w:type="gramEnd"/>
      <w:r w:rsidR="00AE2831" w:rsidRPr="00B07A8F">
        <w:rPr>
          <w:rFonts w:asciiTheme="majorBidi" w:hAnsiTheme="majorBidi" w:cstheme="majorBidi"/>
          <w:color w:val="000000" w:themeColor="text1"/>
          <w:sz w:val="20"/>
          <w:szCs w:val="20"/>
          <w:lang w:val="en-GB"/>
        </w:rPr>
        <w:t xml:space="preserve"> and technology tra</w:t>
      </w:r>
      <w:r w:rsidR="00C06A8A" w:rsidRPr="00B07A8F">
        <w:rPr>
          <w:rFonts w:asciiTheme="majorBidi" w:hAnsiTheme="majorBidi" w:cstheme="majorBidi"/>
          <w:color w:val="000000" w:themeColor="text1"/>
          <w:sz w:val="20"/>
          <w:szCs w:val="20"/>
          <w:lang w:val="en-GB"/>
        </w:rPr>
        <w:t>n</w:t>
      </w:r>
      <w:r w:rsidR="00AE2831" w:rsidRPr="00B07A8F">
        <w:rPr>
          <w:rFonts w:asciiTheme="majorBidi" w:hAnsiTheme="majorBidi" w:cstheme="majorBidi"/>
          <w:color w:val="000000" w:themeColor="text1"/>
          <w:sz w:val="20"/>
          <w:szCs w:val="20"/>
          <w:lang w:val="en-GB"/>
        </w:rPr>
        <w:t xml:space="preserve">sfer, for the implementation </w:t>
      </w:r>
      <w:r w:rsidR="00C06A8A" w:rsidRPr="00B07A8F">
        <w:rPr>
          <w:rFonts w:asciiTheme="majorBidi" w:hAnsiTheme="majorBidi" w:cstheme="majorBidi"/>
          <w:color w:val="000000" w:themeColor="text1"/>
          <w:sz w:val="20"/>
          <w:szCs w:val="20"/>
          <w:lang w:val="en-GB"/>
        </w:rPr>
        <w:t xml:space="preserve">of this </w:t>
      </w:r>
      <w:r w:rsidR="00C06A8A" w:rsidRPr="00B07A8F">
        <w:rPr>
          <w:rFonts w:asciiTheme="majorBidi" w:hAnsiTheme="majorBidi" w:cstheme="majorBidi"/>
          <w:i/>
          <w:color w:val="000000" w:themeColor="text1"/>
          <w:sz w:val="20"/>
          <w:szCs w:val="20"/>
          <w:lang w:val="en-GB"/>
        </w:rPr>
        <w:t>instrument*</w:t>
      </w:r>
      <w:r w:rsidR="00C06A8A" w:rsidRPr="00B07A8F">
        <w:rPr>
          <w:rFonts w:asciiTheme="majorBidi" w:hAnsiTheme="majorBidi" w:cstheme="majorBidi"/>
          <w:color w:val="000000" w:themeColor="text1"/>
          <w:sz w:val="20"/>
          <w:szCs w:val="20"/>
          <w:lang w:val="en-GB"/>
        </w:rPr>
        <w:t xml:space="preserve"> by developing country Parties. </w:t>
      </w:r>
    </w:p>
    <w:p w14:paraId="1BD5AEC6" w14:textId="77777777" w:rsidR="00BB486E" w:rsidRPr="00B07A8F" w:rsidRDefault="00BB486E" w:rsidP="00BB486E">
      <w:pPr>
        <w:pStyle w:val="ListParagraph"/>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124FACBB" w14:textId="4D67FC53" w:rsidR="00212B84" w:rsidRPr="00B07A8F" w:rsidRDefault="00212B84" w:rsidP="002069F4">
      <w:pPr>
        <w:pStyle w:val="ListParagraph"/>
        <w:numPr>
          <w:ilvl w:val="3"/>
          <w:numId w:val="69"/>
        </w:numPr>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Parties</w:t>
      </w:r>
      <w:r w:rsidR="00357F1C" w:rsidRPr="00B07A8F">
        <w:rPr>
          <w:rFonts w:asciiTheme="majorBidi" w:hAnsiTheme="majorBidi" w:cstheme="majorBidi"/>
          <w:color w:val="000000" w:themeColor="text1"/>
          <w:sz w:val="20"/>
          <w:szCs w:val="20"/>
          <w:lang w:val="en-GB"/>
        </w:rPr>
        <w:t xml:space="preserve"> </w:t>
      </w:r>
      <w:r w:rsidR="00904A95" w:rsidRPr="00B07A8F">
        <w:rPr>
          <w:rFonts w:asciiTheme="majorBidi" w:hAnsiTheme="majorBidi" w:cstheme="majorBidi"/>
          <w:color w:val="000000" w:themeColor="text1"/>
          <w:sz w:val="20"/>
          <w:szCs w:val="20"/>
          <w:lang w:val="en-GB"/>
        </w:rPr>
        <w:t>s</w:t>
      </w:r>
      <w:r w:rsidR="003956AB" w:rsidRPr="00B07A8F">
        <w:rPr>
          <w:rFonts w:asciiTheme="majorBidi" w:hAnsiTheme="majorBidi" w:cstheme="majorBidi"/>
          <w:color w:val="000000" w:themeColor="text1"/>
          <w:sz w:val="20"/>
          <w:szCs w:val="20"/>
          <w:lang w:val="en-GB"/>
        </w:rPr>
        <w:t>h</w:t>
      </w:r>
      <w:r w:rsidR="007B1688" w:rsidRPr="00B07A8F">
        <w:rPr>
          <w:rFonts w:asciiTheme="majorBidi" w:hAnsiTheme="majorBidi" w:cstheme="majorBidi"/>
          <w:color w:val="000000" w:themeColor="text1"/>
          <w:sz w:val="20"/>
          <w:szCs w:val="20"/>
          <w:lang w:val="en-GB"/>
        </w:rPr>
        <w:t>all</w:t>
      </w:r>
      <w:r w:rsidRPr="00B07A8F">
        <w:rPr>
          <w:rFonts w:asciiTheme="majorBidi" w:hAnsiTheme="majorBidi" w:cstheme="majorBidi"/>
          <w:color w:val="000000" w:themeColor="text1"/>
          <w:sz w:val="20"/>
          <w:szCs w:val="20"/>
          <w:lang w:val="en-GB"/>
        </w:rPr>
        <w:t xml:space="preserve">, </w:t>
      </w:r>
      <w:r w:rsidR="0044605C" w:rsidRPr="00B07A8F">
        <w:rPr>
          <w:rFonts w:asciiTheme="majorBidi" w:hAnsiTheme="majorBidi" w:cstheme="majorBidi"/>
          <w:color w:val="000000" w:themeColor="text1"/>
          <w:sz w:val="20"/>
          <w:szCs w:val="20"/>
          <w:lang w:val="en-GB"/>
        </w:rPr>
        <w:t xml:space="preserve">and other stakeholders </w:t>
      </w:r>
      <w:r w:rsidR="007E494B" w:rsidRPr="00B07A8F">
        <w:rPr>
          <w:rFonts w:asciiTheme="majorBidi" w:hAnsiTheme="majorBidi" w:cstheme="majorBidi"/>
          <w:color w:val="000000" w:themeColor="text1"/>
          <w:sz w:val="20"/>
          <w:szCs w:val="20"/>
          <w:lang w:val="en-GB"/>
        </w:rPr>
        <w:t xml:space="preserve">are </w:t>
      </w:r>
      <w:r w:rsidR="00D07DE3" w:rsidRPr="00B07A8F">
        <w:rPr>
          <w:rFonts w:asciiTheme="majorBidi" w:hAnsiTheme="majorBidi" w:cstheme="majorBidi"/>
          <w:color w:val="000000" w:themeColor="text1"/>
          <w:sz w:val="20"/>
          <w:szCs w:val="20"/>
          <w:lang w:val="en-GB"/>
        </w:rPr>
        <w:t xml:space="preserve">encouraged </w:t>
      </w:r>
      <w:r w:rsidR="00FC2B85" w:rsidRPr="00B07A8F">
        <w:rPr>
          <w:rFonts w:asciiTheme="majorBidi" w:hAnsiTheme="majorBidi" w:cstheme="majorBidi"/>
          <w:color w:val="000000" w:themeColor="text1"/>
          <w:sz w:val="20"/>
          <w:szCs w:val="20"/>
          <w:lang w:val="en-GB"/>
        </w:rPr>
        <w:t>to</w:t>
      </w:r>
      <w:r w:rsidR="00B61D80" w:rsidRPr="00B07A8F">
        <w:rPr>
          <w:rFonts w:asciiTheme="majorBidi" w:hAnsiTheme="majorBidi" w:cstheme="majorBidi"/>
          <w:color w:val="000000" w:themeColor="text1"/>
          <w:sz w:val="20"/>
          <w:szCs w:val="20"/>
          <w:lang w:val="en-GB"/>
        </w:rPr>
        <w:t>,</w:t>
      </w:r>
      <w:r w:rsidR="00FC2B85" w:rsidRPr="00B07A8F">
        <w:rPr>
          <w:rFonts w:asciiTheme="majorBidi" w:hAnsiTheme="majorBidi" w:cstheme="majorBidi"/>
          <w:color w:val="000000" w:themeColor="text1"/>
          <w:sz w:val="20"/>
          <w:szCs w:val="20"/>
          <w:lang w:val="en-GB"/>
        </w:rPr>
        <w:t xml:space="preserve"> </w:t>
      </w:r>
      <w:r w:rsidR="6C9A7D52" w:rsidRPr="00B07A8F">
        <w:rPr>
          <w:rFonts w:asciiTheme="majorBidi" w:hAnsiTheme="majorBidi" w:cstheme="majorBidi"/>
          <w:color w:val="000000" w:themeColor="text1"/>
          <w:sz w:val="20"/>
          <w:szCs w:val="20"/>
          <w:lang w:val="en-GB"/>
        </w:rPr>
        <w:t xml:space="preserve">in implementing paragraph 2 of this </w:t>
      </w:r>
      <w:r w:rsidR="0092465F" w:rsidRPr="00B07A8F">
        <w:rPr>
          <w:rFonts w:asciiTheme="majorBidi" w:hAnsiTheme="majorBidi" w:cstheme="majorBidi"/>
          <w:color w:val="000000" w:themeColor="text1"/>
          <w:sz w:val="20"/>
          <w:szCs w:val="20"/>
          <w:lang w:val="en-GB"/>
        </w:rPr>
        <w:t>A</w:t>
      </w:r>
      <w:r w:rsidR="6C9A7D52" w:rsidRPr="00B07A8F">
        <w:rPr>
          <w:rFonts w:asciiTheme="majorBidi" w:hAnsiTheme="majorBidi" w:cstheme="majorBidi"/>
          <w:color w:val="000000" w:themeColor="text1"/>
          <w:sz w:val="20"/>
          <w:szCs w:val="20"/>
          <w:lang w:val="en-GB"/>
        </w:rPr>
        <w:t xml:space="preserve">rticle, </w:t>
      </w:r>
      <w:proofErr w:type="gramStart"/>
      <w:r w:rsidRPr="00B07A8F">
        <w:rPr>
          <w:rFonts w:asciiTheme="majorBidi" w:hAnsiTheme="majorBidi" w:cstheme="majorBidi"/>
          <w:color w:val="000000" w:themeColor="text1"/>
          <w:sz w:val="20"/>
          <w:szCs w:val="20"/>
          <w:lang w:val="en-GB"/>
        </w:rPr>
        <w:t xml:space="preserve">take </w:t>
      </w:r>
      <w:r w:rsidR="005349FF" w:rsidRPr="00B07A8F">
        <w:rPr>
          <w:rFonts w:asciiTheme="majorBidi" w:hAnsiTheme="majorBidi" w:cstheme="majorBidi"/>
          <w:color w:val="000000" w:themeColor="text1"/>
          <w:sz w:val="20"/>
          <w:szCs w:val="20"/>
          <w:lang w:val="en-GB"/>
        </w:rPr>
        <w:t>into</w:t>
      </w:r>
      <w:r w:rsidRPr="00B07A8F">
        <w:rPr>
          <w:rFonts w:asciiTheme="majorBidi" w:hAnsiTheme="majorBidi" w:cstheme="majorBidi"/>
          <w:color w:val="000000" w:themeColor="text1"/>
          <w:sz w:val="20"/>
          <w:szCs w:val="20"/>
          <w:lang w:val="en-GB"/>
        </w:rPr>
        <w:t xml:space="preserve"> account</w:t>
      </w:r>
      <w:proofErr w:type="gramEnd"/>
      <w:r w:rsidRPr="00B07A8F">
        <w:rPr>
          <w:rFonts w:asciiTheme="majorBidi" w:hAnsiTheme="majorBidi" w:cstheme="majorBidi"/>
          <w:color w:val="000000" w:themeColor="text1"/>
          <w:sz w:val="20"/>
          <w:szCs w:val="20"/>
          <w:lang w:val="en-GB"/>
        </w:rPr>
        <w:t xml:space="preserve"> of the specific needs and special circumstances of Parties that are </w:t>
      </w:r>
      <w:r w:rsidR="00846465" w:rsidRPr="00B07A8F">
        <w:rPr>
          <w:rFonts w:asciiTheme="majorBidi" w:hAnsiTheme="majorBidi" w:cstheme="majorBidi"/>
          <w:color w:val="000000" w:themeColor="text1"/>
          <w:sz w:val="20"/>
          <w:szCs w:val="20"/>
          <w:lang w:val="en-GB"/>
        </w:rPr>
        <w:t>S</w:t>
      </w:r>
      <w:r w:rsidRPr="00B07A8F">
        <w:rPr>
          <w:rFonts w:asciiTheme="majorBidi" w:hAnsiTheme="majorBidi" w:cstheme="majorBidi"/>
          <w:color w:val="000000" w:themeColor="text1"/>
          <w:sz w:val="20"/>
          <w:szCs w:val="20"/>
          <w:lang w:val="en-GB"/>
        </w:rPr>
        <w:t xml:space="preserve">mall </w:t>
      </w:r>
      <w:r w:rsidR="00846465" w:rsidRPr="00B07A8F">
        <w:rPr>
          <w:rFonts w:asciiTheme="majorBidi" w:hAnsiTheme="majorBidi" w:cstheme="majorBidi"/>
          <w:color w:val="000000" w:themeColor="text1"/>
          <w:sz w:val="20"/>
          <w:szCs w:val="20"/>
          <w:lang w:val="en-GB"/>
        </w:rPr>
        <w:t>I</w:t>
      </w:r>
      <w:r w:rsidRPr="00B07A8F">
        <w:rPr>
          <w:rFonts w:asciiTheme="majorBidi" w:hAnsiTheme="majorBidi" w:cstheme="majorBidi"/>
          <w:color w:val="000000" w:themeColor="text1"/>
          <w:sz w:val="20"/>
          <w:szCs w:val="20"/>
          <w:lang w:val="en-GB"/>
        </w:rPr>
        <w:t xml:space="preserve">sland </w:t>
      </w:r>
      <w:r w:rsidR="00846465" w:rsidRPr="00B07A8F">
        <w:rPr>
          <w:rFonts w:asciiTheme="majorBidi" w:hAnsiTheme="majorBidi" w:cstheme="majorBidi"/>
          <w:color w:val="000000" w:themeColor="text1"/>
          <w:sz w:val="20"/>
          <w:szCs w:val="20"/>
          <w:lang w:val="en-GB"/>
        </w:rPr>
        <w:t>D</w:t>
      </w:r>
      <w:r w:rsidRPr="00B07A8F">
        <w:rPr>
          <w:rFonts w:asciiTheme="majorBidi" w:hAnsiTheme="majorBidi" w:cstheme="majorBidi"/>
          <w:color w:val="000000" w:themeColor="text1"/>
          <w:sz w:val="20"/>
          <w:szCs w:val="20"/>
          <w:lang w:val="en-GB"/>
        </w:rPr>
        <w:t xml:space="preserve">eveloping States </w:t>
      </w:r>
      <w:r w:rsidR="00846465" w:rsidRPr="00B07A8F">
        <w:rPr>
          <w:rFonts w:asciiTheme="majorBidi" w:hAnsiTheme="majorBidi" w:cstheme="majorBidi"/>
          <w:color w:val="000000" w:themeColor="text1"/>
          <w:sz w:val="20"/>
          <w:szCs w:val="20"/>
          <w:lang w:val="en-GB"/>
        </w:rPr>
        <w:t xml:space="preserve">(SIDS) </w:t>
      </w:r>
      <w:r w:rsidRPr="00B07A8F">
        <w:rPr>
          <w:rFonts w:asciiTheme="majorBidi" w:hAnsiTheme="majorBidi" w:cstheme="majorBidi"/>
          <w:color w:val="000000" w:themeColor="text1"/>
          <w:sz w:val="20"/>
          <w:szCs w:val="20"/>
          <w:lang w:val="en-GB"/>
        </w:rPr>
        <w:t xml:space="preserve">or least developed countries. </w:t>
      </w:r>
    </w:p>
    <w:p w14:paraId="04FE7FAC" w14:textId="77777777" w:rsidR="00BB486E" w:rsidRPr="00673566" w:rsidRDefault="00BB486E" w:rsidP="00BB486E">
      <w:pPr>
        <w:pStyle w:val="ListParagraph"/>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15A23C3B" w14:textId="19020AC5" w:rsidR="00212B84" w:rsidRPr="00B07A8F" w:rsidRDefault="00212B84" w:rsidP="002069F4">
      <w:pPr>
        <w:pStyle w:val="ListParagraph"/>
        <w:numPr>
          <w:ilvl w:val="3"/>
          <w:numId w:val="69"/>
        </w:numPr>
        <w:tabs>
          <w:tab w:val="left" w:pos="630"/>
        </w:tabs>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A </w:t>
      </w:r>
      <w:r w:rsidR="00734A30" w:rsidRPr="00B07A8F">
        <w:rPr>
          <w:rFonts w:asciiTheme="majorBidi" w:hAnsiTheme="majorBidi" w:cstheme="majorBidi"/>
          <w:color w:val="000000" w:themeColor="text1"/>
          <w:sz w:val="20"/>
          <w:szCs w:val="20"/>
          <w:lang w:val="en-GB"/>
        </w:rPr>
        <w:t>M</w:t>
      </w:r>
      <w:r w:rsidRPr="00B07A8F">
        <w:rPr>
          <w:rFonts w:asciiTheme="majorBidi" w:hAnsiTheme="majorBidi" w:cstheme="majorBidi"/>
          <w:color w:val="000000" w:themeColor="text1"/>
          <w:sz w:val="20"/>
          <w:szCs w:val="20"/>
          <w:lang w:val="en-GB"/>
        </w:rPr>
        <w:t xml:space="preserve">echanism for the provision of predictable, sustainable, adequate, </w:t>
      </w:r>
      <w:proofErr w:type="gramStart"/>
      <w:r w:rsidRPr="00B07A8F">
        <w:rPr>
          <w:rFonts w:asciiTheme="majorBidi" w:hAnsiTheme="majorBidi" w:cstheme="majorBidi"/>
          <w:color w:val="000000" w:themeColor="text1"/>
          <w:sz w:val="20"/>
          <w:szCs w:val="20"/>
          <w:lang w:val="en-GB"/>
        </w:rPr>
        <w:t>accessible</w:t>
      </w:r>
      <w:proofErr w:type="gramEnd"/>
      <w:r w:rsidRPr="00B07A8F">
        <w:rPr>
          <w:rFonts w:asciiTheme="majorBidi" w:hAnsiTheme="majorBidi" w:cstheme="majorBidi"/>
          <w:color w:val="000000" w:themeColor="text1"/>
          <w:sz w:val="20"/>
          <w:szCs w:val="20"/>
          <w:lang w:val="en-GB"/>
        </w:rPr>
        <w:t xml:space="preserve"> and timely financial resources is hereby established</w:t>
      </w:r>
      <w:r w:rsidR="004251F2" w:rsidRPr="00B07A8F">
        <w:rPr>
          <w:rFonts w:asciiTheme="majorBidi" w:hAnsiTheme="majorBidi" w:cstheme="majorBidi"/>
          <w:color w:val="000000" w:themeColor="text1"/>
          <w:sz w:val="20"/>
          <w:szCs w:val="20"/>
          <w:lang w:val="en-GB"/>
        </w:rPr>
        <w:t xml:space="preserve"> to </w:t>
      </w:r>
      <w:r w:rsidR="00805BC6" w:rsidRPr="00B07A8F">
        <w:rPr>
          <w:rFonts w:asciiTheme="majorBidi" w:hAnsiTheme="majorBidi" w:cstheme="majorBidi"/>
          <w:color w:val="000000" w:themeColor="text1"/>
          <w:sz w:val="20"/>
          <w:szCs w:val="20"/>
          <w:lang w:val="en-GB"/>
        </w:rPr>
        <w:t>support</w:t>
      </w:r>
      <w:r w:rsidR="00805BC6" w:rsidRPr="005A0BED">
        <w:rPr>
          <w:rFonts w:asciiTheme="majorBidi" w:hAnsiTheme="majorBidi" w:cstheme="majorBidi"/>
          <w:color w:val="000000" w:themeColor="text1"/>
          <w:sz w:val="20"/>
          <w:szCs w:val="20"/>
          <w:lang w:val="en-GB"/>
        </w:rPr>
        <w:t xml:space="preserve"> the</w:t>
      </w:r>
      <w:r w:rsidR="00805BC6" w:rsidRPr="00B07A8F">
        <w:rPr>
          <w:rFonts w:asciiTheme="majorBidi" w:hAnsiTheme="majorBidi" w:cstheme="majorBidi"/>
          <w:color w:val="000000" w:themeColor="text1"/>
          <w:sz w:val="20"/>
          <w:szCs w:val="20"/>
          <w:lang w:val="en-GB"/>
        </w:rPr>
        <w:t xml:space="preserve"> implementation of this </w:t>
      </w:r>
      <w:r w:rsidR="00115C7C" w:rsidRPr="00B07A8F">
        <w:rPr>
          <w:rFonts w:asciiTheme="majorBidi" w:hAnsiTheme="majorBidi" w:cstheme="majorBidi"/>
          <w:i/>
          <w:color w:val="000000" w:themeColor="text1"/>
          <w:sz w:val="20"/>
          <w:szCs w:val="20"/>
          <w:lang w:val="en-GB"/>
        </w:rPr>
        <w:t>instrument</w:t>
      </w:r>
      <w:r w:rsidR="00115C7C" w:rsidRPr="00B07A8F">
        <w:rPr>
          <w:rFonts w:asciiTheme="majorBidi" w:hAnsiTheme="majorBidi" w:cstheme="majorBidi"/>
          <w:color w:val="000000" w:themeColor="text1"/>
          <w:sz w:val="20"/>
          <w:szCs w:val="20"/>
          <w:lang w:val="en-GB"/>
        </w:rPr>
        <w:t>*</w:t>
      </w:r>
      <w:r w:rsidR="00DF67F8" w:rsidRPr="00B07A8F">
        <w:rPr>
          <w:rFonts w:asciiTheme="majorBidi" w:hAnsiTheme="majorBidi" w:cstheme="majorBidi"/>
          <w:color w:val="000000" w:themeColor="text1"/>
          <w:sz w:val="20"/>
          <w:szCs w:val="20"/>
          <w:lang w:val="en-GB"/>
        </w:rPr>
        <w:t xml:space="preserve"> </w:t>
      </w:r>
      <w:r w:rsidR="00A0577A" w:rsidRPr="00B07A8F">
        <w:rPr>
          <w:rFonts w:asciiTheme="majorBidi" w:hAnsiTheme="majorBidi" w:cstheme="majorBidi"/>
          <w:color w:val="000000" w:themeColor="text1"/>
          <w:sz w:val="20"/>
          <w:szCs w:val="20"/>
          <w:lang w:val="en-GB"/>
        </w:rPr>
        <w:t xml:space="preserve">by </w:t>
      </w:r>
      <w:r w:rsidR="00DF67F8" w:rsidRPr="00B07A8F">
        <w:rPr>
          <w:rFonts w:asciiTheme="majorBidi" w:hAnsiTheme="majorBidi" w:cstheme="majorBidi"/>
          <w:color w:val="000000" w:themeColor="text1"/>
          <w:sz w:val="20"/>
          <w:szCs w:val="20"/>
          <w:lang w:val="en-GB"/>
        </w:rPr>
        <w:t>developing countr</w:t>
      </w:r>
      <w:r w:rsidR="00856860" w:rsidRPr="00B07A8F">
        <w:rPr>
          <w:rFonts w:asciiTheme="majorBidi" w:hAnsiTheme="majorBidi" w:cstheme="majorBidi"/>
          <w:color w:val="000000" w:themeColor="text1"/>
          <w:sz w:val="20"/>
          <w:szCs w:val="20"/>
          <w:lang w:val="en-GB"/>
        </w:rPr>
        <w:t>y Parties</w:t>
      </w:r>
      <w:r w:rsidR="00805BC6" w:rsidRPr="00B07A8F">
        <w:rPr>
          <w:rFonts w:asciiTheme="majorBidi" w:hAnsiTheme="majorBidi" w:cstheme="majorBidi"/>
          <w:color w:val="000000" w:themeColor="text1"/>
          <w:sz w:val="20"/>
          <w:szCs w:val="20"/>
          <w:lang w:val="en-GB"/>
        </w:rPr>
        <w:t xml:space="preserve">, particularly </w:t>
      </w:r>
      <w:r w:rsidR="00750E73" w:rsidRPr="00B07A8F">
        <w:rPr>
          <w:rFonts w:asciiTheme="majorBidi" w:hAnsiTheme="majorBidi" w:cstheme="majorBidi"/>
          <w:color w:val="000000" w:themeColor="text1"/>
          <w:sz w:val="20"/>
          <w:szCs w:val="20"/>
          <w:lang w:val="en-GB"/>
        </w:rPr>
        <w:t>SIDS</w:t>
      </w:r>
      <w:r w:rsidR="002202C0" w:rsidRPr="00B07A8F">
        <w:rPr>
          <w:rFonts w:asciiTheme="majorBidi" w:hAnsiTheme="majorBidi" w:cstheme="majorBidi"/>
          <w:color w:val="000000" w:themeColor="text1"/>
          <w:sz w:val="20"/>
          <w:szCs w:val="20"/>
          <w:lang w:val="en-GB"/>
        </w:rPr>
        <w:t xml:space="preserve"> </w:t>
      </w:r>
      <w:r w:rsidR="007A69EB" w:rsidRPr="00B07A8F">
        <w:rPr>
          <w:rFonts w:asciiTheme="majorBidi" w:hAnsiTheme="majorBidi" w:cstheme="majorBidi"/>
          <w:color w:val="000000" w:themeColor="text1"/>
          <w:sz w:val="20"/>
          <w:szCs w:val="20"/>
          <w:lang w:val="en-GB"/>
        </w:rPr>
        <w:t xml:space="preserve">and </w:t>
      </w:r>
      <w:r w:rsidR="002202C0" w:rsidRPr="00B07A8F">
        <w:rPr>
          <w:rFonts w:asciiTheme="majorBidi" w:hAnsiTheme="majorBidi" w:cstheme="majorBidi"/>
          <w:color w:val="000000" w:themeColor="text1"/>
          <w:sz w:val="20"/>
          <w:szCs w:val="20"/>
          <w:lang w:val="en-GB"/>
        </w:rPr>
        <w:t>least developed countries</w:t>
      </w:r>
      <w:r w:rsidRPr="00B07A8F">
        <w:rPr>
          <w:rFonts w:asciiTheme="majorBidi" w:hAnsiTheme="majorBidi" w:cstheme="majorBidi"/>
          <w:color w:val="000000" w:themeColor="text1"/>
          <w:sz w:val="20"/>
          <w:szCs w:val="20"/>
          <w:lang w:val="en-GB"/>
        </w:rPr>
        <w:t>. T</w:t>
      </w:r>
      <w:r w:rsidRPr="00B07A8F" w:rsidDel="00072436">
        <w:rPr>
          <w:rFonts w:asciiTheme="majorBidi" w:hAnsiTheme="majorBidi" w:cstheme="majorBidi"/>
          <w:color w:val="000000" w:themeColor="text1"/>
          <w:sz w:val="20"/>
          <w:szCs w:val="20"/>
          <w:lang w:val="en-GB"/>
        </w:rPr>
        <w:t xml:space="preserve">he </w:t>
      </w:r>
      <w:r w:rsidR="00522D12" w:rsidRPr="00B07A8F">
        <w:rPr>
          <w:rFonts w:asciiTheme="majorBidi" w:hAnsiTheme="majorBidi" w:cstheme="majorBidi"/>
          <w:color w:val="000000" w:themeColor="text1"/>
          <w:sz w:val="20"/>
          <w:szCs w:val="20"/>
          <w:lang w:val="en-GB"/>
        </w:rPr>
        <w:t>M</w:t>
      </w:r>
      <w:r w:rsidRPr="00B07A8F" w:rsidDel="00072436">
        <w:rPr>
          <w:rFonts w:asciiTheme="majorBidi" w:hAnsiTheme="majorBidi" w:cstheme="majorBidi"/>
          <w:color w:val="000000" w:themeColor="text1"/>
          <w:sz w:val="20"/>
          <w:szCs w:val="20"/>
          <w:lang w:val="en-GB"/>
        </w:rPr>
        <w:t>echanism shall include</w:t>
      </w:r>
      <w:r w:rsidR="006C055A" w:rsidRPr="00B07A8F">
        <w:rPr>
          <w:rFonts w:asciiTheme="majorBidi" w:hAnsiTheme="majorBidi" w:cstheme="majorBidi"/>
          <w:color w:val="000000" w:themeColor="text1"/>
          <w:sz w:val="20"/>
          <w:szCs w:val="20"/>
          <w:lang w:val="en-GB"/>
        </w:rPr>
        <w:t xml:space="preserve"> financial resources from all sources, domestic and </w:t>
      </w:r>
      <w:r w:rsidR="0032227E" w:rsidRPr="00B07A8F">
        <w:rPr>
          <w:rFonts w:asciiTheme="majorBidi" w:hAnsiTheme="majorBidi" w:cstheme="majorBidi"/>
          <w:color w:val="000000" w:themeColor="text1"/>
          <w:sz w:val="20"/>
          <w:szCs w:val="20"/>
          <w:lang w:val="en-GB"/>
        </w:rPr>
        <w:t>international, public</w:t>
      </w:r>
      <w:r w:rsidR="005D704F" w:rsidRPr="00B07A8F">
        <w:rPr>
          <w:rFonts w:asciiTheme="majorBidi" w:hAnsiTheme="majorBidi" w:cstheme="majorBidi"/>
          <w:color w:val="000000" w:themeColor="text1"/>
          <w:sz w:val="20"/>
          <w:szCs w:val="20"/>
          <w:lang w:val="en-GB"/>
        </w:rPr>
        <w:t>,</w:t>
      </w:r>
      <w:r w:rsidR="0032227E" w:rsidRPr="00B07A8F">
        <w:rPr>
          <w:rFonts w:asciiTheme="majorBidi" w:hAnsiTheme="majorBidi" w:cstheme="majorBidi"/>
          <w:color w:val="000000" w:themeColor="text1"/>
          <w:sz w:val="20"/>
          <w:szCs w:val="20"/>
          <w:lang w:val="en-GB"/>
        </w:rPr>
        <w:t xml:space="preserve"> and private</w:t>
      </w:r>
      <w:r w:rsidRPr="00B07A8F">
        <w:rPr>
          <w:rFonts w:asciiTheme="majorBidi" w:hAnsiTheme="majorBidi" w:cstheme="majorBidi"/>
          <w:color w:val="000000" w:themeColor="text1"/>
          <w:sz w:val="20"/>
          <w:szCs w:val="20"/>
          <w:lang w:val="en-GB"/>
        </w:rPr>
        <w:t xml:space="preserve">. </w:t>
      </w:r>
    </w:p>
    <w:p w14:paraId="208FD305" w14:textId="51D8F015" w:rsidR="00425509" w:rsidRPr="00673566" w:rsidRDefault="00245779" w:rsidP="002069F4">
      <w:pPr>
        <w:pStyle w:val="CommentText"/>
        <w:numPr>
          <w:ilvl w:val="3"/>
          <w:numId w:val="69"/>
        </w:numPr>
        <w:tabs>
          <w:tab w:val="left" w:pos="630"/>
        </w:tabs>
        <w:spacing w:before="200" w:after="200"/>
        <w:ind w:left="36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The Mechanism shall operate under the guidance of and be accountable to the </w:t>
      </w:r>
      <w:r w:rsidRPr="00673566">
        <w:rPr>
          <w:rFonts w:asciiTheme="majorBidi" w:hAnsiTheme="majorBidi" w:cstheme="majorBidi"/>
          <w:i/>
          <w:color w:val="000000" w:themeColor="text1"/>
          <w:lang w:val="en-GB"/>
        </w:rPr>
        <w:t>governing body</w:t>
      </w:r>
      <w:r w:rsidR="002A06DB" w:rsidRPr="00673566">
        <w:rPr>
          <w:rFonts w:asciiTheme="majorBidi" w:hAnsiTheme="majorBidi" w:cstheme="majorBidi"/>
          <w:i/>
          <w:color w:val="000000" w:themeColor="text1"/>
          <w:lang w:val="en-GB"/>
        </w:rPr>
        <w:t>*</w:t>
      </w:r>
      <w:r w:rsidRPr="00673566">
        <w:rPr>
          <w:rFonts w:asciiTheme="majorBidi" w:hAnsiTheme="majorBidi" w:cstheme="majorBidi"/>
          <w:i/>
          <w:color w:val="000000" w:themeColor="text1"/>
          <w:lang w:val="en-GB"/>
        </w:rPr>
        <w:t>.</w:t>
      </w:r>
      <w:r w:rsidR="00FD1223" w:rsidRPr="00673566">
        <w:rPr>
          <w:rStyle w:val="FootnoteReference"/>
          <w:rFonts w:asciiTheme="majorBidi" w:hAnsiTheme="majorBidi" w:cstheme="majorBidi"/>
          <w:color w:val="000000" w:themeColor="text1"/>
          <w:lang w:val="en-GB"/>
        </w:rPr>
        <w:footnoteReference w:id="72"/>
      </w:r>
    </w:p>
    <w:p w14:paraId="6155A5A8" w14:textId="77777777" w:rsidR="00861FE6" w:rsidRPr="00673566" w:rsidRDefault="00861FE6" w:rsidP="00E416A7">
      <w:pPr>
        <w:tabs>
          <w:tab w:val="left" w:pos="630"/>
        </w:tabs>
        <w:autoSpaceDE w:val="0"/>
        <w:autoSpaceDN w:val="0"/>
        <w:adjustRightInd w:val="0"/>
        <w:spacing w:before="200" w:after="200"/>
        <w:jc w:val="both"/>
        <w:rPr>
          <w:rFonts w:asciiTheme="majorBidi" w:hAnsiTheme="majorBidi" w:cstheme="majorBidi"/>
          <w:color w:val="000000" w:themeColor="text1"/>
          <w:sz w:val="20"/>
          <w:szCs w:val="20"/>
          <w:lang w:val="en-GB"/>
        </w:rPr>
      </w:pPr>
      <w:r w:rsidRPr="00673566">
        <w:rPr>
          <w:rFonts w:asciiTheme="majorBidi" w:hAnsiTheme="majorBidi" w:cstheme="majorBidi"/>
          <w:b/>
          <w:color w:val="000000" w:themeColor="text1"/>
          <w:sz w:val="20"/>
          <w:szCs w:val="20"/>
          <w:u w:val="single"/>
          <w:lang w:val="en-GB"/>
        </w:rPr>
        <w:t>Option 1</w:t>
      </w:r>
    </w:p>
    <w:p w14:paraId="4A53206A" w14:textId="1998F07A" w:rsidR="00AC2789" w:rsidRPr="004B53E1" w:rsidRDefault="00A337D8" w:rsidP="00A12A81">
      <w:pPr>
        <w:pStyle w:val="CommentText"/>
        <w:numPr>
          <w:ilvl w:val="0"/>
          <w:numId w:val="70"/>
        </w:numPr>
        <w:tabs>
          <w:tab w:val="left" w:pos="567"/>
        </w:tabs>
        <w:spacing w:before="200" w:after="200"/>
        <w:ind w:left="360"/>
        <w:jc w:val="both"/>
        <w:rPr>
          <w:rFonts w:asciiTheme="majorBidi" w:hAnsiTheme="majorBidi" w:cstheme="majorBidi"/>
          <w:color w:val="000000" w:themeColor="text1"/>
          <w:lang w:val="en-US"/>
        </w:rPr>
      </w:pPr>
      <w:r w:rsidRPr="00A12A81">
        <w:rPr>
          <w:rFonts w:asciiTheme="majorBidi" w:hAnsiTheme="majorBidi" w:cstheme="majorBidi"/>
          <w:color w:val="000000" w:themeColor="text1"/>
          <w:lang w:val="en-GB"/>
        </w:rPr>
        <w:t>The Mechanism shall consist of</w:t>
      </w:r>
      <w:r w:rsidR="00A12A81" w:rsidRPr="00A12A81">
        <w:rPr>
          <w:rFonts w:asciiTheme="majorBidi" w:hAnsiTheme="majorBidi" w:cstheme="majorBidi"/>
          <w:color w:val="000000" w:themeColor="text1"/>
          <w:lang w:val="en-GB"/>
        </w:rPr>
        <w:t xml:space="preserve"> </w:t>
      </w:r>
      <w:r w:rsidR="00AC2789" w:rsidRPr="004B53E1">
        <w:rPr>
          <w:rFonts w:asciiTheme="majorBidi" w:hAnsiTheme="majorBidi" w:cstheme="majorBidi"/>
          <w:i/>
          <w:color w:val="000000" w:themeColor="text1"/>
          <w:lang w:val="en-US"/>
        </w:rPr>
        <w:t xml:space="preserve">newly established dedicated </w:t>
      </w:r>
      <w:r w:rsidR="001631BD" w:rsidRPr="004B53E1">
        <w:rPr>
          <w:rFonts w:asciiTheme="majorBidi" w:hAnsiTheme="majorBidi" w:cstheme="majorBidi"/>
          <w:i/>
          <w:color w:val="000000" w:themeColor="text1"/>
          <w:lang w:val="en-US"/>
        </w:rPr>
        <w:t>F</w:t>
      </w:r>
      <w:r w:rsidR="00AC2789" w:rsidRPr="004B53E1">
        <w:rPr>
          <w:rFonts w:asciiTheme="majorBidi" w:hAnsiTheme="majorBidi" w:cstheme="majorBidi"/>
          <w:i/>
          <w:color w:val="000000" w:themeColor="text1"/>
          <w:lang w:val="en-US"/>
        </w:rPr>
        <w:t>und(s)</w:t>
      </w:r>
      <w:r w:rsidR="00FB5611" w:rsidRPr="004B53E1">
        <w:rPr>
          <w:rFonts w:asciiTheme="majorBidi" w:hAnsiTheme="majorBidi" w:cstheme="majorBidi"/>
          <w:i/>
          <w:color w:val="000000" w:themeColor="text1"/>
          <w:lang w:val="en-US"/>
        </w:rPr>
        <w:t>*</w:t>
      </w:r>
      <w:r w:rsidR="00AC2789" w:rsidRPr="00673566">
        <w:rPr>
          <w:rStyle w:val="FootnoteReference"/>
          <w:rFonts w:asciiTheme="majorBidi" w:hAnsiTheme="majorBidi" w:cstheme="majorBidi"/>
          <w:color w:val="000000" w:themeColor="text1"/>
        </w:rPr>
        <w:footnoteReference w:id="73"/>
      </w:r>
    </w:p>
    <w:p w14:paraId="3BB964CA" w14:textId="128F3D29" w:rsidR="00CF5A6A" w:rsidRPr="00673566" w:rsidRDefault="00AC2789" w:rsidP="002069F4">
      <w:pPr>
        <w:pStyle w:val="CommentText"/>
        <w:numPr>
          <w:ilvl w:val="0"/>
          <w:numId w:val="70"/>
        </w:numPr>
        <w:tabs>
          <w:tab w:val="left" w:pos="630"/>
        </w:tabs>
        <w:spacing w:before="200" w:after="200"/>
        <w:ind w:left="36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The </w:t>
      </w:r>
      <w:r w:rsidRPr="00673566">
        <w:rPr>
          <w:rFonts w:asciiTheme="majorBidi" w:hAnsiTheme="majorBidi" w:cstheme="majorBidi"/>
          <w:i/>
          <w:color w:val="000000" w:themeColor="text1"/>
          <w:lang w:val="en-GB"/>
        </w:rPr>
        <w:t>governing body</w:t>
      </w:r>
      <w:r w:rsidR="002A06DB" w:rsidRPr="00673566">
        <w:rPr>
          <w:rFonts w:asciiTheme="majorBidi" w:hAnsiTheme="majorBidi" w:cstheme="majorBidi"/>
          <w:i/>
          <w:color w:val="000000" w:themeColor="text1"/>
          <w:lang w:val="en-GB"/>
        </w:rPr>
        <w:t>*</w:t>
      </w:r>
      <w:r w:rsidRPr="00673566">
        <w:rPr>
          <w:rFonts w:asciiTheme="majorBidi" w:hAnsiTheme="majorBidi" w:cstheme="majorBidi"/>
          <w:color w:val="000000" w:themeColor="text1"/>
          <w:lang w:val="en-GB"/>
        </w:rPr>
        <w:t xml:space="preserve"> shall, at its first </w:t>
      </w:r>
      <w:r w:rsidR="00A91917" w:rsidRPr="00673566">
        <w:rPr>
          <w:rFonts w:asciiTheme="majorBidi" w:hAnsiTheme="majorBidi" w:cstheme="majorBidi"/>
          <w:color w:val="000000" w:themeColor="text1"/>
          <w:lang w:val="en-GB"/>
        </w:rPr>
        <w:t>session</w:t>
      </w:r>
      <w:r w:rsidRPr="00673566">
        <w:rPr>
          <w:rFonts w:asciiTheme="majorBidi" w:hAnsiTheme="majorBidi" w:cstheme="majorBidi"/>
          <w:color w:val="000000" w:themeColor="text1"/>
          <w:lang w:val="en-GB"/>
        </w:rPr>
        <w:t xml:space="preserve">, adopt the arrangements for the operation of the </w:t>
      </w:r>
      <w:r w:rsidR="005B4404" w:rsidRPr="00673566">
        <w:rPr>
          <w:rFonts w:asciiTheme="majorBidi" w:hAnsiTheme="majorBidi" w:cstheme="majorBidi"/>
          <w:color w:val="000000" w:themeColor="text1"/>
          <w:lang w:val="en-GB"/>
        </w:rPr>
        <w:t>n</w:t>
      </w:r>
      <w:r w:rsidRPr="00673566">
        <w:rPr>
          <w:rFonts w:asciiTheme="majorBidi" w:hAnsiTheme="majorBidi" w:cstheme="majorBidi"/>
          <w:color w:val="000000" w:themeColor="text1"/>
          <w:lang w:val="en-GB"/>
        </w:rPr>
        <w:t>ewly established dedicated fund(s).</w:t>
      </w:r>
    </w:p>
    <w:p w14:paraId="3E247FF8" w14:textId="18A885E2" w:rsidR="0058451B" w:rsidRPr="00673566" w:rsidRDefault="007B08D2" w:rsidP="00E416A7">
      <w:pPr>
        <w:tabs>
          <w:tab w:val="left" w:pos="630"/>
        </w:tabs>
        <w:autoSpaceDE w:val="0"/>
        <w:autoSpaceDN w:val="0"/>
        <w:adjustRightInd w:val="0"/>
        <w:spacing w:before="200" w:after="200"/>
        <w:jc w:val="both"/>
        <w:rPr>
          <w:rFonts w:asciiTheme="majorBidi" w:hAnsiTheme="majorBidi" w:cstheme="majorBidi"/>
          <w:b/>
          <w:color w:val="000000" w:themeColor="text1"/>
          <w:sz w:val="20"/>
          <w:szCs w:val="20"/>
          <w:u w:val="single"/>
          <w:lang w:val="en-GB"/>
        </w:rPr>
      </w:pPr>
      <w:r w:rsidRPr="00673566">
        <w:rPr>
          <w:rFonts w:asciiTheme="majorBidi" w:hAnsiTheme="majorBidi" w:cstheme="majorBidi"/>
          <w:b/>
          <w:color w:val="000000" w:themeColor="text1"/>
          <w:sz w:val="20"/>
          <w:szCs w:val="20"/>
          <w:u w:val="single"/>
          <w:lang w:val="en-GB"/>
        </w:rPr>
        <w:t xml:space="preserve">Option </w:t>
      </w:r>
      <w:r w:rsidR="00C150AF" w:rsidRPr="00673566">
        <w:rPr>
          <w:rFonts w:asciiTheme="majorBidi" w:hAnsiTheme="majorBidi" w:cstheme="majorBidi"/>
          <w:b/>
          <w:color w:val="000000" w:themeColor="text1"/>
          <w:sz w:val="20"/>
          <w:szCs w:val="20"/>
          <w:u w:val="single"/>
          <w:lang w:val="en-GB"/>
        </w:rPr>
        <w:t>2</w:t>
      </w:r>
    </w:p>
    <w:p w14:paraId="57F6398E" w14:textId="290D2C36" w:rsidR="00451609" w:rsidRPr="00A12A81" w:rsidRDefault="00861FE6" w:rsidP="00BA5EBF">
      <w:pPr>
        <w:pStyle w:val="CommentText"/>
        <w:numPr>
          <w:ilvl w:val="0"/>
          <w:numId w:val="71"/>
        </w:numPr>
        <w:tabs>
          <w:tab w:val="left" w:pos="567"/>
        </w:tabs>
        <w:spacing w:before="200" w:after="200"/>
        <w:ind w:left="360"/>
        <w:jc w:val="both"/>
        <w:rPr>
          <w:rFonts w:asciiTheme="majorBidi" w:hAnsiTheme="majorBidi" w:cstheme="majorBidi"/>
          <w:color w:val="000000" w:themeColor="text1"/>
          <w:lang w:val="en-GB"/>
        </w:rPr>
      </w:pPr>
      <w:r w:rsidRPr="00A12A81">
        <w:rPr>
          <w:rFonts w:asciiTheme="majorBidi" w:hAnsiTheme="majorBidi" w:cstheme="majorBidi"/>
          <w:color w:val="000000" w:themeColor="text1"/>
          <w:lang w:val="en-GB"/>
        </w:rPr>
        <w:t>The Mechanism shall consist of</w:t>
      </w:r>
      <w:r w:rsidR="00A12A81" w:rsidRPr="00A12A81">
        <w:rPr>
          <w:rFonts w:asciiTheme="majorBidi" w:hAnsiTheme="majorBidi" w:cstheme="majorBidi"/>
          <w:color w:val="000000" w:themeColor="text1"/>
          <w:lang w:val="en-GB"/>
        </w:rPr>
        <w:t xml:space="preserve"> </w:t>
      </w:r>
      <w:r w:rsidR="00BE1BC8" w:rsidRPr="001631BD">
        <w:rPr>
          <w:rFonts w:asciiTheme="majorBidi" w:hAnsiTheme="majorBidi" w:cstheme="majorBidi"/>
          <w:i/>
          <w:color w:val="000000" w:themeColor="text1"/>
          <w:lang w:val="en-GB"/>
        </w:rPr>
        <w:t>dedicated Fund within an</w:t>
      </w:r>
      <w:r w:rsidR="00BE1BC8" w:rsidRPr="00A12A81">
        <w:rPr>
          <w:rFonts w:asciiTheme="majorBidi" w:hAnsiTheme="majorBidi" w:cstheme="majorBidi"/>
          <w:color w:val="000000" w:themeColor="text1"/>
          <w:lang w:val="en-GB"/>
        </w:rPr>
        <w:t xml:space="preserve"> </w:t>
      </w:r>
      <w:r w:rsidR="00BE1BC8" w:rsidRPr="00A12A81">
        <w:rPr>
          <w:rFonts w:asciiTheme="majorBidi" w:hAnsiTheme="majorBidi" w:cstheme="majorBidi"/>
          <w:i/>
          <w:color w:val="000000" w:themeColor="text1"/>
          <w:lang w:val="en-GB"/>
        </w:rPr>
        <w:t>existing financial arrangement</w:t>
      </w:r>
      <w:r w:rsidR="00066BF3" w:rsidRPr="00A12A81">
        <w:rPr>
          <w:rFonts w:asciiTheme="majorBidi" w:hAnsiTheme="majorBidi" w:cstheme="majorBidi"/>
          <w:color w:val="000000" w:themeColor="text1"/>
          <w:lang w:val="en-GB"/>
        </w:rPr>
        <w:t>*</w:t>
      </w:r>
      <w:r w:rsidR="00C94DEF" w:rsidRPr="00673566">
        <w:rPr>
          <w:rStyle w:val="FootnoteReference"/>
          <w:rFonts w:asciiTheme="majorBidi" w:hAnsiTheme="majorBidi" w:cstheme="majorBidi"/>
          <w:color w:val="000000" w:themeColor="text1"/>
          <w:lang w:val="en-GB"/>
        </w:rPr>
        <w:footnoteReference w:id="74"/>
      </w:r>
    </w:p>
    <w:p w14:paraId="32CC1D97" w14:textId="729EA92E" w:rsidR="00451609" w:rsidRPr="00673566" w:rsidRDefault="002762BF" w:rsidP="002069F4">
      <w:pPr>
        <w:pStyle w:val="CommentText"/>
        <w:numPr>
          <w:ilvl w:val="0"/>
          <w:numId w:val="71"/>
        </w:numPr>
        <w:tabs>
          <w:tab w:val="left" w:pos="630"/>
        </w:tabs>
        <w:spacing w:before="200" w:after="200"/>
        <w:ind w:left="36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The </w:t>
      </w:r>
      <w:r w:rsidRPr="00673566">
        <w:rPr>
          <w:rFonts w:asciiTheme="majorBidi" w:hAnsiTheme="majorBidi" w:cstheme="majorBidi"/>
          <w:i/>
          <w:color w:val="000000" w:themeColor="text1"/>
          <w:lang w:val="en-GB"/>
        </w:rPr>
        <w:t>governing body</w:t>
      </w:r>
      <w:r w:rsidR="002A06DB" w:rsidRPr="00673566">
        <w:rPr>
          <w:rFonts w:asciiTheme="majorBidi" w:hAnsiTheme="majorBidi" w:cstheme="majorBidi"/>
          <w:i/>
          <w:color w:val="000000" w:themeColor="text1"/>
          <w:lang w:val="en-GB"/>
        </w:rPr>
        <w:t>*</w:t>
      </w:r>
      <w:r w:rsidRPr="00673566">
        <w:rPr>
          <w:rFonts w:asciiTheme="majorBidi" w:hAnsiTheme="majorBidi" w:cstheme="majorBidi"/>
          <w:color w:val="000000" w:themeColor="text1"/>
          <w:lang w:val="en-GB"/>
        </w:rPr>
        <w:t xml:space="preserve"> </w:t>
      </w:r>
      <w:r w:rsidR="00762CDF" w:rsidRPr="00673566">
        <w:rPr>
          <w:rFonts w:asciiTheme="majorBidi" w:hAnsiTheme="majorBidi" w:cstheme="majorBidi"/>
          <w:color w:val="000000" w:themeColor="text1"/>
          <w:lang w:val="en-GB"/>
        </w:rPr>
        <w:t>shall</w:t>
      </w:r>
      <w:r w:rsidRPr="00673566">
        <w:rPr>
          <w:rFonts w:asciiTheme="majorBidi" w:hAnsiTheme="majorBidi" w:cstheme="majorBidi"/>
          <w:color w:val="000000" w:themeColor="text1"/>
          <w:lang w:val="en-GB"/>
        </w:rPr>
        <w:t xml:space="preserve">, </w:t>
      </w:r>
      <w:r w:rsidR="00343075" w:rsidRPr="00673566">
        <w:rPr>
          <w:rFonts w:asciiTheme="majorBidi" w:hAnsiTheme="majorBidi" w:cstheme="majorBidi"/>
          <w:color w:val="000000" w:themeColor="text1"/>
          <w:lang w:val="en-GB"/>
        </w:rPr>
        <w:t xml:space="preserve">at the latest at </w:t>
      </w:r>
      <w:r w:rsidRPr="00673566">
        <w:rPr>
          <w:rFonts w:asciiTheme="majorBidi" w:hAnsiTheme="majorBidi" w:cstheme="majorBidi"/>
          <w:color w:val="000000" w:themeColor="text1"/>
          <w:lang w:val="en-GB"/>
        </w:rPr>
        <w:t xml:space="preserve">its first </w:t>
      </w:r>
      <w:r w:rsidR="00A91917" w:rsidRPr="00673566">
        <w:rPr>
          <w:rFonts w:asciiTheme="majorBidi" w:hAnsiTheme="majorBidi" w:cstheme="majorBidi"/>
          <w:color w:val="000000" w:themeColor="text1"/>
          <w:lang w:val="en-GB"/>
        </w:rPr>
        <w:t>session</w:t>
      </w:r>
      <w:r w:rsidRPr="00673566">
        <w:rPr>
          <w:rFonts w:asciiTheme="majorBidi" w:hAnsiTheme="majorBidi" w:cstheme="majorBidi"/>
          <w:color w:val="000000" w:themeColor="text1"/>
          <w:lang w:val="en-GB"/>
        </w:rPr>
        <w:t>, conclude arrangement</w:t>
      </w:r>
      <w:r w:rsidR="002B1327" w:rsidRPr="00673566">
        <w:rPr>
          <w:rFonts w:asciiTheme="majorBidi" w:hAnsiTheme="majorBidi" w:cstheme="majorBidi"/>
          <w:color w:val="000000" w:themeColor="text1"/>
          <w:lang w:val="en-GB"/>
        </w:rPr>
        <w:t>s</w:t>
      </w:r>
      <w:r w:rsidRPr="00673566">
        <w:rPr>
          <w:rFonts w:asciiTheme="majorBidi" w:hAnsiTheme="majorBidi" w:cstheme="majorBidi"/>
          <w:color w:val="000000" w:themeColor="text1"/>
          <w:lang w:val="en-GB"/>
        </w:rPr>
        <w:t xml:space="preserve"> with the </w:t>
      </w:r>
      <w:r w:rsidRPr="00673566">
        <w:rPr>
          <w:rFonts w:asciiTheme="majorBidi" w:hAnsiTheme="majorBidi" w:cstheme="majorBidi"/>
          <w:i/>
          <w:color w:val="000000" w:themeColor="text1"/>
          <w:lang w:val="en-GB"/>
        </w:rPr>
        <w:t>governing body</w:t>
      </w:r>
      <w:r w:rsidR="002A06DB" w:rsidRPr="00673566">
        <w:rPr>
          <w:rFonts w:asciiTheme="majorBidi" w:hAnsiTheme="majorBidi" w:cstheme="majorBidi"/>
          <w:i/>
          <w:color w:val="000000" w:themeColor="text1"/>
          <w:lang w:val="en-GB"/>
        </w:rPr>
        <w:t>*</w:t>
      </w:r>
      <w:r w:rsidRPr="00673566">
        <w:rPr>
          <w:rFonts w:asciiTheme="majorBidi" w:hAnsiTheme="majorBidi" w:cstheme="majorBidi"/>
          <w:color w:val="000000" w:themeColor="text1"/>
          <w:lang w:val="en-GB"/>
        </w:rPr>
        <w:t xml:space="preserve"> of</w:t>
      </w:r>
      <w:r w:rsidR="00E927EF" w:rsidRPr="00673566">
        <w:rPr>
          <w:rFonts w:asciiTheme="majorBidi" w:hAnsiTheme="majorBidi" w:cstheme="majorBidi"/>
          <w:color w:val="000000" w:themeColor="text1"/>
          <w:lang w:val="en-GB"/>
        </w:rPr>
        <w:t xml:space="preserve"> </w:t>
      </w:r>
      <w:r w:rsidR="005152B1" w:rsidRPr="00673566">
        <w:rPr>
          <w:rFonts w:asciiTheme="majorBidi" w:hAnsiTheme="majorBidi" w:cstheme="majorBidi"/>
          <w:color w:val="000000" w:themeColor="text1"/>
          <w:lang w:val="en-GB"/>
        </w:rPr>
        <w:t xml:space="preserve">the </w:t>
      </w:r>
      <w:r w:rsidR="00066BF3" w:rsidRPr="00673566">
        <w:rPr>
          <w:rFonts w:asciiTheme="majorBidi" w:hAnsiTheme="majorBidi" w:cstheme="majorBidi"/>
          <w:i/>
          <w:color w:val="000000" w:themeColor="text1"/>
          <w:lang w:val="en-GB"/>
        </w:rPr>
        <w:t>existing financial arrangement</w:t>
      </w:r>
      <w:r w:rsidR="00066BF3" w:rsidRPr="00673566">
        <w:rPr>
          <w:rFonts w:asciiTheme="majorBidi" w:hAnsiTheme="majorBidi" w:cstheme="majorBidi"/>
          <w:color w:val="000000" w:themeColor="text1"/>
          <w:lang w:val="en-GB"/>
        </w:rPr>
        <w:t>*</w:t>
      </w:r>
      <w:r w:rsidR="00E927EF" w:rsidRPr="00673566">
        <w:rPr>
          <w:rFonts w:asciiTheme="majorBidi" w:hAnsiTheme="majorBidi" w:cstheme="majorBidi"/>
          <w:color w:val="000000" w:themeColor="text1"/>
          <w:lang w:val="en-GB"/>
        </w:rPr>
        <w:t xml:space="preserve"> for the operation </w:t>
      </w:r>
      <w:r w:rsidR="00EB6949" w:rsidRPr="00673566">
        <w:rPr>
          <w:rFonts w:asciiTheme="majorBidi" w:hAnsiTheme="majorBidi" w:cstheme="majorBidi"/>
          <w:color w:val="000000" w:themeColor="text1"/>
          <w:lang w:val="en-GB"/>
        </w:rPr>
        <w:t>of the Mechanism.</w:t>
      </w:r>
    </w:p>
    <w:p w14:paraId="4FEC87CA" w14:textId="7F159DFE" w:rsidR="00451609" w:rsidRPr="00673566" w:rsidRDefault="0056321F" w:rsidP="00E416A7">
      <w:pPr>
        <w:keepNext/>
        <w:keepLines/>
        <w:autoSpaceDE w:val="0"/>
        <w:autoSpaceDN w:val="0"/>
        <w:adjustRightInd w:val="0"/>
        <w:spacing w:before="200" w:after="200"/>
        <w:jc w:val="both"/>
        <w:rPr>
          <w:rFonts w:asciiTheme="majorBidi" w:hAnsiTheme="majorBidi" w:cstheme="majorBidi"/>
          <w:b/>
          <w:color w:val="000000" w:themeColor="text1"/>
          <w:sz w:val="20"/>
          <w:szCs w:val="20"/>
          <w:u w:val="single"/>
          <w:lang w:val="en-GB"/>
        </w:rPr>
      </w:pPr>
      <w:r w:rsidRPr="00673566">
        <w:rPr>
          <w:rFonts w:asciiTheme="majorBidi" w:hAnsiTheme="majorBidi" w:cstheme="majorBidi"/>
          <w:b/>
          <w:color w:val="000000" w:themeColor="text1"/>
          <w:sz w:val="20"/>
          <w:szCs w:val="20"/>
          <w:u w:val="single"/>
          <w:lang w:val="en-GB"/>
        </w:rPr>
        <w:t xml:space="preserve">Provisions </w:t>
      </w:r>
      <w:r w:rsidR="00451609" w:rsidRPr="00673566">
        <w:rPr>
          <w:rFonts w:asciiTheme="majorBidi" w:hAnsiTheme="majorBidi" w:cstheme="majorBidi"/>
          <w:b/>
          <w:color w:val="000000" w:themeColor="text1"/>
          <w:sz w:val="20"/>
          <w:szCs w:val="20"/>
          <w:u w:val="single"/>
          <w:lang w:val="en-GB"/>
        </w:rPr>
        <w:t xml:space="preserve">common </w:t>
      </w:r>
      <w:r w:rsidRPr="00673566">
        <w:rPr>
          <w:rFonts w:asciiTheme="majorBidi" w:hAnsiTheme="majorBidi" w:cstheme="majorBidi"/>
          <w:b/>
          <w:color w:val="000000" w:themeColor="text1"/>
          <w:sz w:val="20"/>
          <w:szCs w:val="20"/>
          <w:u w:val="single"/>
          <w:lang w:val="en-GB"/>
        </w:rPr>
        <w:t xml:space="preserve">for </w:t>
      </w:r>
      <w:r w:rsidR="007D02AF" w:rsidRPr="00673566">
        <w:rPr>
          <w:rFonts w:asciiTheme="majorBidi" w:hAnsiTheme="majorBidi" w:cstheme="majorBidi"/>
          <w:b/>
          <w:color w:val="000000" w:themeColor="text1"/>
          <w:sz w:val="20"/>
          <w:szCs w:val="20"/>
          <w:u w:val="single"/>
          <w:lang w:val="en-GB"/>
        </w:rPr>
        <w:t>O</w:t>
      </w:r>
      <w:r w:rsidR="00451609" w:rsidRPr="00673566">
        <w:rPr>
          <w:rFonts w:asciiTheme="majorBidi" w:hAnsiTheme="majorBidi" w:cstheme="majorBidi"/>
          <w:b/>
          <w:color w:val="000000" w:themeColor="text1"/>
          <w:sz w:val="20"/>
          <w:szCs w:val="20"/>
          <w:u w:val="single"/>
          <w:lang w:val="en-GB"/>
        </w:rPr>
        <w:t xml:space="preserve">ptions </w:t>
      </w:r>
      <w:r w:rsidR="0061042C" w:rsidRPr="00673566">
        <w:rPr>
          <w:rFonts w:asciiTheme="majorBidi" w:hAnsiTheme="majorBidi" w:cstheme="majorBidi"/>
          <w:b/>
          <w:color w:val="000000" w:themeColor="text1"/>
          <w:sz w:val="20"/>
          <w:szCs w:val="20"/>
          <w:u w:val="single"/>
          <w:lang w:val="en-GB"/>
        </w:rPr>
        <w:t>above</w:t>
      </w:r>
    </w:p>
    <w:p w14:paraId="6C5DAC71" w14:textId="0778D7BB" w:rsidR="00577DA6" w:rsidRPr="00673566" w:rsidRDefault="00FB77F4" w:rsidP="002069F4">
      <w:pPr>
        <w:pStyle w:val="CommentText"/>
        <w:keepNext/>
        <w:keepLines/>
        <w:numPr>
          <w:ilvl w:val="0"/>
          <w:numId w:val="71"/>
        </w:numPr>
        <w:tabs>
          <w:tab w:val="left" w:pos="567"/>
        </w:tabs>
        <w:spacing w:before="200" w:after="200"/>
        <w:ind w:left="36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The </w:t>
      </w:r>
      <w:r w:rsidRPr="00673566">
        <w:rPr>
          <w:rFonts w:asciiTheme="majorBidi" w:hAnsiTheme="majorBidi" w:cstheme="majorBidi"/>
          <w:i/>
          <w:color w:val="000000" w:themeColor="text1"/>
          <w:lang w:val="en-GB"/>
        </w:rPr>
        <w:t>governing body</w:t>
      </w:r>
      <w:r w:rsidR="002A06DB" w:rsidRPr="00673566">
        <w:rPr>
          <w:rFonts w:asciiTheme="majorBidi" w:hAnsiTheme="majorBidi" w:cstheme="majorBidi"/>
          <w:i/>
          <w:color w:val="000000" w:themeColor="text1"/>
          <w:lang w:val="en-GB"/>
        </w:rPr>
        <w:t>*</w:t>
      </w:r>
      <w:r w:rsidRPr="00673566">
        <w:rPr>
          <w:rFonts w:asciiTheme="majorBidi" w:hAnsiTheme="majorBidi" w:cstheme="majorBidi"/>
          <w:color w:val="000000" w:themeColor="text1"/>
          <w:lang w:val="en-GB"/>
        </w:rPr>
        <w:t xml:space="preserve"> shall review on a regular basis the level of funding, the guidance provided by the </w:t>
      </w:r>
      <w:r w:rsidR="00FA57CD" w:rsidRPr="00673566">
        <w:rPr>
          <w:rFonts w:asciiTheme="majorBidi" w:hAnsiTheme="majorBidi" w:cstheme="majorBidi"/>
          <w:i/>
          <w:color w:val="000000" w:themeColor="text1"/>
          <w:lang w:val="en-GB"/>
        </w:rPr>
        <w:t>governing body</w:t>
      </w:r>
      <w:r w:rsidR="008C4680" w:rsidRPr="00673566">
        <w:rPr>
          <w:rFonts w:asciiTheme="majorBidi" w:hAnsiTheme="majorBidi" w:cstheme="majorBidi"/>
          <w:i/>
          <w:color w:val="000000" w:themeColor="text1"/>
          <w:lang w:val="en-GB"/>
        </w:rPr>
        <w:t>*</w:t>
      </w:r>
      <w:r w:rsidRPr="00673566">
        <w:rPr>
          <w:rFonts w:asciiTheme="majorBidi" w:hAnsiTheme="majorBidi" w:cstheme="majorBidi"/>
          <w:color w:val="000000" w:themeColor="text1"/>
          <w:lang w:val="en-GB"/>
        </w:rPr>
        <w:t xml:space="preserve"> to operationalize the Mechanism established under this Article and </w:t>
      </w:r>
      <w:r w:rsidR="00CC4E09" w:rsidRPr="00673566">
        <w:rPr>
          <w:rFonts w:asciiTheme="majorBidi" w:hAnsiTheme="majorBidi" w:cstheme="majorBidi"/>
          <w:color w:val="000000" w:themeColor="text1"/>
          <w:lang w:val="en-GB"/>
        </w:rPr>
        <w:t>its</w:t>
      </w:r>
      <w:r w:rsidRPr="00673566">
        <w:rPr>
          <w:rFonts w:asciiTheme="majorBidi" w:hAnsiTheme="majorBidi" w:cstheme="majorBidi"/>
          <w:color w:val="000000" w:themeColor="text1"/>
          <w:lang w:val="en-GB"/>
        </w:rPr>
        <w:t xml:space="preserve"> effectiveness, </w:t>
      </w:r>
      <w:r w:rsidR="00344DEC" w:rsidRPr="00673566">
        <w:rPr>
          <w:rFonts w:asciiTheme="majorBidi" w:hAnsiTheme="majorBidi" w:cstheme="majorBidi"/>
          <w:color w:val="000000" w:themeColor="text1"/>
          <w:lang w:val="en-GB"/>
        </w:rPr>
        <w:t xml:space="preserve">as well as </w:t>
      </w:r>
      <w:r w:rsidR="00F82F0A" w:rsidRPr="00673566">
        <w:rPr>
          <w:rFonts w:asciiTheme="majorBidi" w:hAnsiTheme="majorBidi" w:cstheme="majorBidi"/>
          <w:color w:val="000000" w:themeColor="text1"/>
          <w:lang w:val="en-GB"/>
        </w:rPr>
        <w:t xml:space="preserve">its </w:t>
      </w:r>
      <w:r w:rsidRPr="00673566">
        <w:rPr>
          <w:rFonts w:asciiTheme="majorBidi" w:hAnsiTheme="majorBidi" w:cstheme="majorBidi"/>
          <w:color w:val="000000" w:themeColor="text1"/>
          <w:lang w:val="en-GB"/>
        </w:rPr>
        <w:t xml:space="preserve">ability to address the changing needs of developing country Parties. It shall, based on such review, take </w:t>
      </w:r>
      <w:r w:rsidR="08736654" w:rsidRPr="00673566">
        <w:rPr>
          <w:rFonts w:asciiTheme="majorBidi" w:hAnsiTheme="majorBidi" w:cstheme="majorBidi"/>
          <w:color w:val="000000" w:themeColor="text1"/>
          <w:lang w:val="en-GB"/>
        </w:rPr>
        <w:t>relevant</w:t>
      </w:r>
      <w:r w:rsidRPr="00673566">
        <w:rPr>
          <w:rFonts w:asciiTheme="majorBidi" w:hAnsiTheme="majorBidi" w:cstheme="majorBidi"/>
          <w:color w:val="000000" w:themeColor="text1"/>
          <w:lang w:val="en-GB"/>
        </w:rPr>
        <w:t xml:space="preserve"> action to improve the effectiveness of the Mechanism</w:t>
      </w:r>
      <w:r w:rsidR="00207ED5" w:rsidRPr="00673566">
        <w:rPr>
          <w:rFonts w:asciiTheme="majorBidi" w:hAnsiTheme="majorBidi" w:cstheme="majorBidi"/>
          <w:color w:val="000000" w:themeColor="text1"/>
          <w:lang w:val="en-GB"/>
        </w:rPr>
        <w:t>.</w:t>
      </w:r>
      <w:r w:rsidR="003E53CA" w:rsidRPr="00673566">
        <w:rPr>
          <w:rStyle w:val="FootnoteReference"/>
          <w:rFonts w:asciiTheme="majorBidi" w:hAnsiTheme="majorBidi" w:cstheme="majorBidi"/>
          <w:color w:val="000000" w:themeColor="text1"/>
          <w:lang w:val="en-GB"/>
        </w:rPr>
        <w:footnoteReference w:id="75"/>
      </w:r>
    </w:p>
    <w:p w14:paraId="7B64B665" w14:textId="621586FE" w:rsidR="00455EE9" w:rsidRPr="00673566" w:rsidRDefault="00C84D01" w:rsidP="002069F4">
      <w:pPr>
        <w:pStyle w:val="CommentText"/>
        <w:numPr>
          <w:ilvl w:val="0"/>
          <w:numId w:val="71"/>
        </w:numPr>
        <w:tabs>
          <w:tab w:val="left" w:pos="630"/>
        </w:tabs>
        <w:spacing w:before="200" w:after="200"/>
        <w:ind w:left="36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Each </w:t>
      </w:r>
      <w:r w:rsidR="00482711" w:rsidRPr="00673566">
        <w:rPr>
          <w:rFonts w:asciiTheme="majorBidi" w:hAnsiTheme="majorBidi" w:cstheme="majorBidi"/>
          <w:color w:val="000000" w:themeColor="text1"/>
          <w:lang w:val="en-GB"/>
        </w:rPr>
        <w:t xml:space="preserve">Party </w:t>
      </w:r>
      <w:r w:rsidR="00F0149F" w:rsidRPr="00673566">
        <w:rPr>
          <w:rFonts w:asciiTheme="majorBidi" w:hAnsiTheme="majorBidi" w:cstheme="majorBidi"/>
          <w:color w:val="000000" w:themeColor="text1"/>
          <w:lang w:val="en-GB"/>
        </w:rPr>
        <w:t>shall</w:t>
      </w:r>
      <w:r w:rsidRPr="00673566">
        <w:rPr>
          <w:rFonts w:asciiTheme="majorBidi" w:hAnsiTheme="majorBidi" w:cstheme="majorBidi"/>
          <w:color w:val="000000" w:themeColor="text1"/>
          <w:lang w:val="en-GB"/>
        </w:rPr>
        <w:t xml:space="preserve"> establish </w:t>
      </w:r>
      <w:r w:rsidR="00E03A4E" w:rsidRPr="00673566">
        <w:rPr>
          <w:rFonts w:asciiTheme="majorBidi" w:hAnsiTheme="majorBidi" w:cstheme="majorBidi"/>
          <w:color w:val="000000" w:themeColor="text1"/>
          <w:lang w:val="en-GB"/>
        </w:rPr>
        <w:t>a plastic</w:t>
      </w:r>
      <w:r w:rsidRPr="00673566">
        <w:rPr>
          <w:rFonts w:asciiTheme="majorBidi" w:hAnsiTheme="majorBidi" w:cstheme="majorBidi"/>
          <w:color w:val="000000" w:themeColor="text1"/>
          <w:lang w:val="en-GB"/>
        </w:rPr>
        <w:t xml:space="preserve"> pollution fee</w:t>
      </w:r>
      <w:r w:rsidR="00D7767C" w:rsidRPr="00673566">
        <w:rPr>
          <w:rFonts w:asciiTheme="majorBidi" w:hAnsiTheme="majorBidi" w:cstheme="majorBidi"/>
          <w:color w:val="000000" w:themeColor="text1"/>
          <w:lang w:val="en-GB"/>
        </w:rPr>
        <w:t xml:space="preserve">, </w:t>
      </w:r>
      <w:r w:rsidR="00C5063B" w:rsidRPr="00673566">
        <w:rPr>
          <w:rFonts w:asciiTheme="majorBidi" w:hAnsiTheme="majorBidi" w:cstheme="majorBidi"/>
          <w:color w:val="000000" w:themeColor="text1"/>
          <w:lang w:val="en-GB"/>
        </w:rPr>
        <w:t xml:space="preserve">to be </w:t>
      </w:r>
      <w:r w:rsidR="00B82254" w:rsidRPr="00673566">
        <w:rPr>
          <w:rFonts w:asciiTheme="majorBidi" w:hAnsiTheme="majorBidi" w:cstheme="majorBidi"/>
          <w:color w:val="000000" w:themeColor="text1"/>
          <w:lang w:val="en-GB"/>
        </w:rPr>
        <w:t xml:space="preserve">paid by </w:t>
      </w:r>
      <w:r w:rsidR="00F355F1" w:rsidRPr="00673566">
        <w:rPr>
          <w:rFonts w:asciiTheme="majorBidi" w:hAnsiTheme="majorBidi" w:cstheme="majorBidi"/>
          <w:color w:val="000000" w:themeColor="text1"/>
          <w:lang w:val="en-GB"/>
        </w:rPr>
        <w:t xml:space="preserve">plastic </w:t>
      </w:r>
      <w:r w:rsidR="00BE1BC8" w:rsidRPr="00673566">
        <w:rPr>
          <w:rFonts w:asciiTheme="majorBidi" w:hAnsiTheme="majorBidi" w:cstheme="majorBidi"/>
          <w:color w:val="000000" w:themeColor="text1"/>
          <w:lang w:val="en-GB"/>
        </w:rPr>
        <w:t xml:space="preserve">polymer producers </w:t>
      </w:r>
      <w:r w:rsidR="00D44F97" w:rsidRPr="00673566">
        <w:rPr>
          <w:rFonts w:asciiTheme="majorBidi" w:hAnsiTheme="majorBidi" w:cstheme="majorBidi"/>
          <w:color w:val="000000" w:themeColor="text1"/>
          <w:lang w:val="en-GB"/>
        </w:rPr>
        <w:t>within its jurisdiction</w:t>
      </w:r>
      <w:r w:rsidR="001F59AA" w:rsidRPr="00673566">
        <w:rPr>
          <w:rFonts w:asciiTheme="majorBidi" w:hAnsiTheme="majorBidi" w:cstheme="majorBidi"/>
          <w:color w:val="000000" w:themeColor="text1"/>
          <w:lang w:val="en-GB"/>
        </w:rPr>
        <w:t>,</w:t>
      </w:r>
      <w:r w:rsidR="00BE1BC8" w:rsidRPr="00673566">
        <w:rPr>
          <w:rFonts w:asciiTheme="majorBidi" w:hAnsiTheme="majorBidi" w:cstheme="majorBidi"/>
          <w:color w:val="000000" w:themeColor="text1"/>
          <w:lang w:val="en-GB"/>
        </w:rPr>
        <w:t xml:space="preserve"> </w:t>
      </w:r>
      <w:r w:rsidR="0088457E" w:rsidRPr="00673566">
        <w:rPr>
          <w:rFonts w:asciiTheme="majorBidi" w:hAnsiTheme="majorBidi" w:cstheme="majorBidi"/>
          <w:color w:val="000000" w:themeColor="text1"/>
          <w:lang w:val="en-GB"/>
        </w:rPr>
        <w:t xml:space="preserve">and adopt the necessary </w:t>
      </w:r>
      <w:r w:rsidR="000F5EC3" w:rsidRPr="00673566">
        <w:rPr>
          <w:rFonts w:asciiTheme="majorBidi" w:hAnsiTheme="majorBidi" w:cstheme="majorBidi"/>
          <w:color w:val="000000" w:themeColor="text1"/>
          <w:lang w:val="en-GB"/>
        </w:rPr>
        <w:t xml:space="preserve">legislative, </w:t>
      </w:r>
      <w:proofErr w:type="gramStart"/>
      <w:r w:rsidR="000F5EC3" w:rsidRPr="00673566">
        <w:rPr>
          <w:rFonts w:asciiTheme="majorBidi" w:hAnsiTheme="majorBidi" w:cstheme="majorBidi"/>
          <w:color w:val="000000" w:themeColor="text1"/>
          <w:lang w:val="en-GB"/>
        </w:rPr>
        <w:t>regulatory</w:t>
      </w:r>
      <w:proofErr w:type="gramEnd"/>
      <w:r w:rsidR="000F5EC3" w:rsidRPr="00673566">
        <w:rPr>
          <w:rFonts w:asciiTheme="majorBidi" w:hAnsiTheme="majorBidi" w:cstheme="majorBidi"/>
          <w:color w:val="000000" w:themeColor="text1"/>
          <w:lang w:val="en-GB"/>
        </w:rPr>
        <w:t xml:space="preserve"> and administrative </w:t>
      </w:r>
      <w:r w:rsidR="0088457E" w:rsidRPr="00673566">
        <w:rPr>
          <w:rFonts w:asciiTheme="majorBidi" w:hAnsiTheme="majorBidi" w:cstheme="majorBidi"/>
          <w:color w:val="000000" w:themeColor="text1"/>
          <w:lang w:val="en-GB"/>
        </w:rPr>
        <w:t>measures for its collection</w:t>
      </w:r>
      <w:r w:rsidR="002D71D7" w:rsidRPr="00673566">
        <w:rPr>
          <w:rFonts w:asciiTheme="majorBidi" w:hAnsiTheme="majorBidi" w:cstheme="majorBidi"/>
          <w:color w:val="000000" w:themeColor="text1"/>
          <w:lang w:val="en-GB"/>
        </w:rPr>
        <w:t xml:space="preserve">. </w:t>
      </w:r>
      <w:r w:rsidR="00E07C78" w:rsidRPr="00673566">
        <w:rPr>
          <w:rFonts w:asciiTheme="majorBidi" w:hAnsiTheme="majorBidi" w:cstheme="majorBidi"/>
          <w:color w:val="000000" w:themeColor="text1"/>
          <w:lang w:val="en-GB"/>
        </w:rPr>
        <w:t xml:space="preserve">The </w:t>
      </w:r>
      <w:r w:rsidR="00E07C78" w:rsidRPr="00673566">
        <w:rPr>
          <w:rFonts w:asciiTheme="majorBidi" w:hAnsiTheme="majorBidi" w:cstheme="majorBidi"/>
          <w:i/>
          <w:color w:val="000000" w:themeColor="text1"/>
          <w:lang w:val="en-GB"/>
        </w:rPr>
        <w:t>governing body*</w:t>
      </w:r>
      <w:r w:rsidR="00D44F97" w:rsidRPr="00673566">
        <w:rPr>
          <w:rFonts w:asciiTheme="majorBidi" w:hAnsiTheme="majorBidi" w:cstheme="majorBidi"/>
          <w:i/>
          <w:color w:val="000000" w:themeColor="text1"/>
          <w:lang w:val="en-GB"/>
        </w:rPr>
        <w:t xml:space="preserve">, </w:t>
      </w:r>
      <w:r w:rsidR="00D44F97" w:rsidRPr="00673566">
        <w:rPr>
          <w:rFonts w:asciiTheme="majorBidi" w:hAnsiTheme="majorBidi" w:cstheme="majorBidi"/>
          <w:color w:val="000000" w:themeColor="text1"/>
          <w:lang w:val="en-GB"/>
        </w:rPr>
        <w:t>at its first session,</w:t>
      </w:r>
      <w:r w:rsidR="00E07C78" w:rsidRPr="00673566">
        <w:rPr>
          <w:rFonts w:asciiTheme="majorBidi" w:hAnsiTheme="majorBidi" w:cstheme="majorBidi"/>
          <w:color w:val="000000" w:themeColor="text1"/>
          <w:lang w:val="en-GB"/>
        </w:rPr>
        <w:t xml:space="preserve"> shall adopt modalities and procedures for the implementation of the </w:t>
      </w:r>
      <w:r w:rsidR="00DE68F6" w:rsidRPr="00673566">
        <w:rPr>
          <w:rFonts w:asciiTheme="majorBidi" w:hAnsiTheme="majorBidi" w:cstheme="majorBidi"/>
          <w:color w:val="000000" w:themeColor="text1"/>
          <w:lang w:val="en-GB"/>
        </w:rPr>
        <w:t>g</w:t>
      </w:r>
      <w:r w:rsidR="00E07C78" w:rsidRPr="00673566">
        <w:rPr>
          <w:rFonts w:asciiTheme="majorBidi" w:hAnsiTheme="majorBidi" w:cstheme="majorBidi"/>
          <w:color w:val="000000" w:themeColor="text1"/>
          <w:lang w:val="en-GB"/>
        </w:rPr>
        <w:t xml:space="preserve">lobal </w:t>
      </w:r>
      <w:r w:rsidR="00DE68F6" w:rsidRPr="00673566">
        <w:rPr>
          <w:rFonts w:asciiTheme="majorBidi" w:hAnsiTheme="majorBidi" w:cstheme="majorBidi"/>
          <w:color w:val="000000" w:themeColor="text1"/>
          <w:lang w:val="en-GB"/>
        </w:rPr>
        <w:t>p</w:t>
      </w:r>
      <w:r w:rsidR="00E07C78" w:rsidRPr="00673566">
        <w:rPr>
          <w:rFonts w:asciiTheme="majorBidi" w:hAnsiTheme="majorBidi" w:cstheme="majorBidi"/>
          <w:color w:val="000000" w:themeColor="text1"/>
          <w:lang w:val="en-GB"/>
        </w:rPr>
        <w:t xml:space="preserve">lastic </w:t>
      </w:r>
      <w:r w:rsidR="00DE68F6" w:rsidRPr="00673566">
        <w:rPr>
          <w:rFonts w:asciiTheme="majorBidi" w:hAnsiTheme="majorBidi" w:cstheme="majorBidi"/>
          <w:color w:val="000000" w:themeColor="text1"/>
          <w:lang w:val="en-GB"/>
        </w:rPr>
        <w:t>p</w:t>
      </w:r>
      <w:r w:rsidR="00E07C78" w:rsidRPr="00673566">
        <w:rPr>
          <w:rFonts w:asciiTheme="majorBidi" w:hAnsiTheme="majorBidi" w:cstheme="majorBidi"/>
          <w:color w:val="000000" w:themeColor="text1"/>
          <w:lang w:val="en-GB"/>
        </w:rPr>
        <w:t xml:space="preserve">ollution </w:t>
      </w:r>
      <w:r w:rsidR="00DE68F6" w:rsidRPr="00673566">
        <w:rPr>
          <w:rFonts w:asciiTheme="majorBidi" w:hAnsiTheme="majorBidi" w:cstheme="majorBidi"/>
          <w:color w:val="000000" w:themeColor="text1"/>
          <w:lang w:val="en-GB"/>
        </w:rPr>
        <w:t>f</w:t>
      </w:r>
      <w:r w:rsidR="00E07C78" w:rsidRPr="00673566">
        <w:rPr>
          <w:rFonts w:asciiTheme="majorBidi" w:hAnsiTheme="majorBidi" w:cstheme="majorBidi"/>
          <w:color w:val="000000" w:themeColor="text1"/>
          <w:lang w:val="en-GB"/>
        </w:rPr>
        <w:t>ee</w:t>
      </w:r>
      <w:r w:rsidR="008E1831" w:rsidRPr="00673566">
        <w:rPr>
          <w:rFonts w:asciiTheme="majorBidi" w:hAnsiTheme="majorBidi" w:cstheme="majorBidi"/>
          <w:color w:val="000000" w:themeColor="text1"/>
          <w:lang w:val="en-GB"/>
        </w:rPr>
        <w:t xml:space="preserve">, including on </w:t>
      </w:r>
      <w:r w:rsidR="005B45DA" w:rsidRPr="00673566">
        <w:rPr>
          <w:rFonts w:asciiTheme="majorBidi" w:hAnsiTheme="majorBidi" w:cstheme="majorBidi"/>
          <w:color w:val="000000" w:themeColor="text1"/>
          <w:lang w:val="en-GB"/>
        </w:rPr>
        <w:t>the</w:t>
      </w:r>
      <w:r w:rsidR="008E1831" w:rsidRPr="00673566">
        <w:rPr>
          <w:rFonts w:asciiTheme="majorBidi" w:hAnsiTheme="majorBidi" w:cstheme="majorBidi"/>
          <w:color w:val="000000" w:themeColor="text1"/>
          <w:lang w:val="en-GB"/>
        </w:rPr>
        <w:t xml:space="preserve"> contribution</w:t>
      </w:r>
      <w:r w:rsidR="005B45DA" w:rsidRPr="00673566">
        <w:rPr>
          <w:rFonts w:asciiTheme="majorBidi" w:hAnsiTheme="majorBidi" w:cstheme="majorBidi"/>
          <w:color w:val="000000" w:themeColor="text1"/>
          <w:lang w:val="en-GB"/>
        </w:rPr>
        <w:t xml:space="preserve"> of </w:t>
      </w:r>
      <w:r w:rsidR="0061381D" w:rsidRPr="00673566">
        <w:rPr>
          <w:rFonts w:asciiTheme="majorBidi" w:hAnsiTheme="majorBidi" w:cstheme="majorBidi"/>
          <w:color w:val="000000" w:themeColor="text1"/>
          <w:lang w:val="en-GB"/>
        </w:rPr>
        <w:t>the</w:t>
      </w:r>
      <w:r w:rsidR="005B45DA" w:rsidRPr="00673566">
        <w:rPr>
          <w:rFonts w:asciiTheme="majorBidi" w:hAnsiTheme="majorBidi" w:cstheme="majorBidi"/>
          <w:color w:val="000000" w:themeColor="text1"/>
          <w:lang w:val="en-GB"/>
        </w:rPr>
        <w:t xml:space="preserve"> fee</w:t>
      </w:r>
      <w:r w:rsidR="008E1831" w:rsidRPr="00673566">
        <w:rPr>
          <w:rFonts w:asciiTheme="majorBidi" w:hAnsiTheme="majorBidi" w:cstheme="majorBidi"/>
          <w:color w:val="000000" w:themeColor="text1"/>
          <w:lang w:val="en-GB"/>
        </w:rPr>
        <w:t xml:space="preserve"> to the financial </w:t>
      </w:r>
      <w:r w:rsidR="006C78CF" w:rsidRPr="00673566">
        <w:rPr>
          <w:rFonts w:asciiTheme="majorBidi" w:hAnsiTheme="majorBidi" w:cstheme="majorBidi"/>
          <w:color w:val="000000" w:themeColor="text1"/>
          <w:lang w:val="en-GB"/>
        </w:rPr>
        <w:t>M</w:t>
      </w:r>
      <w:r w:rsidR="008E1831" w:rsidRPr="00673566">
        <w:rPr>
          <w:rFonts w:asciiTheme="majorBidi" w:hAnsiTheme="majorBidi" w:cstheme="majorBidi"/>
          <w:color w:val="000000" w:themeColor="text1"/>
          <w:lang w:val="en-GB"/>
        </w:rPr>
        <w:t>echanism established in paragraph 4</w:t>
      </w:r>
      <w:r w:rsidR="00E07C78" w:rsidRPr="00673566">
        <w:rPr>
          <w:rFonts w:asciiTheme="majorBidi" w:hAnsiTheme="majorBidi" w:cstheme="majorBidi"/>
          <w:color w:val="000000" w:themeColor="text1"/>
          <w:lang w:val="en-GB"/>
        </w:rPr>
        <w:t>.</w:t>
      </w:r>
      <w:r w:rsidR="00BE1BC8" w:rsidRPr="00673566">
        <w:rPr>
          <w:rStyle w:val="FootnoteReference"/>
          <w:rFonts w:asciiTheme="majorBidi" w:hAnsiTheme="majorBidi" w:cstheme="majorBidi"/>
          <w:color w:val="000000" w:themeColor="text1"/>
          <w:lang w:val="en-GB"/>
        </w:rPr>
        <w:footnoteReference w:id="76"/>
      </w:r>
      <w:r w:rsidR="00BE1BC8" w:rsidRPr="00673566">
        <w:rPr>
          <w:rFonts w:asciiTheme="majorBidi" w:hAnsiTheme="majorBidi" w:cstheme="majorBidi"/>
          <w:color w:val="000000" w:themeColor="text1"/>
          <w:lang w:val="en-GB"/>
        </w:rPr>
        <w:t xml:space="preserve"> </w:t>
      </w:r>
    </w:p>
    <w:p w14:paraId="59B78C97" w14:textId="5F0B9D2B" w:rsidR="00C10FD0" w:rsidRPr="00673566" w:rsidRDefault="00455EE9" w:rsidP="002069F4">
      <w:pPr>
        <w:pStyle w:val="CommentText"/>
        <w:numPr>
          <w:ilvl w:val="0"/>
          <w:numId w:val="71"/>
        </w:numPr>
        <w:tabs>
          <w:tab w:val="left" w:pos="630"/>
        </w:tabs>
        <w:spacing w:before="200" w:after="200"/>
        <w:ind w:left="36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Each Party shall take measures to</w:t>
      </w:r>
      <w:r w:rsidR="00082DB0" w:rsidRPr="00673566">
        <w:rPr>
          <w:rFonts w:asciiTheme="majorBidi" w:hAnsiTheme="majorBidi" w:cstheme="majorBidi"/>
          <w:color w:val="000000" w:themeColor="text1"/>
          <w:lang w:val="en-GB"/>
        </w:rPr>
        <w:t>:</w:t>
      </w:r>
    </w:p>
    <w:p w14:paraId="758BCA56" w14:textId="2C817EEC" w:rsidR="00F67999" w:rsidRPr="00673566" w:rsidRDefault="00455EE9" w:rsidP="002069F4">
      <w:pPr>
        <w:pStyle w:val="CommentText"/>
        <w:numPr>
          <w:ilvl w:val="0"/>
          <w:numId w:val="27"/>
        </w:numPr>
        <w:tabs>
          <w:tab w:val="left" w:pos="630"/>
        </w:tabs>
        <w:spacing w:before="200" w:after="20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decrease financial flows from all </w:t>
      </w:r>
      <w:r w:rsidR="00FF6012" w:rsidRPr="00673566">
        <w:rPr>
          <w:rFonts w:asciiTheme="majorBidi" w:hAnsiTheme="majorBidi" w:cstheme="majorBidi"/>
          <w:color w:val="000000" w:themeColor="text1"/>
          <w:lang w:val="en-GB"/>
        </w:rPr>
        <w:t>domestic and international</w:t>
      </w:r>
      <w:r w:rsidRPr="00673566">
        <w:rPr>
          <w:rFonts w:asciiTheme="majorBidi" w:hAnsiTheme="majorBidi" w:cstheme="majorBidi"/>
          <w:color w:val="000000" w:themeColor="text1"/>
          <w:lang w:val="en-GB"/>
        </w:rPr>
        <w:t>, public</w:t>
      </w:r>
      <w:r w:rsidR="00D338B6" w:rsidRPr="00673566">
        <w:rPr>
          <w:rFonts w:asciiTheme="majorBidi" w:hAnsiTheme="majorBidi" w:cstheme="majorBidi"/>
          <w:color w:val="000000" w:themeColor="text1"/>
          <w:lang w:val="en-GB"/>
        </w:rPr>
        <w:t>,</w:t>
      </w:r>
      <w:r w:rsidRPr="00673566">
        <w:rPr>
          <w:rFonts w:asciiTheme="majorBidi" w:hAnsiTheme="majorBidi" w:cstheme="majorBidi"/>
          <w:color w:val="000000" w:themeColor="text1"/>
          <w:lang w:val="en-GB"/>
        </w:rPr>
        <w:t xml:space="preserve"> and private</w:t>
      </w:r>
      <w:r w:rsidR="00D338B6" w:rsidRPr="00673566">
        <w:rPr>
          <w:rFonts w:asciiTheme="majorBidi" w:hAnsiTheme="majorBidi" w:cstheme="majorBidi"/>
          <w:color w:val="000000" w:themeColor="text1"/>
          <w:lang w:val="en-GB"/>
        </w:rPr>
        <w:t xml:space="preserve"> sources</w:t>
      </w:r>
      <w:r w:rsidRPr="00673566">
        <w:rPr>
          <w:rFonts w:asciiTheme="majorBidi" w:hAnsiTheme="majorBidi" w:cstheme="majorBidi"/>
          <w:color w:val="000000" w:themeColor="text1"/>
          <w:lang w:val="en-GB"/>
        </w:rPr>
        <w:t xml:space="preserve">, towards projects that result in emissions and releases </w:t>
      </w:r>
      <w:r w:rsidR="00A63C84" w:rsidRPr="00673566">
        <w:rPr>
          <w:rFonts w:asciiTheme="majorBidi" w:hAnsiTheme="majorBidi" w:cstheme="majorBidi"/>
          <w:color w:val="000000" w:themeColor="text1"/>
          <w:lang w:val="en-GB"/>
        </w:rPr>
        <w:t xml:space="preserve">to the environment </w:t>
      </w:r>
      <w:r w:rsidRPr="00673566">
        <w:rPr>
          <w:rFonts w:asciiTheme="majorBidi" w:hAnsiTheme="majorBidi" w:cstheme="majorBidi"/>
          <w:color w:val="000000" w:themeColor="text1"/>
          <w:lang w:val="en-GB"/>
        </w:rPr>
        <w:t>from plastics and plastic products</w:t>
      </w:r>
      <w:r w:rsidR="003C6F7B" w:rsidRPr="00673566">
        <w:rPr>
          <w:rFonts w:asciiTheme="majorBidi" w:hAnsiTheme="majorBidi" w:cstheme="majorBidi"/>
          <w:color w:val="000000" w:themeColor="text1"/>
          <w:lang w:val="en-GB"/>
        </w:rPr>
        <w:t xml:space="preserve"> across the life </w:t>
      </w:r>
      <w:r w:rsidR="00012666" w:rsidRPr="00673566">
        <w:rPr>
          <w:rFonts w:asciiTheme="majorBidi" w:hAnsiTheme="majorBidi" w:cstheme="majorBidi"/>
          <w:color w:val="000000" w:themeColor="text1"/>
          <w:lang w:val="en-GB"/>
        </w:rPr>
        <w:t>cycle</w:t>
      </w:r>
      <w:r w:rsidRPr="00673566">
        <w:rPr>
          <w:rFonts w:asciiTheme="majorBidi" w:hAnsiTheme="majorBidi" w:cstheme="majorBidi"/>
          <w:color w:val="000000" w:themeColor="text1"/>
          <w:lang w:val="en-GB"/>
        </w:rPr>
        <w:t>, including microplastics</w:t>
      </w:r>
      <w:r w:rsidR="00C10FD0" w:rsidRPr="00673566">
        <w:rPr>
          <w:rFonts w:asciiTheme="majorBidi" w:hAnsiTheme="majorBidi" w:cstheme="majorBidi"/>
          <w:color w:val="000000" w:themeColor="text1"/>
          <w:lang w:val="en-GB"/>
        </w:rPr>
        <w:t>;</w:t>
      </w:r>
      <w:r w:rsidRPr="00673566">
        <w:rPr>
          <w:rFonts w:asciiTheme="majorBidi" w:hAnsiTheme="majorBidi" w:cstheme="majorBidi"/>
          <w:color w:val="000000" w:themeColor="text1"/>
          <w:lang w:val="en-GB"/>
        </w:rPr>
        <w:t xml:space="preserve"> and</w:t>
      </w:r>
    </w:p>
    <w:p w14:paraId="01CCBB73" w14:textId="7EEEEF69" w:rsidR="0061042C" w:rsidRPr="00673566" w:rsidRDefault="00455EE9" w:rsidP="002069F4">
      <w:pPr>
        <w:pStyle w:val="CommentText"/>
        <w:numPr>
          <w:ilvl w:val="0"/>
          <w:numId w:val="27"/>
        </w:numPr>
        <w:tabs>
          <w:tab w:val="left" w:pos="630"/>
        </w:tabs>
        <w:spacing w:before="200" w:after="200"/>
        <w:jc w:val="both"/>
        <w:rPr>
          <w:rFonts w:asciiTheme="majorBidi" w:hAnsiTheme="majorBidi" w:cstheme="majorBidi"/>
          <w:color w:val="000000" w:themeColor="text1"/>
          <w:lang w:val="en-GB"/>
        </w:rPr>
      </w:pPr>
      <w:r w:rsidRPr="00673566">
        <w:rPr>
          <w:rFonts w:asciiTheme="majorBidi" w:hAnsiTheme="majorBidi" w:cstheme="majorBidi"/>
          <w:color w:val="000000" w:themeColor="text1"/>
          <w:lang w:val="en-GB"/>
        </w:rPr>
        <w:t xml:space="preserve">increase financial flows </w:t>
      </w:r>
      <w:r w:rsidR="00AE582A" w:rsidRPr="00673566">
        <w:rPr>
          <w:rFonts w:asciiTheme="majorBidi" w:hAnsiTheme="majorBidi" w:cstheme="majorBidi"/>
          <w:color w:val="000000" w:themeColor="text1"/>
          <w:lang w:val="en-GB"/>
        </w:rPr>
        <w:t>from all domestic and international, public</w:t>
      </w:r>
      <w:r w:rsidR="00012666" w:rsidRPr="00673566">
        <w:rPr>
          <w:rFonts w:asciiTheme="majorBidi" w:hAnsiTheme="majorBidi" w:cstheme="majorBidi"/>
          <w:color w:val="000000" w:themeColor="text1"/>
          <w:lang w:val="en-GB"/>
        </w:rPr>
        <w:t>,</w:t>
      </w:r>
      <w:r w:rsidR="00AE582A" w:rsidRPr="00673566">
        <w:rPr>
          <w:rFonts w:asciiTheme="majorBidi" w:hAnsiTheme="majorBidi" w:cstheme="majorBidi"/>
          <w:color w:val="000000" w:themeColor="text1"/>
          <w:lang w:val="en-GB"/>
        </w:rPr>
        <w:t xml:space="preserve"> and private</w:t>
      </w:r>
      <w:r w:rsidR="00012666" w:rsidRPr="00673566">
        <w:rPr>
          <w:rFonts w:asciiTheme="majorBidi" w:hAnsiTheme="majorBidi" w:cstheme="majorBidi"/>
          <w:color w:val="000000" w:themeColor="text1"/>
          <w:lang w:val="en-GB"/>
        </w:rPr>
        <w:t xml:space="preserve"> sources</w:t>
      </w:r>
      <w:r w:rsidR="00AE582A" w:rsidRPr="00673566">
        <w:rPr>
          <w:rFonts w:asciiTheme="majorBidi" w:hAnsiTheme="majorBidi" w:cstheme="majorBidi"/>
          <w:color w:val="000000" w:themeColor="text1"/>
          <w:lang w:val="en-GB"/>
        </w:rPr>
        <w:t xml:space="preserve">, </w:t>
      </w:r>
      <w:r w:rsidRPr="00673566">
        <w:rPr>
          <w:rFonts w:asciiTheme="majorBidi" w:hAnsiTheme="majorBidi" w:cstheme="majorBidi"/>
          <w:color w:val="000000" w:themeColor="text1"/>
          <w:lang w:val="en-GB"/>
        </w:rPr>
        <w:t>towards projects that prevent or reduce emissions</w:t>
      </w:r>
      <w:r w:rsidR="00B025D6" w:rsidRPr="00673566">
        <w:rPr>
          <w:rFonts w:asciiTheme="majorBidi" w:hAnsiTheme="majorBidi" w:cstheme="majorBidi"/>
          <w:color w:val="000000" w:themeColor="text1"/>
          <w:lang w:val="en-GB"/>
        </w:rPr>
        <w:t xml:space="preserve"> and releases</w:t>
      </w:r>
      <w:r w:rsidRPr="00673566">
        <w:rPr>
          <w:rFonts w:asciiTheme="majorBidi" w:hAnsiTheme="majorBidi" w:cstheme="majorBidi"/>
          <w:color w:val="000000" w:themeColor="text1"/>
          <w:lang w:val="en-GB"/>
        </w:rPr>
        <w:t xml:space="preserve"> </w:t>
      </w:r>
      <w:r w:rsidR="00094CA0" w:rsidRPr="00673566">
        <w:rPr>
          <w:rFonts w:asciiTheme="majorBidi" w:hAnsiTheme="majorBidi" w:cstheme="majorBidi"/>
          <w:color w:val="000000" w:themeColor="text1"/>
          <w:lang w:val="en-GB"/>
        </w:rPr>
        <w:t xml:space="preserve">to the environment </w:t>
      </w:r>
      <w:r w:rsidRPr="00673566">
        <w:rPr>
          <w:rFonts w:asciiTheme="majorBidi" w:hAnsiTheme="majorBidi" w:cstheme="majorBidi"/>
          <w:color w:val="000000" w:themeColor="text1"/>
          <w:lang w:val="en-GB"/>
        </w:rPr>
        <w:t>of plastics and plastic products</w:t>
      </w:r>
      <w:r w:rsidR="00B025D6" w:rsidRPr="00673566">
        <w:rPr>
          <w:rFonts w:asciiTheme="majorBidi" w:hAnsiTheme="majorBidi" w:cstheme="majorBidi"/>
          <w:color w:val="000000" w:themeColor="text1"/>
          <w:lang w:val="en-GB"/>
        </w:rPr>
        <w:t xml:space="preserve"> across the life cycle</w:t>
      </w:r>
      <w:r w:rsidRPr="00673566">
        <w:rPr>
          <w:rFonts w:asciiTheme="majorBidi" w:hAnsiTheme="majorBidi" w:cstheme="majorBidi"/>
          <w:color w:val="000000" w:themeColor="text1"/>
          <w:lang w:val="en-GB"/>
        </w:rPr>
        <w:t>, including microplastics</w:t>
      </w:r>
      <w:r w:rsidR="00E76E51" w:rsidRPr="00673566">
        <w:rPr>
          <w:rFonts w:asciiTheme="majorBidi" w:hAnsiTheme="majorBidi" w:cstheme="majorBidi"/>
          <w:color w:val="000000" w:themeColor="text1"/>
          <w:lang w:val="en-GB"/>
        </w:rPr>
        <w:t xml:space="preserve">, </w:t>
      </w:r>
      <w:r w:rsidR="00E01EB5" w:rsidRPr="00673566">
        <w:rPr>
          <w:rFonts w:asciiTheme="majorBidi" w:hAnsiTheme="majorBidi" w:cstheme="majorBidi"/>
          <w:color w:val="000000" w:themeColor="text1"/>
          <w:lang w:val="en-GB"/>
        </w:rPr>
        <w:t xml:space="preserve">including for </w:t>
      </w:r>
      <w:r w:rsidR="00526450" w:rsidRPr="00673566">
        <w:rPr>
          <w:rFonts w:asciiTheme="majorBidi" w:hAnsiTheme="majorBidi" w:cstheme="majorBidi"/>
          <w:color w:val="000000" w:themeColor="text1"/>
          <w:lang w:val="en-GB"/>
        </w:rPr>
        <w:t xml:space="preserve">the development of </w:t>
      </w:r>
      <w:r w:rsidR="00E01EB5" w:rsidRPr="00673566">
        <w:rPr>
          <w:rFonts w:asciiTheme="majorBidi" w:hAnsiTheme="majorBidi" w:cstheme="majorBidi"/>
          <w:color w:val="000000" w:themeColor="text1"/>
          <w:lang w:val="en-GB"/>
        </w:rPr>
        <w:t>adequate waste management infrastructure</w:t>
      </w:r>
      <w:r w:rsidR="00C10FD0" w:rsidRPr="00673566">
        <w:rPr>
          <w:rFonts w:asciiTheme="majorBidi" w:hAnsiTheme="majorBidi" w:cstheme="majorBidi"/>
          <w:color w:val="000000" w:themeColor="text1"/>
          <w:lang w:val="en-GB"/>
        </w:rPr>
        <w:t xml:space="preserve">.  </w:t>
      </w:r>
    </w:p>
    <w:p w14:paraId="0905136D" w14:textId="166C792B" w:rsidR="00212B84" w:rsidRPr="00673566" w:rsidRDefault="00212B84" w:rsidP="002069F4">
      <w:pPr>
        <w:pStyle w:val="Heading2"/>
        <w:numPr>
          <w:ilvl w:val="0"/>
          <w:numId w:val="36"/>
        </w:numPr>
        <w:spacing w:before="200" w:after="200"/>
        <w:jc w:val="both"/>
        <w:rPr>
          <w:rFonts w:asciiTheme="majorBidi" w:hAnsiTheme="majorBidi"/>
          <w:b/>
          <w:color w:val="000000" w:themeColor="text1"/>
          <w:sz w:val="20"/>
          <w:szCs w:val="20"/>
          <w:lang w:val="en-GB"/>
        </w:rPr>
      </w:pPr>
      <w:bookmarkStart w:id="109" w:name="_Toc139534019"/>
      <w:bookmarkStart w:id="110" w:name="_Toc142065553"/>
      <w:bookmarkStart w:id="111" w:name="_Toc143356381"/>
      <w:bookmarkStart w:id="112" w:name="_Toc144397849"/>
      <w:bookmarkEnd w:id="104"/>
      <w:r w:rsidRPr="00673566">
        <w:rPr>
          <w:rFonts w:asciiTheme="majorBidi" w:hAnsiTheme="majorBidi"/>
          <w:b/>
          <w:color w:val="000000" w:themeColor="text1"/>
          <w:sz w:val="20"/>
          <w:szCs w:val="20"/>
          <w:lang w:val="en-GB"/>
        </w:rPr>
        <w:t>Capacity-building</w:t>
      </w:r>
      <w:r w:rsidR="006D0622" w:rsidRPr="00673566">
        <w:rPr>
          <w:rFonts w:asciiTheme="majorBidi" w:hAnsiTheme="majorBidi"/>
          <w:b/>
          <w:color w:val="000000" w:themeColor="text1"/>
          <w:sz w:val="20"/>
          <w:szCs w:val="20"/>
          <w:lang w:val="en-GB"/>
        </w:rPr>
        <w:t>,</w:t>
      </w:r>
      <w:r w:rsidRPr="00673566">
        <w:rPr>
          <w:rFonts w:asciiTheme="majorBidi" w:hAnsiTheme="majorBidi"/>
          <w:b/>
          <w:color w:val="000000" w:themeColor="text1"/>
          <w:sz w:val="20"/>
          <w:szCs w:val="20"/>
          <w:lang w:val="en-GB"/>
        </w:rPr>
        <w:t xml:space="preserve"> technical </w:t>
      </w:r>
      <w:proofErr w:type="gramStart"/>
      <w:r w:rsidRPr="00673566">
        <w:rPr>
          <w:rFonts w:asciiTheme="majorBidi" w:hAnsiTheme="majorBidi"/>
          <w:b/>
          <w:color w:val="000000" w:themeColor="text1"/>
          <w:sz w:val="20"/>
          <w:szCs w:val="20"/>
          <w:lang w:val="en-GB"/>
        </w:rPr>
        <w:t>assistance</w:t>
      </w:r>
      <w:bookmarkEnd w:id="109"/>
      <w:proofErr w:type="gramEnd"/>
      <w:r w:rsidRPr="00673566">
        <w:rPr>
          <w:rFonts w:asciiTheme="majorBidi" w:hAnsiTheme="majorBidi"/>
          <w:b/>
          <w:color w:val="000000" w:themeColor="text1"/>
          <w:sz w:val="20"/>
          <w:szCs w:val="20"/>
          <w:lang w:val="en-GB"/>
        </w:rPr>
        <w:t xml:space="preserve"> </w:t>
      </w:r>
      <w:r w:rsidR="006D0622" w:rsidRPr="00673566">
        <w:rPr>
          <w:rFonts w:asciiTheme="majorBidi" w:hAnsiTheme="majorBidi"/>
          <w:b/>
          <w:color w:val="000000" w:themeColor="text1"/>
          <w:sz w:val="20"/>
          <w:szCs w:val="20"/>
          <w:lang w:val="en-GB"/>
        </w:rPr>
        <w:t>and technology transfer</w:t>
      </w:r>
      <w:bookmarkEnd w:id="110"/>
      <w:bookmarkEnd w:id="111"/>
      <w:bookmarkEnd w:id="112"/>
    </w:p>
    <w:p w14:paraId="22C7044F" w14:textId="6C8E3E8A" w:rsidR="00212B84" w:rsidRPr="003231D1" w:rsidRDefault="00331437" w:rsidP="002069F4">
      <w:pPr>
        <w:pStyle w:val="ListParagraph"/>
        <w:numPr>
          <w:ilvl w:val="3"/>
          <w:numId w:val="7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Parties</w:t>
      </w:r>
      <w:r w:rsidR="00212B84" w:rsidRPr="003231D1">
        <w:rPr>
          <w:rFonts w:asciiTheme="majorBidi" w:hAnsiTheme="majorBidi" w:cstheme="majorBidi"/>
          <w:color w:val="000000" w:themeColor="text1"/>
          <w:sz w:val="20"/>
          <w:szCs w:val="20"/>
          <w:lang w:val="en-GB"/>
        </w:rPr>
        <w:t xml:space="preserve"> shall cooperate to </w:t>
      </w:r>
      <w:r w:rsidR="007D5B5E" w:rsidRPr="003231D1">
        <w:rPr>
          <w:rFonts w:asciiTheme="majorBidi" w:hAnsiTheme="majorBidi" w:cstheme="majorBidi"/>
          <w:color w:val="000000" w:themeColor="text1"/>
          <w:sz w:val="20"/>
          <w:szCs w:val="20"/>
          <w:lang w:val="en-GB"/>
        </w:rPr>
        <w:t>enable</w:t>
      </w:r>
      <w:r w:rsidR="00212B84" w:rsidRPr="003231D1">
        <w:rPr>
          <w:rFonts w:asciiTheme="majorBidi" w:hAnsiTheme="majorBidi" w:cstheme="majorBidi"/>
          <w:color w:val="000000" w:themeColor="text1"/>
          <w:sz w:val="20"/>
          <w:szCs w:val="20"/>
          <w:lang w:val="en-GB"/>
        </w:rPr>
        <w:t xml:space="preserve">, within their respective capabilities, </w:t>
      </w:r>
      <w:r w:rsidR="007D5B5E" w:rsidRPr="003231D1">
        <w:rPr>
          <w:rFonts w:asciiTheme="majorBidi" w:hAnsiTheme="majorBidi" w:cstheme="majorBidi"/>
          <w:color w:val="000000" w:themeColor="text1"/>
          <w:sz w:val="20"/>
          <w:szCs w:val="20"/>
          <w:lang w:val="en-GB"/>
        </w:rPr>
        <w:t>the provision of</w:t>
      </w:r>
      <w:r w:rsidR="00212B84" w:rsidRPr="003231D1">
        <w:rPr>
          <w:rFonts w:asciiTheme="majorBidi" w:hAnsiTheme="majorBidi" w:cstheme="majorBidi"/>
          <w:color w:val="000000" w:themeColor="text1"/>
          <w:sz w:val="20"/>
          <w:szCs w:val="20"/>
          <w:lang w:val="en-GB"/>
        </w:rPr>
        <w:t xml:space="preserve"> timely</w:t>
      </w:r>
      <w:r w:rsidR="00D7630C" w:rsidRPr="003231D1">
        <w:rPr>
          <w:rFonts w:asciiTheme="majorBidi" w:hAnsiTheme="majorBidi" w:cstheme="majorBidi"/>
          <w:color w:val="000000" w:themeColor="text1"/>
          <w:sz w:val="20"/>
          <w:szCs w:val="20"/>
          <w:lang w:val="en-GB"/>
        </w:rPr>
        <w:t>, sustainable</w:t>
      </w:r>
      <w:r w:rsidR="00D946EF" w:rsidRPr="003231D1">
        <w:rPr>
          <w:rFonts w:asciiTheme="majorBidi" w:hAnsiTheme="majorBidi" w:cstheme="majorBidi"/>
          <w:color w:val="000000" w:themeColor="text1"/>
          <w:sz w:val="20"/>
          <w:szCs w:val="20"/>
          <w:lang w:val="en-GB"/>
        </w:rPr>
        <w:t xml:space="preserve">, </w:t>
      </w:r>
      <w:proofErr w:type="gramStart"/>
      <w:r w:rsidR="00D946EF" w:rsidRPr="003231D1">
        <w:rPr>
          <w:rFonts w:asciiTheme="majorBidi" w:hAnsiTheme="majorBidi" w:cstheme="majorBidi"/>
          <w:color w:val="000000" w:themeColor="text1"/>
          <w:sz w:val="20"/>
          <w:szCs w:val="20"/>
          <w:lang w:val="en-GB"/>
        </w:rPr>
        <w:t>comprehensive</w:t>
      </w:r>
      <w:proofErr w:type="gramEnd"/>
      <w:r w:rsidR="00212B84" w:rsidRPr="003231D1">
        <w:rPr>
          <w:rFonts w:asciiTheme="majorBidi" w:hAnsiTheme="majorBidi" w:cstheme="majorBidi"/>
          <w:color w:val="000000" w:themeColor="text1"/>
          <w:sz w:val="20"/>
          <w:szCs w:val="20"/>
          <w:lang w:val="en-GB"/>
        </w:rPr>
        <w:t xml:space="preserve"> and adequate capacity-building and technical assistance</w:t>
      </w:r>
      <w:r w:rsidR="005E104F" w:rsidRPr="00E1214E">
        <w:rPr>
          <w:sz w:val="20"/>
          <w:szCs w:val="20"/>
          <w:vertAlign w:val="superscript"/>
          <w:lang w:val="en-GB"/>
        </w:rPr>
        <w:footnoteReference w:id="77"/>
      </w:r>
      <w:r w:rsidR="005E104F" w:rsidRPr="003231D1">
        <w:rPr>
          <w:rFonts w:asciiTheme="majorBidi" w:hAnsiTheme="majorBidi" w:cstheme="majorBidi"/>
          <w:color w:val="000000" w:themeColor="text1"/>
          <w:sz w:val="20"/>
          <w:szCs w:val="20"/>
          <w:vertAlign w:val="superscript"/>
          <w:lang w:val="en-GB"/>
        </w:rPr>
        <w:t>,</w:t>
      </w:r>
      <w:r w:rsidR="005E104F" w:rsidRPr="00673566">
        <w:rPr>
          <w:rStyle w:val="FootnoteReference"/>
          <w:rFonts w:asciiTheme="majorBidi" w:hAnsiTheme="majorBidi" w:cstheme="majorBidi"/>
          <w:color w:val="000000" w:themeColor="text1"/>
          <w:sz w:val="20"/>
          <w:szCs w:val="20"/>
          <w:lang w:val="en-GB"/>
        </w:rPr>
        <w:footnoteReference w:id="78"/>
      </w:r>
      <w:r w:rsidR="00212B84" w:rsidRPr="003231D1">
        <w:rPr>
          <w:rFonts w:asciiTheme="majorBidi" w:hAnsiTheme="majorBidi" w:cstheme="majorBidi"/>
          <w:color w:val="000000" w:themeColor="text1"/>
          <w:sz w:val="20"/>
          <w:szCs w:val="20"/>
          <w:lang w:val="en-GB"/>
        </w:rPr>
        <w:t xml:space="preserve"> to </w:t>
      </w:r>
      <w:r w:rsidR="00E54C2B" w:rsidRPr="003231D1">
        <w:rPr>
          <w:rFonts w:asciiTheme="majorBidi" w:hAnsiTheme="majorBidi" w:cstheme="majorBidi"/>
          <w:color w:val="000000" w:themeColor="text1"/>
          <w:sz w:val="20"/>
          <w:szCs w:val="20"/>
          <w:lang w:val="en-GB"/>
        </w:rPr>
        <w:t xml:space="preserve">developing countries, in particular, </w:t>
      </w:r>
      <w:r w:rsidR="00D7630C" w:rsidRPr="003231D1">
        <w:rPr>
          <w:rFonts w:asciiTheme="majorBidi" w:hAnsiTheme="majorBidi" w:cstheme="majorBidi"/>
          <w:color w:val="000000" w:themeColor="text1"/>
          <w:sz w:val="20"/>
          <w:szCs w:val="20"/>
          <w:lang w:val="en-GB"/>
        </w:rPr>
        <w:t xml:space="preserve">to </w:t>
      </w:r>
      <w:r w:rsidR="00F51855" w:rsidRPr="003231D1">
        <w:rPr>
          <w:rFonts w:asciiTheme="majorBidi" w:hAnsiTheme="majorBidi" w:cstheme="majorBidi"/>
          <w:color w:val="000000" w:themeColor="text1"/>
          <w:sz w:val="20"/>
          <w:szCs w:val="20"/>
          <w:lang w:val="en-GB"/>
        </w:rPr>
        <w:t xml:space="preserve">least developed countries </w:t>
      </w:r>
      <w:r w:rsidR="29388448" w:rsidRPr="003231D1">
        <w:rPr>
          <w:rFonts w:asciiTheme="majorBidi" w:hAnsiTheme="majorBidi" w:cstheme="majorBidi"/>
          <w:color w:val="000000" w:themeColor="text1"/>
          <w:sz w:val="20"/>
          <w:szCs w:val="20"/>
          <w:lang w:val="en-GB"/>
        </w:rPr>
        <w:t xml:space="preserve">and </w:t>
      </w:r>
      <w:r w:rsidR="00A46265" w:rsidRPr="003231D1">
        <w:rPr>
          <w:rFonts w:asciiTheme="majorBidi" w:hAnsiTheme="majorBidi" w:cstheme="majorBidi"/>
          <w:color w:val="000000" w:themeColor="text1"/>
          <w:sz w:val="20"/>
          <w:szCs w:val="20"/>
          <w:lang w:val="en-GB"/>
        </w:rPr>
        <w:t>SIDS</w:t>
      </w:r>
      <w:r w:rsidR="00F51855" w:rsidRPr="003231D1">
        <w:rPr>
          <w:rFonts w:asciiTheme="majorBidi" w:hAnsiTheme="majorBidi" w:cstheme="majorBidi"/>
          <w:color w:val="000000" w:themeColor="text1"/>
          <w:sz w:val="20"/>
          <w:szCs w:val="20"/>
          <w:lang w:val="en-GB"/>
        </w:rPr>
        <w:t>,</w:t>
      </w:r>
      <w:r w:rsidR="00C95B61" w:rsidRPr="003231D1">
        <w:rPr>
          <w:rFonts w:asciiTheme="majorBidi" w:hAnsiTheme="majorBidi" w:cstheme="majorBidi"/>
          <w:color w:val="000000" w:themeColor="text1"/>
          <w:sz w:val="20"/>
          <w:szCs w:val="20"/>
          <w:lang w:val="en-GB"/>
        </w:rPr>
        <w:t xml:space="preserve"> </w:t>
      </w:r>
      <w:r w:rsidR="00212B84" w:rsidRPr="003231D1">
        <w:rPr>
          <w:rFonts w:asciiTheme="majorBidi" w:hAnsiTheme="majorBidi" w:cstheme="majorBidi"/>
          <w:color w:val="000000" w:themeColor="text1"/>
          <w:sz w:val="20"/>
          <w:szCs w:val="20"/>
          <w:lang w:val="en-GB"/>
        </w:rPr>
        <w:t xml:space="preserve">to assist them in implementing their obligations under this </w:t>
      </w:r>
      <w:r w:rsidR="00212B84" w:rsidRPr="003231D1" w:rsidDel="00427716">
        <w:rPr>
          <w:rFonts w:asciiTheme="majorBidi" w:hAnsiTheme="majorBidi" w:cstheme="majorBidi"/>
          <w:i/>
          <w:color w:val="000000" w:themeColor="text1"/>
          <w:sz w:val="20"/>
          <w:szCs w:val="20"/>
          <w:lang w:val="en-GB"/>
        </w:rPr>
        <w:t>instrument</w:t>
      </w:r>
      <w:r w:rsidR="00427716" w:rsidRPr="003231D1">
        <w:rPr>
          <w:rFonts w:asciiTheme="majorBidi" w:hAnsiTheme="majorBidi" w:cstheme="majorBidi"/>
          <w:color w:val="000000" w:themeColor="text1"/>
          <w:sz w:val="20"/>
          <w:szCs w:val="20"/>
          <w:lang w:val="en-GB"/>
        </w:rPr>
        <w:t>*</w:t>
      </w:r>
      <w:r w:rsidR="00A0682F" w:rsidRPr="003231D1">
        <w:rPr>
          <w:rFonts w:asciiTheme="majorBidi" w:hAnsiTheme="majorBidi" w:cstheme="majorBidi"/>
          <w:color w:val="000000" w:themeColor="text1"/>
          <w:sz w:val="20"/>
          <w:szCs w:val="20"/>
          <w:lang w:val="en-GB"/>
        </w:rPr>
        <w:t xml:space="preserve"> and to retain such capacity once built</w:t>
      </w:r>
      <w:r w:rsidR="00212B84" w:rsidRPr="003231D1">
        <w:rPr>
          <w:rFonts w:asciiTheme="majorBidi" w:hAnsiTheme="majorBidi" w:cstheme="majorBidi"/>
          <w:color w:val="000000" w:themeColor="text1"/>
          <w:sz w:val="20"/>
          <w:szCs w:val="20"/>
          <w:lang w:val="en-GB"/>
        </w:rPr>
        <w:t xml:space="preserve">. </w:t>
      </w:r>
      <w:r w:rsidR="00E91C32" w:rsidRPr="003231D1">
        <w:rPr>
          <w:rFonts w:asciiTheme="majorBidi" w:hAnsiTheme="majorBidi" w:cstheme="majorBidi"/>
          <w:color w:val="000000" w:themeColor="text1"/>
          <w:sz w:val="20"/>
          <w:szCs w:val="20"/>
          <w:lang w:val="en-GB"/>
        </w:rPr>
        <w:t xml:space="preserve"> </w:t>
      </w:r>
    </w:p>
    <w:p w14:paraId="0EE6C01C" w14:textId="77777777" w:rsidR="001878DD" w:rsidRPr="00673566" w:rsidRDefault="001878DD" w:rsidP="001878DD">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56DDCA07" w14:textId="3CCA78A0" w:rsidR="00455ECA" w:rsidRPr="003231D1" w:rsidRDefault="00455ECA" w:rsidP="002069F4">
      <w:pPr>
        <w:pStyle w:val="ListParagraph"/>
        <w:numPr>
          <w:ilvl w:val="0"/>
          <w:numId w:val="73"/>
        </w:numPr>
        <w:autoSpaceDE w:val="0"/>
        <w:autoSpaceDN w:val="0"/>
        <w:adjustRightInd w:val="0"/>
        <w:spacing w:before="200" w:after="20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The </w:t>
      </w:r>
      <w:r w:rsidRPr="003231D1">
        <w:rPr>
          <w:rFonts w:asciiTheme="majorBidi" w:hAnsiTheme="majorBidi" w:cstheme="majorBidi"/>
          <w:i/>
          <w:color w:val="000000" w:themeColor="text1"/>
          <w:sz w:val="20"/>
          <w:szCs w:val="20"/>
          <w:lang w:val="en-GB"/>
        </w:rPr>
        <w:t>governing body</w:t>
      </w:r>
      <w:r w:rsidR="00843296" w:rsidRPr="003231D1">
        <w:rPr>
          <w:rFonts w:asciiTheme="majorBidi" w:hAnsiTheme="majorBidi" w:cstheme="majorBidi"/>
          <w: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shall </w:t>
      </w:r>
      <w:r w:rsidR="00DD5E5F" w:rsidRPr="003231D1">
        <w:rPr>
          <w:rFonts w:asciiTheme="majorBidi" w:hAnsiTheme="majorBidi" w:cstheme="majorBidi"/>
          <w:color w:val="000000" w:themeColor="text1"/>
          <w:sz w:val="20"/>
          <w:szCs w:val="20"/>
          <w:lang w:val="en-GB"/>
        </w:rPr>
        <w:t xml:space="preserve">keep under review capacity-building </w:t>
      </w:r>
      <w:r w:rsidR="002F5811" w:rsidRPr="003231D1">
        <w:rPr>
          <w:rFonts w:asciiTheme="majorBidi" w:hAnsiTheme="majorBidi" w:cstheme="majorBidi"/>
          <w:color w:val="000000" w:themeColor="text1"/>
          <w:sz w:val="20"/>
          <w:szCs w:val="20"/>
          <w:lang w:val="en-GB"/>
        </w:rPr>
        <w:t xml:space="preserve">and technical assistance </w:t>
      </w:r>
      <w:r w:rsidR="00DD5E5F" w:rsidRPr="003231D1">
        <w:rPr>
          <w:rFonts w:asciiTheme="majorBidi" w:hAnsiTheme="majorBidi" w:cstheme="majorBidi"/>
          <w:color w:val="000000" w:themeColor="text1"/>
          <w:sz w:val="20"/>
          <w:szCs w:val="20"/>
          <w:lang w:val="en-GB"/>
        </w:rPr>
        <w:t xml:space="preserve">to support </w:t>
      </w:r>
      <w:r w:rsidR="00373710" w:rsidRPr="003231D1">
        <w:rPr>
          <w:rFonts w:asciiTheme="majorBidi" w:hAnsiTheme="majorBidi" w:cstheme="majorBidi"/>
          <w:color w:val="000000" w:themeColor="text1"/>
          <w:sz w:val="20"/>
          <w:szCs w:val="20"/>
          <w:lang w:val="en-GB"/>
        </w:rPr>
        <w:t xml:space="preserve">the </w:t>
      </w:r>
      <w:r w:rsidR="00DD5E5F" w:rsidRPr="003231D1">
        <w:rPr>
          <w:rFonts w:asciiTheme="majorBidi" w:hAnsiTheme="majorBidi" w:cstheme="majorBidi"/>
          <w:color w:val="000000" w:themeColor="text1"/>
          <w:sz w:val="20"/>
          <w:szCs w:val="20"/>
          <w:lang w:val="en-GB"/>
        </w:rPr>
        <w:t>implementation of th</w:t>
      </w:r>
      <w:r w:rsidR="00AC1282" w:rsidRPr="003231D1">
        <w:rPr>
          <w:rFonts w:asciiTheme="majorBidi" w:hAnsiTheme="majorBidi" w:cstheme="majorBidi"/>
          <w:color w:val="000000" w:themeColor="text1"/>
          <w:sz w:val="20"/>
          <w:szCs w:val="20"/>
          <w:lang w:val="en-GB"/>
        </w:rPr>
        <w:t>is</w:t>
      </w:r>
      <w:r w:rsidR="00DD5E5F" w:rsidRPr="003231D1">
        <w:rPr>
          <w:rFonts w:asciiTheme="majorBidi" w:hAnsiTheme="majorBidi" w:cstheme="majorBidi"/>
          <w:color w:val="000000" w:themeColor="text1"/>
          <w:sz w:val="20"/>
          <w:szCs w:val="20"/>
          <w:lang w:val="en-GB"/>
        </w:rPr>
        <w:t xml:space="preserve"> </w:t>
      </w:r>
      <w:r w:rsidR="00DD5E5F" w:rsidRPr="003231D1" w:rsidDel="002959E2">
        <w:rPr>
          <w:rFonts w:asciiTheme="majorBidi" w:hAnsiTheme="majorBidi" w:cstheme="majorBidi"/>
          <w:i/>
          <w:color w:val="000000" w:themeColor="text1"/>
          <w:sz w:val="20"/>
          <w:szCs w:val="20"/>
          <w:lang w:val="en-GB"/>
        </w:rPr>
        <w:t>instrument</w:t>
      </w:r>
      <w:r w:rsidR="002959E2" w:rsidRPr="003231D1">
        <w:rPr>
          <w:rFonts w:asciiTheme="majorBidi" w:hAnsiTheme="majorBidi" w:cstheme="majorBidi"/>
          <w:color w:val="000000" w:themeColor="text1"/>
          <w:sz w:val="20"/>
          <w:szCs w:val="20"/>
          <w:lang w:val="en-GB"/>
        </w:rPr>
        <w:t>*</w:t>
      </w:r>
      <w:r w:rsidR="00DD5E5F" w:rsidRPr="003231D1">
        <w:rPr>
          <w:rFonts w:asciiTheme="majorBidi" w:hAnsiTheme="majorBidi" w:cstheme="majorBidi"/>
          <w:color w:val="000000" w:themeColor="text1"/>
          <w:sz w:val="20"/>
          <w:szCs w:val="20"/>
          <w:lang w:val="en-GB"/>
        </w:rPr>
        <w:t xml:space="preserve"> </w:t>
      </w:r>
      <w:r w:rsidRPr="003231D1">
        <w:rPr>
          <w:rFonts w:asciiTheme="majorBidi" w:hAnsiTheme="majorBidi" w:cstheme="majorBidi"/>
          <w:color w:val="000000" w:themeColor="text1"/>
          <w:sz w:val="20"/>
          <w:szCs w:val="20"/>
          <w:lang w:val="en-GB"/>
        </w:rPr>
        <w:t>and promote cooperation and coordination with other multilateral environmental agreements and other relevant initiatives to increase the effectiveness of capacity</w:t>
      </w:r>
      <w:r w:rsidR="005A19B4"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building and technical assistance.</w:t>
      </w:r>
      <w:r w:rsidRPr="003231D1" w:rsidDel="00837D3C">
        <w:rPr>
          <w:rFonts w:asciiTheme="majorBidi" w:hAnsiTheme="majorBidi" w:cstheme="majorBidi"/>
          <w:color w:val="000000" w:themeColor="text1"/>
          <w:sz w:val="20"/>
          <w:szCs w:val="20"/>
          <w:lang w:val="en-GB"/>
        </w:rPr>
        <w:t xml:space="preserve"> </w:t>
      </w:r>
      <w:r w:rsidRPr="003231D1">
        <w:rPr>
          <w:rFonts w:asciiTheme="majorBidi" w:hAnsiTheme="majorBidi" w:cstheme="majorBidi"/>
          <w:color w:val="000000" w:themeColor="text1"/>
          <w:sz w:val="20"/>
          <w:szCs w:val="20"/>
          <w:lang w:val="en-GB"/>
        </w:rPr>
        <w:t xml:space="preserve"> </w:t>
      </w:r>
    </w:p>
    <w:p w14:paraId="20602476" w14:textId="77777777" w:rsidR="001878DD" w:rsidRPr="00673566" w:rsidRDefault="001878DD" w:rsidP="001878DD">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6DA0FF15" w14:textId="406ABBEF" w:rsidR="00F67999" w:rsidRPr="003231D1" w:rsidRDefault="004845E7" w:rsidP="002069F4">
      <w:pPr>
        <w:pStyle w:val="ListParagraph"/>
        <w:numPr>
          <w:ilvl w:val="0"/>
          <w:numId w:val="73"/>
        </w:numPr>
        <w:autoSpaceDE w:val="0"/>
        <w:autoSpaceDN w:val="0"/>
        <w:adjustRightInd w:val="0"/>
        <w:spacing w:before="200" w:after="200"/>
        <w:jc w:val="both"/>
        <w:rPr>
          <w:rFonts w:asciiTheme="majorBidi" w:eastAsiaTheme="majorEastAsia"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Parties shall promote and facilitate the development, transfer</w:t>
      </w:r>
      <w:r w:rsidR="00157A7F" w:rsidRPr="003231D1">
        <w:rPr>
          <w:rFonts w:asciiTheme="majorBidi" w:hAnsiTheme="majorBidi" w:cstheme="majorBidi"/>
          <w:color w:val="000000" w:themeColor="text1"/>
          <w:sz w:val="20"/>
          <w:szCs w:val="20"/>
          <w:lang w:val="en-GB"/>
        </w:rPr>
        <w:t xml:space="preserve"> </w:t>
      </w:r>
      <w:r w:rsidR="00C3039C" w:rsidRPr="003231D1">
        <w:rPr>
          <w:rFonts w:asciiTheme="majorBidi" w:hAnsiTheme="majorBidi" w:cstheme="majorBidi"/>
          <w:color w:val="000000" w:themeColor="text1"/>
          <w:sz w:val="20"/>
          <w:szCs w:val="20"/>
          <w:lang w:val="en-GB"/>
        </w:rPr>
        <w:t>on mutually agreed terms</w:t>
      </w:r>
      <w:r w:rsidRPr="003231D1">
        <w:rPr>
          <w:rFonts w:asciiTheme="majorBidi" w:hAnsiTheme="majorBidi" w:cstheme="majorBidi"/>
          <w:color w:val="000000" w:themeColor="text1"/>
          <w:sz w:val="20"/>
          <w:szCs w:val="20"/>
          <w:lang w:val="en-GB"/>
        </w:rPr>
        <w:t xml:space="preserve">, diffusion of and access to up-to-date environmentally sound technologies to address plastic pollution, including through safe and sustainable alternatives and </w:t>
      </w:r>
      <w:r w:rsidR="00CC4F58" w:rsidRPr="003231D1">
        <w:rPr>
          <w:rFonts w:asciiTheme="majorBidi" w:hAnsiTheme="majorBidi" w:cstheme="majorBidi"/>
          <w:color w:val="000000" w:themeColor="text1"/>
          <w:sz w:val="20"/>
          <w:szCs w:val="20"/>
          <w:lang w:val="en-GB"/>
        </w:rPr>
        <w:t xml:space="preserve">non-plastic </w:t>
      </w:r>
      <w:r w:rsidRPr="003231D1">
        <w:rPr>
          <w:rFonts w:asciiTheme="majorBidi" w:hAnsiTheme="majorBidi" w:cstheme="majorBidi"/>
          <w:color w:val="000000" w:themeColor="text1"/>
          <w:sz w:val="20"/>
          <w:szCs w:val="20"/>
          <w:lang w:val="en-GB"/>
        </w:rPr>
        <w:t xml:space="preserve">substitutes. In implementing this </w:t>
      </w:r>
      <w:r w:rsidR="00E90576" w:rsidRPr="003231D1">
        <w:rPr>
          <w:rFonts w:asciiTheme="majorBidi" w:hAnsiTheme="majorBidi" w:cstheme="majorBidi"/>
          <w:color w:val="000000" w:themeColor="text1"/>
          <w:sz w:val="20"/>
          <w:szCs w:val="20"/>
          <w:lang w:val="en-GB"/>
        </w:rPr>
        <w:t>provision</w:t>
      </w:r>
      <w:r w:rsidRPr="003231D1">
        <w:rPr>
          <w:rFonts w:asciiTheme="majorBidi" w:hAnsiTheme="majorBidi" w:cstheme="majorBidi"/>
          <w:color w:val="000000" w:themeColor="text1"/>
          <w:sz w:val="20"/>
          <w:szCs w:val="20"/>
          <w:lang w:val="en-GB"/>
        </w:rPr>
        <w:t>, Parties shall promote and facilitate innovation and investment in pursuit of new technologies and innovative solutions</w:t>
      </w:r>
      <w:r w:rsidR="003A28FE" w:rsidRPr="003231D1">
        <w:rPr>
          <w:rFonts w:asciiTheme="majorBidi" w:hAnsiTheme="majorBidi" w:cstheme="majorBidi"/>
          <w:color w:val="000000" w:themeColor="text1"/>
          <w:sz w:val="20"/>
          <w:szCs w:val="20"/>
          <w:lang w:val="en-GB"/>
        </w:rPr>
        <w:t xml:space="preserve">, </w:t>
      </w:r>
      <w:r w:rsidR="00B77258" w:rsidRPr="003231D1">
        <w:rPr>
          <w:rFonts w:asciiTheme="majorBidi" w:hAnsiTheme="majorBidi" w:cstheme="majorBidi"/>
          <w:color w:val="000000" w:themeColor="text1"/>
          <w:sz w:val="20"/>
          <w:szCs w:val="20"/>
          <w:lang w:val="en-GB"/>
        </w:rPr>
        <w:t xml:space="preserve">and </w:t>
      </w:r>
      <w:r w:rsidR="003674F8" w:rsidRPr="003231D1">
        <w:rPr>
          <w:rFonts w:asciiTheme="majorBidi" w:hAnsiTheme="majorBidi" w:cstheme="majorBidi"/>
          <w:color w:val="000000" w:themeColor="text1"/>
          <w:sz w:val="20"/>
          <w:szCs w:val="20"/>
          <w:lang w:val="en-GB"/>
        </w:rPr>
        <w:t xml:space="preserve">shall </w:t>
      </w:r>
      <w:r w:rsidR="00B77258" w:rsidRPr="003231D1">
        <w:rPr>
          <w:rFonts w:asciiTheme="majorBidi" w:hAnsiTheme="majorBidi" w:cstheme="majorBidi"/>
          <w:color w:val="000000" w:themeColor="text1"/>
          <w:sz w:val="20"/>
          <w:szCs w:val="20"/>
          <w:lang w:val="en-GB"/>
        </w:rPr>
        <w:t xml:space="preserve">facilitate access to </w:t>
      </w:r>
      <w:r w:rsidR="003674F8" w:rsidRPr="003231D1">
        <w:rPr>
          <w:rFonts w:asciiTheme="majorBidi" w:hAnsiTheme="majorBidi" w:cstheme="majorBidi"/>
          <w:color w:val="000000" w:themeColor="text1"/>
          <w:sz w:val="20"/>
          <w:szCs w:val="20"/>
          <w:lang w:val="en-GB"/>
        </w:rPr>
        <w:t xml:space="preserve">essential technologies, </w:t>
      </w:r>
      <w:r w:rsidR="003A28FE" w:rsidRPr="003231D1">
        <w:rPr>
          <w:rFonts w:asciiTheme="majorBidi" w:hAnsiTheme="majorBidi" w:cstheme="majorBidi"/>
          <w:color w:val="000000" w:themeColor="text1"/>
          <w:sz w:val="20"/>
          <w:szCs w:val="20"/>
          <w:lang w:val="en-GB"/>
        </w:rPr>
        <w:t>including</w:t>
      </w:r>
      <w:r w:rsidR="00AC7F22" w:rsidRPr="003231D1">
        <w:rPr>
          <w:rFonts w:asciiTheme="majorBidi" w:hAnsiTheme="majorBidi" w:cstheme="majorBidi"/>
          <w:color w:val="000000" w:themeColor="text1"/>
          <w:sz w:val="20"/>
          <w:szCs w:val="20"/>
          <w:lang w:val="en-GB"/>
        </w:rPr>
        <w:t xml:space="preserve"> w</w:t>
      </w:r>
      <w:r w:rsidR="001D77A7" w:rsidRPr="003231D1">
        <w:rPr>
          <w:rFonts w:asciiTheme="majorBidi" w:hAnsiTheme="majorBidi" w:cstheme="majorBidi"/>
          <w:color w:val="000000" w:themeColor="text1"/>
          <w:sz w:val="20"/>
          <w:szCs w:val="20"/>
          <w:lang w:val="en-GB"/>
        </w:rPr>
        <w:t>ith</w:t>
      </w:r>
      <w:r w:rsidR="00AC7F22" w:rsidRPr="003231D1">
        <w:rPr>
          <w:rFonts w:asciiTheme="majorBidi" w:hAnsiTheme="majorBidi" w:cstheme="majorBidi"/>
          <w:color w:val="000000" w:themeColor="text1"/>
          <w:sz w:val="20"/>
          <w:szCs w:val="20"/>
          <w:lang w:val="en-GB"/>
        </w:rPr>
        <w:t xml:space="preserve"> respect to </w:t>
      </w:r>
      <w:r w:rsidR="00FE6D9D" w:rsidRPr="003231D1">
        <w:rPr>
          <w:rFonts w:asciiTheme="majorBidi" w:hAnsiTheme="majorBidi" w:cstheme="majorBidi"/>
          <w:color w:val="000000" w:themeColor="text1"/>
          <w:sz w:val="20"/>
          <w:szCs w:val="20"/>
          <w:lang w:val="en-GB"/>
        </w:rPr>
        <w:t xml:space="preserve">financial resources </w:t>
      </w:r>
      <w:r w:rsidR="00A205B3" w:rsidRPr="003231D1">
        <w:rPr>
          <w:rFonts w:asciiTheme="majorBidi" w:hAnsiTheme="majorBidi" w:cstheme="majorBidi"/>
          <w:color w:val="000000" w:themeColor="text1"/>
          <w:sz w:val="20"/>
          <w:szCs w:val="20"/>
          <w:lang w:val="en-GB"/>
        </w:rPr>
        <w:t>and</w:t>
      </w:r>
      <w:r w:rsidR="00002A2E" w:rsidRPr="003231D1">
        <w:rPr>
          <w:rFonts w:asciiTheme="majorBidi" w:hAnsiTheme="majorBidi" w:cstheme="majorBidi"/>
          <w:color w:val="000000" w:themeColor="text1"/>
          <w:sz w:val="20"/>
          <w:szCs w:val="20"/>
          <w:lang w:val="en-GB"/>
        </w:rPr>
        <w:t xml:space="preserve"> </w:t>
      </w:r>
      <w:r w:rsidR="00CF1B63" w:rsidRPr="003231D1">
        <w:rPr>
          <w:rFonts w:asciiTheme="majorBidi" w:hAnsiTheme="majorBidi" w:cstheme="majorBidi"/>
          <w:color w:val="000000" w:themeColor="text1"/>
          <w:sz w:val="20"/>
          <w:szCs w:val="20"/>
          <w:lang w:val="en-GB"/>
        </w:rPr>
        <w:t>proprietary rights.</w:t>
      </w:r>
      <w:bookmarkStart w:id="113" w:name="_Toc139534021"/>
      <w:bookmarkStart w:id="114" w:name="_Toc142065554"/>
    </w:p>
    <w:p w14:paraId="62F825FC" w14:textId="5D5DF363" w:rsidR="00A22391" w:rsidRPr="00BB30B3" w:rsidRDefault="00F67999" w:rsidP="00E416A7">
      <w:pPr>
        <w:keepNext/>
        <w:keepLines/>
        <w:spacing w:before="200" w:after="200"/>
        <w:jc w:val="both"/>
        <w:outlineLvl w:val="0"/>
        <w:rPr>
          <w:rFonts w:asciiTheme="majorBidi" w:eastAsiaTheme="majorEastAsia" w:hAnsiTheme="majorBidi" w:cstheme="majorBidi"/>
          <w:b/>
          <w:color w:val="000000" w:themeColor="text1"/>
          <w:sz w:val="28"/>
          <w:szCs w:val="28"/>
          <w:lang w:val="en-GB"/>
        </w:rPr>
      </w:pPr>
      <w:bookmarkStart w:id="115" w:name="_Toc143356382"/>
      <w:bookmarkStart w:id="116" w:name="_Toc144397850"/>
      <w:r w:rsidRPr="00BB30B3">
        <w:rPr>
          <w:rFonts w:asciiTheme="majorBidi" w:eastAsiaTheme="majorEastAsia" w:hAnsiTheme="majorBidi" w:cstheme="majorBidi"/>
          <w:b/>
          <w:color w:val="000000" w:themeColor="text1"/>
          <w:sz w:val="28"/>
          <w:szCs w:val="28"/>
          <w:lang w:val="en-GB"/>
        </w:rPr>
        <w:t>P</w:t>
      </w:r>
      <w:r w:rsidR="00A22391" w:rsidRPr="00BB30B3">
        <w:rPr>
          <w:rFonts w:asciiTheme="majorBidi" w:eastAsiaTheme="majorEastAsia" w:hAnsiTheme="majorBidi" w:cstheme="majorBidi"/>
          <w:b/>
          <w:color w:val="000000" w:themeColor="text1"/>
          <w:sz w:val="28"/>
          <w:szCs w:val="28"/>
          <w:lang w:val="en-GB"/>
        </w:rPr>
        <w:t>art IV</w:t>
      </w:r>
      <w:bookmarkEnd w:id="113"/>
      <w:bookmarkEnd w:id="114"/>
      <w:bookmarkEnd w:id="115"/>
      <w:bookmarkEnd w:id="116"/>
    </w:p>
    <w:p w14:paraId="64D62A2F" w14:textId="0A2C2C48" w:rsidR="00A22391" w:rsidRPr="005A08FB" w:rsidRDefault="00A22391"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17" w:name="_Toc139534022"/>
      <w:bookmarkStart w:id="118" w:name="_Toc142065555"/>
      <w:bookmarkStart w:id="119" w:name="_Toc143356383"/>
      <w:bookmarkStart w:id="120" w:name="_Toc144397851"/>
      <w:r w:rsidRPr="005A08FB">
        <w:rPr>
          <w:rFonts w:asciiTheme="majorBidi" w:hAnsiTheme="majorBidi"/>
          <w:b/>
          <w:color w:val="000000" w:themeColor="text1"/>
          <w:sz w:val="20"/>
          <w:szCs w:val="20"/>
          <w:lang w:val="en-GB"/>
        </w:rPr>
        <w:t xml:space="preserve">National </w:t>
      </w:r>
      <w:r w:rsidR="00283C80" w:rsidRPr="005A08FB">
        <w:rPr>
          <w:rFonts w:asciiTheme="majorBidi" w:hAnsiTheme="majorBidi"/>
          <w:b/>
          <w:color w:val="000000" w:themeColor="text1"/>
          <w:sz w:val="20"/>
          <w:szCs w:val="20"/>
          <w:lang w:val="en-GB"/>
        </w:rPr>
        <w:t>p</w:t>
      </w:r>
      <w:r w:rsidRPr="005A08FB">
        <w:rPr>
          <w:rFonts w:asciiTheme="majorBidi" w:hAnsiTheme="majorBidi"/>
          <w:b/>
          <w:color w:val="000000" w:themeColor="text1"/>
          <w:sz w:val="20"/>
          <w:szCs w:val="20"/>
          <w:lang w:val="en-GB"/>
        </w:rPr>
        <w:t>lans</w:t>
      </w:r>
      <w:bookmarkEnd w:id="117"/>
      <w:bookmarkEnd w:id="118"/>
      <w:bookmarkEnd w:id="119"/>
      <w:bookmarkEnd w:id="120"/>
    </w:p>
    <w:p w14:paraId="071D2DA9" w14:textId="4C71A701" w:rsidR="00A22391" w:rsidRDefault="00A22391" w:rsidP="002069F4">
      <w:pPr>
        <w:pStyle w:val="ListParagraph"/>
        <w:keepNext/>
        <w:keepLines/>
        <w:numPr>
          <w:ilvl w:val="3"/>
          <w:numId w:val="74"/>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Each Party shall develop and implement a national plan</w:t>
      </w:r>
      <w:r w:rsidR="005E104F" w:rsidRPr="00BB30B3">
        <w:rPr>
          <w:rStyle w:val="FootnoteReference"/>
          <w:rFonts w:asciiTheme="majorBidi" w:hAnsiTheme="majorBidi" w:cstheme="majorBidi"/>
          <w:color w:val="000000" w:themeColor="text1"/>
          <w:sz w:val="20"/>
          <w:szCs w:val="20"/>
          <w:lang w:val="en-GB"/>
        </w:rPr>
        <w:footnoteReference w:id="79"/>
      </w:r>
      <w:r w:rsidRPr="003231D1">
        <w:rPr>
          <w:rFonts w:asciiTheme="majorBidi" w:hAnsiTheme="majorBidi" w:cstheme="majorBidi"/>
          <w:color w:val="000000" w:themeColor="text1"/>
          <w:sz w:val="20"/>
          <w:szCs w:val="20"/>
          <w:lang w:val="en-GB"/>
        </w:rPr>
        <w:t xml:space="preserve"> to </w:t>
      </w:r>
      <w:r w:rsidR="008619FC" w:rsidRPr="003231D1">
        <w:rPr>
          <w:rFonts w:asciiTheme="majorBidi" w:hAnsiTheme="majorBidi" w:cstheme="majorBidi"/>
          <w:color w:val="000000" w:themeColor="text1"/>
          <w:sz w:val="20"/>
          <w:szCs w:val="20"/>
          <w:lang w:val="en-GB"/>
        </w:rPr>
        <w:t xml:space="preserve">fulfil its obligations under </w:t>
      </w:r>
      <w:r w:rsidRPr="003231D1">
        <w:rPr>
          <w:rFonts w:asciiTheme="majorBidi" w:hAnsiTheme="majorBidi" w:cstheme="majorBidi"/>
          <w:color w:val="000000" w:themeColor="text1"/>
          <w:sz w:val="20"/>
          <w:szCs w:val="20"/>
          <w:lang w:val="en-GB"/>
        </w:rPr>
        <w:t xml:space="preserve">this </w:t>
      </w:r>
      <w:r w:rsidRPr="003231D1" w:rsidDel="002959E2">
        <w:rPr>
          <w:rFonts w:asciiTheme="majorBidi" w:hAnsiTheme="majorBidi" w:cstheme="majorBidi"/>
          <w:i/>
          <w:color w:val="000000" w:themeColor="text1"/>
          <w:sz w:val="20"/>
          <w:szCs w:val="20"/>
          <w:lang w:val="en-GB"/>
        </w:rPr>
        <w:t>instrument</w:t>
      </w:r>
      <w:r w:rsidR="002959E2"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and to achieve its objective(s)</w:t>
      </w:r>
      <w:r w:rsidR="003C736A" w:rsidRPr="003231D1">
        <w:rPr>
          <w:rFonts w:asciiTheme="majorBidi" w:hAnsiTheme="majorBidi" w:cstheme="majorBidi"/>
          <w:color w:val="000000" w:themeColor="text1"/>
          <w:sz w:val="20"/>
          <w:szCs w:val="20"/>
          <w:lang w:val="en-GB"/>
        </w:rPr>
        <w:t xml:space="preserve">. The </w:t>
      </w:r>
      <w:r w:rsidR="00A164A0" w:rsidRPr="003231D1">
        <w:rPr>
          <w:rFonts w:asciiTheme="majorBidi" w:hAnsiTheme="majorBidi" w:cstheme="majorBidi"/>
          <w:color w:val="000000" w:themeColor="text1"/>
          <w:sz w:val="20"/>
          <w:szCs w:val="20"/>
          <w:lang w:val="en-GB"/>
        </w:rPr>
        <w:t xml:space="preserve">national plans shall </w:t>
      </w:r>
      <w:r w:rsidR="002172A6" w:rsidRPr="003231D1">
        <w:rPr>
          <w:rFonts w:asciiTheme="majorBidi" w:hAnsiTheme="majorBidi" w:cstheme="majorBidi"/>
          <w:color w:val="000000" w:themeColor="text1"/>
          <w:sz w:val="20"/>
          <w:szCs w:val="20"/>
          <w:lang w:val="en-GB"/>
        </w:rPr>
        <w:t xml:space="preserve">be based on the </w:t>
      </w:r>
      <w:r w:rsidR="00CC7DC2" w:rsidRPr="003231D1">
        <w:rPr>
          <w:rFonts w:asciiTheme="majorBidi" w:hAnsiTheme="majorBidi" w:cstheme="majorBidi"/>
          <w:color w:val="000000" w:themeColor="text1"/>
          <w:sz w:val="20"/>
          <w:szCs w:val="20"/>
          <w:lang w:val="en-GB"/>
        </w:rPr>
        <w:t xml:space="preserve">format </w:t>
      </w:r>
      <w:r w:rsidR="002172A6" w:rsidRPr="003231D1">
        <w:rPr>
          <w:rFonts w:asciiTheme="majorBidi" w:hAnsiTheme="majorBidi" w:cstheme="majorBidi"/>
          <w:color w:val="000000" w:themeColor="text1"/>
          <w:sz w:val="20"/>
          <w:szCs w:val="20"/>
          <w:lang w:val="en-GB"/>
        </w:rPr>
        <w:t xml:space="preserve">in </w:t>
      </w:r>
      <w:r w:rsidR="00826237" w:rsidRPr="003231D1">
        <w:rPr>
          <w:rFonts w:asciiTheme="majorBidi" w:hAnsiTheme="majorBidi" w:cstheme="majorBidi"/>
          <w:color w:val="000000" w:themeColor="text1"/>
          <w:sz w:val="20"/>
          <w:szCs w:val="20"/>
          <w:lang w:val="en-GB"/>
        </w:rPr>
        <w:t>a</w:t>
      </w:r>
      <w:r w:rsidR="6EECDF04" w:rsidRPr="003231D1">
        <w:rPr>
          <w:rFonts w:asciiTheme="majorBidi" w:hAnsiTheme="majorBidi" w:cstheme="majorBidi"/>
          <w:color w:val="000000" w:themeColor="text1"/>
          <w:sz w:val="20"/>
          <w:szCs w:val="20"/>
          <w:lang w:val="en-GB"/>
        </w:rPr>
        <w:t xml:space="preserve">nnex </w:t>
      </w:r>
      <w:r w:rsidR="00706856" w:rsidRPr="003231D1">
        <w:rPr>
          <w:rFonts w:asciiTheme="majorBidi" w:hAnsiTheme="majorBidi" w:cstheme="majorBidi"/>
          <w:color w:val="000000" w:themeColor="text1"/>
          <w:sz w:val="20"/>
          <w:szCs w:val="20"/>
          <w:lang w:val="en-GB"/>
        </w:rPr>
        <w:t>G</w:t>
      </w:r>
      <w:r w:rsidR="00467B3A" w:rsidRPr="003231D1">
        <w:rPr>
          <w:rFonts w:asciiTheme="majorBidi" w:hAnsiTheme="majorBidi" w:cstheme="majorBidi"/>
          <w:color w:val="000000" w:themeColor="text1"/>
          <w:sz w:val="20"/>
          <w:szCs w:val="20"/>
          <w:lang w:val="en-GB"/>
        </w:rPr>
        <w:t xml:space="preserve"> </w:t>
      </w:r>
      <w:r w:rsidR="00EB20AA" w:rsidRPr="003231D1">
        <w:rPr>
          <w:rFonts w:asciiTheme="majorBidi" w:hAnsiTheme="majorBidi" w:cstheme="majorBidi"/>
          <w:color w:val="000000" w:themeColor="text1"/>
          <w:sz w:val="20"/>
          <w:szCs w:val="20"/>
          <w:lang w:val="en-GB"/>
        </w:rPr>
        <w:t xml:space="preserve">and shall include at least </w:t>
      </w:r>
      <w:r w:rsidR="00976C35" w:rsidRPr="003231D1">
        <w:rPr>
          <w:rFonts w:asciiTheme="majorBidi" w:hAnsiTheme="majorBidi" w:cstheme="majorBidi"/>
          <w:color w:val="000000" w:themeColor="text1"/>
          <w:sz w:val="20"/>
          <w:szCs w:val="20"/>
          <w:lang w:val="en-GB"/>
        </w:rPr>
        <w:t>relevant elements related to</w:t>
      </w:r>
      <w:r w:rsidR="004676AB">
        <w:rPr>
          <w:rStyle w:val="FootnoteReference"/>
          <w:rFonts w:asciiTheme="majorBidi" w:hAnsiTheme="majorBidi" w:cstheme="majorBidi"/>
          <w:color w:val="000000" w:themeColor="text1"/>
          <w:sz w:val="20"/>
          <w:szCs w:val="20"/>
          <w:lang w:val="en-GB"/>
        </w:rPr>
        <w:footnoteReference w:id="80"/>
      </w:r>
      <w:r w:rsidR="00EB20AA" w:rsidRPr="003231D1">
        <w:rPr>
          <w:rFonts w:asciiTheme="majorBidi" w:hAnsiTheme="majorBidi" w:cstheme="majorBidi"/>
          <w:color w:val="000000" w:themeColor="text1"/>
          <w:sz w:val="20"/>
          <w:szCs w:val="20"/>
          <w:lang w:val="en-GB"/>
        </w:rPr>
        <w:t>:</w:t>
      </w:r>
    </w:p>
    <w:p w14:paraId="23B4C849" w14:textId="77777777" w:rsidR="00D01D58" w:rsidRPr="003231D1" w:rsidRDefault="00D01D58" w:rsidP="00D01D58">
      <w:pPr>
        <w:pStyle w:val="ListParagraph"/>
        <w:keepNext/>
        <w:keepLines/>
        <w:spacing w:before="200" w:after="200"/>
        <w:ind w:left="360"/>
        <w:jc w:val="both"/>
        <w:rPr>
          <w:rFonts w:asciiTheme="majorBidi" w:hAnsiTheme="majorBidi" w:cstheme="majorBidi"/>
          <w:color w:val="000000" w:themeColor="text1"/>
          <w:sz w:val="20"/>
          <w:szCs w:val="20"/>
          <w:lang w:val="en-GB"/>
        </w:rPr>
      </w:pPr>
    </w:p>
    <w:p w14:paraId="471C96B4" w14:textId="5D907539" w:rsidR="002957DB" w:rsidRPr="00BB30B3" w:rsidRDefault="00C55628"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w:t>
      </w:r>
      <w:r w:rsidR="002957DB" w:rsidRPr="00BB30B3">
        <w:rPr>
          <w:rFonts w:asciiTheme="majorBidi" w:hAnsiTheme="majorBidi" w:cstheme="majorBidi"/>
          <w:color w:val="000000" w:themeColor="text1"/>
          <w:sz w:val="20"/>
          <w:szCs w:val="20"/>
          <w:lang w:val="en-GB"/>
        </w:rPr>
        <w:t xml:space="preserve">rimary plastic </w:t>
      </w:r>
      <w:proofErr w:type="gramStart"/>
      <w:r w:rsidR="002957DB" w:rsidRPr="00BB30B3">
        <w:rPr>
          <w:rFonts w:asciiTheme="majorBidi" w:hAnsiTheme="majorBidi" w:cstheme="majorBidi"/>
          <w:color w:val="000000" w:themeColor="text1"/>
          <w:sz w:val="20"/>
          <w:szCs w:val="20"/>
          <w:lang w:val="en-GB"/>
        </w:rPr>
        <w:t>polymer</w:t>
      </w:r>
      <w:r w:rsidR="3271BD1E" w:rsidRPr="00BB30B3">
        <w:rPr>
          <w:rFonts w:asciiTheme="majorBidi" w:hAnsiTheme="majorBidi" w:cstheme="majorBidi"/>
          <w:color w:val="000000" w:themeColor="text1"/>
          <w:sz w:val="20"/>
          <w:szCs w:val="20"/>
          <w:lang w:val="en-GB"/>
        </w:rPr>
        <w:t>s</w:t>
      </w:r>
      <w:r w:rsidR="002957DB" w:rsidRPr="00BB30B3">
        <w:rPr>
          <w:rFonts w:asciiTheme="majorBidi" w:hAnsiTheme="majorBidi" w:cstheme="majorBidi"/>
          <w:color w:val="000000" w:themeColor="text1"/>
          <w:sz w:val="20"/>
          <w:szCs w:val="20"/>
          <w:lang w:val="en-GB"/>
        </w:rPr>
        <w:t>;</w:t>
      </w:r>
      <w:proofErr w:type="gramEnd"/>
    </w:p>
    <w:p w14:paraId="12EB997F" w14:textId="410F9B09" w:rsidR="004F784B" w:rsidRPr="00BB30B3" w:rsidRDefault="004F784B"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Chemicals and polymers of </w:t>
      </w:r>
      <w:proofErr w:type="gramStart"/>
      <w:r w:rsidRPr="00BB30B3">
        <w:rPr>
          <w:rFonts w:asciiTheme="majorBidi" w:hAnsiTheme="majorBidi" w:cstheme="majorBidi"/>
          <w:color w:val="000000" w:themeColor="text1"/>
          <w:sz w:val="20"/>
          <w:szCs w:val="20"/>
          <w:lang w:val="en-GB"/>
        </w:rPr>
        <w:t>concern;</w:t>
      </w:r>
      <w:proofErr w:type="gramEnd"/>
    </w:p>
    <w:p w14:paraId="3BC17999" w14:textId="66B7C5CD" w:rsidR="002957DB" w:rsidRPr="00BB30B3" w:rsidRDefault="00C55628"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w:t>
      </w:r>
      <w:r w:rsidR="002957DB" w:rsidRPr="00BB30B3">
        <w:rPr>
          <w:rFonts w:asciiTheme="majorBidi" w:hAnsiTheme="majorBidi" w:cstheme="majorBidi"/>
          <w:color w:val="000000" w:themeColor="text1"/>
          <w:sz w:val="20"/>
          <w:szCs w:val="20"/>
          <w:lang w:val="en-GB"/>
        </w:rPr>
        <w:t xml:space="preserve">roblematic and avoidable </w:t>
      </w:r>
      <w:r w:rsidR="00102B21" w:rsidRPr="00BB30B3">
        <w:rPr>
          <w:rFonts w:asciiTheme="majorBidi" w:hAnsiTheme="majorBidi" w:cstheme="majorBidi"/>
          <w:color w:val="000000" w:themeColor="text1"/>
          <w:sz w:val="20"/>
          <w:szCs w:val="20"/>
          <w:lang w:val="en-GB"/>
        </w:rPr>
        <w:t xml:space="preserve">plastic </w:t>
      </w:r>
      <w:proofErr w:type="gramStart"/>
      <w:r w:rsidR="002957DB" w:rsidRPr="00BB30B3">
        <w:rPr>
          <w:rFonts w:asciiTheme="majorBidi" w:hAnsiTheme="majorBidi" w:cstheme="majorBidi"/>
          <w:color w:val="000000" w:themeColor="text1"/>
          <w:sz w:val="20"/>
          <w:szCs w:val="20"/>
          <w:lang w:val="en-GB"/>
        </w:rPr>
        <w:t>products;</w:t>
      </w:r>
      <w:proofErr w:type="gramEnd"/>
    </w:p>
    <w:p w14:paraId="0862B827" w14:textId="5BD9FA02" w:rsidR="002957DB" w:rsidRPr="00BB30B3" w:rsidRDefault="00D93CB4"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Product design</w:t>
      </w:r>
      <w:r w:rsidR="001A5568" w:rsidRPr="00BB30B3">
        <w:rPr>
          <w:rFonts w:asciiTheme="majorBidi" w:hAnsiTheme="majorBidi" w:cstheme="majorBidi"/>
          <w:color w:val="000000" w:themeColor="text1"/>
          <w:sz w:val="20"/>
          <w:szCs w:val="20"/>
          <w:lang w:val="en-GB"/>
        </w:rPr>
        <w:t xml:space="preserve"> and</w:t>
      </w:r>
      <w:r w:rsidRPr="00BB30B3">
        <w:rPr>
          <w:rFonts w:asciiTheme="majorBidi" w:hAnsiTheme="majorBidi" w:cstheme="majorBidi"/>
          <w:color w:val="000000" w:themeColor="text1"/>
          <w:sz w:val="20"/>
          <w:szCs w:val="20"/>
          <w:lang w:val="en-GB"/>
        </w:rPr>
        <w:t xml:space="preserve"> </w:t>
      </w:r>
      <w:proofErr w:type="gramStart"/>
      <w:r w:rsidRPr="00BB30B3">
        <w:rPr>
          <w:rFonts w:asciiTheme="majorBidi" w:hAnsiTheme="majorBidi" w:cstheme="majorBidi"/>
          <w:color w:val="000000" w:themeColor="text1"/>
          <w:sz w:val="20"/>
          <w:szCs w:val="20"/>
          <w:lang w:val="en-GB"/>
        </w:rPr>
        <w:t>performance</w:t>
      </w:r>
      <w:r w:rsidR="002957DB" w:rsidRPr="00BB30B3">
        <w:rPr>
          <w:rFonts w:asciiTheme="majorBidi" w:hAnsiTheme="majorBidi" w:cstheme="majorBidi"/>
          <w:color w:val="000000" w:themeColor="text1"/>
          <w:sz w:val="20"/>
          <w:szCs w:val="20"/>
          <w:lang w:val="en-GB"/>
        </w:rPr>
        <w:t>;</w:t>
      </w:r>
      <w:proofErr w:type="gramEnd"/>
    </w:p>
    <w:p w14:paraId="7F367771" w14:textId="77777777" w:rsidR="00494ABC" w:rsidRPr="00BB30B3" w:rsidRDefault="00494ABC" w:rsidP="00494ABC">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Reduce, reuse, refill and repair of plastics and plastic </w:t>
      </w:r>
      <w:proofErr w:type="gramStart"/>
      <w:r w:rsidRPr="00BB30B3">
        <w:rPr>
          <w:rFonts w:asciiTheme="majorBidi" w:hAnsiTheme="majorBidi" w:cstheme="majorBidi"/>
          <w:color w:val="000000" w:themeColor="text1"/>
          <w:sz w:val="20"/>
          <w:szCs w:val="20"/>
          <w:lang w:val="en-GB"/>
        </w:rPr>
        <w:t>products;</w:t>
      </w:r>
      <w:proofErr w:type="gramEnd"/>
    </w:p>
    <w:p w14:paraId="72F9F8D1" w14:textId="40345F71" w:rsidR="00F8359C" w:rsidRPr="00BB30B3" w:rsidRDefault="00F8359C"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Use of recycled plastic </w:t>
      </w:r>
      <w:proofErr w:type="gramStart"/>
      <w:r w:rsidRPr="00BB30B3">
        <w:rPr>
          <w:rFonts w:asciiTheme="majorBidi" w:hAnsiTheme="majorBidi" w:cstheme="majorBidi"/>
          <w:color w:val="000000" w:themeColor="text1"/>
          <w:sz w:val="20"/>
          <w:szCs w:val="20"/>
          <w:lang w:val="en-GB"/>
        </w:rPr>
        <w:t>contents</w:t>
      </w:r>
      <w:r w:rsidR="001A5568" w:rsidRPr="00BB30B3">
        <w:rPr>
          <w:rFonts w:asciiTheme="majorBidi" w:hAnsiTheme="majorBidi" w:cstheme="majorBidi"/>
          <w:color w:val="000000" w:themeColor="text1"/>
          <w:sz w:val="20"/>
          <w:szCs w:val="20"/>
          <w:lang w:val="en-GB"/>
        </w:rPr>
        <w:t>;</w:t>
      </w:r>
      <w:proofErr w:type="gramEnd"/>
    </w:p>
    <w:p w14:paraId="7BE5E1D3" w14:textId="52643EA0" w:rsidR="00B818C8" w:rsidRPr="00BB30B3" w:rsidRDefault="00B818C8"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Exten</w:t>
      </w:r>
      <w:r w:rsidR="002E78CE" w:rsidRPr="00BB30B3">
        <w:rPr>
          <w:rFonts w:asciiTheme="majorBidi" w:hAnsiTheme="majorBidi" w:cstheme="majorBidi"/>
          <w:color w:val="000000" w:themeColor="text1"/>
          <w:sz w:val="20"/>
          <w:szCs w:val="20"/>
          <w:lang w:val="en-GB"/>
        </w:rPr>
        <w:t>d</w:t>
      </w:r>
      <w:r w:rsidRPr="00BB30B3">
        <w:rPr>
          <w:rFonts w:asciiTheme="majorBidi" w:hAnsiTheme="majorBidi" w:cstheme="majorBidi"/>
          <w:color w:val="000000" w:themeColor="text1"/>
          <w:sz w:val="20"/>
          <w:szCs w:val="20"/>
          <w:lang w:val="en-GB"/>
        </w:rPr>
        <w:t xml:space="preserve">ed </w:t>
      </w:r>
      <w:r w:rsidR="00EB161D" w:rsidRPr="00BB30B3">
        <w:rPr>
          <w:rFonts w:asciiTheme="majorBidi" w:hAnsiTheme="majorBidi" w:cstheme="majorBidi"/>
          <w:color w:val="000000" w:themeColor="text1"/>
          <w:sz w:val="20"/>
          <w:szCs w:val="20"/>
          <w:lang w:val="en-GB"/>
        </w:rPr>
        <w:t>P</w:t>
      </w:r>
      <w:r w:rsidRPr="00BB30B3">
        <w:rPr>
          <w:rFonts w:asciiTheme="majorBidi" w:hAnsiTheme="majorBidi" w:cstheme="majorBidi"/>
          <w:color w:val="000000" w:themeColor="text1"/>
          <w:sz w:val="20"/>
          <w:szCs w:val="20"/>
          <w:lang w:val="en-GB"/>
        </w:rPr>
        <w:t xml:space="preserve">roducer </w:t>
      </w:r>
      <w:proofErr w:type="gramStart"/>
      <w:r w:rsidR="00EB161D" w:rsidRPr="00BB30B3">
        <w:rPr>
          <w:rFonts w:asciiTheme="majorBidi" w:hAnsiTheme="majorBidi" w:cstheme="majorBidi"/>
          <w:color w:val="000000" w:themeColor="text1"/>
          <w:sz w:val="20"/>
          <w:szCs w:val="20"/>
          <w:lang w:val="en-GB"/>
        </w:rPr>
        <w:t>R</w:t>
      </w:r>
      <w:r w:rsidRPr="00BB30B3">
        <w:rPr>
          <w:rFonts w:asciiTheme="majorBidi" w:hAnsiTheme="majorBidi" w:cstheme="majorBidi"/>
          <w:color w:val="000000" w:themeColor="text1"/>
          <w:sz w:val="20"/>
          <w:szCs w:val="20"/>
          <w:lang w:val="en-GB"/>
        </w:rPr>
        <w:t>esponsibility;</w:t>
      </w:r>
      <w:proofErr w:type="gramEnd"/>
    </w:p>
    <w:p w14:paraId="5C53FFED" w14:textId="77777777" w:rsidR="00E37575" w:rsidRPr="00BB30B3" w:rsidRDefault="00E37575"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Emissions and releases of plastic through its life </w:t>
      </w:r>
      <w:proofErr w:type="gramStart"/>
      <w:r w:rsidRPr="00BB30B3">
        <w:rPr>
          <w:rFonts w:asciiTheme="majorBidi" w:hAnsiTheme="majorBidi" w:cstheme="majorBidi"/>
          <w:color w:val="000000" w:themeColor="text1"/>
          <w:sz w:val="20"/>
          <w:szCs w:val="20"/>
          <w:lang w:val="en-GB"/>
        </w:rPr>
        <w:t>cycle;</w:t>
      </w:r>
      <w:proofErr w:type="gramEnd"/>
    </w:p>
    <w:p w14:paraId="69B82C22" w14:textId="4DCCE6F8" w:rsidR="00C058DD" w:rsidRPr="00BB30B3" w:rsidRDefault="00D0137F"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W</w:t>
      </w:r>
      <w:r w:rsidR="00320520" w:rsidRPr="00BB30B3">
        <w:rPr>
          <w:rFonts w:asciiTheme="majorBidi" w:hAnsiTheme="majorBidi" w:cstheme="majorBidi"/>
          <w:color w:val="000000" w:themeColor="text1"/>
          <w:sz w:val="20"/>
          <w:szCs w:val="20"/>
          <w:lang w:val="en-GB"/>
        </w:rPr>
        <w:t xml:space="preserve">aste </w:t>
      </w:r>
      <w:proofErr w:type="gramStart"/>
      <w:r w:rsidR="002957DB" w:rsidRPr="00BB30B3">
        <w:rPr>
          <w:rFonts w:asciiTheme="majorBidi" w:hAnsiTheme="majorBidi" w:cstheme="majorBidi"/>
          <w:color w:val="000000" w:themeColor="text1"/>
          <w:sz w:val="20"/>
          <w:szCs w:val="20"/>
          <w:lang w:val="en-GB"/>
        </w:rPr>
        <w:t>management;</w:t>
      </w:r>
      <w:proofErr w:type="gramEnd"/>
    </w:p>
    <w:p w14:paraId="136A719C" w14:textId="25924FCB" w:rsidR="00201BD0" w:rsidRPr="00BB30B3" w:rsidRDefault="00201BD0"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Fishing </w:t>
      </w:r>
      <w:proofErr w:type="gramStart"/>
      <w:r w:rsidRPr="00BB30B3">
        <w:rPr>
          <w:rFonts w:asciiTheme="majorBidi" w:hAnsiTheme="majorBidi" w:cstheme="majorBidi"/>
          <w:color w:val="000000" w:themeColor="text1"/>
          <w:sz w:val="20"/>
          <w:szCs w:val="20"/>
          <w:lang w:val="en-GB"/>
        </w:rPr>
        <w:t>gear;</w:t>
      </w:r>
      <w:proofErr w:type="gramEnd"/>
    </w:p>
    <w:p w14:paraId="07B02E4D" w14:textId="42887C6A" w:rsidR="00BE5379" w:rsidRPr="00BB30B3" w:rsidRDefault="00BE5379"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Existing plastic pollution, including in the marine environment</w:t>
      </w:r>
      <w:r w:rsidR="00BA3346" w:rsidRPr="00BB30B3">
        <w:rPr>
          <w:rFonts w:asciiTheme="majorBidi" w:hAnsiTheme="majorBidi" w:cstheme="majorBidi"/>
          <w:color w:val="000000" w:themeColor="text1"/>
          <w:sz w:val="20"/>
          <w:szCs w:val="20"/>
          <w:lang w:val="en-GB"/>
        </w:rPr>
        <w:t>;</w:t>
      </w:r>
      <w:r w:rsidR="003311C1" w:rsidRPr="00BB30B3">
        <w:rPr>
          <w:rFonts w:asciiTheme="majorBidi" w:hAnsiTheme="majorBidi" w:cstheme="majorBidi"/>
          <w:color w:val="000000" w:themeColor="text1"/>
          <w:sz w:val="20"/>
          <w:szCs w:val="20"/>
          <w:lang w:val="en-GB"/>
        </w:rPr>
        <w:t xml:space="preserve"> </w:t>
      </w:r>
      <w:r w:rsidR="00E63D4F" w:rsidRPr="00BB30B3">
        <w:rPr>
          <w:rFonts w:asciiTheme="majorBidi" w:hAnsiTheme="majorBidi" w:cstheme="majorBidi"/>
          <w:color w:val="000000" w:themeColor="text1"/>
          <w:sz w:val="20"/>
          <w:szCs w:val="20"/>
          <w:lang w:val="en-GB"/>
        </w:rPr>
        <w:t>and</w:t>
      </w:r>
    </w:p>
    <w:p w14:paraId="1C6FA2EA" w14:textId="7A05F71E" w:rsidR="002957DB" w:rsidRPr="00BB30B3" w:rsidRDefault="00C058DD" w:rsidP="002069F4">
      <w:pPr>
        <w:pStyle w:val="ListParagraph"/>
        <w:numPr>
          <w:ilvl w:val="0"/>
          <w:numId w:val="11"/>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Just transition</w:t>
      </w:r>
      <w:r w:rsidR="00197B8A" w:rsidRPr="00BB30B3">
        <w:rPr>
          <w:rFonts w:asciiTheme="majorBidi" w:hAnsiTheme="majorBidi" w:cstheme="majorBidi"/>
          <w:color w:val="000000" w:themeColor="text1"/>
          <w:sz w:val="20"/>
          <w:szCs w:val="20"/>
          <w:lang w:val="en-GB"/>
        </w:rPr>
        <w:t>.</w:t>
      </w:r>
      <w:r w:rsidR="00B0240B" w:rsidRPr="00BB30B3">
        <w:rPr>
          <w:rFonts w:asciiTheme="majorBidi" w:hAnsiTheme="majorBidi" w:cstheme="majorBidi"/>
          <w:color w:val="000000" w:themeColor="text1"/>
          <w:sz w:val="20"/>
          <w:szCs w:val="20"/>
          <w:lang w:val="en-GB"/>
        </w:rPr>
        <w:t xml:space="preserve"> </w:t>
      </w:r>
    </w:p>
    <w:p w14:paraId="1DFC41E7" w14:textId="1C66694C" w:rsidR="7B080132" w:rsidRPr="003231D1" w:rsidRDefault="00A22391" w:rsidP="002069F4">
      <w:pPr>
        <w:pStyle w:val="ListParagraph"/>
        <w:numPr>
          <w:ilvl w:val="3"/>
          <w:numId w:val="74"/>
        </w:numPr>
        <w:spacing w:before="200" w:after="200"/>
        <w:ind w:left="360"/>
        <w:jc w:val="both"/>
        <w:rPr>
          <w:rFonts w:asciiTheme="majorBidi" w:eastAsia="system-u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Each Party shall </w:t>
      </w:r>
      <w:r w:rsidR="00116C9C" w:rsidRPr="003231D1">
        <w:rPr>
          <w:rFonts w:asciiTheme="majorBidi" w:hAnsiTheme="majorBidi" w:cstheme="majorBidi"/>
          <w:color w:val="000000" w:themeColor="text1"/>
          <w:sz w:val="20"/>
          <w:szCs w:val="20"/>
          <w:lang w:val="en-GB"/>
        </w:rPr>
        <w:t>communicate</w:t>
      </w:r>
      <w:r w:rsidR="00557645" w:rsidRPr="003231D1">
        <w:rPr>
          <w:rFonts w:asciiTheme="majorBidi" w:hAnsiTheme="majorBidi" w:cstheme="majorBidi"/>
          <w:color w:val="000000" w:themeColor="text1"/>
          <w:sz w:val="20"/>
          <w:szCs w:val="20"/>
          <w:lang w:val="en-GB"/>
        </w:rPr>
        <w:t xml:space="preserve"> </w:t>
      </w:r>
      <w:r w:rsidRPr="003231D1">
        <w:rPr>
          <w:rFonts w:asciiTheme="majorBidi" w:hAnsiTheme="majorBidi" w:cstheme="majorBidi"/>
          <w:color w:val="000000" w:themeColor="text1"/>
          <w:sz w:val="20"/>
          <w:szCs w:val="20"/>
          <w:lang w:val="en-GB"/>
        </w:rPr>
        <w:t xml:space="preserve">its </w:t>
      </w:r>
      <w:r w:rsidR="00A87E0C" w:rsidRPr="003231D1">
        <w:rPr>
          <w:rFonts w:asciiTheme="majorBidi" w:hAnsiTheme="majorBidi" w:cstheme="majorBidi"/>
          <w:color w:val="000000" w:themeColor="text1"/>
          <w:sz w:val="20"/>
          <w:szCs w:val="20"/>
          <w:lang w:val="en-GB"/>
        </w:rPr>
        <w:t xml:space="preserve">initial </w:t>
      </w:r>
      <w:r w:rsidRPr="003231D1">
        <w:rPr>
          <w:rFonts w:asciiTheme="majorBidi" w:hAnsiTheme="majorBidi" w:cstheme="majorBidi"/>
          <w:color w:val="000000" w:themeColor="text1"/>
          <w:sz w:val="20"/>
          <w:szCs w:val="20"/>
          <w:lang w:val="en-GB"/>
        </w:rPr>
        <w:t xml:space="preserve">national plan to the </w:t>
      </w:r>
      <w:r w:rsidRPr="003231D1">
        <w:rPr>
          <w:rFonts w:asciiTheme="majorBidi" w:hAnsiTheme="majorBidi" w:cstheme="majorBidi"/>
          <w:i/>
          <w:color w:val="000000" w:themeColor="text1"/>
          <w:sz w:val="20"/>
          <w:szCs w:val="20"/>
          <w:lang w:val="en-GB"/>
        </w:rPr>
        <w:t>governing body</w:t>
      </w:r>
      <w:r w:rsidR="00402E1F" w:rsidRPr="003231D1">
        <w:rPr>
          <w:rFonts w:asciiTheme="majorBidi" w:hAnsiTheme="majorBidi" w:cstheme="majorBidi"/>
          <w: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within </w:t>
      </w:r>
      <w:r w:rsidR="000A1063" w:rsidRPr="003231D1">
        <w:rPr>
          <w:rFonts w:asciiTheme="majorBidi" w:hAnsiTheme="majorBidi" w:cstheme="majorBidi"/>
          <w:color w:val="000000" w:themeColor="text1"/>
          <w:sz w:val="20"/>
          <w:szCs w:val="20"/>
          <w:lang w:val="en-GB"/>
        </w:rPr>
        <w:t>[</w:t>
      </w:r>
      <w:r w:rsidR="004F5B50" w:rsidRPr="003231D1">
        <w:rPr>
          <w:rFonts w:asciiTheme="majorBidi" w:hAnsiTheme="majorBidi" w:cstheme="majorBidi"/>
          <w:color w:val="000000" w:themeColor="text1"/>
          <w:sz w:val="20"/>
          <w:szCs w:val="20"/>
          <w:lang w:val="en-GB"/>
        </w:rPr>
        <w:t>X</w:t>
      </w:r>
      <w:r w:rsidR="000A1063"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year</w:t>
      </w:r>
      <w:r w:rsidR="00107C12"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s</w:t>
      </w:r>
      <w:r w:rsidR="00107C12"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of the date on which this </w:t>
      </w:r>
      <w:r w:rsidRPr="003231D1">
        <w:rPr>
          <w:rFonts w:asciiTheme="majorBidi" w:hAnsiTheme="majorBidi" w:cstheme="majorBidi"/>
          <w:i/>
          <w:color w:val="000000" w:themeColor="text1"/>
          <w:sz w:val="20"/>
          <w:szCs w:val="20"/>
          <w:lang w:val="en-GB"/>
        </w:rPr>
        <w:t>instrument</w:t>
      </w:r>
      <w:r w:rsidR="002959E2"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enters into force </w:t>
      </w:r>
      <w:r w:rsidR="29016D3B" w:rsidRPr="003231D1">
        <w:rPr>
          <w:rFonts w:asciiTheme="majorBidi" w:hAnsiTheme="majorBidi" w:cstheme="majorBidi"/>
          <w:color w:val="000000" w:themeColor="text1"/>
          <w:sz w:val="20"/>
          <w:szCs w:val="20"/>
          <w:lang w:val="en-GB"/>
        </w:rPr>
        <w:t>for it</w:t>
      </w:r>
      <w:r w:rsidRPr="003231D1">
        <w:rPr>
          <w:rFonts w:asciiTheme="majorBidi" w:hAnsiTheme="majorBidi" w:cstheme="majorBidi"/>
          <w:color w:val="000000" w:themeColor="text1"/>
          <w:sz w:val="20"/>
          <w:szCs w:val="20"/>
          <w:lang w:val="en-GB"/>
        </w:rPr>
        <w:t xml:space="preserve"> </w:t>
      </w:r>
      <w:r w:rsidR="004A571E" w:rsidRPr="003231D1">
        <w:rPr>
          <w:rFonts w:asciiTheme="majorBidi" w:hAnsiTheme="majorBidi" w:cstheme="majorBidi"/>
          <w:color w:val="000000" w:themeColor="text1"/>
          <w:sz w:val="20"/>
          <w:szCs w:val="20"/>
          <w:lang w:val="en-GB"/>
        </w:rPr>
        <w:t xml:space="preserve">through the </w:t>
      </w:r>
      <w:r w:rsidR="00F96749" w:rsidRPr="003231D1">
        <w:rPr>
          <w:rFonts w:asciiTheme="majorBidi" w:hAnsiTheme="majorBidi" w:cstheme="majorBidi"/>
          <w:color w:val="000000" w:themeColor="text1"/>
          <w:sz w:val="20"/>
          <w:szCs w:val="20"/>
          <w:lang w:val="en-GB"/>
        </w:rPr>
        <w:t>secretariat</w:t>
      </w:r>
      <w:r w:rsidRPr="003231D1">
        <w:rPr>
          <w:rFonts w:asciiTheme="majorBidi" w:hAnsiTheme="majorBidi" w:cstheme="majorBidi"/>
          <w:color w:val="000000" w:themeColor="text1"/>
          <w:sz w:val="20"/>
          <w:szCs w:val="20"/>
          <w:lang w:val="en-GB"/>
        </w:rPr>
        <w:t xml:space="preserve">. </w:t>
      </w:r>
    </w:p>
    <w:p w14:paraId="585172E2" w14:textId="77777777" w:rsidR="001878DD" w:rsidRPr="00BB30B3" w:rsidRDefault="001878DD" w:rsidP="001878DD">
      <w:pPr>
        <w:pStyle w:val="ListParagraph"/>
        <w:spacing w:before="200" w:after="200"/>
        <w:ind w:left="360"/>
        <w:jc w:val="both"/>
        <w:rPr>
          <w:rFonts w:asciiTheme="majorBidi" w:eastAsia="system-ui" w:hAnsiTheme="majorBidi" w:cstheme="majorBidi"/>
          <w:color w:val="000000" w:themeColor="text1"/>
          <w:sz w:val="20"/>
          <w:szCs w:val="20"/>
          <w:lang w:val="en-GB"/>
        </w:rPr>
      </w:pPr>
    </w:p>
    <w:p w14:paraId="3E52B9A9" w14:textId="612CF708" w:rsidR="19E62ED6" w:rsidRPr="003231D1" w:rsidRDefault="19E62ED6" w:rsidP="002069F4">
      <w:pPr>
        <w:pStyle w:val="ListParagraph"/>
        <w:numPr>
          <w:ilvl w:val="3"/>
          <w:numId w:val="74"/>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Each Party shall </w:t>
      </w:r>
      <w:r w:rsidR="0047557B" w:rsidRPr="003231D1">
        <w:rPr>
          <w:rFonts w:asciiTheme="majorBidi" w:hAnsiTheme="majorBidi" w:cstheme="majorBidi"/>
          <w:color w:val="000000" w:themeColor="text1"/>
          <w:sz w:val="20"/>
          <w:szCs w:val="20"/>
          <w:lang w:val="en-GB"/>
        </w:rPr>
        <w:t xml:space="preserve">be guided by the modalities </w:t>
      </w:r>
      <w:r w:rsidR="00BB6D95" w:rsidRPr="003231D1">
        <w:rPr>
          <w:rFonts w:asciiTheme="majorBidi" w:hAnsiTheme="majorBidi" w:cstheme="majorBidi"/>
          <w:color w:val="000000" w:themeColor="text1"/>
          <w:sz w:val="20"/>
          <w:szCs w:val="20"/>
          <w:lang w:val="en-GB"/>
        </w:rPr>
        <w:t>referred to in paragraph 1</w:t>
      </w:r>
      <w:r w:rsidRPr="003231D1">
        <w:rPr>
          <w:rFonts w:asciiTheme="majorBidi" w:hAnsiTheme="majorBidi" w:cstheme="majorBidi"/>
          <w:color w:val="000000" w:themeColor="text1"/>
          <w:sz w:val="20"/>
          <w:szCs w:val="20"/>
          <w:lang w:val="en-GB"/>
        </w:rPr>
        <w:t xml:space="preserve"> when preparing </w:t>
      </w:r>
      <w:r w:rsidR="00B51131" w:rsidRPr="003231D1">
        <w:rPr>
          <w:rFonts w:asciiTheme="majorBidi" w:hAnsiTheme="majorBidi" w:cstheme="majorBidi"/>
          <w:color w:val="000000" w:themeColor="text1"/>
          <w:sz w:val="20"/>
          <w:szCs w:val="20"/>
          <w:lang w:val="en-GB"/>
        </w:rPr>
        <w:t xml:space="preserve">and submitting </w:t>
      </w:r>
      <w:r w:rsidRPr="003231D1">
        <w:rPr>
          <w:rFonts w:asciiTheme="majorBidi" w:hAnsiTheme="majorBidi" w:cstheme="majorBidi"/>
          <w:color w:val="000000" w:themeColor="text1"/>
          <w:sz w:val="20"/>
          <w:szCs w:val="20"/>
          <w:lang w:val="en-GB"/>
        </w:rPr>
        <w:t xml:space="preserve">their </w:t>
      </w:r>
      <w:r w:rsidR="00B60FA6" w:rsidRPr="003231D1">
        <w:rPr>
          <w:rFonts w:asciiTheme="majorBidi" w:hAnsiTheme="majorBidi" w:cstheme="majorBidi"/>
          <w:color w:val="000000" w:themeColor="text1"/>
          <w:sz w:val="20"/>
          <w:szCs w:val="20"/>
          <w:lang w:val="en-GB"/>
        </w:rPr>
        <w:t>n</w:t>
      </w:r>
      <w:r w:rsidRPr="003231D1">
        <w:rPr>
          <w:rFonts w:asciiTheme="majorBidi" w:hAnsiTheme="majorBidi" w:cstheme="majorBidi"/>
          <w:color w:val="000000" w:themeColor="text1"/>
          <w:sz w:val="20"/>
          <w:szCs w:val="20"/>
          <w:lang w:val="en-GB"/>
        </w:rPr>
        <w:t xml:space="preserve">ational </w:t>
      </w:r>
      <w:r w:rsidR="00B60FA6" w:rsidRPr="003231D1">
        <w:rPr>
          <w:rFonts w:asciiTheme="majorBidi" w:hAnsiTheme="majorBidi" w:cstheme="majorBidi"/>
          <w:color w:val="000000" w:themeColor="text1"/>
          <w:sz w:val="20"/>
          <w:szCs w:val="20"/>
          <w:lang w:val="en-GB"/>
        </w:rPr>
        <w:t>p</w:t>
      </w:r>
      <w:r w:rsidRPr="003231D1">
        <w:rPr>
          <w:rFonts w:asciiTheme="majorBidi" w:hAnsiTheme="majorBidi" w:cstheme="majorBidi"/>
          <w:color w:val="000000" w:themeColor="text1"/>
          <w:sz w:val="20"/>
          <w:szCs w:val="20"/>
          <w:lang w:val="en-GB"/>
        </w:rPr>
        <w:t>lans.</w:t>
      </w:r>
    </w:p>
    <w:p w14:paraId="70051FAC"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400F9128" w14:textId="66D106B7" w:rsidR="00E20F68" w:rsidRPr="003231D1" w:rsidRDefault="00E20F68" w:rsidP="002069F4">
      <w:pPr>
        <w:pStyle w:val="ListParagraph"/>
        <w:numPr>
          <w:ilvl w:val="3"/>
          <w:numId w:val="74"/>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A Party may at any time adjust its national plan with a view to enhancing its level of ambition, in accordance with guidance adopted by the </w:t>
      </w:r>
      <w:r w:rsidRPr="003231D1">
        <w:rPr>
          <w:rFonts w:asciiTheme="majorBidi" w:hAnsiTheme="majorBidi" w:cstheme="majorBidi"/>
          <w:i/>
          <w:color w:val="000000" w:themeColor="text1"/>
          <w:sz w:val="20"/>
          <w:szCs w:val="20"/>
          <w:lang w:val="en-GB"/>
        </w:rPr>
        <w:t>governing body</w:t>
      </w:r>
      <w:r w:rsidR="00402E1F" w:rsidRPr="003231D1">
        <w:rPr>
          <w:rFonts w:asciiTheme="majorBidi" w:hAnsiTheme="majorBidi" w:cstheme="majorBidi"/>
          <w:i/>
          <w:color w:val="000000" w:themeColor="text1"/>
          <w:sz w:val="20"/>
          <w:szCs w:val="20"/>
          <w:lang w:val="en-GB"/>
        </w:rPr>
        <w:t>*</w:t>
      </w:r>
      <w:r w:rsidRPr="003231D1">
        <w:rPr>
          <w:rFonts w:asciiTheme="majorBidi" w:hAnsiTheme="majorBidi" w:cstheme="majorBidi"/>
          <w: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w:t>
      </w:r>
    </w:p>
    <w:p w14:paraId="39CD8657"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0DEA1619" w14:textId="2B9215B8" w:rsidR="00A22391" w:rsidRPr="003231D1" w:rsidRDefault="00A22391" w:rsidP="002069F4">
      <w:pPr>
        <w:pStyle w:val="ListParagraph"/>
        <w:numPr>
          <w:ilvl w:val="3"/>
          <w:numId w:val="74"/>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Parties </w:t>
      </w:r>
      <w:r w:rsidR="003E442F" w:rsidRPr="003231D1">
        <w:rPr>
          <w:rFonts w:asciiTheme="majorBidi" w:hAnsiTheme="majorBidi" w:cstheme="majorBidi"/>
          <w:color w:val="000000" w:themeColor="text1"/>
          <w:sz w:val="20"/>
          <w:szCs w:val="20"/>
          <w:lang w:val="en-GB"/>
        </w:rPr>
        <w:t xml:space="preserve">are encouraged to </w:t>
      </w:r>
      <w:r w:rsidR="6F62421D" w:rsidRPr="003231D1">
        <w:rPr>
          <w:rFonts w:asciiTheme="majorBidi" w:hAnsiTheme="majorBidi" w:cstheme="majorBidi"/>
          <w:color w:val="000000" w:themeColor="text1"/>
          <w:sz w:val="20"/>
          <w:szCs w:val="20"/>
          <w:lang w:val="en-GB"/>
        </w:rPr>
        <w:t>coordinate on the establishment and implementation of</w:t>
      </w:r>
      <w:r w:rsidRPr="003231D1">
        <w:rPr>
          <w:rFonts w:asciiTheme="majorBidi" w:hAnsiTheme="majorBidi" w:cstheme="majorBidi"/>
          <w:color w:val="000000" w:themeColor="text1"/>
          <w:sz w:val="20"/>
          <w:szCs w:val="20"/>
          <w:lang w:val="en-GB"/>
        </w:rPr>
        <w:t xml:space="preserve"> regional plans to facilitate implementation of this </w:t>
      </w:r>
      <w:r w:rsidRPr="003231D1">
        <w:rPr>
          <w:rFonts w:asciiTheme="majorBidi" w:hAnsiTheme="majorBidi" w:cstheme="majorBidi"/>
          <w:i/>
          <w:color w:val="000000" w:themeColor="text1"/>
          <w:sz w:val="20"/>
          <w:szCs w:val="20"/>
          <w:lang w:val="en-GB"/>
        </w:rPr>
        <w:t>instrument</w:t>
      </w:r>
      <w:r w:rsidR="00BB38DC" w:rsidRPr="003231D1">
        <w:rPr>
          <w:rFonts w:asciiTheme="majorBidi" w:hAnsiTheme="majorBidi" w:cstheme="majorBidi"/>
          <w:color w:val="000000" w:themeColor="text1"/>
          <w:sz w:val="20"/>
          <w:szCs w:val="20"/>
          <w:lang w:val="en-GB"/>
        </w:rPr>
        <w:t>*</w:t>
      </w:r>
      <w:r w:rsidR="003E442F" w:rsidRPr="003231D1">
        <w:rPr>
          <w:rFonts w:asciiTheme="majorBidi" w:hAnsiTheme="majorBidi" w:cstheme="majorBidi"/>
          <w:color w:val="000000" w:themeColor="text1"/>
          <w:sz w:val="20"/>
          <w:szCs w:val="20"/>
          <w:lang w:val="en-GB"/>
        </w:rPr>
        <w:t>, as appropriate</w:t>
      </w:r>
      <w:r w:rsidRPr="003231D1">
        <w:rPr>
          <w:rFonts w:asciiTheme="majorBidi" w:hAnsiTheme="majorBidi" w:cstheme="majorBidi"/>
          <w:color w:val="000000" w:themeColor="text1"/>
          <w:sz w:val="20"/>
          <w:szCs w:val="20"/>
          <w:lang w:val="en-GB"/>
        </w:rPr>
        <w:t xml:space="preserve">. </w:t>
      </w:r>
    </w:p>
    <w:p w14:paraId="4F41C2C5"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59E1150F" w14:textId="18212D08" w:rsidR="00034D1C" w:rsidRPr="003231D1" w:rsidRDefault="004D5BF8" w:rsidP="00CD09F2">
      <w:pPr>
        <w:pStyle w:val="ListParagraph"/>
        <w:numPr>
          <w:ilvl w:val="0"/>
          <w:numId w:val="93"/>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Parties shall </w:t>
      </w:r>
      <w:r w:rsidR="006049EA" w:rsidRPr="003231D1">
        <w:rPr>
          <w:rFonts w:asciiTheme="majorBidi" w:hAnsiTheme="majorBidi" w:cstheme="majorBidi"/>
          <w:color w:val="000000" w:themeColor="text1"/>
          <w:sz w:val="20"/>
          <w:szCs w:val="20"/>
          <w:lang w:val="en-GB"/>
        </w:rPr>
        <w:t>review</w:t>
      </w:r>
      <w:r w:rsidR="00E5243D" w:rsidRPr="003231D1">
        <w:rPr>
          <w:rFonts w:asciiTheme="majorBidi" w:hAnsiTheme="majorBidi" w:cstheme="majorBidi"/>
          <w:color w:val="000000" w:themeColor="text1"/>
          <w:sz w:val="20"/>
          <w:szCs w:val="20"/>
          <w:lang w:val="en-GB"/>
        </w:rPr>
        <w:t xml:space="preserve">, </w:t>
      </w:r>
      <w:proofErr w:type="gramStart"/>
      <w:r w:rsidR="006A3BDB" w:rsidRPr="003231D1">
        <w:rPr>
          <w:rFonts w:asciiTheme="majorBidi" w:hAnsiTheme="majorBidi" w:cstheme="majorBidi"/>
          <w:color w:val="000000" w:themeColor="text1"/>
          <w:sz w:val="20"/>
          <w:szCs w:val="20"/>
          <w:lang w:val="en-GB"/>
        </w:rPr>
        <w:t>update</w:t>
      </w:r>
      <w:proofErr w:type="gramEnd"/>
      <w:r w:rsidR="006A3BDB" w:rsidRPr="003231D1">
        <w:rPr>
          <w:rFonts w:asciiTheme="majorBidi" w:hAnsiTheme="majorBidi" w:cstheme="majorBidi"/>
          <w:color w:val="000000" w:themeColor="text1"/>
          <w:sz w:val="20"/>
          <w:szCs w:val="20"/>
          <w:lang w:val="en-GB"/>
        </w:rPr>
        <w:t xml:space="preserve"> </w:t>
      </w:r>
      <w:r w:rsidR="00E5243D" w:rsidRPr="003231D1">
        <w:rPr>
          <w:rFonts w:asciiTheme="majorBidi" w:hAnsiTheme="majorBidi" w:cstheme="majorBidi"/>
          <w:color w:val="000000" w:themeColor="text1"/>
          <w:sz w:val="20"/>
          <w:szCs w:val="20"/>
          <w:lang w:val="en-GB"/>
        </w:rPr>
        <w:t xml:space="preserve">and communicate to the </w:t>
      </w:r>
      <w:r w:rsidR="00E5243D" w:rsidRPr="003231D1">
        <w:rPr>
          <w:rFonts w:asciiTheme="majorBidi" w:hAnsiTheme="majorBidi" w:cstheme="majorBidi"/>
          <w:i/>
          <w:color w:val="000000" w:themeColor="text1"/>
          <w:sz w:val="20"/>
          <w:szCs w:val="20"/>
          <w:lang w:val="en-GB"/>
        </w:rPr>
        <w:t>governing body*</w:t>
      </w:r>
      <w:r w:rsidR="006A3BDB" w:rsidRPr="003231D1">
        <w:rPr>
          <w:rFonts w:asciiTheme="majorBidi" w:hAnsiTheme="majorBidi" w:cstheme="majorBidi"/>
          <w:color w:val="000000" w:themeColor="text1"/>
          <w:sz w:val="20"/>
          <w:szCs w:val="20"/>
          <w:lang w:val="en-GB"/>
        </w:rPr>
        <w:t xml:space="preserve"> their national</w:t>
      </w:r>
      <w:r w:rsidR="00160921" w:rsidRPr="003231D1">
        <w:rPr>
          <w:rFonts w:asciiTheme="majorBidi" w:hAnsiTheme="majorBidi" w:cstheme="majorBidi"/>
          <w:color w:val="000000" w:themeColor="text1"/>
          <w:sz w:val="20"/>
          <w:szCs w:val="20"/>
          <w:lang w:val="en-GB"/>
        </w:rPr>
        <w:t xml:space="preserve"> plans </w:t>
      </w:r>
      <w:r w:rsidR="002E1A4A" w:rsidRPr="003231D1">
        <w:rPr>
          <w:rFonts w:asciiTheme="majorBidi" w:hAnsiTheme="majorBidi" w:cstheme="majorBidi"/>
          <w:color w:val="000000" w:themeColor="text1"/>
          <w:sz w:val="20"/>
          <w:szCs w:val="20"/>
          <w:lang w:val="en-GB"/>
        </w:rPr>
        <w:t>every [</w:t>
      </w:r>
      <w:r w:rsidR="00C82456" w:rsidRPr="003231D1">
        <w:rPr>
          <w:rFonts w:asciiTheme="majorBidi" w:hAnsiTheme="majorBidi" w:cstheme="majorBidi"/>
          <w:color w:val="000000" w:themeColor="text1"/>
          <w:sz w:val="20"/>
          <w:szCs w:val="20"/>
          <w:lang w:val="en-GB"/>
        </w:rPr>
        <w:t>X</w:t>
      </w:r>
      <w:r w:rsidR="002E1A4A" w:rsidRPr="003231D1">
        <w:rPr>
          <w:rFonts w:asciiTheme="majorBidi" w:hAnsiTheme="majorBidi" w:cstheme="majorBidi"/>
          <w:color w:val="000000" w:themeColor="text1"/>
          <w:sz w:val="20"/>
          <w:szCs w:val="20"/>
          <w:lang w:val="en-GB"/>
        </w:rPr>
        <w:t>] year[s]</w:t>
      </w:r>
      <w:r w:rsidR="00D176C9" w:rsidRPr="003231D1">
        <w:rPr>
          <w:rFonts w:asciiTheme="majorBidi" w:hAnsiTheme="majorBidi" w:cstheme="majorBidi"/>
          <w:color w:val="000000" w:themeColor="text1"/>
          <w:sz w:val="20"/>
          <w:szCs w:val="20"/>
          <w:lang w:val="en-GB"/>
        </w:rPr>
        <w:t xml:space="preserve">, </w:t>
      </w:r>
      <w:r w:rsidR="003E4317" w:rsidRPr="003231D1">
        <w:rPr>
          <w:rFonts w:asciiTheme="majorBidi" w:hAnsiTheme="majorBidi" w:cstheme="majorBidi"/>
          <w:color w:val="000000" w:themeColor="text1"/>
          <w:sz w:val="20"/>
          <w:szCs w:val="20"/>
          <w:lang w:val="en-GB"/>
        </w:rPr>
        <w:t xml:space="preserve">and in a manner to be specified by a decision of the governing body*, </w:t>
      </w:r>
      <w:r w:rsidR="00226729" w:rsidRPr="003231D1">
        <w:rPr>
          <w:rFonts w:asciiTheme="majorBidi" w:hAnsiTheme="majorBidi" w:cstheme="majorBidi"/>
          <w:color w:val="000000" w:themeColor="text1"/>
          <w:sz w:val="20"/>
          <w:szCs w:val="20"/>
          <w:lang w:val="en-GB"/>
        </w:rPr>
        <w:t xml:space="preserve">with each update </w:t>
      </w:r>
      <w:r w:rsidR="003B5155" w:rsidRPr="003231D1">
        <w:rPr>
          <w:rFonts w:asciiTheme="majorBidi" w:hAnsiTheme="majorBidi" w:cstheme="majorBidi"/>
          <w:color w:val="000000" w:themeColor="text1"/>
          <w:sz w:val="20"/>
          <w:szCs w:val="20"/>
          <w:lang w:val="en-GB"/>
        </w:rPr>
        <w:t xml:space="preserve">representing a progression </w:t>
      </w:r>
      <w:r w:rsidR="000729F0" w:rsidRPr="003231D1">
        <w:rPr>
          <w:rFonts w:asciiTheme="majorBidi" w:hAnsiTheme="majorBidi" w:cstheme="majorBidi"/>
          <w:color w:val="000000" w:themeColor="text1"/>
          <w:sz w:val="20"/>
          <w:szCs w:val="20"/>
          <w:lang w:val="en-GB"/>
        </w:rPr>
        <w:t xml:space="preserve">compared to </w:t>
      </w:r>
      <w:r w:rsidR="003B5155" w:rsidRPr="003231D1">
        <w:rPr>
          <w:rFonts w:asciiTheme="majorBidi" w:hAnsiTheme="majorBidi" w:cstheme="majorBidi"/>
          <w:color w:val="000000" w:themeColor="text1"/>
          <w:sz w:val="20"/>
          <w:szCs w:val="20"/>
          <w:lang w:val="en-GB"/>
        </w:rPr>
        <w:t xml:space="preserve">the Party’s </w:t>
      </w:r>
      <w:r w:rsidR="00DF4645" w:rsidRPr="003231D1">
        <w:rPr>
          <w:rFonts w:asciiTheme="majorBidi" w:hAnsiTheme="majorBidi" w:cstheme="majorBidi"/>
          <w:color w:val="000000" w:themeColor="text1"/>
          <w:sz w:val="20"/>
          <w:szCs w:val="20"/>
          <w:lang w:val="en-GB"/>
        </w:rPr>
        <w:t xml:space="preserve">previous </w:t>
      </w:r>
      <w:r w:rsidR="00B83905" w:rsidRPr="003231D1">
        <w:rPr>
          <w:rFonts w:asciiTheme="majorBidi" w:hAnsiTheme="majorBidi" w:cstheme="majorBidi"/>
          <w:color w:val="000000" w:themeColor="text1"/>
          <w:sz w:val="20"/>
          <w:szCs w:val="20"/>
          <w:lang w:val="en-GB"/>
        </w:rPr>
        <w:t>national plan</w:t>
      </w:r>
      <w:r w:rsidR="00226729" w:rsidRPr="003231D1">
        <w:rPr>
          <w:rFonts w:asciiTheme="majorBidi" w:hAnsiTheme="majorBidi" w:cstheme="majorBidi"/>
          <w:color w:val="000000" w:themeColor="text1"/>
          <w:sz w:val="20"/>
          <w:szCs w:val="20"/>
          <w:lang w:val="en-GB"/>
        </w:rPr>
        <w:t>.</w:t>
      </w:r>
      <w:r w:rsidR="001629BF" w:rsidRPr="003231D1">
        <w:rPr>
          <w:rFonts w:asciiTheme="majorBidi" w:hAnsiTheme="majorBidi" w:cstheme="majorBidi"/>
          <w:color w:val="000000" w:themeColor="text1"/>
          <w:sz w:val="20"/>
          <w:szCs w:val="20"/>
          <w:lang w:val="en-GB"/>
        </w:rPr>
        <w:t xml:space="preserve"> </w:t>
      </w:r>
    </w:p>
    <w:p w14:paraId="75B52FF5"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7A8A4D7F" w14:textId="5B3C9D4F" w:rsidR="00E416A7" w:rsidRPr="003231D1" w:rsidRDefault="00524FA0" w:rsidP="00CD09F2">
      <w:pPr>
        <w:pStyle w:val="ListParagraph"/>
        <w:numPr>
          <w:ilvl w:val="0"/>
          <w:numId w:val="93"/>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Each Party shall include information on the implementation of its national plan </w:t>
      </w:r>
      <w:r w:rsidR="00BE70AB" w:rsidRPr="003231D1">
        <w:rPr>
          <w:rFonts w:asciiTheme="majorBidi" w:hAnsiTheme="majorBidi" w:cstheme="majorBidi"/>
          <w:color w:val="000000" w:themeColor="text1"/>
          <w:sz w:val="20"/>
          <w:szCs w:val="20"/>
          <w:lang w:val="en-GB"/>
        </w:rPr>
        <w:t xml:space="preserve">towards </w:t>
      </w:r>
      <w:r w:rsidR="00476838" w:rsidRPr="003231D1">
        <w:rPr>
          <w:rFonts w:asciiTheme="majorBidi" w:hAnsiTheme="majorBidi" w:cstheme="majorBidi"/>
          <w:color w:val="000000" w:themeColor="text1"/>
          <w:sz w:val="20"/>
          <w:szCs w:val="20"/>
          <w:lang w:val="en-GB"/>
        </w:rPr>
        <w:t xml:space="preserve">achieving </w:t>
      </w:r>
      <w:r w:rsidR="00BE70AB" w:rsidRPr="003231D1">
        <w:rPr>
          <w:rFonts w:asciiTheme="majorBidi" w:hAnsiTheme="majorBidi" w:cstheme="majorBidi"/>
          <w:color w:val="000000" w:themeColor="text1"/>
          <w:sz w:val="20"/>
          <w:szCs w:val="20"/>
          <w:lang w:val="en-GB"/>
        </w:rPr>
        <w:t>the objective of th</w:t>
      </w:r>
      <w:r w:rsidR="00213CD2" w:rsidRPr="003231D1">
        <w:rPr>
          <w:rFonts w:asciiTheme="majorBidi" w:hAnsiTheme="majorBidi" w:cstheme="majorBidi"/>
          <w:color w:val="000000" w:themeColor="text1"/>
          <w:sz w:val="20"/>
          <w:szCs w:val="20"/>
          <w:lang w:val="en-GB"/>
        </w:rPr>
        <w:t>is</w:t>
      </w:r>
      <w:r w:rsidR="00BE70AB" w:rsidRPr="003231D1">
        <w:rPr>
          <w:rFonts w:asciiTheme="majorBidi" w:hAnsiTheme="majorBidi" w:cstheme="majorBidi"/>
          <w:color w:val="000000" w:themeColor="text1"/>
          <w:sz w:val="20"/>
          <w:szCs w:val="20"/>
          <w:lang w:val="en-GB"/>
        </w:rPr>
        <w:t xml:space="preserve"> </w:t>
      </w:r>
      <w:r w:rsidR="00BE70AB" w:rsidRPr="003231D1">
        <w:rPr>
          <w:rFonts w:asciiTheme="majorBidi" w:hAnsiTheme="majorBidi" w:cstheme="majorBidi"/>
          <w:i/>
          <w:color w:val="000000" w:themeColor="text1"/>
          <w:sz w:val="20"/>
          <w:szCs w:val="20"/>
          <w:lang w:val="en-GB"/>
        </w:rPr>
        <w:t>instrument</w:t>
      </w:r>
      <w:r w:rsidR="00470820" w:rsidRPr="003231D1">
        <w:rPr>
          <w:rFonts w:asciiTheme="majorBidi" w:hAnsiTheme="majorBidi" w:cstheme="majorBidi"/>
          <w:color w:val="000000" w:themeColor="text1"/>
          <w:sz w:val="20"/>
          <w:szCs w:val="20"/>
          <w:lang w:val="en-GB"/>
        </w:rPr>
        <w:t>*</w:t>
      </w:r>
      <w:r w:rsidR="00BE70AB" w:rsidRPr="003231D1">
        <w:rPr>
          <w:rFonts w:asciiTheme="majorBidi" w:hAnsiTheme="majorBidi" w:cstheme="majorBidi"/>
          <w:color w:val="000000" w:themeColor="text1"/>
          <w:sz w:val="20"/>
          <w:szCs w:val="20"/>
          <w:lang w:val="en-GB"/>
        </w:rPr>
        <w:t xml:space="preserve"> </w:t>
      </w:r>
      <w:r w:rsidRPr="003231D1">
        <w:rPr>
          <w:rFonts w:asciiTheme="majorBidi" w:hAnsiTheme="majorBidi" w:cstheme="majorBidi"/>
          <w:color w:val="000000" w:themeColor="text1"/>
          <w:sz w:val="20"/>
          <w:szCs w:val="20"/>
          <w:lang w:val="en-GB"/>
        </w:rPr>
        <w:t xml:space="preserve">in its national reports pursuant to </w:t>
      </w:r>
      <w:r w:rsidR="00CF0E84" w:rsidRPr="003231D1">
        <w:rPr>
          <w:rFonts w:asciiTheme="majorBidi" w:hAnsiTheme="majorBidi" w:cstheme="majorBidi"/>
          <w:color w:val="000000" w:themeColor="text1"/>
          <w:sz w:val="20"/>
          <w:szCs w:val="20"/>
          <w:lang w:val="en-GB"/>
        </w:rPr>
        <w:t>[</w:t>
      </w:r>
      <w:r w:rsidR="00CB4314" w:rsidRPr="003231D1">
        <w:rPr>
          <w:rFonts w:asciiTheme="majorBidi" w:hAnsiTheme="majorBidi" w:cstheme="majorBidi"/>
          <w:i/>
          <w:color w:val="000000" w:themeColor="text1"/>
          <w:sz w:val="20"/>
          <w:szCs w:val="20"/>
          <w:lang w:val="en-GB"/>
        </w:rPr>
        <w:t>p</w:t>
      </w:r>
      <w:r w:rsidR="00CF0E84" w:rsidRPr="003231D1">
        <w:rPr>
          <w:rFonts w:asciiTheme="majorBidi" w:hAnsiTheme="majorBidi" w:cstheme="majorBidi"/>
          <w:i/>
          <w:color w:val="000000" w:themeColor="text1"/>
          <w:sz w:val="20"/>
          <w:szCs w:val="20"/>
          <w:lang w:val="en-GB"/>
        </w:rPr>
        <w:t xml:space="preserve">art IV.3 </w:t>
      </w:r>
      <w:r w:rsidRPr="003231D1">
        <w:rPr>
          <w:rFonts w:asciiTheme="majorBidi" w:hAnsiTheme="majorBidi" w:cstheme="majorBidi"/>
          <w:i/>
          <w:color w:val="000000" w:themeColor="text1"/>
          <w:sz w:val="20"/>
          <w:szCs w:val="20"/>
          <w:lang w:val="en-GB"/>
        </w:rPr>
        <w:t xml:space="preserve">on </w:t>
      </w:r>
      <w:r w:rsidR="0040562D" w:rsidRPr="003231D1">
        <w:rPr>
          <w:rFonts w:asciiTheme="majorBidi" w:hAnsiTheme="majorBidi" w:cstheme="majorBidi"/>
          <w:i/>
          <w:color w:val="000000" w:themeColor="text1"/>
          <w:sz w:val="20"/>
          <w:szCs w:val="20"/>
          <w:lang w:val="en-GB"/>
        </w:rPr>
        <w:t>reporting on progress</w:t>
      </w:r>
      <w:r w:rsidRPr="003231D1">
        <w:rPr>
          <w:rFonts w:asciiTheme="majorBidi" w:hAnsiTheme="majorBidi" w:cstheme="majorBidi"/>
          <w:color w:val="000000" w:themeColor="text1"/>
          <w:sz w:val="20"/>
          <w:szCs w:val="20"/>
          <w:lang w:val="en-GB"/>
        </w:rPr>
        <w:t>]</w:t>
      </w:r>
      <w:r w:rsidR="00BA5211" w:rsidRPr="003231D1">
        <w:rPr>
          <w:rFonts w:asciiTheme="majorBidi" w:hAnsiTheme="majorBidi" w:cstheme="majorBidi"/>
          <w:color w:val="000000" w:themeColor="text1"/>
          <w:sz w:val="20"/>
          <w:szCs w:val="20"/>
          <w:lang w:val="en-GB"/>
        </w:rPr>
        <w:t>.</w:t>
      </w:r>
    </w:p>
    <w:p w14:paraId="7D6A7D21" w14:textId="084268AB" w:rsidR="00A22391" w:rsidRPr="005A08FB" w:rsidRDefault="00A22391"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21" w:name="_Toc139534024"/>
      <w:bookmarkStart w:id="122" w:name="_Toc143356384"/>
      <w:bookmarkStart w:id="123" w:name="_Toc144397852"/>
      <w:bookmarkStart w:id="124" w:name="_Toc142065556"/>
      <w:r w:rsidRPr="005A08FB">
        <w:rPr>
          <w:rFonts w:asciiTheme="majorBidi" w:hAnsiTheme="majorBidi"/>
          <w:b/>
          <w:color w:val="000000" w:themeColor="text1"/>
          <w:sz w:val="20"/>
          <w:szCs w:val="20"/>
          <w:lang w:val="en-GB"/>
        </w:rPr>
        <w:t>Implementation and compliance</w:t>
      </w:r>
      <w:bookmarkEnd w:id="121"/>
      <w:bookmarkEnd w:id="122"/>
      <w:bookmarkEnd w:id="123"/>
      <w:r w:rsidRPr="005A08FB">
        <w:rPr>
          <w:rFonts w:asciiTheme="majorBidi" w:hAnsiTheme="majorBidi"/>
          <w:b/>
          <w:color w:val="000000" w:themeColor="text1"/>
          <w:sz w:val="20"/>
          <w:szCs w:val="20"/>
          <w:lang w:val="en-GB"/>
        </w:rPr>
        <w:t xml:space="preserve"> </w:t>
      </w:r>
      <w:bookmarkEnd w:id="124"/>
    </w:p>
    <w:p w14:paraId="69E6A5BA" w14:textId="77777777" w:rsidR="00526E9B" w:rsidRPr="003231D1" w:rsidRDefault="00A22391" w:rsidP="00125459">
      <w:pPr>
        <w:pStyle w:val="ListParagraph"/>
        <w:numPr>
          <w:ilvl w:val="3"/>
          <w:numId w:val="75"/>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A mechanism to facilitate implementation of</w:t>
      </w:r>
      <w:r w:rsidR="0059528B"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and promote compliance with</w:t>
      </w:r>
      <w:r w:rsidR="0059528B" w:rsidRPr="003231D1">
        <w:rPr>
          <w:rFonts w:asciiTheme="majorBidi" w:hAnsiTheme="majorBidi" w:cstheme="majorBidi"/>
          <w:color w:val="000000" w:themeColor="text1"/>
          <w:sz w:val="20"/>
          <w:szCs w:val="20"/>
          <w:lang w:val="en-GB"/>
        </w:rPr>
        <w:t>,</w:t>
      </w:r>
      <w:r w:rsidRPr="003231D1">
        <w:rPr>
          <w:rFonts w:asciiTheme="majorBidi" w:hAnsiTheme="majorBidi" w:cstheme="majorBidi"/>
          <w:color w:val="000000" w:themeColor="text1"/>
          <w:sz w:val="20"/>
          <w:szCs w:val="20"/>
          <w:lang w:val="en-GB"/>
        </w:rPr>
        <w:t xml:space="preserve"> the provisions of this </w:t>
      </w:r>
      <w:r w:rsidRPr="003231D1">
        <w:rPr>
          <w:rFonts w:asciiTheme="majorBidi" w:hAnsiTheme="majorBidi" w:cstheme="majorBidi"/>
          <w:i/>
          <w:color w:val="000000" w:themeColor="text1"/>
          <w:sz w:val="20"/>
          <w:szCs w:val="20"/>
          <w:lang w:val="en-GB"/>
        </w:rPr>
        <w:t>instrument</w:t>
      </w:r>
      <w:r w:rsidR="0051322E" w:rsidRPr="003231D1">
        <w:rPr>
          <w:rFonts w:asciiTheme="majorBidi" w:hAnsiTheme="majorBidi" w:cstheme="majorBidi"/>
          <w:color w:val="000000" w:themeColor="text1"/>
          <w:sz w:val="20"/>
          <w:szCs w:val="20"/>
          <w:lang w:val="en-GB"/>
        </w:rPr>
        <w:t>*</w:t>
      </w:r>
      <w:r w:rsidR="0A260217" w:rsidRPr="003231D1">
        <w:rPr>
          <w:rFonts w:asciiTheme="majorBidi" w:hAnsiTheme="majorBidi" w:cstheme="majorBidi"/>
          <w:color w:val="000000" w:themeColor="text1"/>
          <w:sz w:val="20"/>
          <w:szCs w:val="20"/>
          <w:lang w:val="en-GB"/>
        </w:rPr>
        <w:t xml:space="preserve">, including a committee, </w:t>
      </w:r>
      <w:r w:rsidRPr="003231D1">
        <w:rPr>
          <w:rFonts w:asciiTheme="majorBidi" w:hAnsiTheme="majorBidi" w:cstheme="majorBidi"/>
          <w:color w:val="000000" w:themeColor="text1"/>
          <w:sz w:val="20"/>
          <w:szCs w:val="20"/>
          <w:lang w:val="en-GB"/>
        </w:rPr>
        <w:t xml:space="preserve">is hereby established. </w:t>
      </w:r>
    </w:p>
    <w:p w14:paraId="3CF51A65"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587ACABC" w14:textId="77777777" w:rsidR="00526E9B" w:rsidRPr="00351CF4" w:rsidRDefault="00A22391" w:rsidP="00351CF4">
      <w:pPr>
        <w:pStyle w:val="ListParagraph"/>
        <w:numPr>
          <w:ilvl w:val="3"/>
          <w:numId w:val="75"/>
        </w:numPr>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The mechanism referred to in paragraph 1 shall be facilitative in nature and shall pay particular attention to the respective national capabilities and circumstances of Parties.</w:t>
      </w:r>
      <w:r w:rsidRPr="00BB30B3">
        <w:rPr>
          <w:vertAlign w:val="superscript"/>
          <w:lang w:val="en-GB"/>
        </w:rPr>
        <w:footnoteReference w:id="81"/>
      </w:r>
      <w:r w:rsidRPr="00A72593">
        <w:rPr>
          <w:rFonts w:asciiTheme="majorBidi" w:hAnsiTheme="majorBidi" w:cstheme="majorBidi"/>
          <w:color w:val="000000" w:themeColor="text1"/>
          <w:sz w:val="20"/>
          <w:szCs w:val="20"/>
          <w:vertAlign w:val="superscript"/>
          <w:lang w:val="en-GB"/>
        </w:rPr>
        <w:t xml:space="preserve"> </w:t>
      </w:r>
    </w:p>
    <w:p w14:paraId="29DF6ED9" w14:textId="77777777" w:rsidR="001878DD" w:rsidRPr="00351CF4" w:rsidRDefault="001878DD" w:rsidP="00351CF4">
      <w:pPr>
        <w:pStyle w:val="ListParagraph"/>
        <w:rPr>
          <w:rFonts w:asciiTheme="majorBidi" w:hAnsiTheme="majorBidi" w:cstheme="majorBidi"/>
          <w:color w:val="000000" w:themeColor="text1"/>
          <w:sz w:val="20"/>
          <w:szCs w:val="20"/>
          <w:lang w:val="en-GB"/>
        </w:rPr>
      </w:pPr>
    </w:p>
    <w:p w14:paraId="7E136F9B" w14:textId="77777777" w:rsidR="00526E9B" w:rsidRPr="003231D1" w:rsidRDefault="00A22391" w:rsidP="00351CF4">
      <w:pPr>
        <w:pStyle w:val="ListParagraph"/>
        <w:numPr>
          <w:ilvl w:val="3"/>
          <w:numId w:val="75"/>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The mechanism shall operate under the modalities and procedures adopted by the </w:t>
      </w:r>
      <w:r w:rsidRPr="003231D1">
        <w:rPr>
          <w:rFonts w:asciiTheme="majorBidi" w:hAnsiTheme="majorBidi" w:cstheme="majorBidi"/>
          <w:i/>
          <w:color w:val="000000" w:themeColor="text1"/>
          <w:sz w:val="20"/>
          <w:szCs w:val="20"/>
          <w:lang w:val="en-GB"/>
        </w:rPr>
        <w:t>governing body</w:t>
      </w:r>
      <w:r w:rsidR="00FB0210" w:rsidRPr="003231D1">
        <w:rPr>
          <w:rFonts w:asciiTheme="majorBidi" w:hAnsiTheme="majorBidi" w:cstheme="majorBidi"/>
          <w:i/>
          <w:color w:val="000000" w:themeColor="text1"/>
          <w:sz w:val="20"/>
          <w:szCs w:val="20"/>
          <w:lang w:val="en-GB"/>
        </w:rPr>
        <w:t>*</w:t>
      </w:r>
      <w:r w:rsidR="00FB0210" w:rsidRPr="003231D1">
        <w:rPr>
          <w:rFonts w:asciiTheme="majorBidi" w:hAnsiTheme="majorBidi" w:cstheme="majorBidi"/>
          <w:color w:val="000000" w:themeColor="text1"/>
          <w:sz w:val="20"/>
          <w:szCs w:val="20"/>
          <w:lang w:val="en-GB"/>
        </w:rPr>
        <w:t xml:space="preserve"> </w:t>
      </w:r>
      <w:r w:rsidRPr="003231D1">
        <w:rPr>
          <w:rFonts w:asciiTheme="majorBidi" w:hAnsiTheme="majorBidi" w:cstheme="majorBidi"/>
          <w:color w:val="000000" w:themeColor="text1"/>
          <w:sz w:val="20"/>
          <w:szCs w:val="20"/>
          <w:lang w:val="en-GB"/>
        </w:rPr>
        <w:t xml:space="preserve">at its first </w:t>
      </w:r>
      <w:r w:rsidR="00A91917" w:rsidRPr="003231D1">
        <w:rPr>
          <w:rFonts w:asciiTheme="majorBidi" w:hAnsiTheme="majorBidi" w:cstheme="majorBidi"/>
          <w:color w:val="000000" w:themeColor="text1"/>
          <w:sz w:val="20"/>
          <w:szCs w:val="20"/>
          <w:lang w:val="en-GB"/>
        </w:rPr>
        <w:t>session</w:t>
      </w:r>
      <w:r w:rsidRPr="003231D1">
        <w:rPr>
          <w:rFonts w:asciiTheme="majorBidi" w:hAnsiTheme="majorBidi" w:cstheme="majorBidi"/>
          <w:color w:val="000000" w:themeColor="text1"/>
          <w:sz w:val="20"/>
          <w:szCs w:val="20"/>
          <w:lang w:val="en-GB"/>
        </w:rPr>
        <w:t xml:space="preserve"> and shall report to the </w:t>
      </w:r>
      <w:r w:rsidRPr="003231D1">
        <w:rPr>
          <w:rFonts w:asciiTheme="majorBidi" w:hAnsiTheme="majorBidi" w:cstheme="majorBidi"/>
          <w:i/>
          <w:color w:val="000000" w:themeColor="text1"/>
          <w:sz w:val="20"/>
          <w:szCs w:val="20"/>
          <w:lang w:val="en-GB"/>
        </w:rPr>
        <w:t>governing body</w:t>
      </w:r>
      <w:r w:rsidR="00FB0210" w:rsidRPr="003231D1">
        <w:rPr>
          <w:rFonts w:asciiTheme="majorBidi" w:hAnsiTheme="majorBidi" w:cstheme="majorBidi"/>
          <w:i/>
          <w:color w:val="000000" w:themeColor="text1"/>
          <w:sz w:val="20"/>
          <w:szCs w:val="20"/>
          <w:lang w:val="en-GB"/>
        </w:rPr>
        <w:t>*</w:t>
      </w:r>
      <w:r w:rsidRPr="003231D1">
        <w:rPr>
          <w:rFonts w:asciiTheme="majorBidi" w:hAnsiTheme="majorBidi" w:cstheme="majorBidi"/>
          <w:color w:val="000000" w:themeColor="text1"/>
          <w:sz w:val="20"/>
          <w:szCs w:val="20"/>
          <w:lang w:val="en-GB"/>
        </w:rPr>
        <w:t>.</w:t>
      </w:r>
      <w:r w:rsidR="00CF48C7" w:rsidRPr="003231D1">
        <w:rPr>
          <w:rFonts w:asciiTheme="majorBidi" w:hAnsiTheme="majorBidi" w:cstheme="majorBidi"/>
          <w:color w:val="000000" w:themeColor="text1"/>
          <w:sz w:val="20"/>
          <w:szCs w:val="20"/>
          <w:lang w:val="en-GB"/>
        </w:rPr>
        <w:t xml:space="preserve"> </w:t>
      </w:r>
    </w:p>
    <w:p w14:paraId="367B6BFC" w14:textId="77777777" w:rsidR="001878DD" w:rsidRPr="00BB30B3" w:rsidRDefault="001878DD" w:rsidP="00351CF4">
      <w:pPr>
        <w:pStyle w:val="ListParagraph"/>
        <w:rPr>
          <w:rFonts w:asciiTheme="majorBidi" w:hAnsiTheme="majorBidi" w:cstheme="majorBidi"/>
          <w:color w:val="000000" w:themeColor="text1"/>
          <w:sz w:val="20"/>
          <w:szCs w:val="20"/>
          <w:lang w:val="en-GB"/>
        </w:rPr>
      </w:pPr>
    </w:p>
    <w:p w14:paraId="4C53E923" w14:textId="77777777" w:rsidR="00526E9B" w:rsidRPr="003231D1" w:rsidRDefault="003C0819" w:rsidP="00351CF4">
      <w:pPr>
        <w:pStyle w:val="ListParagraph"/>
        <w:numPr>
          <w:ilvl w:val="3"/>
          <w:numId w:val="75"/>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The</w:t>
      </w:r>
      <w:r w:rsidR="00957AB3" w:rsidRPr="003231D1">
        <w:rPr>
          <w:rFonts w:asciiTheme="majorBidi" w:hAnsiTheme="majorBidi" w:cstheme="majorBidi"/>
          <w:color w:val="000000" w:themeColor="text1"/>
          <w:sz w:val="20"/>
          <w:szCs w:val="20"/>
          <w:lang w:val="en-GB"/>
        </w:rPr>
        <w:t xml:space="preserve"> </w:t>
      </w:r>
      <w:r w:rsidRPr="003231D1">
        <w:rPr>
          <w:rFonts w:asciiTheme="majorBidi" w:hAnsiTheme="majorBidi" w:cstheme="majorBidi"/>
          <w:color w:val="000000" w:themeColor="text1"/>
          <w:sz w:val="20"/>
          <w:szCs w:val="20"/>
          <w:lang w:val="en-GB"/>
        </w:rPr>
        <w:t xml:space="preserve">committee </w:t>
      </w:r>
      <w:r w:rsidR="00877EE7" w:rsidRPr="003231D1">
        <w:rPr>
          <w:rFonts w:asciiTheme="majorBidi" w:hAnsiTheme="majorBidi" w:cstheme="majorBidi"/>
          <w:color w:val="000000" w:themeColor="text1"/>
          <w:sz w:val="20"/>
          <w:szCs w:val="20"/>
          <w:lang w:val="en-GB"/>
        </w:rPr>
        <w:t>referred to in paragraph 1</w:t>
      </w:r>
      <w:r w:rsidRPr="003231D1">
        <w:rPr>
          <w:rFonts w:asciiTheme="majorBidi" w:hAnsiTheme="majorBidi" w:cstheme="majorBidi"/>
          <w:color w:val="000000" w:themeColor="text1"/>
          <w:sz w:val="20"/>
          <w:szCs w:val="20"/>
          <w:lang w:val="en-GB"/>
        </w:rPr>
        <w:t xml:space="preserve"> </w:t>
      </w:r>
      <w:r w:rsidR="00AA4B55" w:rsidRPr="003231D1">
        <w:rPr>
          <w:rFonts w:asciiTheme="majorBidi" w:hAnsiTheme="majorBidi" w:cstheme="majorBidi"/>
          <w:color w:val="000000" w:themeColor="text1"/>
          <w:sz w:val="20"/>
          <w:szCs w:val="20"/>
          <w:lang w:val="en-GB"/>
        </w:rPr>
        <w:t xml:space="preserve">shall examine both individual and systemic implementation and compliance </w:t>
      </w:r>
      <w:r w:rsidR="18D4AD33" w:rsidRPr="003231D1">
        <w:rPr>
          <w:rFonts w:asciiTheme="majorBidi" w:hAnsiTheme="majorBidi" w:cstheme="majorBidi"/>
          <w:color w:val="000000" w:themeColor="text1"/>
          <w:sz w:val="20"/>
          <w:szCs w:val="20"/>
          <w:lang w:val="en-GB"/>
        </w:rPr>
        <w:t xml:space="preserve">issues </w:t>
      </w:r>
      <w:r w:rsidR="00AA4B55" w:rsidRPr="003231D1">
        <w:rPr>
          <w:rFonts w:asciiTheme="majorBidi" w:hAnsiTheme="majorBidi" w:cstheme="majorBidi"/>
          <w:color w:val="000000" w:themeColor="text1"/>
          <w:sz w:val="20"/>
          <w:szCs w:val="20"/>
          <w:lang w:val="en-GB"/>
        </w:rPr>
        <w:t xml:space="preserve">and make recommendations to the </w:t>
      </w:r>
      <w:r w:rsidR="00AA4B55" w:rsidRPr="003231D1">
        <w:rPr>
          <w:rFonts w:asciiTheme="majorBidi" w:hAnsiTheme="majorBidi" w:cstheme="majorBidi"/>
          <w:i/>
          <w:color w:val="000000" w:themeColor="text1"/>
          <w:sz w:val="20"/>
          <w:szCs w:val="20"/>
          <w:lang w:val="en-GB"/>
        </w:rPr>
        <w:t>governing body</w:t>
      </w:r>
      <w:r w:rsidR="00FB0210" w:rsidRPr="003231D1">
        <w:rPr>
          <w:rFonts w:asciiTheme="majorBidi" w:hAnsiTheme="majorBidi" w:cstheme="majorBidi"/>
          <w:i/>
          <w:color w:val="000000" w:themeColor="text1"/>
          <w:sz w:val="20"/>
          <w:szCs w:val="20"/>
          <w:lang w:val="en-GB"/>
        </w:rPr>
        <w:t>*</w:t>
      </w:r>
      <w:r w:rsidR="00B67FB9" w:rsidRPr="003231D1">
        <w:rPr>
          <w:rFonts w:asciiTheme="majorBidi" w:hAnsiTheme="majorBidi" w:cstheme="majorBidi"/>
          <w:i/>
          <w:color w:val="000000" w:themeColor="text1"/>
          <w:sz w:val="20"/>
          <w:szCs w:val="20"/>
          <w:lang w:val="en-GB"/>
        </w:rPr>
        <w:t>,</w:t>
      </w:r>
      <w:r w:rsidR="00FB0210" w:rsidRPr="003231D1">
        <w:rPr>
          <w:rFonts w:asciiTheme="majorBidi" w:hAnsiTheme="majorBidi" w:cstheme="majorBidi"/>
          <w:color w:val="000000" w:themeColor="text1"/>
          <w:sz w:val="20"/>
          <w:szCs w:val="20"/>
          <w:lang w:val="en-GB"/>
        </w:rPr>
        <w:t xml:space="preserve"> </w:t>
      </w:r>
      <w:r w:rsidR="5204E563" w:rsidRPr="003231D1">
        <w:rPr>
          <w:rFonts w:asciiTheme="majorBidi" w:hAnsiTheme="majorBidi" w:cstheme="majorBidi"/>
          <w:color w:val="000000" w:themeColor="text1"/>
          <w:sz w:val="20"/>
          <w:szCs w:val="20"/>
          <w:lang w:val="en-GB"/>
        </w:rPr>
        <w:t>as appropriate</w:t>
      </w:r>
      <w:r w:rsidR="00AA4B55" w:rsidRPr="003231D1">
        <w:rPr>
          <w:rFonts w:asciiTheme="majorBidi" w:hAnsiTheme="majorBidi" w:cstheme="majorBidi"/>
          <w:color w:val="000000" w:themeColor="text1"/>
          <w:sz w:val="20"/>
          <w:szCs w:val="20"/>
          <w:lang w:val="en-GB"/>
        </w:rPr>
        <w:t>.</w:t>
      </w:r>
      <w:r w:rsidR="00243A54" w:rsidRPr="00BB30B3">
        <w:rPr>
          <w:vertAlign w:val="superscript"/>
          <w:lang w:val="en-GB"/>
        </w:rPr>
        <w:footnoteReference w:id="82"/>
      </w:r>
      <w:r w:rsidR="000B2E83" w:rsidRPr="003231D1">
        <w:rPr>
          <w:rFonts w:asciiTheme="majorBidi" w:hAnsiTheme="majorBidi" w:cstheme="majorBidi"/>
          <w:color w:val="000000" w:themeColor="text1"/>
          <w:sz w:val="20"/>
          <w:szCs w:val="20"/>
          <w:lang w:val="en-GB"/>
        </w:rPr>
        <w:t xml:space="preserve"> The </w:t>
      </w:r>
      <w:r w:rsidR="00A258BB" w:rsidRPr="003231D1">
        <w:rPr>
          <w:rFonts w:asciiTheme="majorBidi" w:hAnsiTheme="majorBidi" w:cstheme="majorBidi"/>
          <w:color w:val="000000" w:themeColor="text1"/>
          <w:sz w:val="20"/>
          <w:szCs w:val="20"/>
          <w:lang w:val="en-GB"/>
        </w:rPr>
        <w:t>c</w:t>
      </w:r>
      <w:r w:rsidR="000B2E83" w:rsidRPr="003231D1">
        <w:rPr>
          <w:rFonts w:asciiTheme="majorBidi" w:hAnsiTheme="majorBidi" w:cstheme="majorBidi"/>
          <w:color w:val="000000" w:themeColor="text1"/>
          <w:sz w:val="20"/>
          <w:szCs w:val="20"/>
          <w:lang w:val="en-GB"/>
        </w:rPr>
        <w:t xml:space="preserve">ommittee shall consist of </w:t>
      </w:r>
      <w:r w:rsidR="00F67646" w:rsidRPr="003231D1">
        <w:rPr>
          <w:rFonts w:asciiTheme="majorBidi" w:hAnsiTheme="majorBidi" w:cstheme="majorBidi"/>
          <w:color w:val="000000" w:themeColor="text1"/>
          <w:sz w:val="20"/>
          <w:szCs w:val="20"/>
          <w:lang w:val="en-GB"/>
        </w:rPr>
        <w:t>1</w:t>
      </w:r>
      <w:r w:rsidR="000931BB" w:rsidRPr="003231D1">
        <w:rPr>
          <w:rFonts w:asciiTheme="majorBidi" w:hAnsiTheme="majorBidi" w:cstheme="majorBidi"/>
          <w:color w:val="000000" w:themeColor="text1"/>
          <w:sz w:val="20"/>
          <w:szCs w:val="20"/>
          <w:lang w:val="en-GB"/>
        </w:rPr>
        <w:t>7</w:t>
      </w:r>
      <w:r w:rsidR="00F67646" w:rsidRPr="003231D1">
        <w:rPr>
          <w:rFonts w:asciiTheme="majorBidi" w:hAnsiTheme="majorBidi" w:cstheme="majorBidi"/>
          <w:color w:val="000000" w:themeColor="text1"/>
          <w:sz w:val="20"/>
          <w:szCs w:val="20"/>
          <w:lang w:val="en-GB"/>
        </w:rPr>
        <w:t xml:space="preserve"> </w:t>
      </w:r>
      <w:r w:rsidR="000B2E83" w:rsidRPr="003231D1">
        <w:rPr>
          <w:rFonts w:asciiTheme="majorBidi" w:hAnsiTheme="majorBidi" w:cstheme="majorBidi"/>
          <w:color w:val="000000" w:themeColor="text1"/>
          <w:sz w:val="20"/>
          <w:szCs w:val="20"/>
          <w:lang w:val="en-GB"/>
        </w:rPr>
        <w:t>members</w:t>
      </w:r>
      <w:r w:rsidR="00B01C40" w:rsidRPr="003231D1">
        <w:rPr>
          <w:rFonts w:asciiTheme="majorBidi" w:hAnsiTheme="majorBidi" w:cstheme="majorBidi"/>
          <w:color w:val="000000" w:themeColor="text1"/>
          <w:sz w:val="20"/>
          <w:szCs w:val="20"/>
          <w:lang w:val="en-GB"/>
        </w:rPr>
        <w:t xml:space="preserve"> with recognized competence in </w:t>
      </w:r>
      <w:r w:rsidR="00415AA3" w:rsidRPr="003231D1">
        <w:rPr>
          <w:rFonts w:asciiTheme="majorBidi" w:hAnsiTheme="majorBidi" w:cstheme="majorBidi"/>
          <w:color w:val="000000" w:themeColor="text1"/>
          <w:sz w:val="20"/>
          <w:szCs w:val="20"/>
          <w:lang w:val="en-GB"/>
        </w:rPr>
        <w:t>fields</w:t>
      </w:r>
      <w:r w:rsidR="00F67646" w:rsidRPr="003231D1">
        <w:rPr>
          <w:rFonts w:asciiTheme="majorBidi" w:hAnsiTheme="majorBidi" w:cstheme="majorBidi"/>
          <w:color w:val="000000" w:themeColor="text1"/>
          <w:sz w:val="20"/>
          <w:szCs w:val="20"/>
          <w:lang w:val="en-GB"/>
        </w:rPr>
        <w:t xml:space="preserve"> relevant to this </w:t>
      </w:r>
      <w:r w:rsidR="0018374F" w:rsidRPr="003231D1" w:rsidDel="0051322E">
        <w:rPr>
          <w:rFonts w:asciiTheme="majorBidi" w:hAnsiTheme="majorBidi" w:cstheme="majorBidi"/>
          <w:i/>
          <w:color w:val="000000" w:themeColor="text1"/>
          <w:sz w:val="20"/>
          <w:szCs w:val="20"/>
          <w:lang w:val="en-GB"/>
        </w:rPr>
        <w:t>instrument</w:t>
      </w:r>
      <w:r w:rsidR="0051322E" w:rsidRPr="003231D1">
        <w:rPr>
          <w:rFonts w:asciiTheme="majorBidi" w:hAnsiTheme="majorBidi" w:cstheme="majorBidi"/>
          <w:color w:val="000000" w:themeColor="text1"/>
          <w:sz w:val="20"/>
          <w:szCs w:val="20"/>
          <w:lang w:val="en-GB"/>
        </w:rPr>
        <w:t>*</w:t>
      </w:r>
      <w:r w:rsidR="00B01C40" w:rsidRPr="003231D1">
        <w:rPr>
          <w:rFonts w:asciiTheme="majorBidi" w:hAnsiTheme="majorBidi" w:cstheme="majorBidi"/>
          <w:color w:val="000000" w:themeColor="text1"/>
          <w:sz w:val="20"/>
          <w:szCs w:val="20"/>
          <w:lang w:val="en-GB"/>
        </w:rPr>
        <w:t xml:space="preserve"> to be elected by the </w:t>
      </w:r>
      <w:r w:rsidR="00F67646" w:rsidRPr="003231D1">
        <w:rPr>
          <w:rFonts w:asciiTheme="majorBidi" w:hAnsiTheme="majorBidi" w:cstheme="majorBidi"/>
          <w:i/>
          <w:color w:val="000000" w:themeColor="text1"/>
          <w:sz w:val="20"/>
          <w:szCs w:val="20"/>
          <w:lang w:val="en-GB"/>
        </w:rPr>
        <w:t>governing body</w:t>
      </w:r>
      <w:r w:rsidR="00FB0210" w:rsidRPr="003231D1">
        <w:rPr>
          <w:rFonts w:asciiTheme="majorBidi" w:hAnsiTheme="majorBidi" w:cstheme="majorBidi"/>
          <w:i/>
          <w:color w:val="000000" w:themeColor="text1"/>
          <w:sz w:val="20"/>
          <w:szCs w:val="20"/>
          <w:lang w:val="en-GB"/>
        </w:rPr>
        <w:t>*</w:t>
      </w:r>
      <w:r w:rsidR="00FB0210" w:rsidRPr="003231D1">
        <w:rPr>
          <w:rFonts w:asciiTheme="majorBidi" w:hAnsiTheme="majorBidi" w:cstheme="majorBidi"/>
          <w:color w:val="000000" w:themeColor="text1"/>
          <w:sz w:val="20"/>
          <w:szCs w:val="20"/>
          <w:lang w:val="en-GB"/>
        </w:rPr>
        <w:t xml:space="preserve"> </w:t>
      </w:r>
      <w:r w:rsidR="00BE5123" w:rsidRPr="003231D1">
        <w:rPr>
          <w:rFonts w:asciiTheme="majorBidi" w:hAnsiTheme="majorBidi" w:cstheme="majorBidi"/>
          <w:color w:val="000000" w:themeColor="text1"/>
          <w:sz w:val="20"/>
          <w:szCs w:val="20"/>
          <w:lang w:val="en-GB"/>
        </w:rPr>
        <w:t xml:space="preserve">striving to reflect </w:t>
      </w:r>
      <w:r w:rsidR="006220A4" w:rsidRPr="003231D1">
        <w:rPr>
          <w:rFonts w:asciiTheme="majorBidi" w:hAnsiTheme="majorBidi" w:cstheme="majorBidi"/>
          <w:color w:val="000000" w:themeColor="text1"/>
          <w:sz w:val="20"/>
          <w:szCs w:val="20"/>
          <w:lang w:val="en-GB"/>
        </w:rPr>
        <w:t>a balance</w:t>
      </w:r>
      <w:r w:rsidR="00BE5123" w:rsidRPr="003231D1">
        <w:rPr>
          <w:rFonts w:asciiTheme="majorBidi" w:hAnsiTheme="majorBidi" w:cstheme="majorBidi"/>
          <w:color w:val="000000" w:themeColor="text1"/>
          <w:sz w:val="20"/>
          <w:szCs w:val="20"/>
          <w:lang w:val="en-GB"/>
        </w:rPr>
        <w:t xml:space="preserve"> of expertise and </w:t>
      </w:r>
      <w:r w:rsidR="00B01C40" w:rsidRPr="003231D1">
        <w:rPr>
          <w:rFonts w:asciiTheme="majorBidi" w:hAnsiTheme="majorBidi" w:cstheme="majorBidi"/>
          <w:color w:val="000000" w:themeColor="text1"/>
          <w:sz w:val="20"/>
          <w:szCs w:val="20"/>
          <w:lang w:val="en-GB"/>
        </w:rPr>
        <w:t xml:space="preserve">on the basis of equitable geographical representation, with </w:t>
      </w:r>
      <w:r w:rsidR="004B7699" w:rsidRPr="003231D1">
        <w:rPr>
          <w:rFonts w:asciiTheme="majorBidi" w:hAnsiTheme="majorBidi" w:cstheme="majorBidi"/>
          <w:color w:val="000000" w:themeColor="text1"/>
          <w:sz w:val="20"/>
          <w:szCs w:val="20"/>
          <w:lang w:val="en-GB"/>
        </w:rPr>
        <w:t>three</w:t>
      </w:r>
      <w:r w:rsidR="00B01C40" w:rsidRPr="003231D1">
        <w:rPr>
          <w:rFonts w:asciiTheme="majorBidi" w:hAnsiTheme="majorBidi" w:cstheme="majorBidi"/>
          <w:color w:val="000000" w:themeColor="text1"/>
          <w:sz w:val="20"/>
          <w:szCs w:val="20"/>
          <w:lang w:val="en-GB"/>
        </w:rPr>
        <w:t xml:space="preserve"> members each from the five regional groups of the United Nations and </w:t>
      </w:r>
      <w:r w:rsidR="000931BB" w:rsidRPr="003231D1">
        <w:rPr>
          <w:rFonts w:asciiTheme="majorBidi" w:hAnsiTheme="majorBidi" w:cstheme="majorBidi"/>
          <w:color w:val="000000" w:themeColor="text1"/>
          <w:sz w:val="20"/>
          <w:szCs w:val="20"/>
          <w:lang w:val="en-GB"/>
        </w:rPr>
        <w:t>two</w:t>
      </w:r>
      <w:r w:rsidR="00B01C40" w:rsidRPr="003231D1">
        <w:rPr>
          <w:rFonts w:asciiTheme="majorBidi" w:hAnsiTheme="majorBidi" w:cstheme="majorBidi"/>
          <w:color w:val="000000" w:themeColor="text1"/>
          <w:sz w:val="20"/>
          <w:szCs w:val="20"/>
          <w:lang w:val="en-GB"/>
        </w:rPr>
        <w:t xml:space="preserve"> member</w:t>
      </w:r>
      <w:r w:rsidR="000931BB" w:rsidRPr="003231D1">
        <w:rPr>
          <w:rFonts w:asciiTheme="majorBidi" w:hAnsiTheme="majorBidi" w:cstheme="majorBidi"/>
          <w:color w:val="000000" w:themeColor="text1"/>
          <w:sz w:val="20"/>
          <w:szCs w:val="20"/>
          <w:lang w:val="en-GB"/>
        </w:rPr>
        <w:t>s</w:t>
      </w:r>
      <w:r w:rsidR="00B01C40" w:rsidRPr="003231D1">
        <w:rPr>
          <w:rFonts w:asciiTheme="majorBidi" w:hAnsiTheme="majorBidi" w:cstheme="majorBidi"/>
          <w:color w:val="000000" w:themeColor="text1"/>
          <w:sz w:val="20"/>
          <w:szCs w:val="20"/>
          <w:lang w:val="en-GB"/>
        </w:rPr>
        <w:t xml:space="preserve"> from the </w:t>
      </w:r>
      <w:r w:rsidR="00A46265" w:rsidRPr="003231D1">
        <w:rPr>
          <w:rFonts w:asciiTheme="majorBidi" w:hAnsiTheme="majorBidi" w:cstheme="majorBidi"/>
          <w:color w:val="000000" w:themeColor="text1"/>
          <w:sz w:val="20"/>
          <w:szCs w:val="20"/>
          <w:lang w:val="en-GB"/>
        </w:rPr>
        <w:t>SIDS</w:t>
      </w:r>
      <w:r w:rsidR="00B01C40" w:rsidRPr="003231D1">
        <w:rPr>
          <w:rFonts w:asciiTheme="majorBidi" w:hAnsiTheme="majorBidi" w:cstheme="majorBidi"/>
          <w:color w:val="000000" w:themeColor="text1"/>
          <w:sz w:val="20"/>
          <w:szCs w:val="20"/>
          <w:lang w:val="en-GB"/>
        </w:rPr>
        <w:t>, taking into account the goal of gender balance</w:t>
      </w:r>
      <w:r w:rsidR="004B7699" w:rsidRPr="003231D1">
        <w:rPr>
          <w:rFonts w:asciiTheme="majorBidi" w:hAnsiTheme="majorBidi" w:cstheme="majorBidi"/>
          <w:color w:val="000000" w:themeColor="text1"/>
          <w:sz w:val="20"/>
          <w:szCs w:val="20"/>
          <w:lang w:val="en-GB"/>
        </w:rPr>
        <w:t>.</w:t>
      </w:r>
      <w:r w:rsidR="000B2E83" w:rsidRPr="003231D1">
        <w:rPr>
          <w:rFonts w:asciiTheme="majorBidi" w:hAnsiTheme="majorBidi" w:cstheme="majorBidi"/>
          <w:color w:val="000000" w:themeColor="text1"/>
          <w:sz w:val="20"/>
          <w:szCs w:val="20"/>
          <w:lang w:val="en-GB"/>
        </w:rPr>
        <w:t xml:space="preserve"> </w:t>
      </w:r>
    </w:p>
    <w:p w14:paraId="381A9A0B" w14:textId="77777777" w:rsidR="001878DD" w:rsidRPr="00BB30B3" w:rsidRDefault="001878DD" w:rsidP="00351CF4">
      <w:pPr>
        <w:pStyle w:val="ListParagraph"/>
        <w:rPr>
          <w:rFonts w:asciiTheme="majorBidi" w:hAnsiTheme="majorBidi" w:cstheme="majorBidi"/>
          <w:color w:val="000000" w:themeColor="text1"/>
          <w:sz w:val="20"/>
          <w:szCs w:val="20"/>
          <w:lang w:val="en-GB"/>
        </w:rPr>
      </w:pPr>
    </w:p>
    <w:p w14:paraId="257EC4BD" w14:textId="77777777" w:rsidR="00C52A5C" w:rsidRPr="003231D1" w:rsidRDefault="005439C8" w:rsidP="00351CF4">
      <w:pPr>
        <w:pStyle w:val="ListParagraph"/>
        <w:numPr>
          <w:ilvl w:val="3"/>
          <w:numId w:val="75"/>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Members shall be elected </w:t>
      </w:r>
      <w:r w:rsidR="00E02560" w:rsidRPr="003231D1">
        <w:rPr>
          <w:rFonts w:asciiTheme="majorBidi" w:hAnsiTheme="majorBidi" w:cstheme="majorBidi"/>
          <w:color w:val="000000" w:themeColor="text1"/>
          <w:sz w:val="20"/>
          <w:szCs w:val="20"/>
          <w:lang w:val="en-GB"/>
        </w:rPr>
        <w:t xml:space="preserve">to the </w:t>
      </w:r>
      <w:r w:rsidR="00E10C89" w:rsidRPr="003231D1">
        <w:rPr>
          <w:rFonts w:asciiTheme="majorBidi" w:hAnsiTheme="majorBidi" w:cstheme="majorBidi"/>
          <w:color w:val="000000" w:themeColor="text1"/>
          <w:sz w:val="20"/>
          <w:szCs w:val="20"/>
          <w:lang w:val="en-GB"/>
        </w:rPr>
        <w:t>committee</w:t>
      </w:r>
      <w:r w:rsidR="00E02560" w:rsidRPr="003231D1">
        <w:rPr>
          <w:rFonts w:asciiTheme="majorBidi" w:hAnsiTheme="majorBidi" w:cstheme="majorBidi"/>
          <w:color w:val="000000" w:themeColor="text1"/>
          <w:sz w:val="20"/>
          <w:szCs w:val="20"/>
          <w:lang w:val="en-GB"/>
        </w:rPr>
        <w:t xml:space="preserve"> to serve </w:t>
      </w:r>
      <w:r w:rsidRPr="003231D1">
        <w:rPr>
          <w:rFonts w:asciiTheme="majorBidi" w:hAnsiTheme="majorBidi" w:cstheme="majorBidi"/>
          <w:color w:val="000000" w:themeColor="text1"/>
          <w:sz w:val="20"/>
          <w:szCs w:val="20"/>
          <w:lang w:val="en-GB"/>
        </w:rPr>
        <w:t>for a period</w:t>
      </w:r>
      <w:r w:rsidR="0091735F" w:rsidRPr="003231D1">
        <w:rPr>
          <w:rFonts w:asciiTheme="majorBidi" w:hAnsiTheme="majorBidi" w:cstheme="majorBidi"/>
          <w:color w:val="000000" w:themeColor="text1"/>
          <w:sz w:val="20"/>
          <w:szCs w:val="20"/>
          <w:lang w:val="en-GB"/>
        </w:rPr>
        <w:t xml:space="preserve"> of </w:t>
      </w:r>
      <w:r w:rsidR="00B67FB9" w:rsidRPr="003231D1">
        <w:rPr>
          <w:rFonts w:asciiTheme="majorBidi" w:hAnsiTheme="majorBidi" w:cstheme="majorBidi"/>
          <w:color w:val="000000" w:themeColor="text1"/>
          <w:sz w:val="20"/>
          <w:szCs w:val="20"/>
          <w:lang w:val="en-GB"/>
        </w:rPr>
        <w:t>[</w:t>
      </w:r>
      <w:r w:rsidR="00C8350F" w:rsidRPr="003231D1">
        <w:rPr>
          <w:rFonts w:asciiTheme="majorBidi" w:hAnsiTheme="majorBidi" w:cstheme="majorBidi"/>
          <w:color w:val="000000" w:themeColor="text1"/>
          <w:sz w:val="20"/>
          <w:szCs w:val="20"/>
          <w:lang w:val="en-GB"/>
        </w:rPr>
        <w:t>X</w:t>
      </w:r>
      <w:r w:rsidR="00B67FB9" w:rsidRPr="003231D1">
        <w:rPr>
          <w:rFonts w:asciiTheme="majorBidi" w:hAnsiTheme="majorBidi" w:cstheme="majorBidi"/>
          <w:color w:val="000000" w:themeColor="text1"/>
          <w:sz w:val="20"/>
          <w:szCs w:val="20"/>
          <w:lang w:val="en-GB"/>
        </w:rPr>
        <w:t>]</w:t>
      </w:r>
      <w:r w:rsidR="007C249B" w:rsidRPr="003231D1">
        <w:rPr>
          <w:rFonts w:asciiTheme="majorBidi" w:hAnsiTheme="majorBidi" w:cstheme="majorBidi"/>
          <w:color w:val="000000" w:themeColor="text1"/>
          <w:sz w:val="20"/>
          <w:szCs w:val="20"/>
          <w:lang w:val="en-GB"/>
        </w:rPr>
        <w:t xml:space="preserve"> </w:t>
      </w:r>
      <w:r w:rsidR="0091735F" w:rsidRPr="003231D1">
        <w:rPr>
          <w:rFonts w:asciiTheme="majorBidi" w:hAnsiTheme="majorBidi" w:cstheme="majorBidi"/>
          <w:color w:val="000000" w:themeColor="text1"/>
          <w:sz w:val="20"/>
          <w:szCs w:val="20"/>
          <w:lang w:val="en-GB"/>
        </w:rPr>
        <w:t>years and for a maximum of two consecutive terms.</w:t>
      </w:r>
      <w:r w:rsidRPr="003231D1">
        <w:rPr>
          <w:rFonts w:asciiTheme="majorBidi" w:hAnsiTheme="majorBidi" w:cstheme="majorBidi"/>
          <w:color w:val="000000" w:themeColor="text1"/>
          <w:sz w:val="20"/>
          <w:szCs w:val="20"/>
          <w:lang w:val="en-GB"/>
        </w:rPr>
        <w:t xml:space="preserve"> </w:t>
      </w:r>
      <w:r w:rsidR="006220A4" w:rsidRPr="003231D1">
        <w:rPr>
          <w:rFonts w:asciiTheme="majorBidi" w:hAnsiTheme="majorBidi" w:cstheme="majorBidi"/>
          <w:color w:val="000000" w:themeColor="text1"/>
          <w:sz w:val="20"/>
          <w:szCs w:val="20"/>
          <w:lang w:val="en-GB"/>
        </w:rPr>
        <w:t xml:space="preserve">The </w:t>
      </w:r>
      <w:r w:rsidR="00FB0210" w:rsidRPr="003231D1">
        <w:rPr>
          <w:rFonts w:asciiTheme="majorBidi" w:hAnsiTheme="majorBidi" w:cstheme="majorBidi"/>
          <w:i/>
          <w:color w:val="000000" w:themeColor="text1"/>
          <w:sz w:val="20"/>
          <w:szCs w:val="20"/>
          <w:lang w:val="en-GB"/>
        </w:rPr>
        <w:t>governing body*</w:t>
      </w:r>
      <w:r w:rsidR="006220A4" w:rsidRPr="003231D1">
        <w:rPr>
          <w:rFonts w:asciiTheme="majorBidi" w:hAnsiTheme="majorBidi" w:cstheme="majorBidi"/>
          <w:color w:val="000000" w:themeColor="text1"/>
          <w:sz w:val="20"/>
          <w:szCs w:val="20"/>
          <w:lang w:val="en-GB"/>
        </w:rPr>
        <w:t xml:space="preserve">, at its first </w:t>
      </w:r>
      <w:r w:rsidR="00A91917" w:rsidRPr="003231D1">
        <w:rPr>
          <w:rFonts w:asciiTheme="majorBidi" w:hAnsiTheme="majorBidi" w:cstheme="majorBidi"/>
          <w:color w:val="000000" w:themeColor="text1"/>
          <w:sz w:val="20"/>
          <w:szCs w:val="20"/>
          <w:lang w:val="en-GB"/>
        </w:rPr>
        <w:t>session</w:t>
      </w:r>
      <w:r w:rsidR="006220A4" w:rsidRPr="003231D1">
        <w:rPr>
          <w:rFonts w:asciiTheme="majorBidi" w:hAnsiTheme="majorBidi" w:cstheme="majorBidi"/>
          <w:color w:val="000000" w:themeColor="text1"/>
          <w:sz w:val="20"/>
          <w:szCs w:val="20"/>
          <w:lang w:val="en-GB"/>
        </w:rPr>
        <w:t xml:space="preserve">, shall elect </w:t>
      </w:r>
      <w:r w:rsidR="0061242A" w:rsidRPr="003231D1">
        <w:rPr>
          <w:rFonts w:asciiTheme="majorBidi" w:hAnsiTheme="majorBidi" w:cstheme="majorBidi"/>
          <w:color w:val="000000" w:themeColor="text1"/>
          <w:sz w:val="20"/>
          <w:szCs w:val="20"/>
          <w:lang w:val="en-GB"/>
        </w:rPr>
        <w:t>nine</w:t>
      </w:r>
      <w:r w:rsidR="0095699B" w:rsidRPr="003231D1">
        <w:rPr>
          <w:rFonts w:asciiTheme="majorBidi" w:hAnsiTheme="majorBidi" w:cstheme="majorBidi"/>
          <w:color w:val="000000" w:themeColor="text1"/>
          <w:sz w:val="20"/>
          <w:szCs w:val="20"/>
          <w:lang w:val="en-GB"/>
        </w:rPr>
        <w:t xml:space="preserve"> members </w:t>
      </w:r>
      <w:r w:rsidR="006220A4" w:rsidRPr="003231D1">
        <w:rPr>
          <w:rFonts w:asciiTheme="majorBidi" w:hAnsiTheme="majorBidi" w:cstheme="majorBidi"/>
          <w:color w:val="000000" w:themeColor="text1"/>
          <w:sz w:val="20"/>
          <w:szCs w:val="20"/>
          <w:lang w:val="en-GB"/>
        </w:rPr>
        <w:t xml:space="preserve">to the </w:t>
      </w:r>
      <w:r w:rsidR="006E7904" w:rsidRPr="003231D1">
        <w:rPr>
          <w:rFonts w:asciiTheme="majorBidi" w:hAnsiTheme="majorBidi" w:cstheme="majorBidi"/>
          <w:color w:val="000000" w:themeColor="text1"/>
          <w:sz w:val="20"/>
          <w:szCs w:val="20"/>
          <w:lang w:val="en-GB"/>
        </w:rPr>
        <w:t>c</w:t>
      </w:r>
      <w:r w:rsidR="006220A4" w:rsidRPr="003231D1">
        <w:rPr>
          <w:rFonts w:asciiTheme="majorBidi" w:hAnsiTheme="majorBidi" w:cstheme="majorBidi"/>
          <w:color w:val="000000" w:themeColor="text1"/>
          <w:sz w:val="20"/>
          <w:szCs w:val="20"/>
          <w:lang w:val="en-GB"/>
        </w:rPr>
        <w:t xml:space="preserve">ommittee for an initial term of </w:t>
      </w:r>
      <w:r w:rsidR="004873F4" w:rsidRPr="003231D1">
        <w:rPr>
          <w:rFonts w:asciiTheme="majorBidi" w:hAnsiTheme="majorBidi" w:cstheme="majorBidi"/>
          <w:color w:val="000000" w:themeColor="text1"/>
          <w:sz w:val="20"/>
          <w:szCs w:val="20"/>
          <w:lang w:val="en-GB"/>
        </w:rPr>
        <w:t>[</w:t>
      </w:r>
      <w:r w:rsidR="00F43D06" w:rsidRPr="003231D1">
        <w:rPr>
          <w:rFonts w:asciiTheme="majorBidi" w:hAnsiTheme="majorBidi" w:cstheme="majorBidi"/>
          <w:color w:val="000000" w:themeColor="text1"/>
          <w:sz w:val="20"/>
          <w:szCs w:val="20"/>
          <w:lang w:val="en-GB"/>
        </w:rPr>
        <w:t>X</w:t>
      </w:r>
      <w:r w:rsidR="004873F4" w:rsidRPr="003231D1">
        <w:rPr>
          <w:rFonts w:asciiTheme="majorBidi" w:hAnsiTheme="majorBidi" w:cstheme="majorBidi"/>
          <w:color w:val="000000" w:themeColor="text1"/>
          <w:sz w:val="20"/>
          <w:szCs w:val="20"/>
          <w:lang w:val="en-GB"/>
        </w:rPr>
        <w:t xml:space="preserve">] </w:t>
      </w:r>
      <w:r w:rsidR="006220A4" w:rsidRPr="003231D1">
        <w:rPr>
          <w:rFonts w:asciiTheme="majorBidi" w:hAnsiTheme="majorBidi" w:cstheme="majorBidi"/>
          <w:color w:val="000000" w:themeColor="text1"/>
          <w:sz w:val="20"/>
          <w:szCs w:val="20"/>
          <w:lang w:val="en-GB"/>
        </w:rPr>
        <w:t xml:space="preserve">years and </w:t>
      </w:r>
      <w:r w:rsidR="0095699B" w:rsidRPr="003231D1">
        <w:rPr>
          <w:rFonts w:asciiTheme="majorBidi" w:hAnsiTheme="majorBidi" w:cstheme="majorBidi"/>
          <w:color w:val="000000" w:themeColor="text1"/>
          <w:sz w:val="20"/>
          <w:szCs w:val="20"/>
          <w:lang w:val="en-GB"/>
        </w:rPr>
        <w:t>eight</w:t>
      </w:r>
      <w:r w:rsidR="006220A4" w:rsidRPr="003231D1">
        <w:rPr>
          <w:rFonts w:asciiTheme="majorBidi" w:hAnsiTheme="majorBidi" w:cstheme="majorBidi"/>
          <w:color w:val="000000" w:themeColor="text1"/>
          <w:sz w:val="20"/>
          <w:szCs w:val="20"/>
          <w:lang w:val="en-GB"/>
        </w:rPr>
        <w:t xml:space="preserve"> members for a term of </w:t>
      </w:r>
      <w:r w:rsidR="004873F4" w:rsidRPr="003231D1">
        <w:rPr>
          <w:rFonts w:asciiTheme="majorBidi" w:hAnsiTheme="majorBidi" w:cstheme="majorBidi"/>
          <w:color w:val="000000" w:themeColor="text1"/>
          <w:sz w:val="20"/>
          <w:szCs w:val="20"/>
          <w:lang w:val="en-GB"/>
        </w:rPr>
        <w:t>[</w:t>
      </w:r>
      <w:r w:rsidR="009F5640" w:rsidRPr="003231D1">
        <w:rPr>
          <w:rFonts w:asciiTheme="majorBidi" w:hAnsiTheme="majorBidi" w:cstheme="majorBidi"/>
          <w:color w:val="000000" w:themeColor="text1"/>
          <w:sz w:val="20"/>
          <w:szCs w:val="20"/>
          <w:lang w:val="en-GB"/>
        </w:rPr>
        <w:t xml:space="preserve">half of </w:t>
      </w:r>
      <w:r w:rsidR="00F43D06" w:rsidRPr="003231D1">
        <w:rPr>
          <w:rFonts w:asciiTheme="majorBidi" w:hAnsiTheme="majorBidi" w:cstheme="majorBidi"/>
          <w:color w:val="000000" w:themeColor="text1"/>
          <w:sz w:val="20"/>
          <w:szCs w:val="20"/>
          <w:lang w:val="en-GB"/>
        </w:rPr>
        <w:t>X</w:t>
      </w:r>
      <w:r w:rsidR="004873F4" w:rsidRPr="003231D1">
        <w:rPr>
          <w:rFonts w:asciiTheme="majorBidi" w:hAnsiTheme="majorBidi" w:cstheme="majorBidi"/>
          <w:color w:val="000000" w:themeColor="text1"/>
          <w:sz w:val="20"/>
          <w:szCs w:val="20"/>
          <w:lang w:val="en-GB"/>
        </w:rPr>
        <w:t>]</w:t>
      </w:r>
      <w:r w:rsidR="006220A4" w:rsidRPr="003231D1">
        <w:rPr>
          <w:rFonts w:asciiTheme="majorBidi" w:hAnsiTheme="majorBidi" w:cstheme="majorBidi"/>
          <w:color w:val="000000" w:themeColor="text1"/>
          <w:sz w:val="20"/>
          <w:szCs w:val="20"/>
          <w:lang w:val="en-GB"/>
        </w:rPr>
        <w:t xml:space="preserve"> years. Thereafter, the </w:t>
      </w:r>
      <w:r w:rsidR="0095699B" w:rsidRPr="003231D1">
        <w:rPr>
          <w:rFonts w:asciiTheme="majorBidi" w:hAnsiTheme="majorBidi" w:cstheme="majorBidi"/>
          <w:i/>
          <w:color w:val="000000" w:themeColor="text1"/>
          <w:sz w:val="20"/>
          <w:szCs w:val="20"/>
          <w:lang w:val="en-GB"/>
        </w:rPr>
        <w:t>governing body</w:t>
      </w:r>
      <w:r w:rsidR="00526E9B" w:rsidRPr="003231D1">
        <w:rPr>
          <w:rFonts w:asciiTheme="majorBidi" w:hAnsiTheme="majorBidi" w:cstheme="majorBidi"/>
          <w:i/>
          <w:color w:val="000000" w:themeColor="text1"/>
          <w:sz w:val="20"/>
          <w:szCs w:val="20"/>
          <w:lang w:val="en-GB"/>
        </w:rPr>
        <w:t>*</w:t>
      </w:r>
      <w:r w:rsidR="00526E9B" w:rsidRPr="003231D1">
        <w:rPr>
          <w:rFonts w:asciiTheme="majorBidi" w:hAnsiTheme="majorBidi" w:cstheme="majorBidi"/>
          <w:color w:val="000000" w:themeColor="text1"/>
          <w:sz w:val="20"/>
          <w:szCs w:val="20"/>
          <w:lang w:val="en-GB"/>
        </w:rPr>
        <w:t xml:space="preserve"> shall</w:t>
      </w:r>
      <w:r w:rsidR="006220A4" w:rsidRPr="003231D1">
        <w:rPr>
          <w:rFonts w:asciiTheme="majorBidi" w:hAnsiTheme="majorBidi" w:cstheme="majorBidi"/>
          <w:color w:val="000000" w:themeColor="text1"/>
          <w:sz w:val="20"/>
          <w:szCs w:val="20"/>
          <w:lang w:val="en-GB"/>
        </w:rPr>
        <w:t xml:space="preserve"> elect at its relevant regular </w:t>
      </w:r>
      <w:r w:rsidR="00A91917" w:rsidRPr="003231D1">
        <w:rPr>
          <w:rFonts w:asciiTheme="majorBidi" w:hAnsiTheme="majorBidi" w:cstheme="majorBidi"/>
          <w:color w:val="000000" w:themeColor="text1"/>
          <w:sz w:val="20"/>
          <w:szCs w:val="20"/>
          <w:lang w:val="en-GB"/>
        </w:rPr>
        <w:t>session</w:t>
      </w:r>
      <w:r w:rsidR="00DC13D4" w:rsidRPr="003231D1">
        <w:rPr>
          <w:rFonts w:asciiTheme="majorBidi" w:hAnsiTheme="majorBidi" w:cstheme="majorBidi"/>
          <w:color w:val="000000" w:themeColor="text1"/>
          <w:sz w:val="20"/>
          <w:szCs w:val="20"/>
          <w:lang w:val="en-GB"/>
        </w:rPr>
        <w:t xml:space="preserve">s </w:t>
      </w:r>
      <w:r w:rsidR="003F66DD" w:rsidRPr="003231D1">
        <w:rPr>
          <w:rFonts w:asciiTheme="majorBidi" w:hAnsiTheme="majorBidi" w:cstheme="majorBidi"/>
          <w:color w:val="000000" w:themeColor="text1"/>
          <w:sz w:val="20"/>
          <w:szCs w:val="20"/>
          <w:lang w:val="en-GB"/>
        </w:rPr>
        <w:t>nine</w:t>
      </w:r>
      <w:r w:rsidR="006220A4" w:rsidRPr="003231D1">
        <w:rPr>
          <w:rFonts w:asciiTheme="majorBidi" w:hAnsiTheme="majorBidi" w:cstheme="majorBidi"/>
          <w:color w:val="000000" w:themeColor="text1"/>
          <w:sz w:val="20"/>
          <w:szCs w:val="20"/>
          <w:lang w:val="en-GB"/>
        </w:rPr>
        <w:t xml:space="preserve"> members for a term of </w:t>
      </w:r>
      <w:r w:rsidR="004873F4" w:rsidRPr="003231D1">
        <w:rPr>
          <w:rFonts w:asciiTheme="majorBidi" w:hAnsiTheme="majorBidi" w:cstheme="majorBidi"/>
          <w:color w:val="000000" w:themeColor="text1"/>
          <w:sz w:val="20"/>
          <w:szCs w:val="20"/>
          <w:lang w:val="en-GB"/>
        </w:rPr>
        <w:t>[</w:t>
      </w:r>
      <w:r w:rsidR="00F43D06" w:rsidRPr="003231D1">
        <w:rPr>
          <w:rFonts w:asciiTheme="majorBidi" w:hAnsiTheme="majorBidi" w:cstheme="majorBidi"/>
          <w:color w:val="000000" w:themeColor="text1"/>
          <w:sz w:val="20"/>
          <w:szCs w:val="20"/>
          <w:lang w:val="en-GB"/>
        </w:rPr>
        <w:t>X</w:t>
      </w:r>
      <w:r w:rsidR="004873F4" w:rsidRPr="003231D1">
        <w:rPr>
          <w:rFonts w:asciiTheme="majorBidi" w:hAnsiTheme="majorBidi" w:cstheme="majorBidi"/>
          <w:color w:val="000000" w:themeColor="text1"/>
          <w:sz w:val="20"/>
          <w:szCs w:val="20"/>
          <w:lang w:val="en-GB"/>
        </w:rPr>
        <w:t>]</w:t>
      </w:r>
      <w:r w:rsidR="00BD431B" w:rsidRPr="003231D1">
        <w:rPr>
          <w:rFonts w:asciiTheme="majorBidi" w:hAnsiTheme="majorBidi" w:cstheme="majorBidi"/>
          <w:color w:val="000000" w:themeColor="text1"/>
          <w:sz w:val="20"/>
          <w:szCs w:val="20"/>
          <w:lang w:val="en-GB"/>
        </w:rPr>
        <w:t xml:space="preserve"> </w:t>
      </w:r>
      <w:r w:rsidR="006220A4" w:rsidRPr="003231D1">
        <w:rPr>
          <w:rFonts w:asciiTheme="majorBidi" w:hAnsiTheme="majorBidi" w:cstheme="majorBidi"/>
          <w:color w:val="000000" w:themeColor="text1"/>
          <w:sz w:val="20"/>
          <w:szCs w:val="20"/>
          <w:lang w:val="en-GB"/>
        </w:rPr>
        <w:t>years. The members and alternate members shall remain in office until their successors are elected</w:t>
      </w:r>
      <w:r w:rsidR="00BD431B" w:rsidRPr="003231D1">
        <w:rPr>
          <w:rFonts w:asciiTheme="majorBidi" w:hAnsiTheme="majorBidi" w:cstheme="majorBidi"/>
          <w:color w:val="000000" w:themeColor="text1"/>
          <w:sz w:val="20"/>
          <w:szCs w:val="20"/>
          <w:lang w:val="en-GB"/>
        </w:rPr>
        <w:t>.</w:t>
      </w:r>
    </w:p>
    <w:p w14:paraId="072879C2" w14:textId="77777777" w:rsidR="001878DD" w:rsidRPr="00BB30B3" w:rsidRDefault="001878DD" w:rsidP="00351CF4">
      <w:pPr>
        <w:pStyle w:val="ListParagraph"/>
        <w:rPr>
          <w:rFonts w:asciiTheme="majorBidi" w:hAnsiTheme="majorBidi" w:cstheme="majorBidi"/>
          <w:color w:val="000000" w:themeColor="text1"/>
          <w:sz w:val="20"/>
          <w:szCs w:val="20"/>
          <w:lang w:val="en-GB"/>
        </w:rPr>
      </w:pPr>
    </w:p>
    <w:p w14:paraId="59495145" w14:textId="01794CAA" w:rsidR="00526E9B" w:rsidRPr="003231D1" w:rsidRDefault="00A258BB" w:rsidP="00351CF4">
      <w:pPr>
        <w:pStyle w:val="ListParagraph"/>
        <w:numPr>
          <w:ilvl w:val="3"/>
          <w:numId w:val="75"/>
        </w:numPr>
        <w:spacing w:before="200" w:after="200"/>
        <w:ind w:left="360"/>
        <w:jc w:val="both"/>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The committee may consider issues </w:t>
      </w:r>
      <w:proofErr w:type="gramStart"/>
      <w:r w:rsidRPr="003231D1">
        <w:rPr>
          <w:rFonts w:asciiTheme="majorBidi" w:hAnsiTheme="majorBidi" w:cstheme="majorBidi"/>
          <w:color w:val="000000" w:themeColor="text1"/>
          <w:sz w:val="20"/>
          <w:szCs w:val="20"/>
          <w:lang w:val="en-GB"/>
        </w:rPr>
        <w:t>on the basis of</w:t>
      </w:r>
      <w:proofErr w:type="gramEnd"/>
      <w:r w:rsidRPr="003231D1">
        <w:rPr>
          <w:rFonts w:asciiTheme="majorBidi" w:hAnsiTheme="majorBidi" w:cstheme="majorBidi"/>
          <w:color w:val="000000" w:themeColor="text1"/>
          <w:sz w:val="20"/>
          <w:szCs w:val="20"/>
          <w:lang w:val="en-GB"/>
        </w:rPr>
        <w:t xml:space="preserve">: </w:t>
      </w:r>
    </w:p>
    <w:p w14:paraId="280808C9" w14:textId="77777777" w:rsidR="001878DD" w:rsidRPr="00BB30B3" w:rsidRDefault="001878DD" w:rsidP="001878DD">
      <w:pPr>
        <w:pStyle w:val="ListParagraph"/>
        <w:spacing w:before="200" w:after="200"/>
        <w:ind w:left="360"/>
        <w:jc w:val="both"/>
        <w:rPr>
          <w:rFonts w:asciiTheme="majorBidi" w:hAnsiTheme="majorBidi" w:cstheme="majorBidi"/>
          <w:color w:val="000000" w:themeColor="text1"/>
          <w:sz w:val="20"/>
          <w:szCs w:val="20"/>
          <w:lang w:val="en-GB"/>
        </w:rPr>
      </w:pPr>
    </w:p>
    <w:p w14:paraId="2BE513F4" w14:textId="65B8A7EB" w:rsidR="005F0595" w:rsidRPr="00BB30B3" w:rsidRDefault="00A258BB" w:rsidP="002069F4">
      <w:pPr>
        <w:pStyle w:val="ListParagraph"/>
        <w:numPr>
          <w:ilvl w:val="1"/>
          <w:numId w:val="9"/>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Written submissions from any Party with respect to its own </w:t>
      </w:r>
      <w:proofErr w:type="gramStart"/>
      <w:r w:rsidRPr="00BB30B3">
        <w:rPr>
          <w:rFonts w:asciiTheme="majorBidi" w:hAnsiTheme="majorBidi" w:cstheme="majorBidi"/>
          <w:color w:val="000000" w:themeColor="text1"/>
          <w:sz w:val="20"/>
          <w:szCs w:val="20"/>
          <w:lang w:val="en-GB"/>
        </w:rPr>
        <w:t>compliance;</w:t>
      </w:r>
      <w:proofErr w:type="gramEnd"/>
      <w:r w:rsidRPr="00BB30B3">
        <w:rPr>
          <w:rFonts w:asciiTheme="majorBidi" w:hAnsiTheme="majorBidi" w:cstheme="majorBidi"/>
          <w:color w:val="000000" w:themeColor="text1"/>
          <w:sz w:val="20"/>
          <w:szCs w:val="20"/>
          <w:lang w:val="en-GB"/>
        </w:rPr>
        <w:t xml:space="preserve"> </w:t>
      </w:r>
    </w:p>
    <w:p w14:paraId="3937BFEF" w14:textId="649D4D56" w:rsidR="00EE7CA5" w:rsidRPr="00BB30B3" w:rsidRDefault="00517E94" w:rsidP="00E416A7">
      <w:pPr>
        <w:pStyle w:val="ListParagraph"/>
        <w:spacing w:before="200" w:after="200"/>
        <w:ind w:left="0"/>
        <w:contextualSpacing w:val="0"/>
        <w:jc w:val="both"/>
        <w:rPr>
          <w:rFonts w:asciiTheme="majorBidi" w:hAnsiTheme="majorBidi" w:cstheme="majorBidi"/>
          <w:b/>
          <w:color w:val="000000" w:themeColor="text1"/>
          <w:sz w:val="20"/>
          <w:szCs w:val="20"/>
          <w:u w:val="single"/>
          <w:lang w:val="en-GB"/>
        </w:rPr>
      </w:pPr>
      <w:r w:rsidRPr="00BB30B3">
        <w:rPr>
          <w:rFonts w:asciiTheme="majorBidi" w:hAnsiTheme="majorBidi" w:cstheme="majorBidi"/>
          <w:b/>
          <w:color w:val="000000" w:themeColor="text1"/>
          <w:sz w:val="20"/>
          <w:szCs w:val="20"/>
          <w:u w:val="single"/>
          <w:lang w:val="en-GB"/>
        </w:rPr>
        <w:t>A</w:t>
      </w:r>
      <w:r w:rsidR="005F0595" w:rsidRPr="00BB30B3">
        <w:rPr>
          <w:rFonts w:asciiTheme="majorBidi" w:hAnsiTheme="majorBidi" w:cstheme="majorBidi"/>
          <w:b/>
          <w:color w:val="000000" w:themeColor="text1"/>
          <w:sz w:val="20"/>
          <w:szCs w:val="20"/>
          <w:u w:val="single"/>
          <w:lang w:val="en-GB"/>
        </w:rPr>
        <w:t xml:space="preserve">dditional options </w:t>
      </w:r>
    </w:p>
    <w:p w14:paraId="5819177C" w14:textId="0248C2F6" w:rsidR="00BC79B9" w:rsidRPr="00BB30B3" w:rsidRDefault="00BC79B9" w:rsidP="002069F4">
      <w:pPr>
        <w:pStyle w:val="ListParagraph"/>
        <w:numPr>
          <w:ilvl w:val="1"/>
          <w:numId w:val="9"/>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Written submission from any Party regarding another Party’s </w:t>
      </w:r>
      <w:proofErr w:type="gramStart"/>
      <w:r w:rsidRPr="00BB30B3">
        <w:rPr>
          <w:rFonts w:asciiTheme="majorBidi" w:hAnsiTheme="majorBidi" w:cstheme="majorBidi"/>
          <w:color w:val="000000" w:themeColor="text1"/>
          <w:sz w:val="20"/>
          <w:szCs w:val="20"/>
          <w:lang w:val="en-GB"/>
        </w:rPr>
        <w:t>compliance;</w:t>
      </w:r>
      <w:proofErr w:type="gramEnd"/>
    </w:p>
    <w:p w14:paraId="0CE5E067" w14:textId="29628B9D" w:rsidR="0011580E" w:rsidRPr="00BB30B3" w:rsidRDefault="0011580E" w:rsidP="002069F4">
      <w:pPr>
        <w:pStyle w:val="ListParagraph"/>
        <w:numPr>
          <w:ilvl w:val="1"/>
          <w:numId w:val="9"/>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Requests from the </w:t>
      </w:r>
      <w:r w:rsidRPr="00BB30B3">
        <w:rPr>
          <w:rFonts w:asciiTheme="majorBidi" w:hAnsiTheme="majorBidi" w:cstheme="majorBidi"/>
          <w:i/>
          <w:color w:val="000000" w:themeColor="text1"/>
          <w:sz w:val="20"/>
          <w:szCs w:val="20"/>
          <w:lang w:val="en-GB"/>
        </w:rPr>
        <w:t>governing body</w:t>
      </w:r>
      <w:proofErr w:type="gramStart"/>
      <w:r w:rsidR="0038648C" w:rsidRPr="00BB30B3">
        <w:rPr>
          <w:rFonts w:asciiTheme="majorBidi" w:hAnsiTheme="majorBidi" w:cstheme="majorBidi"/>
          <w:i/>
          <w:color w:val="000000" w:themeColor="text1"/>
          <w:sz w:val="20"/>
          <w:szCs w:val="20"/>
          <w:lang w:val="en-GB"/>
        </w:rPr>
        <w:t>*</w:t>
      </w:r>
      <w:r w:rsidR="003C21E0" w:rsidRPr="00BB30B3">
        <w:rPr>
          <w:rFonts w:asciiTheme="majorBidi" w:hAnsiTheme="majorBidi" w:cstheme="majorBidi"/>
          <w:color w:val="000000" w:themeColor="text1"/>
          <w:sz w:val="20"/>
          <w:szCs w:val="20"/>
          <w:lang w:val="en-GB"/>
        </w:rPr>
        <w:t>;</w:t>
      </w:r>
      <w:proofErr w:type="gramEnd"/>
    </w:p>
    <w:p w14:paraId="2DEDDE6F" w14:textId="09B08335" w:rsidR="00AD37E8" w:rsidRPr="00BB30B3" w:rsidRDefault="00A63CAD" w:rsidP="002069F4">
      <w:pPr>
        <w:pStyle w:val="ListParagraph"/>
        <w:numPr>
          <w:ilvl w:val="1"/>
          <w:numId w:val="9"/>
        </w:numPr>
        <w:spacing w:before="200" w:after="20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Information provided by </w:t>
      </w:r>
      <w:r w:rsidR="003C21E0" w:rsidRPr="00BB30B3">
        <w:rPr>
          <w:rFonts w:asciiTheme="majorBidi" w:hAnsiTheme="majorBidi" w:cstheme="majorBidi"/>
          <w:color w:val="000000" w:themeColor="text1"/>
          <w:sz w:val="20"/>
          <w:szCs w:val="20"/>
          <w:lang w:val="en-GB"/>
        </w:rPr>
        <w:t>the secretariat</w:t>
      </w:r>
      <w:r w:rsidR="00872F4F" w:rsidRPr="00BB30B3">
        <w:rPr>
          <w:rFonts w:asciiTheme="majorBidi" w:hAnsiTheme="majorBidi" w:cstheme="majorBidi"/>
          <w:color w:val="000000" w:themeColor="text1"/>
          <w:sz w:val="20"/>
          <w:szCs w:val="20"/>
          <w:lang w:val="en-GB"/>
        </w:rPr>
        <w:t xml:space="preserve"> with respect to the status of submission of information under </w:t>
      </w:r>
      <w:r w:rsidR="00447246" w:rsidRPr="00BB30B3">
        <w:rPr>
          <w:rFonts w:asciiTheme="majorBidi" w:hAnsiTheme="majorBidi" w:cstheme="majorBidi"/>
          <w:color w:val="000000" w:themeColor="text1"/>
          <w:sz w:val="20"/>
          <w:szCs w:val="20"/>
          <w:lang w:val="en-GB"/>
        </w:rPr>
        <w:t>[</w:t>
      </w:r>
      <w:r w:rsidR="00CB4314" w:rsidRPr="00BB30B3">
        <w:rPr>
          <w:rFonts w:asciiTheme="majorBidi" w:hAnsiTheme="majorBidi" w:cstheme="majorBidi"/>
          <w:i/>
          <w:color w:val="000000" w:themeColor="text1"/>
          <w:sz w:val="20"/>
          <w:szCs w:val="20"/>
          <w:lang w:val="en-GB"/>
        </w:rPr>
        <w:t>p</w:t>
      </w:r>
      <w:r w:rsidR="009A7E3D" w:rsidRPr="00BB30B3">
        <w:rPr>
          <w:rFonts w:asciiTheme="majorBidi" w:hAnsiTheme="majorBidi" w:cstheme="majorBidi"/>
          <w:i/>
          <w:color w:val="000000" w:themeColor="text1"/>
          <w:sz w:val="20"/>
          <w:szCs w:val="20"/>
          <w:lang w:val="en-GB"/>
        </w:rPr>
        <w:t>art IV.3</w:t>
      </w:r>
      <w:r w:rsidR="009A7E3D" w:rsidRPr="00BB30B3">
        <w:rPr>
          <w:rFonts w:asciiTheme="majorBidi" w:hAnsiTheme="majorBidi" w:cstheme="majorBidi"/>
          <w:color w:val="000000" w:themeColor="text1"/>
          <w:sz w:val="20"/>
          <w:szCs w:val="20"/>
          <w:lang w:val="en-GB"/>
        </w:rPr>
        <w:t xml:space="preserve"> </w:t>
      </w:r>
      <w:r w:rsidR="00872F4F" w:rsidRPr="00BB30B3">
        <w:rPr>
          <w:rFonts w:asciiTheme="majorBidi" w:hAnsiTheme="majorBidi" w:cstheme="majorBidi"/>
          <w:i/>
          <w:color w:val="000000" w:themeColor="text1"/>
          <w:sz w:val="20"/>
          <w:szCs w:val="20"/>
          <w:lang w:val="en-GB"/>
        </w:rPr>
        <w:t xml:space="preserve">on </w:t>
      </w:r>
      <w:r w:rsidR="00686592" w:rsidRPr="00BB30B3">
        <w:rPr>
          <w:rFonts w:asciiTheme="majorBidi" w:hAnsiTheme="majorBidi" w:cstheme="majorBidi"/>
          <w:i/>
          <w:color w:val="000000" w:themeColor="text1"/>
          <w:sz w:val="20"/>
          <w:szCs w:val="20"/>
          <w:lang w:val="en-GB"/>
        </w:rPr>
        <w:t>r</w:t>
      </w:r>
      <w:r w:rsidR="00872F4F" w:rsidRPr="00BB30B3">
        <w:rPr>
          <w:rFonts w:asciiTheme="majorBidi" w:hAnsiTheme="majorBidi" w:cstheme="majorBidi"/>
          <w:i/>
          <w:color w:val="000000" w:themeColor="text1"/>
          <w:sz w:val="20"/>
          <w:szCs w:val="20"/>
          <w:lang w:val="en-GB"/>
        </w:rPr>
        <w:t>eporting</w:t>
      </w:r>
      <w:r w:rsidR="00180FFB" w:rsidRPr="00BB30B3">
        <w:rPr>
          <w:rFonts w:asciiTheme="majorBidi" w:hAnsiTheme="majorBidi" w:cstheme="majorBidi"/>
          <w:i/>
          <w:color w:val="000000" w:themeColor="text1"/>
          <w:sz w:val="20"/>
          <w:szCs w:val="20"/>
          <w:lang w:val="en-GB"/>
        </w:rPr>
        <w:t xml:space="preserve"> on </w:t>
      </w:r>
      <w:r w:rsidR="00AB70B5" w:rsidRPr="00BB30B3">
        <w:rPr>
          <w:rFonts w:asciiTheme="majorBidi" w:hAnsiTheme="majorBidi" w:cstheme="majorBidi"/>
          <w:i/>
          <w:color w:val="000000" w:themeColor="text1"/>
          <w:sz w:val="20"/>
          <w:szCs w:val="20"/>
          <w:lang w:val="en-GB"/>
        </w:rPr>
        <w:t>p</w:t>
      </w:r>
      <w:r w:rsidR="00180FFB" w:rsidRPr="00BB30B3">
        <w:rPr>
          <w:rFonts w:asciiTheme="majorBidi" w:hAnsiTheme="majorBidi" w:cstheme="majorBidi"/>
          <w:i/>
          <w:color w:val="000000" w:themeColor="text1"/>
          <w:sz w:val="20"/>
          <w:szCs w:val="20"/>
          <w:lang w:val="en-GB"/>
        </w:rPr>
        <w:t>rogress</w:t>
      </w:r>
      <w:r w:rsidR="00447246" w:rsidRPr="00BB30B3">
        <w:rPr>
          <w:rFonts w:asciiTheme="majorBidi" w:hAnsiTheme="majorBidi" w:cstheme="majorBidi"/>
          <w:color w:val="000000" w:themeColor="text1"/>
          <w:sz w:val="20"/>
          <w:szCs w:val="20"/>
          <w:lang w:val="en-GB"/>
        </w:rPr>
        <w:t>]</w:t>
      </w:r>
      <w:r w:rsidR="33501395" w:rsidRPr="00BB30B3">
        <w:rPr>
          <w:rFonts w:asciiTheme="majorBidi" w:hAnsiTheme="majorBidi" w:cstheme="majorBidi"/>
          <w:color w:val="000000" w:themeColor="text1"/>
          <w:sz w:val="20"/>
          <w:szCs w:val="20"/>
          <w:lang w:val="en-GB"/>
        </w:rPr>
        <w:t>.</w:t>
      </w:r>
    </w:p>
    <w:p w14:paraId="5884BB7B" w14:textId="16464383" w:rsidR="00C52A5C" w:rsidRPr="003231D1" w:rsidRDefault="00A22391" w:rsidP="00C533C5">
      <w:pPr>
        <w:pStyle w:val="ListParagraph"/>
        <w:numPr>
          <w:ilvl w:val="3"/>
          <w:numId w:val="75"/>
        </w:numPr>
        <w:spacing w:before="200" w:after="200"/>
        <w:ind w:left="360"/>
        <w:rPr>
          <w:rFonts w:asciiTheme="majorBidi" w:hAnsiTheme="majorBidi" w:cstheme="majorBidi"/>
          <w:color w:val="000000" w:themeColor="text1"/>
          <w:sz w:val="20"/>
          <w:szCs w:val="20"/>
          <w:lang w:val="en-GB"/>
        </w:rPr>
      </w:pPr>
      <w:r w:rsidRPr="003231D1">
        <w:rPr>
          <w:rFonts w:asciiTheme="majorBidi" w:hAnsiTheme="majorBidi" w:cstheme="majorBidi"/>
          <w:color w:val="000000" w:themeColor="text1"/>
          <w:sz w:val="20"/>
          <w:szCs w:val="20"/>
          <w:lang w:val="en-GB"/>
        </w:rPr>
        <w:t xml:space="preserve">The committee referred to in this </w:t>
      </w:r>
      <w:r w:rsidR="00506771" w:rsidRPr="003231D1">
        <w:rPr>
          <w:rFonts w:asciiTheme="majorBidi" w:hAnsiTheme="majorBidi" w:cstheme="majorBidi"/>
          <w:color w:val="000000" w:themeColor="text1"/>
          <w:sz w:val="20"/>
          <w:szCs w:val="20"/>
          <w:lang w:val="en-GB"/>
        </w:rPr>
        <w:t>A</w:t>
      </w:r>
      <w:r w:rsidRPr="003231D1">
        <w:rPr>
          <w:rFonts w:asciiTheme="majorBidi" w:hAnsiTheme="majorBidi" w:cstheme="majorBidi"/>
          <w:color w:val="000000" w:themeColor="text1"/>
          <w:sz w:val="20"/>
          <w:szCs w:val="20"/>
          <w:lang w:val="en-GB"/>
        </w:rPr>
        <w:t>rticle shall elaborate its rules of procedure</w:t>
      </w:r>
      <w:r w:rsidR="007E25BF" w:rsidRPr="003231D1">
        <w:rPr>
          <w:rFonts w:asciiTheme="majorBidi" w:hAnsiTheme="majorBidi" w:cstheme="majorBidi"/>
          <w:color w:val="000000" w:themeColor="text1"/>
          <w:sz w:val="20"/>
          <w:szCs w:val="20"/>
          <w:lang w:val="en-GB"/>
        </w:rPr>
        <w:t>,</w:t>
      </w:r>
      <w:r w:rsidR="00B51131" w:rsidRPr="00BB30B3">
        <w:rPr>
          <w:rStyle w:val="FootnoteReference"/>
          <w:rFonts w:asciiTheme="majorBidi" w:hAnsiTheme="majorBidi" w:cstheme="majorBidi"/>
          <w:color w:val="000000" w:themeColor="text1"/>
          <w:sz w:val="20"/>
          <w:szCs w:val="20"/>
          <w:lang w:val="en-GB"/>
        </w:rPr>
        <w:footnoteReference w:id="83"/>
      </w:r>
      <w:r w:rsidRPr="003231D1">
        <w:rPr>
          <w:rFonts w:asciiTheme="majorBidi" w:hAnsiTheme="majorBidi" w:cstheme="majorBidi"/>
          <w:color w:val="000000" w:themeColor="text1"/>
          <w:sz w:val="20"/>
          <w:szCs w:val="20"/>
          <w:lang w:val="en-GB"/>
        </w:rPr>
        <w:t xml:space="preserve"> which shall be subject to </w:t>
      </w:r>
      <w:r w:rsidR="00AE6DCD" w:rsidRPr="003231D1">
        <w:rPr>
          <w:rFonts w:asciiTheme="majorBidi" w:hAnsiTheme="majorBidi" w:cstheme="majorBidi"/>
          <w:color w:val="000000" w:themeColor="text1"/>
          <w:sz w:val="20"/>
          <w:szCs w:val="20"/>
          <w:lang w:val="en-GB"/>
        </w:rPr>
        <w:t xml:space="preserve">endorsement </w:t>
      </w:r>
      <w:r w:rsidRPr="003231D1">
        <w:rPr>
          <w:rFonts w:asciiTheme="majorBidi" w:hAnsiTheme="majorBidi" w:cstheme="majorBidi"/>
          <w:color w:val="000000" w:themeColor="text1"/>
          <w:sz w:val="20"/>
          <w:szCs w:val="20"/>
          <w:lang w:val="en-GB"/>
        </w:rPr>
        <w:t xml:space="preserve">by the </w:t>
      </w:r>
      <w:r w:rsidRPr="003231D1">
        <w:rPr>
          <w:rFonts w:asciiTheme="majorBidi" w:hAnsiTheme="majorBidi" w:cstheme="majorBidi"/>
          <w:i/>
          <w:color w:val="000000" w:themeColor="text1"/>
          <w:sz w:val="20"/>
          <w:szCs w:val="20"/>
          <w:lang w:val="en-GB"/>
        </w:rPr>
        <w:t>governing body</w:t>
      </w:r>
      <w:r w:rsidR="0038648C" w:rsidRPr="003231D1">
        <w:rPr>
          <w:rFonts w:asciiTheme="majorBidi" w:hAnsiTheme="majorBidi" w:cstheme="majorBidi"/>
          <w:i/>
          <w:color w:val="000000" w:themeColor="text1"/>
          <w:sz w:val="20"/>
          <w:szCs w:val="20"/>
          <w:lang w:val="en-GB"/>
        </w:rPr>
        <w:t>*</w:t>
      </w:r>
      <w:r w:rsidR="0038648C" w:rsidRPr="003231D1">
        <w:rPr>
          <w:rFonts w:asciiTheme="majorBidi" w:hAnsiTheme="majorBidi" w:cstheme="majorBidi"/>
          <w:color w:val="000000" w:themeColor="text1"/>
          <w:sz w:val="20"/>
          <w:szCs w:val="20"/>
          <w:lang w:val="en-GB"/>
        </w:rPr>
        <w:t xml:space="preserve"> </w:t>
      </w:r>
      <w:r w:rsidR="00C26BB4" w:rsidRPr="003231D1">
        <w:rPr>
          <w:rFonts w:asciiTheme="majorBidi" w:hAnsiTheme="majorBidi" w:cstheme="majorBidi"/>
          <w:color w:val="000000" w:themeColor="text1"/>
          <w:sz w:val="20"/>
          <w:szCs w:val="20"/>
          <w:lang w:val="en-GB"/>
        </w:rPr>
        <w:t xml:space="preserve">at its </w:t>
      </w:r>
      <w:r w:rsidR="00F47340" w:rsidRPr="003231D1">
        <w:rPr>
          <w:rFonts w:asciiTheme="majorBidi" w:hAnsiTheme="majorBidi" w:cstheme="majorBidi"/>
          <w:color w:val="000000" w:themeColor="text1"/>
          <w:sz w:val="20"/>
          <w:szCs w:val="20"/>
          <w:lang w:val="en-GB"/>
        </w:rPr>
        <w:t xml:space="preserve">second </w:t>
      </w:r>
      <w:r w:rsidR="00A91917" w:rsidRPr="003231D1">
        <w:rPr>
          <w:rFonts w:asciiTheme="majorBidi" w:hAnsiTheme="majorBidi" w:cstheme="majorBidi"/>
          <w:color w:val="000000" w:themeColor="text1"/>
          <w:sz w:val="20"/>
          <w:szCs w:val="20"/>
          <w:lang w:val="en-GB"/>
        </w:rPr>
        <w:t>session</w:t>
      </w:r>
      <w:r w:rsidR="00F47340" w:rsidRPr="003231D1">
        <w:rPr>
          <w:rFonts w:asciiTheme="majorBidi" w:hAnsiTheme="majorBidi" w:cstheme="majorBidi"/>
          <w:color w:val="000000" w:themeColor="text1"/>
          <w:sz w:val="20"/>
          <w:szCs w:val="20"/>
          <w:lang w:val="en-GB"/>
        </w:rPr>
        <w:t xml:space="preserve">. The </w:t>
      </w:r>
      <w:r w:rsidR="00F47340" w:rsidRPr="003231D1">
        <w:rPr>
          <w:rFonts w:asciiTheme="majorBidi" w:hAnsiTheme="majorBidi" w:cstheme="majorBidi"/>
          <w:i/>
          <w:color w:val="000000" w:themeColor="text1"/>
          <w:sz w:val="20"/>
          <w:szCs w:val="20"/>
          <w:lang w:val="en-GB"/>
        </w:rPr>
        <w:t>governing body</w:t>
      </w:r>
      <w:r w:rsidR="0038648C" w:rsidRPr="003231D1">
        <w:rPr>
          <w:rFonts w:asciiTheme="majorBidi" w:hAnsiTheme="majorBidi" w:cstheme="majorBidi"/>
          <w:i/>
          <w:color w:val="000000" w:themeColor="text1"/>
          <w:sz w:val="20"/>
          <w:szCs w:val="20"/>
          <w:lang w:val="en-GB"/>
        </w:rPr>
        <w:t>*</w:t>
      </w:r>
      <w:r w:rsidR="0038648C" w:rsidRPr="003231D1">
        <w:rPr>
          <w:rFonts w:asciiTheme="majorBidi" w:hAnsiTheme="majorBidi" w:cstheme="majorBidi"/>
          <w:color w:val="000000" w:themeColor="text1"/>
          <w:sz w:val="20"/>
          <w:szCs w:val="20"/>
          <w:lang w:val="en-GB"/>
        </w:rPr>
        <w:t xml:space="preserve"> </w:t>
      </w:r>
      <w:r w:rsidR="00F47340" w:rsidRPr="003231D1">
        <w:rPr>
          <w:rFonts w:asciiTheme="majorBidi" w:hAnsiTheme="majorBidi" w:cstheme="majorBidi"/>
          <w:color w:val="000000" w:themeColor="text1"/>
          <w:sz w:val="20"/>
          <w:szCs w:val="20"/>
          <w:lang w:val="en-GB"/>
        </w:rPr>
        <w:t>may adopt further terms of reference for the committee</w:t>
      </w:r>
      <w:r w:rsidR="5965FA4E" w:rsidRPr="003231D1">
        <w:rPr>
          <w:rFonts w:asciiTheme="majorBidi" w:hAnsiTheme="majorBidi" w:cstheme="majorBidi"/>
          <w:color w:val="000000" w:themeColor="text1"/>
          <w:sz w:val="20"/>
          <w:szCs w:val="20"/>
          <w:lang w:val="en-GB"/>
        </w:rPr>
        <w:t>.</w:t>
      </w:r>
      <w:r w:rsidR="00F47340" w:rsidRPr="003231D1">
        <w:rPr>
          <w:rFonts w:asciiTheme="majorBidi" w:hAnsiTheme="majorBidi" w:cstheme="majorBidi"/>
          <w:color w:val="000000" w:themeColor="text1"/>
          <w:sz w:val="20"/>
          <w:szCs w:val="20"/>
          <w:vertAlign w:val="superscript"/>
          <w:lang w:val="en-GB"/>
        </w:rPr>
        <w:t xml:space="preserve"> </w:t>
      </w:r>
    </w:p>
    <w:p w14:paraId="69FB8C5A" w14:textId="025AE11A" w:rsidR="00B60B9A" w:rsidRPr="005A08FB" w:rsidRDefault="00B60B9A"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25" w:name="_Toc139534023"/>
      <w:bookmarkStart w:id="126" w:name="_Toc142065557"/>
      <w:bookmarkStart w:id="127" w:name="_Toc143356385"/>
      <w:bookmarkStart w:id="128" w:name="_Toc144397853"/>
      <w:bookmarkStart w:id="129" w:name="_Toc139534025"/>
      <w:r w:rsidRPr="005A08FB">
        <w:rPr>
          <w:rFonts w:asciiTheme="majorBidi" w:hAnsiTheme="majorBidi"/>
          <w:b/>
          <w:color w:val="000000" w:themeColor="text1"/>
          <w:sz w:val="20"/>
          <w:szCs w:val="20"/>
          <w:lang w:val="en-GB"/>
        </w:rPr>
        <w:t>Reporting</w:t>
      </w:r>
      <w:bookmarkEnd w:id="125"/>
      <w:r w:rsidRPr="005A08FB">
        <w:rPr>
          <w:rFonts w:asciiTheme="majorBidi" w:hAnsiTheme="majorBidi"/>
          <w:b/>
          <w:color w:val="000000" w:themeColor="text1"/>
          <w:sz w:val="20"/>
          <w:szCs w:val="20"/>
          <w:lang w:val="en-GB"/>
        </w:rPr>
        <w:t xml:space="preserve"> on </w:t>
      </w:r>
      <w:r w:rsidR="00B91942" w:rsidRPr="005A08FB">
        <w:rPr>
          <w:rFonts w:asciiTheme="majorBidi" w:hAnsiTheme="majorBidi"/>
          <w:b/>
          <w:color w:val="000000" w:themeColor="text1"/>
          <w:sz w:val="20"/>
          <w:szCs w:val="20"/>
          <w:lang w:val="en-GB"/>
        </w:rPr>
        <w:t>p</w:t>
      </w:r>
      <w:r w:rsidRPr="005A08FB">
        <w:rPr>
          <w:rFonts w:asciiTheme="majorBidi" w:hAnsiTheme="majorBidi"/>
          <w:b/>
          <w:color w:val="000000" w:themeColor="text1"/>
          <w:sz w:val="20"/>
          <w:szCs w:val="20"/>
          <w:lang w:val="en-GB"/>
        </w:rPr>
        <w:t>rogress</w:t>
      </w:r>
      <w:bookmarkEnd w:id="126"/>
      <w:bookmarkEnd w:id="127"/>
      <w:bookmarkEnd w:id="128"/>
      <w:r w:rsidRPr="005A08FB">
        <w:rPr>
          <w:rFonts w:asciiTheme="majorBidi" w:hAnsiTheme="majorBidi"/>
          <w:b/>
          <w:color w:val="000000" w:themeColor="text1"/>
          <w:sz w:val="20"/>
          <w:szCs w:val="20"/>
          <w:lang w:val="en-GB"/>
        </w:rPr>
        <w:t xml:space="preserve"> </w:t>
      </w:r>
    </w:p>
    <w:p w14:paraId="12489E92" w14:textId="6C6C0E42" w:rsidR="00EC616A" w:rsidRPr="00BB30B3" w:rsidRDefault="00845745" w:rsidP="00E416A7">
      <w:pPr>
        <w:keepNext/>
        <w:keepLines/>
        <w:autoSpaceDE w:val="0"/>
        <w:autoSpaceDN w:val="0"/>
        <w:adjustRightInd w:val="0"/>
        <w:spacing w:before="200" w:after="200"/>
        <w:jc w:val="both"/>
        <w:rPr>
          <w:rFonts w:asciiTheme="majorBidi" w:hAnsiTheme="majorBidi" w:cstheme="majorBidi"/>
          <w:b/>
          <w:color w:val="000000" w:themeColor="text1"/>
          <w:sz w:val="20"/>
          <w:szCs w:val="20"/>
          <w:u w:val="single"/>
          <w:lang w:val="en-GB"/>
        </w:rPr>
      </w:pPr>
      <w:r w:rsidRPr="00BB30B3">
        <w:rPr>
          <w:rFonts w:asciiTheme="majorBidi" w:hAnsiTheme="majorBidi" w:cstheme="majorBidi"/>
          <w:b/>
          <w:color w:val="000000" w:themeColor="text1"/>
          <w:sz w:val="20"/>
          <w:szCs w:val="20"/>
          <w:u w:val="single"/>
          <w:lang w:val="en-GB"/>
        </w:rPr>
        <w:t>Option 1</w:t>
      </w:r>
    </w:p>
    <w:p w14:paraId="775A884E" w14:textId="1F90FDB2" w:rsidR="00C52A5C" w:rsidRPr="00BB30B3" w:rsidRDefault="00B60B9A" w:rsidP="002069F4">
      <w:pPr>
        <w:pStyle w:val="ListParagraph"/>
        <w:keepNext/>
        <w:keepLines/>
        <w:numPr>
          <w:ilvl w:val="0"/>
          <w:numId w:val="10"/>
        </w:numPr>
        <w:autoSpaceDE w:val="0"/>
        <w:autoSpaceDN w:val="0"/>
        <w:adjustRightInd w:val="0"/>
        <w:spacing w:before="200" w:after="200"/>
        <w:ind w:left="357" w:hanging="35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Each Party shall report to the </w:t>
      </w:r>
      <w:r w:rsidRPr="00BB30B3">
        <w:rPr>
          <w:rFonts w:asciiTheme="majorBidi" w:hAnsiTheme="majorBidi" w:cstheme="majorBidi"/>
          <w:i/>
          <w:color w:val="000000" w:themeColor="text1"/>
          <w:sz w:val="20"/>
          <w:szCs w:val="20"/>
          <w:lang w:val="en-GB"/>
        </w:rPr>
        <w:t>governing body</w:t>
      </w:r>
      <w:r w:rsidRPr="00BB30B3">
        <w:rPr>
          <w:rFonts w:asciiTheme="majorBidi" w:hAnsiTheme="majorBidi" w:cstheme="majorBidi"/>
          <w:color w:val="000000" w:themeColor="text1"/>
          <w:sz w:val="20"/>
          <w:szCs w:val="20"/>
          <w:lang w:val="en-GB"/>
        </w:rPr>
        <w:t xml:space="preserve">* on the measures taken to implement the provisions of this </w:t>
      </w:r>
      <w:r w:rsidRPr="00BB30B3">
        <w:rPr>
          <w:rFonts w:asciiTheme="majorBidi" w:hAnsiTheme="majorBidi" w:cstheme="majorBidi"/>
          <w:i/>
          <w:color w:val="000000" w:themeColor="text1"/>
          <w:sz w:val="20"/>
          <w:szCs w:val="20"/>
          <w:lang w:val="en-GB"/>
        </w:rPr>
        <w:t>instrument</w:t>
      </w:r>
      <w:r w:rsidRPr="00BB30B3">
        <w:rPr>
          <w:rFonts w:asciiTheme="majorBidi" w:hAnsiTheme="majorBidi" w:cstheme="majorBidi"/>
          <w:color w:val="000000" w:themeColor="text1"/>
          <w:sz w:val="20"/>
          <w:szCs w:val="20"/>
          <w:lang w:val="en-GB"/>
        </w:rPr>
        <w:t>*</w:t>
      </w:r>
      <w:r w:rsidR="00194F7F" w:rsidRPr="00BB30B3">
        <w:rPr>
          <w:rFonts w:asciiTheme="majorBidi" w:hAnsiTheme="majorBidi" w:cstheme="majorBidi"/>
          <w:color w:val="000000" w:themeColor="text1"/>
          <w:sz w:val="20"/>
          <w:szCs w:val="20"/>
          <w:lang w:val="en-GB"/>
        </w:rPr>
        <w:t xml:space="preserve"> and on the effectiveness of such measures</w:t>
      </w:r>
      <w:r w:rsidR="00FA25C1" w:rsidRPr="00BB30B3">
        <w:rPr>
          <w:rFonts w:asciiTheme="majorBidi" w:hAnsiTheme="majorBidi" w:cstheme="majorBidi"/>
          <w:color w:val="000000" w:themeColor="text1"/>
          <w:sz w:val="20"/>
          <w:szCs w:val="20"/>
          <w:lang w:val="en-GB"/>
        </w:rPr>
        <w:t xml:space="preserve"> according to the timeline </w:t>
      </w:r>
      <w:r w:rsidR="00806959" w:rsidRPr="00BB30B3">
        <w:rPr>
          <w:rFonts w:asciiTheme="majorBidi" w:hAnsiTheme="majorBidi" w:cstheme="majorBidi"/>
          <w:color w:val="000000" w:themeColor="text1"/>
          <w:sz w:val="20"/>
          <w:szCs w:val="20"/>
          <w:lang w:val="en-GB"/>
        </w:rPr>
        <w:t xml:space="preserve">to be </w:t>
      </w:r>
      <w:r w:rsidR="00FA25C1" w:rsidRPr="00BB30B3">
        <w:rPr>
          <w:rFonts w:asciiTheme="majorBidi" w:hAnsiTheme="majorBidi" w:cstheme="majorBidi"/>
          <w:color w:val="000000" w:themeColor="text1"/>
          <w:sz w:val="20"/>
          <w:szCs w:val="20"/>
          <w:lang w:val="en-GB"/>
        </w:rPr>
        <w:t>agreed</w:t>
      </w:r>
      <w:r w:rsidR="00806959" w:rsidRPr="00BB30B3">
        <w:rPr>
          <w:rFonts w:asciiTheme="majorBidi" w:hAnsiTheme="majorBidi" w:cstheme="majorBidi"/>
          <w:color w:val="000000" w:themeColor="text1"/>
          <w:sz w:val="20"/>
          <w:szCs w:val="20"/>
          <w:lang w:val="en-GB"/>
        </w:rPr>
        <w:t xml:space="preserve"> </w:t>
      </w:r>
      <w:r w:rsidR="00FA25C1" w:rsidRPr="00BB30B3">
        <w:rPr>
          <w:rFonts w:asciiTheme="majorBidi" w:hAnsiTheme="majorBidi" w:cstheme="majorBidi"/>
          <w:color w:val="000000" w:themeColor="text1"/>
          <w:sz w:val="20"/>
          <w:szCs w:val="20"/>
          <w:lang w:val="en-GB"/>
        </w:rPr>
        <w:t xml:space="preserve">by the </w:t>
      </w:r>
      <w:r w:rsidR="00FA25C1" w:rsidRPr="00BB30B3">
        <w:rPr>
          <w:rFonts w:asciiTheme="majorBidi" w:hAnsiTheme="majorBidi" w:cstheme="majorBidi"/>
          <w:i/>
          <w:color w:val="000000" w:themeColor="text1"/>
          <w:sz w:val="20"/>
          <w:szCs w:val="20"/>
          <w:lang w:val="en-GB"/>
        </w:rPr>
        <w:t>governing body</w:t>
      </w:r>
      <w:r w:rsidR="00682B7B" w:rsidRPr="00BB30B3">
        <w:rPr>
          <w:rFonts w:asciiTheme="majorBidi" w:hAnsiTheme="majorBidi" w:cstheme="majorBidi"/>
          <w:color w:val="000000" w:themeColor="text1"/>
          <w:sz w:val="20"/>
          <w:szCs w:val="20"/>
          <w:lang w:val="en-GB"/>
        </w:rPr>
        <w:t>*</w:t>
      </w:r>
      <w:r w:rsidR="00FA25C1" w:rsidRPr="00BB30B3">
        <w:rPr>
          <w:rFonts w:asciiTheme="majorBidi" w:hAnsiTheme="majorBidi" w:cstheme="majorBidi"/>
          <w:color w:val="000000" w:themeColor="text1"/>
          <w:sz w:val="20"/>
          <w:szCs w:val="20"/>
          <w:lang w:val="en-GB"/>
        </w:rPr>
        <w:t xml:space="preserve"> at its first </w:t>
      </w:r>
      <w:r w:rsidR="00A91917" w:rsidRPr="00BB30B3">
        <w:rPr>
          <w:rFonts w:asciiTheme="majorBidi" w:hAnsiTheme="majorBidi" w:cstheme="majorBidi"/>
          <w:color w:val="000000" w:themeColor="text1"/>
          <w:sz w:val="20"/>
          <w:szCs w:val="20"/>
          <w:lang w:val="en-GB"/>
        </w:rPr>
        <w:t>session</w:t>
      </w:r>
      <w:r w:rsidR="00FA25C1"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xml:space="preserve"> </w:t>
      </w:r>
    </w:p>
    <w:p w14:paraId="5CC0C38F" w14:textId="0CB1A0C1" w:rsidR="00C52A5C" w:rsidRPr="00BB30B3" w:rsidRDefault="00731663" w:rsidP="002069F4">
      <w:pPr>
        <w:pStyle w:val="ListParagraph"/>
        <w:numPr>
          <w:ilvl w:val="0"/>
          <w:numId w:val="10"/>
        </w:numPr>
        <w:autoSpaceDE w:val="0"/>
        <w:autoSpaceDN w:val="0"/>
        <w:adjustRightInd w:val="0"/>
        <w:spacing w:before="200" w:after="200"/>
        <w:ind w:left="357" w:hanging="35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Each Party shall submit its report </w:t>
      </w:r>
      <w:r w:rsidR="00B60B9A" w:rsidRPr="00BB30B3">
        <w:rPr>
          <w:rFonts w:asciiTheme="majorBidi" w:hAnsiTheme="majorBidi" w:cstheme="majorBidi"/>
          <w:color w:val="000000" w:themeColor="text1"/>
          <w:sz w:val="20"/>
          <w:szCs w:val="20"/>
          <w:lang w:val="en-GB"/>
        </w:rPr>
        <w:t xml:space="preserve">referred to in paragraph 1 of this Article </w:t>
      </w:r>
      <w:r w:rsidR="00AD6E2A" w:rsidRPr="00BB30B3">
        <w:rPr>
          <w:rFonts w:asciiTheme="majorBidi" w:hAnsiTheme="majorBidi" w:cstheme="majorBidi"/>
          <w:color w:val="000000" w:themeColor="text1"/>
          <w:sz w:val="20"/>
          <w:szCs w:val="20"/>
          <w:lang w:val="en-GB"/>
        </w:rPr>
        <w:t>to the secretariat</w:t>
      </w:r>
      <w:r w:rsidR="001A7C0C" w:rsidRPr="00BB30B3">
        <w:rPr>
          <w:rStyle w:val="FootnoteReference"/>
          <w:rFonts w:asciiTheme="majorBidi" w:hAnsiTheme="majorBidi" w:cstheme="majorBidi"/>
          <w:color w:val="000000" w:themeColor="text1"/>
          <w:sz w:val="20"/>
          <w:szCs w:val="20"/>
          <w:lang w:val="en-GB"/>
        </w:rPr>
        <w:footnoteReference w:id="84"/>
      </w:r>
      <w:r w:rsidR="00B60B9A" w:rsidRPr="00BB30B3">
        <w:rPr>
          <w:rFonts w:asciiTheme="majorBidi" w:hAnsiTheme="majorBidi" w:cstheme="majorBidi"/>
          <w:color w:val="000000" w:themeColor="text1"/>
          <w:sz w:val="20"/>
          <w:szCs w:val="20"/>
          <w:lang w:val="en-GB"/>
        </w:rPr>
        <w:t xml:space="preserve"> on the measures it has taken to implement the provisions of this </w:t>
      </w:r>
      <w:r w:rsidR="00B60B9A" w:rsidRPr="00BB30B3" w:rsidDel="00F2278E">
        <w:rPr>
          <w:rFonts w:asciiTheme="majorBidi" w:hAnsiTheme="majorBidi" w:cstheme="majorBidi"/>
          <w:i/>
          <w:color w:val="000000" w:themeColor="text1"/>
          <w:sz w:val="20"/>
          <w:szCs w:val="20"/>
          <w:lang w:val="en-GB"/>
        </w:rPr>
        <w:t>instrument</w:t>
      </w:r>
      <w:r w:rsidR="00B60B9A" w:rsidRPr="00BB30B3">
        <w:rPr>
          <w:rFonts w:asciiTheme="majorBidi" w:hAnsiTheme="majorBidi" w:cstheme="majorBidi"/>
          <w:color w:val="000000" w:themeColor="text1"/>
          <w:sz w:val="20"/>
          <w:szCs w:val="20"/>
          <w:lang w:val="en-GB"/>
        </w:rPr>
        <w:t xml:space="preserve">* and on the effectiveness of such measures and the possible challenges in meeting the objective of the </w:t>
      </w:r>
      <w:r w:rsidR="00B60B9A" w:rsidRPr="00BB30B3" w:rsidDel="00F2278E">
        <w:rPr>
          <w:rFonts w:asciiTheme="majorBidi" w:hAnsiTheme="majorBidi" w:cstheme="majorBidi"/>
          <w:i/>
          <w:color w:val="000000" w:themeColor="text1"/>
          <w:sz w:val="20"/>
          <w:szCs w:val="20"/>
          <w:lang w:val="en-GB"/>
        </w:rPr>
        <w:t>instrument</w:t>
      </w:r>
      <w:r w:rsidR="00B60B9A" w:rsidRPr="00BB30B3">
        <w:rPr>
          <w:rFonts w:asciiTheme="majorBidi" w:hAnsiTheme="majorBidi" w:cstheme="majorBidi"/>
          <w:color w:val="000000" w:themeColor="text1"/>
          <w:sz w:val="20"/>
          <w:szCs w:val="20"/>
          <w:lang w:val="en-GB"/>
        </w:rPr>
        <w:t>*. The secretariat shall make national reports submitted by the Parties under this Article publicly available.</w:t>
      </w:r>
    </w:p>
    <w:p w14:paraId="18AA40F5" w14:textId="29238A61" w:rsidR="00C52A5C" w:rsidRPr="00BB30B3" w:rsidRDefault="00B60B9A" w:rsidP="002069F4">
      <w:pPr>
        <w:pStyle w:val="ListParagraph"/>
        <w:numPr>
          <w:ilvl w:val="0"/>
          <w:numId w:val="10"/>
        </w:numPr>
        <w:autoSpaceDE w:val="0"/>
        <w:autoSpaceDN w:val="0"/>
        <w:adjustRightInd w:val="0"/>
        <w:spacing w:before="200" w:after="200"/>
        <w:ind w:left="357" w:hanging="35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Each Party shall include, in its reporting, information provided in accordance with [</w:t>
      </w:r>
      <w:r w:rsidR="00D92D03" w:rsidRPr="00BB30B3">
        <w:rPr>
          <w:rFonts w:asciiTheme="majorBidi" w:hAnsiTheme="majorBidi" w:cstheme="majorBidi"/>
          <w:i/>
          <w:color w:val="000000" w:themeColor="text1"/>
          <w:sz w:val="20"/>
          <w:szCs w:val="20"/>
          <w:lang w:val="en-GB"/>
        </w:rPr>
        <w:t>p</w:t>
      </w:r>
      <w:r w:rsidR="00211E27" w:rsidRPr="00BB30B3">
        <w:rPr>
          <w:rFonts w:asciiTheme="majorBidi" w:hAnsiTheme="majorBidi" w:cstheme="majorBidi"/>
          <w:i/>
          <w:color w:val="000000" w:themeColor="text1"/>
          <w:sz w:val="20"/>
          <w:szCs w:val="20"/>
          <w:lang w:val="en-GB"/>
        </w:rPr>
        <w:t xml:space="preserve">art </w:t>
      </w:r>
      <w:r w:rsidR="0096561D" w:rsidRPr="00BB30B3">
        <w:rPr>
          <w:rFonts w:asciiTheme="majorBidi" w:hAnsiTheme="majorBidi" w:cstheme="majorBidi"/>
          <w:i/>
          <w:color w:val="000000" w:themeColor="text1"/>
          <w:sz w:val="20"/>
          <w:szCs w:val="20"/>
          <w:lang w:val="en-GB"/>
        </w:rPr>
        <w:t>II.14</w:t>
      </w:r>
      <w:r w:rsidR="00B71839" w:rsidRPr="00BB30B3">
        <w:rPr>
          <w:rFonts w:asciiTheme="majorBidi" w:hAnsiTheme="majorBidi" w:cstheme="majorBidi"/>
          <w:i/>
          <w:color w:val="000000" w:themeColor="text1"/>
          <w:sz w:val="20"/>
          <w:szCs w:val="20"/>
          <w:lang w:val="en-GB"/>
        </w:rPr>
        <w:t xml:space="preserve"> on </w:t>
      </w:r>
      <w:r w:rsidR="00686592" w:rsidRPr="00BB30B3">
        <w:rPr>
          <w:rFonts w:asciiTheme="majorBidi" w:hAnsiTheme="majorBidi" w:cstheme="majorBidi"/>
          <w:i/>
          <w:color w:val="000000" w:themeColor="text1"/>
          <w:sz w:val="20"/>
          <w:szCs w:val="20"/>
          <w:lang w:val="en-GB"/>
        </w:rPr>
        <w:t>t</w:t>
      </w:r>
      <w:r w:rsidR="00A4578A" w:rsidRPr="00BB30B3">
        <w:rPr>
          <w:rFonts w:asciiTheme="majorBidi" w:hAnsiTheme="majorBidi" w:cstheme="majorBidi"/>
          <w:i/>
          <w:color w:val="000000" w:themeColor="text1"/>
          <w:sz w:val="20"/>
          <w:szCs w:val="20"/>
          <w:lang w:val="en-GB"/>
        </w:rPr>
        <w:t>ra</w:t>
      </w:r>
      <w:r w:rsidR="00250A13" w:rsidRPr="00BB30B3">
        <w:rPr>
          <w:rFonts w:asciiTheme="majorBidi" w:hAnsiTheme="majorBidi" w:cstheme="majorBidi"/>
          <w:i/>
          <w:color w:val="000000" w:themeColor="text1"/>
          <w:sz w:val="20"/>
          <w:szCs w:val="20"/>
          <w:lang w:val="en-GB"/>
        </w:rPr>
        <w:t>nsparency, tra</w:t>
      </w:r>
      <w:r w:rsidR="00A4578A" w:rsidRPr="00BB30B3">
        <w:rPr>
          <w:rFonts w:asciiTheme="majorBidi" w:hAnsiTheme="majorBidi" w:cstheme="majorBidi"/>
          <w:i/>
          <w:color w:val="000000" w:themeColor="text1"/>
          <w:sz w:val="20"/>
          <w:szCs w:val="20"/>
          <w:lang w:val="en-GB"/>
        </w:rPr>
        <w:t>cking</w:t>
      </w:r>
      <w:r w:rsidR="00886E38" w:rsidRPr="00BB30B3">
        <w:rPr>
          <w:rFonts w:asciiTheme="majorBidi" w:hAnsiTheme="majorBidi" w:cstheme="majorBidi"/>
          <w:i/>
          <w:color w:val="000000" w:themeColor="text1"/>
          <w:sz w:val="20"/>
          <w:szCs w:val="20"/>
          <w:lang w:val="en-GB"/>
        </w:rPr>
        <w:t xml:space="preserve">, </w:t>
      </w:r>
      <w:proofErr w:type="gramStart"/>
      <w:r w:rsidR="00886E38" w:rsidRPr="00BB30B3">
        <w:rPr>
          <w:rFonts w:asciiTheme="majorBidi" w:hAnsiTheme="majorBidi" w:cstheme="majorBidi"/>
          <w:i/>
          <w:color w:val="000000" w:themeColor="text1"/>
          <w:sz w:val="20"/>
          <w:szCs w:val="20"/>
          <w:lang w:val="en-GB"/>
        </w:rPr>
        <w:t>m</w:t>
      </w:r>
      <w:r w:rsidR="00A4578A" w:rsidRPr="00BB30B3">
        <w:rPr>
          <w:rFonts w:asciiTheme="majorBidi" w:hAnsiTheme="majorBidi" w:cstheme="majorBidi"/>
          <w:i/>
          <w:color w:val="000000" w:themeColor="text1"/>
          <w:sz w:val="20"/>
          <w:szCs w:val="20"/>
          <w:lang w:val="en-GB"/>
        </w:rPr>
        <w:t>onitoring</w:t>
      </w:r>
      <w:proofErr w:type="gramEnd"/>
      <w:r w:rsidR="00886E38" w:rsidRPr="00BB30B3">
        <w:rPr>
          <w:rFonts w:asciiTheme="majorBidi" w:hAnsiTheme="majorBidi" w:cstheme="majorBidi"/>
          <w:i/>
          <w:color w:val="000000" w:themeColor="text1"/>
          <w:sz w:val="20"/>
          <w:szCs w:val="20"/>
          <w:lang w:val="en-GB"/>
        </w:rPr>
        <w:t xml:space="preserve"> and labelling</w:t>
      </w:r>
      <w:r w:rsidR="00B71839" w:rsidRPr="00BB30B3">
        <w:rPr>
          <w:rFonts w:asciiTheme="majorBidi" w:hAnsiTheme="majorBidi" w:cstheme="majorBidi"/>
          <w:i/>
          <w:color w:val="000000" w:themeColor="text1"/>
          <w:sz w:val="20"/>
          <w:szCs w:val="20"/>
          <w:lang w:val="en-GB"/>
        </w:rPr>
        <w:t>, paragraphs 2 and 3</w:t>
      </w:r>
      <w:r w:rsidRPr="00BB30B3">
        <w:rPr>
          <w:rFonts w:asciiTheme="majorBidi" w:hAnsiTheme="majorBidi" w:cstheme="majorBidi"/>
          <w:color w:val="000000" w:themeColor="text1"/>
          <w:sz w:val="20"/>
          <w:szCs w:val="20"/>
          <w:lang w:val="en-GB"/>
        </w:rPr>
        <w:t>], including statistical data on</w:t>
      </w:r>
      <w:r w:rsidR="01934417" w:rsidRPr="00BB30B3">
        <w:rPr>
          <w:rFonts w:asciiTheme="majorBidi" w:hAnsiTheme="majorBidi" w:cstheme="majorBidi"/>
          <w:color w:val="000000" w:themeColor="text1"/>
          <w:sz w:val="20"/>
          <w:szCs w:val="20"/>
          <w:lang w:val="en-GB"/>
        </w:rPr>
        <w:t xml:space="preserve"> types and volumes of</w:t>
      </w:r>
      <w:r w:rsidRPr="00BB30B3">
        <w:rPr>
          <w:rFonts w:asciiTheme="majorBidi" w:hAnsiTheme="majorBidi" w:cstheme="majorBidi"/>
          <w:color w:val="000000" w:themeColor="text1"/>
          <w:sz w:val="20"/>
          <w:szCs w:val="20"/>
          <w:lang w:val="en-GB"/>
        </w:rPr>
        <w:t xml:space="preserve"> </w:t>
      </w:r>
      <w:r w:rsidR="002C7103" w:rsidRPr="00BB30B3">
        <w:rPr>
          <w:rFonts w:asciiTheme="majorBidi" w:hAnsiTheme="majorBidi" w:cstheme="majorBidi"/>
          <w:color w:val="000000" w:themeColor="text1"/>
          <w:sz w:val="20"/>
          <w:szCs w:val="20"/>
          <w:lang w:val="en-GB"/>
        </w:rPr>
        <w:t xml:space="preserve">its </w:t>
      </w:r>
      <w:r w:rsidR="00830C2B" w:rsidRPr="00BB30B3">
        <w:rPr>
          <w:rFonts w:asciiTheme="majorBidi" w:hAnsiTheme="majorBidi" w:cstheme="majorBidi"/>
          <w:color w:val="000000" w:themeColor="text1"/>
          <w:sz w:val="20"/>
          <w:szCs w:val="20"/>
          <w:lang w:val="en-GB"/>
        </w:rPr>
        <w:t>production, import</w:t>
      </w:r>
      <w:r w:rsidR="007E6831" w:rsidRPr="00BB30B3">
        <w:rPr>
          <w:rFonts w:asciiTheme="majorBidi" w:hAnsiTheme="majorBidi" w:cstheme="majorBidi"/>
          <w:color w:val="000000" w:themeColor="text1"/>
          <w:sz w:val="20"/>
          <w:szCs w:val="20"/>
          <w:lang w:val="en-GB"/>
        </w:rPr>
        <w:t>s</w:t>
      </w:r>
      <w:r w:rsidR="00830C2B" w:rsidRPr="00BB30B3">
        <w:rPr>
          <w:rFonts w:asciiTheme="majorBidi" w:hAnsiTheme="majorBidi" w:cstheme="majorBidi"/>
          <w:color w:val="000000" w:themeColor="text1"/>
          <w:sz w:val="20"/>
          <w:szCs w:val="20"/>
          <w:lang w:val="en-GB"/>
        </w:rPr>
        <w:t xml:space="preserve"> and export</w:t>
      </w:r>
      <w:r w:rsidR="007E6831" w:rsidRPr="00BB30B3">
        <w:rPr>
          <w:rFonts w:asciiTheme="majorBidi" w:hAnsiTheme="majorBidi" w:cstheme="majorBidi"/>
          <w:color w:val="000000" w:themeColor="text1"/>
          <w:sz w:val="20"/>
          <w:szCs w:val="20"/>
          <w:lang w:val="en-GB"/>
        </w:rPr>
        <w:t>s</w:t>
      </w:r>
      <w:r w:rsidR="00830C2B" w:rsidRPr="00BB30B3">
        <w:rPr>
          <w:rFonts w:asciiTheme="majorBidi" w:hAnsiTheme="majorBidi" w:cstheme="majorBidi"/>
          <w:color w:val="000000" w:themeColor="text1"/>
          <w:sz w:val="20"/>
          <w:szCs w:val="20"/>
          <w:lang w:val="en-GB"/>
        </w:rPr>
        <w:t xml:space="preserve"> of </w:t>
      </w:r>
      <w:r w:rsidR="00B77E0B" w:rsidRPr="00BB30B3">
        <w:rPr>
          <w:rFonts w:asciiTheme="majorBidi" w:hAnsiTheme="majorBidi" w:cstheme="majorBidi"/>
          <w:color w:val="000000" w:themeColor="text1"/>
          <w:sz w:val="20"/>
          <w:szCs w:val="20"/>
          <w:lang w:val="en-GB"/>
        </w:rPr>
        <w:t>plastic polymers</w:t>
      </w:r>
      <w:r w:rsidR="00830C2B" w:rsidRPr="00BB30B3">
        <w:rPr>
          <w:rFonts w:asciiTheme="majorBidi" w:hAnsiTheme="majorBidi" w:cstheme="majorBidi"/>
          <w:color w:val="000000" w:themeColor="text1"/>
          <w:sz w:val="20"/>
          <w:szCs w:val="20"/>
          <w:lang w:val="en-GB"/>
        </w:rPr>
        <w:t xml:space="preserve"> and products</w:t>
      </w:r>
      <w:r w:rsidR="00A4578A" w:rsidRPr="00BB30B3">
        <w:rPr>
          <w:rFonts w:asciiTheme="majorBidi" w:hAnsiTheme="majorBidi" w:cstheme="majorBidi"/>
          <w:color w:val="000000" w:themeColor="text1"/>
          <w:sz w:val="20"/>
          <w:szCs w:val="20"/>
          <w:lang w:val="en-GB"/>
        </w:rPr>
        <w:t>.</w:t>
      </w:r>
      <w:r w:rsidR="00A4578A" w:rsidRPr="00BB30B3">
        <w:rPr>
          <w:rStyle w:val="FootnoteReference"/>
          <w:rFonts w:asciiTheme="majorBidi" w:hAnsiTheme="majorBidi" w:cstheme="majorBidi"/>
          <w:color w:val="000000" w:themeColor="text1"/>
          <w:sz w:val="20"/>
          <w:szCs w:val="20"/>
          <w:lang w:val="en-GB"/>
        </w:rPr>
        <w:footnoteReference w:id="85"/>
      </w:r>
    </w:p>
    <w:p w14:paraId="395EEE94" w14:textId="05768574" w:rsidR="00C52A5C" w:rsidRPr="00BB30B3" w:rsidRDefault="00B60B9A" w:rsidP="002069F4">
      <w:pPr>
        <w:pStyle w:val="ListParagraph"/>
        <w:numPr>
          <w:ilvl w:val="0"/>
          <w:numId w:val="10"/>
        </w:numPr>
        <w:autoSpaceDE w:val="0"/>
        <w:autoSpaceDN w:val="0"/>
        <w:adjustRightInd w:val="0"/>
        <w:spacing w:before="200" w:after="200"/>
        <w:ind w:left="357" w:hanging="35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The </w:t>
      </w:r>
      <w:r w:rsidRPr="00BB30B3">
        <w:rPr>
          <w:rFonts w:asciiTheme="majorBidi" w:hAnsiTheme="majorBidi" w:cstheme="majorBidi"/>
          <w:i/>
          <w:color w:val="000000" w:themeColor="text1"/>
          <w:sz w:val="20"/>
          <w:szCs w:val="20"/>
          <w:lang w:val="en-GB"/>
        </w:rPr>
        <w:t>governing body*</w:t>
      </w:r>
      <w:r w:rsidRPr="00BB30B3">
        <w:rPr>
          <w:rFonts w:asciiTheme="majorBidi" w:hAnsiTheme="majorBidi" w:cstheme="majorBidi"/>
          <w:color w:val="000000" w:themeColor="text1"/>
          <w:sz w:val="20"/>
          <w:szCs w:val="20"/>
          <w:lang w:val="en-GB"/>
        </w:rPr>
        <w:t xml:space="preserve"> shall, at its first </w:t>
      </w:r>
      <w:r w:rsidR="00A91917" w:rsidRPr="00BB30B3">
        <w:rPr>
          <w:rFonts w:asciiTheme="majorBidi" w:hAnsiTheme="majorBidi" w:cstheme="majorBidi"/>
          <w:color w:val="000000" w:themeColor="text1"/>
          <w:sz w:val="20"/>
          <w:szCs w:val="20"/>
          <w:lang w:val="en-GB"/>
        </w:rPr>
        <w:t>session</w:t>
      </w:r>
      <w:r w:rsidRPr="00BB30B3">
        <w:rPr>
          <w:rFonts w:asciiTheme="majorBidi" w:hAnsiTheme="majorBidi" w:cstheme="majorBidi"/>
          <w:color w:val="000000" w:themeColor="text1"/>
          <w:sz w:val="20"/>
          <w:szCs w:val="20"/>
          <w:lang w:val="en-GB"/>
        </w:rPr>
        <w:t xml:space="preserve">, adopt the modalities and format for the reporting referred to in paragraph 1 of this </w:t>
      </w:r>
      <w:r w:rsidRPr="00BB30B3" w:rsidDel="000169A4">
        <w:rPr>
          <w:rFonts w:asciiTheme="majorBidi" w:hAnsiTheme="majorBidi" w:cstheme="majorBidi"/>
          <w:color w:val="000000" w:themeColor="text1"/>
          <w:sz w:val="20"/>
          <w:szCs w:val="20"/>
          <w:lang w:val="en-GB"/>
        </w:rPr>
        <w:t>Article,</w:t>
      </w:r>
      <w:r w:rsidRPr="00BB30B3">
        <w:rPr>
          <w:rFonts w:asciiTheme="majorBidi" w:hAnsiTheme="majorBidi" w:cstheme="majorBidi"/>
          <w:color w:val="000000" w:themeColor="text1"/>
          <w:sz w:val="20"/>
          <w:szCs w:val="20"/>
          <w:lang w:val="en-GB"/>
        </w:rPr>
        <w:t xml:space="preserve"> which shall take into consideration the full life cycle of plastics and plastic products, while ensuring complementarity with </w:t>
      </w:r>
      <w:r w:rsidR="00A30318" w:rsidRPr="00BB30B3">
        <w:rPr>
          <w:rFonts w:asciiTheme="majorBidi" w:hAnsiTheme="majorBidi" w:cstheme="majorBidi"/>
          <w:color w:val="000000" w:themeColor="text1"/>
          <w:sz w:val="20"/>
          <w:szCs w:val="20"/>
          <w:lang w:val="en-GB"/>
        </w:rPr>
        <w:t>relevant international instruments and organizations, as appropriate.</w:t>
      </w:r>
      <w:r w:rsidRPr="00BB30B3">
        <w:rPr>
          <w:rFonts w:asciiTheme="majorBidi" w:hAnsiTheme="majorBidi" w:cstheme="majorBidi"/>
          <w:color w:val="000000" w:themeColor="text1"/>
          <w:sz w:val="20"/>
          <w:szCs w:val="20"/>
          <w:lang w:val="en-GB"/>
        </w:rPr>
        <w:t xml:space="preserve"> </w:t>
      </w:r>
    </w:p>
    <w:p w14:paraId="3468B6EA" w14:textId="3EABAD64" w:rsidR="00C52A5C" w:rsidRPr="00BB30B3" w:rsidRDefault="00B60B9A" w:rsidP="002069F4">
      <w:pPr>
        <w:pStyle w:val="ListParagraph"/>
        <w:numPr>
          <w:ilvl w:val="0"/>
          <w:numId w:val="10"/>
        </w:numPr>
        <w:autoSpaceDE w:val="0"/>
        <w:autoSpaceDN w:val="0"/>
        <w:adjustRightInd w:val="0"/>
        <w:spacing w:before="200" w:after="200"/>
        <w:ind w:left="357" w:hanging="35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The </w:t>
      </w:r>
      <w:r w:rsidRPr="00BB30B3">
        <w:rPr>
          <w:rFonts w:asciiTheme="majorBidi" w:hAnsiTheme="majorBidi" w:cstheme="majorBidi"/>
          <w:i/>
          <w:color w:val="000000" w:themeColor="text1"/>
          <w:sz w:val="20"/>
          <w:szCs w:val="20"/>
          <w:lang w:val="en-GB"/>
        </w:rPr>
        <w:t>governing body*</w:t>
      </w:r>
      <w:r w:rsidR="00F4266E" w:rsidRPr="00BB30B3">
        <w:rPr>
          <w:rFonts w:asciiTheme="majorBidi" w:hAnsiTheme="majorBidi" w:cstheme="majorBidi"/>
          <w:i/>
          <w:color w:val="000000" w:themeColor="text1"/>
          <w:sz w:val="20"/>
          <w:szCs w:val="20"/>
          <w:lang w:val="en-GB"/>
        </w:rPr>
        <w:t xml:space="preserve"> </w:t>
      </w:r>
      <w:r w:rsidR="00F4266E" w:rsidRPr="00BB30B3">
        <w:rPr>
          <w:rFonts w:asciiTheme="majorBidi" w:hAnsiTheme="majorBidi" w:cstheme="majorBidi"/>
          <w:color w:val="000000" w:themeColor="text1"/>
          <w:sz w:val="20"/>
          <w:szCs w:val="20"/>
          <w:lang w:val="en-GB"/>
        </w:rPr>
        <w:t>shall</w:t>
      </w:r>
      <w:r w:rsidRPr="00BB30B3">
        <w:rPr>
          <w:rFonts w:asciiTheme="majorBidi" w:hAnsiTheme="majorBidi" w:cstheme="majorBidi"/>
          <w:color w:val="000000" w:themeColor="text1"/>
          <w:sz w:val="20"/>
          <w:szCs w:val="20"/>
          <w:lang w:val="en-GB"/>
        </w:rPr>
        <w:t xml:space="preserve">, at its first </w:t>
      </w:r>
      <w:r w:rsidR="00A91917" w:rsidRPr="00BB30B3">
        <w:rPr>
          <w:rFonts w:asciiTheme="majorBidi" w:hAnsiTheme="majorBidi" w:cstheme="majorBidi"/>
          <w:color w:val="000000" w:themeColor="text1"/>
          <w:sz w:val="20"/>
          <w:szCs w:val="20"/>
          <w:lang w:val="en-GB"/>
        </w:rPr>
        <w:t>session</w:t>
      </w:r>
      <w:r w:rsidRPr="00BB30B3">
        <w:rPr>
          <w:rFonts w:asciiTheme="majorBidi" w:hAnsiTheme="majorBidi" w:cstheme="majorBidi"/>
          <w:color w:val="000000" w:themeColor="text1"/>
          <w:sz w:val="20"/>
          <w:szCs w:val="20"/>
          <w:lang w:val="en-GB"/>
        </w:rPr>
        <w:t xml:space="preserve">, adopt the modalities and procedures for review of information communicated in accordance with this </w:t>
      </w:r>
      <w:r w:rsidR="00EF037F" w:rsidRPr="00BB30B3">
        <w:rPr>
          <w:rFonts w:asciiTheme="majorBidi" w:hAnsiTheme="majorBidi" w:cstheme="majorBidi"/>
          <w:color w:val="000000" w:themeColor="text1"/>
          <w:sz w:val="20"/>
          <w:szCs w:val="20"/>
          <w:lang w:val="en-GB"/>
        </w:rPr>
        <w:t>A</w:t>
      </w:r>
      <w:r w:rsidRPr="00BB30B3">
        <w:rPr>
          <w:rFonts w:asciiTheme="majorBidi" w:hAnsiTheme="majorBidi" w:cstheme="majorBidi"/>
          <w:color w:val="000000" w:themeColor="text1"/>
          <w:sz w:val="20"/>
          <w:szCs w:val="20"/>
          <w:lang w:val="en-GB"/>
        </w:rPr>
        <w:t xml:space="preserve">rticle. The secretariat shall keep under review and </w:t>
      </w:r>
      <w:r w:rsidR="008E6183" w:rsidRPr="00BB30B3">
        <w:rPr>
          <w:rFonts w:asciiTheme="majorBidi" w:hAnsiTheme="majorBidi" w:cstheme="majorBidi"/>
          <w:color w:val="000000" w:themeColor="text1"/>
          <w:sz w:val="20"/>
          <w:szCs w:val="20"/>
          <w:lang w:val="en-GB"/>
        </w:rPr>
        <w:t xml:space="preserve">regularly </w:t>
      </w:r>
      <w:r w:rsidRPr="00BB30B3">
        <w:rPr>
          <w:rFonts w:asciiTheme="majorBidi" w:hAnsiTheme="majorBidi" w:cstheme="majorBidi"/>
          <w:color w:val="000000" w:themeColor="text1"/>
          <w:sz w:val="20"/>
          <w:szCs w:val="20"/>
          <w:lang w:val="en-GB"/>
        </w:rPr>
        <w:t xml:space="preserve">communicate to the </w:t>
      </w:r>
      <w:r w:rsidRPr="00BB30B3">
        <w:rPr>
          <w:rFonts w:asciiTheme="majorBidi" w:hAnsiTheme="majorBidi" w:cstheme="majorBidi"/>
          <w:i/>
          <w:color w:val="000000" w:themeColor="text1"/>
          <w:sz w:val="20"/>
          <w:szCs w:val="20"/>
          <w:lang w:val="en-GB"/>
        </w:rPr>
        <w:t>governing body*</w:t>
      </w:r>
      <w:r w:rsidRPr="00BB30B3">
        <w:rPr>
          <w:rFonts w:asciiTheme="majorBidi" w:hAnsiTheme="majorBidi" w:cstheme="majorBidi"/>
          <w:color w:val="000000" w:themeColor="text1"/>
          <w:sz w:val="20"/>
          <w:szCs w:val="20"/>
          <w:lang w:val="en-GB"/>
        </w:rPr>
        <w:t xml:space="preserve"> the status of submissions by </w:t>
      </w:r>
      <w:r w:rsidR="00867906" w:rsidRPr="00BB30B3">
        <w:rPr>
          <w:rFonts w:asciiTheme="majorBidi" w:hAnsiTheme="majorBidi" w:cstheme="majorBidi"/>
          <w:color w:val="000000" w:themeColor="text1"/>
          <w:sz w:val="20"/>
          <w:szCs w:val="20"/>
          <w:lang w:val="en-GB"/>
        </w:rPr>
        <w:t>P</w:t>
      </w:r>
      <w:r w:rsidRPr="00BB30B3">
        <w:rPr>
          <w:rFonts w:asciiTheme="majorBidi" w:hAnsiTheme="majorBidi" w:cstheme="majorBidi"/>
          <w:color w:val="000000" w:themeColor="text1"/>
          <w:sz w:val="20"/>
          <w:szCs w:val="20"/>
          <w:lang w:val="en-GB"/>
        </w:rPr>
        <w:t>arties of information in accordance with paragraphs 1</w:t>
      </w:r>
      <w:r w:rsidR="00E80F8A"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xml:space="preserve"> 2</w:t>
      </w:r>
      <w:r w:rsidR="00E80F8A" w:rsidRPr="00BB30B3">
        <w:rPr>
          <w:rFonts w:asciiTheme="majorBidi" w:hAnsiTheme="majorBidi" w:cstheme="majorBidi"/>
          <w:color w:val="000000" w:themeColor="text1"/>
          <w:sz w:val="20"/>
          <w:szCs w:val="20"/>
          <w:lang w:val="en-GB"/>
        </w:rPr>
        <w:t xml:space="preserve"> and 3</w:t>
      </w:r>
      <w:r w:rsidRPr="00BB30B3">
        <w:rPr>
          <w:rFonts w:asciiTheme="majorBidi" w:hAnsiTheme="majorBidi" w:cstheme="majorBidi"/>
          <w:color w:val="000000" w:themeColor="text1"/>
          <w:sz w:val="20"/>
          <w:szCs w:val="20"/>
          <w:lang w:val="en-GB"/>
        </w:rPr>
        <w:t xml:space="preserve"> of this Article. </w:t>
      </w:r>
    </w:p>
    <w:p w14:paraId="111A65C8" w14:textId="3560FE36" w:rsidR="00C52A5C" w:rsidRPr="00BB30B3" w:rsidRDefault="00B60B9A" w:rsidP="002069F4">
      <w:pPr>
        <w:pStyle w:val="ListParagraph"/>
        <w:numPr>
          <w:ilvl w:val="0"/>
          <w:numId w:val="10"/>
        </w:numPr>
        <w:autoSpaceDE w:val="0"/>
        <w:autoSpaceDN w:val="0"/>
        <w:adjustRightInd w:val="0"/>
        <w:spacing w:before="200" w:after="200"/>
        <w:ind w:left="357" w:hanging="35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Each Party shall </w:t>
      </w:r>
      <w:r w:rsidR="00BC4E8F" w:rsidRPr="00BB30B3">
        <w:rPr>
          <w:rFonts w:asciiTheme="majorBidi" w:hAnsiTheme="majorBidi" w:cstheme="majorBidi"/>
          <w:color w:val="000000" w:themeColor="text1"/>
          <w:sz w:val="20"/>
          <w:szCs w:val="20"/>
          <w:lang w:val="en-GB"/>
        </w:rPr>
        <w:t xml:space="preserve">take measures to </w:t>
      </w:r>
      <w:r w:rsidRPr="00BB30B3">
        <w:rPr>
          <w:rFonts w:asciiTheme="majorBidi" w:hAnsiTheme="majorBidi" w:cstheme="majorBidi"/>
          <w:color w:val="000000" w:themeColor="text1"/>
          <w:sz w:val="20"/>
          <w:szCs w:val="20"/>
          <w:lang w:val="en-GB"/>
        </w:rPr>
        <w:t>ensure mandatory disclosures from businesses</w:t>
      </w:r>
      <w:r w:rsidR="00BC4E8F" w:rsidRPr="00BB30B3">
        <w:rPr>
          <w:rFonts w:asciiTheme="majorBidi" w:hAnsiTheme="majorBidi" w:cstheme="majorBidi"/>
          <w:color w:val="000000" w:themeColor="text1"/>
          <w:sz w:val="20"/>
          <w:szCs w:val="20"/>
          <w:lang w:val="en-GB"/>
        </w:rPr>
        <w:t xml:space="preserve">, including </w:t>
      </w:r>
      <w:r w:rsidRPr="00BB30B3">
        <w:rPr>
          <w:rFonts w:asciiTheme="majorBidi" w:hAnsiTheme="majorBidi" w:cstheme="majorBidi"/>
          <w:color w:val="000000" w:themeColor="text1"/>
          <w:sz w:val="20"/>
          <w:szCs w:val="20"/>
          <w:lang w:val="en-GB"/>
        </w:rPr>
        <w:t>the financial sector on their activities and financial flows from all sources related to plastic pollution and related sustainable finance practices</w:t>
      </w:r>
      <w:r w:rsidRPr="00BB30B3" w:rsidDel="002F47CF">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xml:space="preserve"> </w:t>
      </w:r>
    </w:p>
    <w:p w14:paraId="55581A84" w14:textId="65053821" w:rsidR="004B57DC" w:rsidRPr="00BB30B3" w:rsidRDefault="00786203" w:rsidP="00E416A7">
      <w:pPr>
        <w:autoSpaceDE w:val="0"/>
        <w:autoSpaceDN w:val="0"/>
        <w:adjustRightInd w:val="0"/>
        <w:spacing w:before="200" w:after="200"/>
        <w:jc w:val="both"/>
        <w:rPr>
          <w:rFonts w:asciiTheme="majorBidi" w:hAnsiTheme="majorBidi" w:cstheme="majorBidi"/>
          <w:b/>
          <w:color w:val="000000" w:themeColor="text1"/>
          <w:sz w:val="20"/>
          <w:szCs w:val="20"/>
          <w:u w:val="single"/>
          <w:lang w:val="en-GB"/>
        </w:rPr>
      </w:pPr>
      <w:r w:rsidRPr="00BB30B3">
        <w:rPr>
          <w:rFonts w:asciiTheme="majorBidi" w:hAnsiTheme="majorBidi" w:cstheme="majorBidi"/>
          <w:b/>
          <w:color w:val="000000" w:themeColor="text1"/>
          <w:sz w:val="20"/>
          <w:szCs w:val="20"/>
          <w:u w:val="single"/>
          <w:lang w:val="en-GB"/>
        </w:rPr>
        <w:t xml:space="preserve">Option 2 </w:t>
      </w:r>
    </w:p>
    <w:p w14:paraId="3CD368F9" w14:textId="2E16CE7D" w:rsidR="00786203" w:rsidRPr="00A72593" w:rsidRDefault="00786203" w:rsidP="00125459">
      <w:pPr>
        <w:pStyle w:val="ListParagraph"/>
        <w:numPr>
          <w:ilvl w:val="3"/>
          <w:numId w:val="76"/>
        </w:numPr>
        <w:autoSpaceDE w:val="0"/>
        <w:autoSpaceDN w:val="0"/>
        <w:adjustRightInd w:val="0"/>
        <w:spacing w:before="200" w:after="200"/>
        <w:ind w:left="360"/>
        <w:jc w:val="both"/>
        <w:rPr>
          <w:rFonts w:asciiTheme="majorBidi" w:hAnsiTheme="majorBidi" w:cstheme="majorBidi"/>
          <w:i/>
          <w:color w:val="000000" w:themeColor="text1"/>
          <w:sz w:val="20"/>
          <w:szCs w:val="20"/>
          <w:lang w:val="en-GB"/>
        </w:rPr>
      </w:pPr>
      <w:r w:rsidRPr="00A72593">
        <w:rPr>
          <w:rFonts w:asciiTheme="majorBidi" w:hAnsiTheme="majorBidi" w:cstheme="majorBidi"/>
          <w:color w:val="000000" w:themeColor="text1"/>
          <w:sz w:val="20"/>
          <w:szCs w:val="20"/>
          <w:lang w:val="en-GB"/>
        </w:rPr>
        <w:t xml:space="preserve">Each Party shall report to the </w:t>
      </w:r>
      <w:r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through the secretariat, on the measures it has taken to implement </w:t>
      </w:r>
      <w:r w:rsidR="00200FE7" w:rsidRPr="00A72593">
        <w:rPr>
          <w:rFonts w:asciiTheme="majorBidi" w:hAnsiTheme="majorBidi" w:cstheme="majorBidi"/>
          <w:color w:val="000000" w:themeColor="text1"/>
          <w:sz w:val="20"/>
          <w:szCs w:val="20"/>
          <w:lang w:val="en-GB"/>
        </w:rPr>
        <w:t xml:space="preserve">the provisions of this </w:t>
      </w:r>
      <w:r w:rsidR="00200FE7" w:rsidRPr="00A72593">
        <w:rPr>
          <w:rFonts w:asciiTheme="majorBidi" w:hAnsiTheme="majorBidi" w:cstheme="majorBidi"/>
          <w:i/>
          <w:color w:val="000000" w:themeColor="text1"/>
          <w:sz w:val="20"/>
          <w:szCs w:val="20"/>
          <w:lang w:val="en-GB"/>
        </w:rPr>
        <w:t xml:space="preserve">instrument* </w:t>
      </w:r>
      <w:r w:rsidR="00200FE7" w:rsidRPr="00A72593">
        <w:rPr>
          <w:rFonts w:asciiTheme="majorBidi" w:hAnsiTheme="majorBidi" w:cstheme="majorBidi"/>
          <w:color w:val="000000" w:themeColor="text1"/>
          <w:sz w:val="20"/>
          <w:szCs w:val="20"/>
          <w:lang w:val="en-GB"/>
        </w:rPr>
        <w:t xml:space="preserve">and on the effectiveness of such measures and the possible challenges in meeting the objective of the </w:t>
      </w:r>
      <w:r w:rsidR="00200FE7" w:rsidRPr="00A72593">
        <w:rPr>
          <w:rFonts w:asciiTheme="majorBidi" w:hAnsiTheme="majorBidi" w:cstheme="majorBidi"/>
          <w:i/>
          <w:color w:val="000000" w:themeColor="text1"/>
          <w:sz w:val="20"/>
          <w:szCs w:val="20"/>
          <w:lang w:val="en-GB"/>
        </w:rPr>
        <w:t xml:space="preserve">instrument*. </w:t>
      </w:r>
    </w:p>
    <w:p w14:paraId="1396BCD9" w14:textId="77777777" w:rsidR="00BB486E" w:rsidRPr="00BB30B3" w:rsidRDefault="00BB486E" w:rsidP="00BB486E">
      <w:pPr>
        <w:pStyle w:val="ListParagraph"/>
        <w:autoSpaceDE w:val="0"/>
        <w:autoSpaceDN w:val="0"/>
        <w:adjustRightInd w:val="0"/>
        <w:spacing w:before="200" w:after="200"/>
        <w:ind w:left="360"/>
        <w:jc w:val="both"/>
        <w:rPr>
          <w:rFonts w:asciiTheme="majorBidi" w:hAnsiTheme="majorBidi" w:cstheme="majorBidi"/>
          <w:i/>
          <w:color w:val="000000" w:themeColor="text1"/>
          <w:sz w:val="20"/>
          <w:szCs w:val="20"/>
          <w:lang w:val="en-GB"/>
        </w:rPr>
      </w:pPr>
    </w:p>
    <w:p w14:paraId="18D714F6" w14:textId="28ECA90E" w:rsidR="00200FE7" w:rsidRPr="00A72593" w:rsidRDefault="00200FE7" w:rsidP="00125459">
      <w:pPr>
        <w:pStyle w:val="ListParagraph"/>
        <w:numPr>
          <w:ilvl w:val="3"/>
          <w:numId w:val="76"/>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Each Party shall include in its reporting the information called for in Articles [</w:t>
      </w:r>
      <w:r w:rsidR="00BB2150" w:rsidRPr="00A72593">
        <w:rPr>
          <w:rFonts w:asciiTheme="majorBidi" w:hAnsiTheme="majorBidi" w:cstheme="majorBidi"/>
          <w:color w:val="000000" w:themeColor="text1"/>
          <w:sz w:val="20"/>
          <w:szCs w:val="20"/>
          <w:lang w:val="en-GB"/>
        </w:rPr>
        <w:t>X</w:t>
      </w:r>
      <w:r w:rsidR="003E1C55" w:rsidRPr="00A72593">
        <w:rPr>
          <w:rFonts w:asciiTheme="majorBidi" w:hAnsiTheme="majorBidi" w:cstheme="majorBidi"/>
          <w:color w:val="000000" w:themeColor="text1"/>
          <w:sz w:val="20"/>
          <w:szCs w:val="20"/>
          <w:lang w:val="en-GB"/>
        </w:rPr>
        <w:t>,</w:t>
      </w:r>
      <w:r w:rsidR="00BB2150" w:rsidRPr="00A72593">
        <w:rPr>
          <w:rFonts w:asciiTheme="majorBidi" w:hAnsiTheme="majorBidi" w:cstheme="majorBidi"/>
          <w:color w:val="000000" w:themeColor="text1"/>
          <w:sz w:val="20"/>
          <w:szCs w:val="20"/>
          <w:lang w:val="en-GB"/>
        </w:rPr>
        <w:t>X</w:t>
      </w:r>
      <w:r w:rsidRPr="00A72593">
        <w:rPr>
          <w:rFonts w:asciiTheme="majorBidi" w:hAnsiTheme="majorBidi" w:cstheme="majorBidi"/>
          <w:color w:val="000000" w:themeColor="text1"/>
          <w:sz w:val="20"/>
          <w:szCs w:val="20"/>
          <w:lang w:val="en-GB"/>
        </w:rPr>
        <w:t>]</w:t>
      </w:r>
      <w:r w:rsidR="004C2EB3" w:rsidRPr="00BB30B3">
        <w:rPr>
          <w:rStyle w:val="FootnoteReference"/>
          <w:rFonts w:asciiTheme="majorBidi" w:hAnsiTheme="majorBidi" w:cstheme="majorBidi"/>
          <w:color w:val="000000" w:themeColor="text1"/>
          <w:sz w:val="20"/>
          <w:szCs w:val="20"/>
          <w:lang w:val="en-GB"/>
        </w:rPr>
        <w:footnoteReference w:id="86"/>
      </w:r>
      <w:r w:rsidRPr="00A72593">
        <w:rPr>
          <w:rFonts w:asciiTheme="majorBidi" w:hAnsiTheme="majorBidi" w:cstheme="majorBidi"/>
          <w:color w:val="000000" w:themeColor="text1"/>
          <w:sz w:val="20"/>
          <w:szCs w:val="20"/>
          <w:lang w:val="en-GB"/>
        </w:rPr>
        <w:t xml:space="preserve"> of this </w:t>
      </w:r>
      <w:r w:rsidRPr="00A72593">
        <w:rPr>
          <w:rFonts w:asciiTheme="majorBidi" w:hAnsiTheme="majorBidi" w:cstheme="majorBidi"/>
          <w:i/>
          <w:color w:val="000000" w:themeColor="text1"/>
          <w:sz w:val="20"/>
          <w:szCs w:val="20"/>
          <w:lang w:val="en-GB"/>
        </w:rPr>
        <w:t>instrument*.</w:t>
      </w:r>
      <w:r w:rsidRPr="00A72593">
        <w:rPr>
          <w:rFonts w:asciiTheme="majorBidi" w:hAnsiTheme="majorBidi" w:cstheme="majorBidi"/>
          <w:color w:val="000000" w:themeColor="text1"/>
          <w:sz w:val="20"/>
          <w:szCs w:val="20"/>
          <w:lang w:val="en-GB"/>
        </w:rPr>
        <w:t xml:space="preserve">  </w:t>
      </w:r>
    </w:p>
    <w:p w14:paraId="4284E106" w14:textId="77777777" w:rsidR="00BB486E" w:rsidRPr="00BB30B3" w:rsidRDefault="00BB486E" w:rsidP="00BB486E">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7FC7F0AC" w14:textId="62515C24" w:rsidR="00786203" w:rsidRPr="00A72593" w:rsidRDefault="00200FE7" w:rsidP="00125459">
      <w:pPr>
        <w:pStyle w:val="ListParagraph"/>
        <w:numPr>
          <w:ilvl w:val="0"/>
          <w:numId w:val="77"/>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shall, at its first </w:t>
      </w:r>
      <w:r w:rsidR="00A91917" w:rsidRPr="00A72593">
        <w:rPr>
          <w:rFonts w:asciiTheme="majorBidi" w:hAnsiTheme="majorBidi" w:cstheme="majorBidi"/>
          <w:color w:val="000000" w:themeColor="text1"/>
          <w:sz w:val="20"/>
          <w:szCs w:val="20"/>
          <w:lang w:val="en-GB"/>
        </w:rPr>
        <w:t>session</w:t>
      </w:r>
      <w:r w:rsidRPr="00A72593">
        <w:rPr>
          <w:rFonts w:asciiTheme="majorBidi" w:hAnsiTheme="majorBidi" w:cstheme="majorBidi"/>
          <w:color w:val="000000" w:themeColor="text1"/>
          <w:sz w:val="20"/>
          <w:szCs w:val="20"/>
          <w:lang w:val="en-GB"/>
        </w:rPr>
        <w:t xml:space="preserve">, decide upon the timing and format of the reporting to be followed by the Parties, </w:t>
      </w:r>
      <w:proofErr w:type="gramStart"/>
      <w:r w:rsidRPr="00A72593">
        <w:rPr>
          <w:rFonts w:asciiTheme="majorBidi" w:hAnsiTheme="majorBidi" w:cstheme="majorBidi"/>
          <w:color w:val="000000" w:themeColor="text1"/>
          <w:sz w:val="20"/>
          <w:szCs w:val="20"/>
          <w:lang w:val="en-GB"/>
        </w:rPr>
        <w:t>taking into account</w:t>
      </w:r>
      <w:proofErr w:type="gramEnd"/>
      <w:r w:rsidRPr="00A72593">
        <w:rPr>
          <w:rFonts w:asciiTheme="majorBidi" w:hAnsiTheme="majorBidi" w:cstheme="majorBidi"/>
          <w:color w:val="000000" w:themeColor="text1"/>
          <w:sz w:val="20"/>
          <w:szCs w:val="20"/>
          <w:lang w:val="en-GB"/>
        </w:rPr>
        <w:t xml:space="preserve"> the desirability of coordinating reporting with relevant </w:t>
      </w:r>
      <w:r w:rsidR="007A1B0B" w:rsidRPr="00A72593">
        <w:rPr>
          <w:rFonts w:asciiTheme="majorBidi" w:hAnsiTheme="majorBidi" w:cstheme="majorBidi"/>
          <w:color w:val="000000" w:themeColor="text1"/>
          <w:sz w:val="20"/>
          <w:szCs w:val="20"/>
          <w:lang w:val="en-GB"/>
        </w:rPr>
        <w:t xml:space="preserve">international instruments and organizations, as appropriate. </w:t>
      </w:r>
    </w:p>
    <w:p w14:paraId="521494AE" w14:textId="7D1B1D01" w:rsidR="00A22391" w:rsidRPr="005A08FB" w:rsidRDefault="00A22391"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30" w:name="_Toc142065558"/>
      <w:bookmarkStart w:id="131" w:name="_Toc143356386"/>
      <w:bookmarkStart w:id="132" w:name="_Toc144397854"/>
      <w:r w:rsidRPr="005A08FB">
        <w:rPr>
          <w:rFonts w:asciiTheme="majorBidi" w:hAnsiTheme="majorBidi"/>
          <w:b/>
          <w:color w:val="000000" w:themeColor="text1"/>
          <w:sz w:val="20"/>
          <w:szCs w:val="20"/>
          <w:lang w:val="en-GB"/>
        </w:rPr>
        <w:t xml:space="preserve">Periodic assessment and monitoring of the progress of implementation of the </w:t>
      </w:r>
      <w:r w:rsidR="0051322E" w:rsidRPr="005A08FB">
        <w:rPr>
          <w:rFonts w:asciiTheme="majorBidi" w:hAnsiTheme="majorBidi"/>
          <w:b/>
          <w:color w:val="000000" w:themeColor="text1"/>
          <w:sz w:val="20"/>
          <w:szCs w:val="20"/>
          <w:lang w:val="en-GB"/>
        </w:rPr>
        <w:t>instrument*</w:t>
      </w:r>
      <w:r w:rsidRPr="005A08FB">
        <w:rPr>
          <w:rFonts w:asciiTheme="majorBidi" w:hAnsiTheme="majorBidi"/>
          <w:b/>
          <w:color w:val="000000" w:themeColor="text1"/>
          <w:sz w:val="20"/>
          <w:szCs w:val="20"/>
          <w:lang w:val="en-GB"/>
        </w:rPr>
        <w:t xml:space="preserve"> and effectiveness </w:t>
      </w:r>
      <w:proofErr w:type="gramStart"/>
      <w:r w:rsidRPr="005A08FB">
        <w:rPr>
          <w:rFonts w:asciiTheme="majorBidi" w:hAnsiTheme="majorBidi"/>
          <w:b/>
          <w:color w:val="000000" w:themeColor="text1"/>
          <w:sz w:val="20"/>
          <w:szCs w:val="20"/>
          <w:lang w:val="en-GB"/>
        </w:rPr>
        <w:t>evaluation</w:t>
      </w:r>
      <w:bookmarkEnd w:id="129"/>
      <w:bookmarkEnd w:id="130"/>
      <w:bookmarkEnd w:id="131"/>
      <w:bookmarkEnd w:id="132"/>
      <w:proofErr w:type="gramEnd"/>
    </w:p>
    <w:p w14:paraId="330900E5" w14:textId="506AEE2B" w:rsidR="00A2740F" w:rsidRPr="00BB30B3" w:rsidRDefault="00A2740F" w:rsidP="002069F4">
      <w:pPr>
        <w:pStyle w:val="Heading3"/>
        <w:numPr>
          <w:ilvl w:val="0"/>
          <w:numId w:val="42"/>
        </w:numPr>
        <w:rPr>
          <w:rFonts w:asciiTheme="majorBidi" w:hAnsiTheme="majorBidi"/>
          <w:b/>
          <w:color w:val="000000" w:themeColor="text1"/>
          <w:sz w:val="20"/>
          <w:szCs w:val="20"/>
          <w:lang w:val="en-GB"/>
        </w:rPr>
      </w:pPr>
      <w:bookmarkStart w:id="133" w:name="_Toc143356387"/>
      <w:bookmarkStart w:id="134" w:name="_Toc144397855"/>
      <w:r w:rsidRPr="00BB30B3">
        <w:rPr>
          <w:rFonts w:asciiTheme="majorBidi" w:hAnsiTheme="majorBidi"/>
          <w:b/>
          <w:color w:val="000000" w:themeColor="text1"/>
          <w:sz w:val="20"/>
          <w:szCs w:val="20"/>
          <w:lang w:val="en-GB"/>
        </w:rPr>
        <w:t>Effectiveness evaluation</w:t>
      </w:r>
      <w:bookmarkEnd w:id="133"/>
      <w:bookmarkEnd w:id="134"/>
    </w:p>
    <w:p w14:paraId="127C6D9C" w14:textId="77777777" w:rsidR="00BB486E" w:rsidRDefault="00A22391" w:rsidP="00125459">
      <w:pPr>
        <w:pStyle w:val="ListParagraph"/>
        <w:numPr>
          <w:ilvl w:val="3"/>
          <w:numId w:val="78"/>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0038648C"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shall periodically evaluate the effectiveness of </w:t>
      </w:r>
      <w:r w:rsidR="00113574" w:rsidRPr="00A72593">
        <w:rPr>
          <w:rFonts w:asciiTheme="majorBidi" w:hAnsiTheme="majorBidi" w:cstheme="majorBidi"/>
          <w:color w:val="000000" w:themeColor="text1"/>
          <w:sz w:val="20"/>
          <w:szCs w:val="20"/>
          <w:lang w:val="en-GB"/>
        </w:rPr>
        <w:t>th</w:t>
      </w:r>
      <w:r w:rsidR="00BB7629" w:rsidRPr="00A72593">
        <w:rPr>
          <w:rFonts w:asciiTheme="majorBidi" w:hAnsiTheme="majorBidi" w:cstheme="majorBidi"/>
          <w:color w:val="000000" w:themeColor="text1"/>
          <w:sz w:val="20"/>
          <w:szCs w:val="20"/>
          <w:lang w:val="en-GB"/>
        </w:rPr>
        <w:t>is</w:t>
      </w:r>
      <w:r w:rsidR="00113574" w:rsidRPr="00A72593">
        <w:rPr>
          <w:rFonts w:asciiTheme="majorBidi" w:hAnsiTheme="majorBidi" w:cstheme="majorBidi"/>
          <w:color w:val="000000" w:themeColor="text1"/>
          <w:sz w:val="20"/>
          <w:szCs w:val="20"/>
          <w:lang w:val="en-GB"/>
        </w:rPr>
        <w:t xml:space="preserve"> </w:t>
      </w:r>
      <w:r w:rsidR="0051322E" w:rsidRPr="00A72593">
        <w:rPr>
          <w:rFonts w:asciiTheme="majorBidi" w:hAnsiTheme="majorBidi" w:cstheme="majorBidi"/>
          <w:i/>
          <w:color w:val="000000" w:themeColor="text1"/>
          <w:sz w:val="20"/>
          <w:szCs w:val="20"/>
          <w:lang w:val="en-GB"/>
        </w:rPr>
        <w:t>instrument</w:t>
      </w:r>
      <w:r w:rsidR="0051322E" w:rsidRPr="00A72593">
        <w:rPr>
          <w:rFonts w:asciiTheme="majorBidi" w:hAnsiTheme="majorBidi" w:cstheme="majorBidi"/>
          <w:color w:val="000000" w:themeColor="text1"/>
          <w:sz w:val="20"/>
          <w:szCs w:val="20"/>
          <w:lang w:val="en-GB"/>
        </w:rPr>
        <w:t>*</w:t>
      </w:r>
      <w:r w:rsidR="00113574" w:rsidRPr="00A72593">
        <w:rPr>
          <w:rFonts w:asciiTheme="majorBidi" w:hAnsiTheme="majorBidi" w:cstheme="majorBidi"/>
          <w:color w:val="000000" w:themeColor="text1"/>
          <w:sz w:val="20"/>
          <w:szCs w:val="20"/>
          <w:lang w:val="en-GB"/>
        </w:rPr>
        <w:t xml:space="preserve"> and determine any measures required to advance in achieving the objective.</w:t>
      </w:r>
      <w:r w:rsidRPr="00A72593">
        <w:rPr>
          <w:rFonts w:asciiTheme="majorBidi" w:hAnsiTheme="majorBidi" w:cstheme="majorBidi"/>
          <w:color w:val="000000" w:themeColor="text1"/>
          <w:sz w:val="20"/>
          <w:szCs w:val="20"/>
          <w:lang w:val="en-GB"/>
        </w:rPr>
        <w:t xml:space="preserve"> </w:t>
      </w:r>
      <w:r w:rsidR="00113574" w:rsidRPr="00A72593">
        <w:rPr>
          <w:rFonts w:asciiTheme="majorBidi" w:hAnsiTheme="majorBidi" w:cstheme="majorBidi"/>
          <w:color w:val="000000" w:themeColor="text1"/>
          <w:sz w:val="20"/>
          <w:szCs w:val="20"/>
          <w:lang w:val="en-GB"/>
        </w:rPr>
        <w:t xml:space="preserve">The </w:t>
      </w:r>
      <w:r w:rsidR="00113574" w:rsidRPr="00A72593">
        <w:rPr>
          <w:rFonts w:asciiTheme="majorBidi" w:hAnsiTheme="majorBidi" w:cstheme="majorBidi"/>
          <w:i/>
          <w:color w:val="000000" w:themeColor="text1"/>
          <w:sz w:val="20"/>
          <w:szCs w:val="20"/>
          <w:lang w:val="en-GB"/>
        </w:rPr>
        <w:t>governing body*</w:t>
      </w:r>
      <w:r w:rsidR="00113574" w:rsidRPr="00A72593">
        <w:rPr>
          <w:rFonts w:asciiTheme="majorBidi" w:hAnsiTheme="majorBidi" w:cstheme="majorBidi"/>
          <w:color w:val="000000" w:themeColor="text1"/>
          <w:sz w:val="20"/>
          <w:szCs w:val="20"/>
          <w:lang w:val="en-GB"/>
        </w:rPr>
        <w:t xml:space="preserve"> shall undertake its first evaluation of effectiveness of the </w:t>
      </w:r>
      <w:r w:rsidR="00113574" w:rsidRPr="00A72593">
        <w:rPr>
          <w:rFonts w:asciiTheme="majorBidi" w:hAnsiTheme="majorBidi" w:cstheme="majorBidi"/>
          <w:i/>
          <w:color w:val="000000" w:themeColor="text1"/>
          <w:sz w:val="20"/>
          <w:szCs w:val="20"/>
          <w:lang w:val="en-GB"/>
        </w:rPr>
        <w:t>instrument</w:t>
      </w:r>
      <w:r w:rsidR="00113574" w:rsidRPr="00A72593">
        <w:rPr>
          <w:rFonts w:asciiTheme="majorBidi" w:hAnsiTheme="majorBidi" w:cstheme="majorBidi"/>
          <w:color w:val="000000" w:themeColor="text1"/>
          <w:sz w:val="20"/>
          <w:szCs w:val="20"/>
          <w:lang w:val="en-GB"/>
        </w:rPr>
        <w:t>* no later than [</w:t>
      </w:r>
      <w:r w:rsidR="00026EEE" w:rsidRPr="00A72593">
        <w:rPr>
          <w:rFonts w:asciiTheme="majorBidi" w:hAnsiTheme="majorBidi" w:cstheme="majorBidi"/>
          <w:color w:val="000000" w:themeColor="text1"/>
          <w:sz w:val="20"/>
          <w:szCs w:val="20"/>
          <w:lang w:val="en-GB"/>
        </w:rPr>
        <w:t>X</w:t>
      </w:r>
      <w:r w:rsidR="00113574" w:rsidRPr="00A72593">
        <w:rPr>
          <w:rFonts w:asciiTheme="majorBidi" w:hAnsiTheme="majorBidi" w:cstheme="majorBidi"/>
          <w:color w:val="000000" w:themeColor="text1"/>
          <w:sz w:val="20"/>
          <w:szCs w:val="20"/>
          <w:lang w:val="en-GB"/>
        </w:rPr>
        <w:t xml:space="preserve">] years after the date of entry into force of the </w:t>
      </w:r>
      <w:r w:rsidR="00113574" w:rsidRPr="00A72593">
        <w:rPr>
          <w:rFonts w:asciiTheme="majorBidi" w:hAnsiTheme="majorBidi" w:cstheme="majorBidi"/>
          <w:i/>
          <w:color w:val="000000" w:themeColor="text1"/>
          <w:sz w:val="20"/>
          <w:szCs w:val="20"/>
          <w:lang w:val="en-GB"/>
        </w:rPr>
        <w:t>instrument</w:t>
      </w:r>
      <w:r w:rsidR="00113574" w:rsidRPr="00A72593">
        <w:rPr>
          <w:rFonts w:asciiTheme="majorBidi" w:hAnsiTheme="majorBidi" w:cstheme="majorBidi"/>
          <w:color w:val="000000" w:themeColor="text1"/>
          <w:sz w:val="20"/>
          <w:szCs w:val="20"/>
          <w:lang w:val="en-GB"/>
        </w:rPr>
        <w:t>* and thereafter at least every [</w:t>
      </w:r>
      <w:r w:rsidR="00026EEE" w:rsidRPr="00A72593">
        <w:rPr>
          <w:rFonts w:asciiTheme="majorBidi" w:hAnsiTheme="majorBidi" w:cstheme="majorBidi"/>
          <w:color w:val="000000" w:themeColor="text1"/>
          <w:sz w:val="20"/>
          <w:szCs w:val="20"/>
          <w:lang w:val="en-GB"/>
        </w:rPr>
        <w:t>X</w:t>
      </w:r>
      <w:r w:rsidR="00113574" w:rsidRPr="00A72593">
        <w:rPr>
          <w:rFonts w:asciiTheme="majorBidi" w:hAnsiTheme="majorBidi" w:cstheme="majorBidi"/>
          <w:color w:val="000000" w:themeColor="text1"/>
          <w:sz w:val="20"/>
          <w:szCs w:val="20"/>
          <w:lang w:val="en-GB"/>
        </w:rPr>
        <w:t>] years.</w:t>
      </w:r>
    </w:p>
    <w:p w14:paraId="6492BABF" w14:textId="575C7EE1" w:rsidR="007439B0" w:rsidRPr="00A72593" w:rsidRDefault="00A22391" w:rsidP="00BB486E">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 </w:t>
      </w:r>
    </w:p>
    <w:p w14:paraId="1D6A8C10" w14:textId="1E27D64D" w:rsidR="00C84A14" w:rsidRPr="00A72593" w:rsidRDefault="00A22391" w:rsidP="00125459">
      <w:pPr>
        <w:pStyle w:val="ListParagraph"/>
        <w:numPr>
          <w:ilvl w:val="3"/>
          <w:numId w:val="78"/>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governing body</w:t>
      </w:r>
      <w:r w:rsidR="0038648C" w:rsidRPr="00A72593">
        <w:rPr>
          <w:rFonts w:asciiTheme="majorBidi" w:hAnsiTheme="majorBidi" w:cstheme="majorBidi"/>
          <w:i/>
          <w:color w:val="000000" w:themeColor="text1"/>
          <w:sz w:val="20"/>
          <w:szCs w:val="20"/>
          <w:lang w:val="en-GB"/>
        </w:rPr>
        <w:t>*</w:t>
      </w:r>
      <w:r w:rsidR="0038648C" w:rsidRPr="00A72593">
        <w:rPr>
          <w:rFonts w:asciiTheme="majorBidi" w:hAnsiTheme="majorBidi" w:cstheme="majorBidi"/>
          <w:color w:val="000000" w:themeColor="text1"/>
          <w:sz w:val="20"/>
          <w:szCs w:val="20"/>
          <w:lang w:val="en-GB"/>
        </w:rPr>
        <w:t xml:space="preserve"> </w:t>
      </w:r>
      <w:r w:rsidR="00D56BD1" w:rsidRPr="00A72593">
        <w:rPr>
          <w:rFonts w:asciiTheme="majorBidi" w:hAnsiTheme="majorBidi" w:cstheme="majorBidi"/>
          <w:color w:val="000000" w:themeColor="text1"/>
          <w:sz w:val="20"/>
          <w:szCs w:val="20"/>
          <w:lang w:val="en-GB"/>
        </w:rPr>
        <w:t>shall</w:t>
      </w:r>
      <w:r w:rsidRPr="00A72593">
        <w:rPr>
          <w:rFonts w:asciiTheme="majorBidi" w:hAnsiTheme="majorBidi" w:cstheme="majorBidi"/>
          <w:color w:val="000000" w:themeColor="text1"/>
          <w:sz w:val="20"/>
          <w:szCs w:val="20"/>
          <w:lang w:val="en-GB"/>
        </w:rPr>
        <w:t xml:space="preserve">, at its first </w:t>
      </w:r>
      <w:r w:rsidR="00A91917" w:rsidRPr="00A72593">
        <w:rPr>
          <w:rFonts w:asciiTheme="majorBidi" w:hAnsiTheme="majorBidi" w:cstheme="majorBidi"/>
          <w:color w:val="000000" w:themeColor="text1"/>
          <w:sz w:val="20"/>
          <w:szCs w:val="20"/>
          <w:lang w:val="en-GB"/>
        </w:rPr>
        <w:t>session</w:t>
      </w:r>
      <w:r w:rsidRPr="00A72593">
        <w:rPr>
          <w:rFonts w:asciiTheme="majorBidi" w:hAnsiTheme="majorBidi" w:cstheme="majorBidi"/>
          <w:color w:val="000000" w:themeColor="text1"/>
          <w:sz w:val="20"/>
          <w:szCs w:val="20"/>
          <w:lang w:val="en-GB"/>
        </w:rPr>
        <w:t xml:space="preserve">, adopt the modalities for the evaluation of effectiveness of the </w:t>
      </w:r>
      <w:r w:rsidR="0010006D" w:rsidRPr="00A72593">
        <w:rPr>
          <w:rFonts w:asciiTheme="majorBidi" w:hAnsiTheme="majorBidi" w:cstheme="majorBidi"/>
          <w:i/>
          <w:color w:val="000000" w:themeColor="text1"/>
          <w:sz w:val="20"/>
          <w:szCs w:val="20"/>
          <w:lang w:val="en-GB"/>
        </w:rPr>
        <w:t>instrument</w:t>
      </w:r>
      <w:r w:rsidR="0010006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in accordance with the provisions of this </w:t>
      </w:r>
      <w:r w:rsidR="00DA5121" w:rsidRPr="00A72593">
        <w:rPr>
          <w:rFonts w:asciiTheme="majorBidi" w:hAnsiTheme="majorBidi" w:cstheme="majorBidi"/>
          <w:color w:val="000000" w:themeColor="text1"/>
          <w:sz w:val="20"/>
          <w:szCs w:val="20"/>
          <w:lang w:val="en-GB"/>
        </w:rPr>
        <w:t>A</w:t>
      </w:r>
      <w:r w:rsidRPr="00A72593">
        <w:rPr>
          <w:rFonts w:asciiTheme="majorBidi" w:hAnsiTheme="majorBidi" w:cstheme="majorBidi"/>
          <w:color w:val="000000" w:themeColor="text1"/>
          <w:sz w:val="20"/>
          <w:szCs w:val="20"/>
          <w:lang w:val="en-GB"/>
        </w:rPr>
        <w:t xml:space="preserve">rticle.  </w:t>
      </w:r>
    </w:p>
    <w:p w14:paraId="12758CA7" w14:textId="77777777" w:rsidR="00BB486E" w:rsidRPr="00BB30B3" w:rsidRDefault="00BB486E" w:rsidP="00BB486E">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254933D2" w14:textId="7DD6D1F2" w:rsidR="007439B0" w:rsidRDefault="00A22391" w:rsidP="00125459">
      <w:pPr>
        <w:pStyle w:val="ListParagraph"/>
        <w:numPr>
          <w:ilvl w:val="3"/>
          <w:numId w:val="78"/>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evaluation shall be conducted </w:t>
      </w:r>
      <w:proofErr w:type="gramStart"/>
      <w:r w:rsidRPr="00A72593">
        <w:rPr>
          <w:rFonts w:asciiTheme="majorBidi" w:hAnsiTheme="majorBidi" w:cstheme="majorBidi"/>
          <w:color w:val="000000" w:themeColor="text1"/>
          <w:sz w:val="20"/>
          <w:szCs w:val="20"/>
          <w:lang w:val="en-GB"/>
        </w:rPr>
        <w:t>on the basis of</w:t>
      </w:r>
      <w:proofErr w:type="gramEnd"/>
      <w:r w:rsidRPr="00A72593">
        <w:rPr>
          <w:rFonts w:asciiTheme="majorBidi" w:hAnsiTheme="majorBidi" w:cstheme="majorBidi"/>
          <w:color w:val="000000" w:themeColor="text1"/>
          <w:sz w:val="20"/>
          <w:szCs w:val="20"/>
          <w:lang w:val="en-GB"/>
        </w:rPr>
        <w:t xml:space="preserve"> available scientific, environmental, technical, financial and economic information, including: </w:t>
      </w:r>
    </w:p>
    <w:p w14:paraId="40AE7CFA" w14:textId="77777777" w:rsidR="00A36218" w:rsidRPr="00A72593" w:rsidRDefault="00A36218" w:rsidP="00A36218">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338958B7" w14:textId="28B61DB7" w:rsidR="00814629" w:rsidRPr="00BB30B3" w:rsidRDefault="00A22391"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National report</w:t>
      </w:r>
      <w:r w:rsidR="00844933" w:rsidRPr="00BB30B3">
        <w:rPr>
          <w:rFonts w:asciiTheme="majorBidi" w:hAnsiTheme="majorBidi" w:cstheme="majorBidi"/>
          <w:color w:val="000000" w:themeColor="text1"/>
          <w:sz w:val="20"/>
          <w:szCs w:val="20"/>
          <w:lang w:val="en-GB"/>
        </w:rPr>
        <w:t>ing</w:t>
      </w:r>
      <w:r w:rsidRPr="00BB30B3">
        <w:rPr>
          <w:rFonts w:asciiTheme="majorBidi" w:hAnsiTheme="majorBidi" w:cstheme="majorBidi"/>
          <w:color w:val="000000" w:themeColor="text1"/>
          <w:sz w:val="20"/>
          <w:szCs w:val="20"/>
          <w:lang w:val="en-GB"/>
        </w:rPr>
        <w:t xml:space="preserve"> pursuant to</w:t>
      </w:r>
      <w:r w:rsidR="00731576" w:rsidRPr="00BB30B3">
        <w:rPr>
          <w:rFonts w:asciiTheme="majorBidi" w:hAnsiTheme="majorBidi" w:cstheme="majorBidi"/>
          <w:color w:val="000000" w:themeColor="text1"/>
          <w:sz w:val="20"/>
          <w:szCs w:val="20"/>
          <w:lang w:val="en-GB"/>
        </w:rPr>
        <w:t xml:space="preserve"> </w:t>
      </w:r>
      <w:r w:rsidRPr="00BB30B3">
        <w:rPr>
          <w:rFonts w:asciiTheme="majorBidi" w:hAnsiTheme="majorBidi" w:cstheme="majorBidi"/>
          <w:color w:val="000000" w:themeColor="text1"/>
          <w:sz w:val="20"/>
          <w:szCs w:val="20"/>
          <w:lang w:val="en-GB"/>
        </w:rPr>
        <w:t>[</w:t>
      </w:r>
      <w:r w:rsidR="00734FFC" w:rsidRPr="00BB30B3">
        <w:rPr>
          <w:rFonts w:asciiTheme="majorBidi" w:hAnsiTheme="majorBidi" w:cstheme="majorBidi"/>
          <w:i/>
          <w:color w:val="000000" w:themeColor="text1"/>
          <w:sz w:val="20"/>
          <w:szCs w:val="20"/>
          <w:lang w:val="en-GB"/>
        </w:rPr>
        <w:t>p</w:t>
      </w:r>
      <w:r w:rsidR="00D9114D" w:rsidRPr="00BB30B3">
        <w:rPr>
          <w:rFonts w:asciiTheme="majorBidi" w:hAnsiTheme="majorBidi" w:cstheme="majorBidi"/>
          <w:i/>
          <w:color w:val="000000" w:themeColor="text1"/>
          <w:sz w:val="20"/>
          <w:szCs w:val="20"/>
          <w:lang w:val="en-GB"/>
        </w:rPr>
        <w:t>art IV.</w:t>
      </w:r>
      <w:r w:rsidR="006766E6" w:rsidRPr="00BB30B3">
        <w:rPr>
          <w:rFonts w:asciiTheme="majorBidi" w:hAnsiTheme="majorBidi" w:cstheme="majorBidi"/>
          <w:i/>
          <w:color w:val="000000" w:themeColor="text1"/>
          <w:sz w:val="20"/>
          <w:szCs w:val="20"/>
          <w:lang w:val="en-GB"/>
        </w:rPr>
        <w:t>3</w:t>
      </w:r>
      <w:r w:rsidR="00D9114D" w:rsidRPr="00BB30B3">
        <w:rPr>
          <w:rFonts w:asciiTheme="majorBidi" w:hAnsiTheme="majorBidi" w:cstheme="majorBidi"/>
          <w:i/>
          <w:color w:val="000000" w:themeColor="text1"/>
          <w:sz w:val="20"/>
          <w:szCs w:val="20"/>
          <w:lang w:val="en-GB"/>
        </w:rPr>
        <w:t xml:space="preserve"> on</w:t>
      </w:r>
      <w:r w:rsidR="00D9114D" w:rsidRPr="00BB30B3">
        <w:rPr>
          <w:rFonts w:asciiTheme="majorBidi" w:hAnsiTheme="majorBidi" w:cstheme="majorBidi"/>
          <w:color w:val="000000" w:themeColor="text1"/>
          <w:sz w:val="20"/>
          <w:szCs w:val="20"/>
          <w:lang w:val="en-GB"/>
        </w:rPr>
        <w:t xml:space="preserve"> </w:t>
      </w:r>
      <w:r w:rsidR="00240842" w:rsidRPr="00BB30B3">
        <w:rPr>
          <w:rFonts w:asciiTheme="majorBidi" w:hAnsiTheme="majorBidi" w:cstheme="majorBidi"/>
          <w:i/>
          <w:color w:val="000000" w:themeColor="text1"/>
          <w:sz w:val="20"/>
          <w:szCs w:val="20"/>
          <w:lang w:val="en-GB"/>
        </w:rPr>
        <w:t>r</w:t>
      </w:r>
      <w:r w:rsidRPr="00BB30B3">
        <w:rPr>
          <w:rFonts w:asciiTheme="majorBidi" w:hAnsiTheme="majorBidi" w:cstheme="majorBidi"/>
          <w:i/>
          <w:color w:val="000000" w:themeColor="text1"/>
          <w:sz w:val="20"/>
          <w:szCs w:val="20"/>
          <w:lang w:val="en-GB"/>
        </w:rPr>
        <w:t>eporting</w:t>
      </w:r>
      <w:r w:rsidR="006766E6" w:rsidRPr="00BB30B3">
        <w:rPr>
          <w:rFonts w:asciiTheme="majorBidi" w:hAnsiTheme="majorBidi" w:cstheme="majorBidi"/>
          <w:i/>
          <w:color w:val="000000" w:themeColor="text1"/>
          <w:sz w:val="20"/>
          <w:szCs w:val="20"/>
          <w:lang w:val="en-GB"/>
        </w:rPr>
        <w:t xml:space="preserve"> on </w:t>
      </w:r>
      <w:r w:rsidR="00240842" w:rsidRPr="00BB30B3">
        <w:rPr>
          <w:rFonts w:asciiTheme="majorBidi" w:hAnsiTheme="majorBidi" w:cstheme="majorBidi"/>
          <w:i/>
          <w:color w:val="000000" w:themeColor="text1"/>
          <w:sz w:val="20"/>
          <w:szCs w:val="20"/>
          <w:lang w:val="en-GB"/>
        </w:rPr>
        <w:t>p</w:t>
      </w:r>
      <w:r w:rsidR="006766E6" w:rsidRPr="00BB30B3">
        <w:rPr>
          <w:rFonts w:asciiTheme="majorBidi" w:hAnsiTheme="majorBidi" w:cstheme="majorBidi"/>
          <w:i/>
          <w:color w:val="000000" w:themeColor="text1"/>
          <w:sz w:val="20"/>
          <w:szCs w:val="20"/>
          <w:lang w:val="en-GB"/>
        </w:rPr>
        <w:t>rogress</w:t>
      </w:r>
      <w:proofErr w:type="gramStart"/>
      <w:r w:rsidRPr="00BB30B3">
        <w:rPr>
          <w:rFonts w:asciiTheme="majorBidi" w:hAnsiTheme="majorBidi" w:cstheme="majorBidi"/>
          <w:color w:val="000000" w:themeColor="text1"/>
          <w:sz w:val="20"/>
          <w:szCs w:val="20"/>
          <w:lang w:val="en-GB"/>
        </w:rPr>
        <w:t>];</w:t>
      </w:r>
      <w:proofErr w:type="gramEnd"/>
    </w:p>
    <w:p w14:paraId="57C32B74" w14:textId="6D9EBC5C" w:rsidR="00814629" w:rsidRPr="00BB30B3" w:rsidRDefault="00A22391"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National </w:t>
      </w:r>
      <w:r w:rsidR="00F12E11" w:rsidRPr="00BB30B3">
        <w:rPr>
          <w:rFonts w:asciiTheme="majorBidi" w:hAnsiTheme="majorBidi" w:cstheme="majorBidi"/>
          <w:color w:val="000000" w:themeColor="text1"/>
          <w:sz w:val="20"/>
          <w:szCs w:val="20"/>
          <w:lang w:val="en-GB"/>
        </w:rPr>
        <w:t>p</w:t>
      </w:r>
      <w:r w:rsidRPr="00BB30B3">
        <w:rPr>
          <w:rFonts w:asciiTheme="majorBidi" w:hAnsiTheme="majorBidi" w:cstheme="majorBidi"/>
          <w:color w:val="000000" w:themeColor="text1"/>
          <w:sz w:val="20"/>
          <w:szCs w:val="20"/>
          <w:lang w:val="en-GB"/>
        </w:rPr>
        <w:t>lans submitted by Parties pursuant to [</w:t>
      </w:r>
      <w:r w:rsidR="00734FFC" w:rsidRPr="00BB30B3">
        <w:rPr>
          <w:rFonts w:asciiTheme="majorBidi" w:hAnsiTheme="majorBidi" w:cstheme="majorBidi"/>
          <w:i/>
          <w:color w:val="000000" w:themeColor="text1"/>
          <w:sz w:val="20"/>
          <w:szCs w:val="20"/>
          <w:lang w:val="en-GB"/>
        </w:rPr>
        <w:t>p</w:t>
      </w:r>
      <w:r w:rsidR="001B244C" w:rsidRPr="00BB30B3">
        <w:rPr>
          <w:rFonts w:asciiTheme="majorBidi" w:hAnsiTheme="majorBidi" w:cstheme="majorBidi"/>
          <w:i/>
          <w:color w:val="000000" w:themeColor="text1"/>
          <w:sz w:val="20"/>
          <w:szCs w:val="20"/>
          <w:lang w:val="en-GB"/>
        </w:rPr>
        <w:t xml:space="preserve">art IV.1 </w:t>
      </w:r>
      <w:r w:rsidR="00A74AA0" w:rsidRPr="00BB30B3">
        <w:rPr>
          <w:rFonts w:asciiTheme="majorBidi" w:hAnsiTheme="majorBidi" w:cstheme="majorBidi"/>
          <w:i/>
          <w:color w:val="000000" w:themeColor="text1"/>
          <w:sz w:val="20"/>
          <w:szCs w:val="20"/>
          <w:lang w:val="en-GB"/>
        </w:rPr>
        <w:t xml:space="preserve">on </w:t>
      </w:r>
      <w:r w:rsidR="00D10834" w:rsidRPr="00BB30B3">
        <w:rPr>
          <w:rFonts w:asciiTheme="majorBidi" w:hAnsiTheme="majorBidi" w:cstheme="majorBidi"/>
          <w:i/>
          <w:color w:val="000000" w:themeColor="text1"/>
          <w:sz w:val="20"/>
          <w:szCs w:val="20"/>
          <w:lang w:val="en-GB"/>
        </w:rPr>
        <w:t>n</w:t>
      </w:r>
      <w:r w:rsidR="00A74AA0" w:rsidRPr="00BB30B3">
        <w:rPr>
          <w:rFonts w:asciiTheme="majorBidi" w:hAnsiTheme="majorBidi" w:cstheme="majorBidi"/>
          <w:i/>
          <w:color w:val="000000" w:themeColor="text1"/>
          <w:sz w:val="20"/>
          <w:szCs w:val="20"/>
          <w:lang w:val="en-GB"/>
        </w:rPr>
        <w:t>ational plans</w:t>
      </w:r>
      <w:proofErr w:type="gramStart"/>
      <w:r w:rsidRPr="00BB30B3">
        <w:rPr>
          <w:rFonts w:asciiTheme="majorBidi" w:hAnsiTheme="majorBidi" w:cstheme="majorBidi"/>
          <w:color w:val="000000" w:themeColor="text1"/>
          <w:sz w:val="20"/>
          <w:szCs w:val="20"/>
          <w:lang w:val="en-GB"/>
        </w:rPr>
        <w:t>];</w:t>
      </w:r>
      <w:proofErr w:type="gramEnd"/>
      <w:r w:rsidRPr="00BB30B3">
        <w:rPr>
          <w:rFonts w:asciiTheme="majorBidi" w:hAnsiTheme="majorBidi" w:cstheme="majorBidi"/>
          <w:color w:val="000000" w:themeColor="text1"/>
          <w:sz w:val="20"/>
          <w:szCs w:val="20"/>
          <w:lang w:val="en-GB"/>
        </w:rPr>
        <w:t xml:space="preserve"> </w:t>
      </w:r>
    </w:p>
    <w:p w14:paraId="03C3CE62" w14:textId="01837CF7" w:rsidR="00640420" w:rsidRPr="00BB30B3" w:rsidRDefault="00A22391"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Scientific and socioeconomic assessments pursuant to </w:t>
      </w:r>
      <w:r w:rsidR="0039132B" w:rsidRPr="00BB30B3">
        <w:rPr>
          <w:rFonts w:asciiTheme="majorBidi" w:hAnsiTheme="majorBidi" w:cstheme="majorBidi"/>
          <w:color w:val="000000" w:themeColor="text1"/>
          <w:sz w:val="20"/>
          <w:szCs w:val="20"/>
          <w:lang w:val="en-GB"/>
        </w:rPr>
        <w:t>[</w:t>
      </w:r>
      <w:r w:rsidR="00734FFC" w:rsidRPr="00BB30B3">
        <w:rPr>
          <w:rFonts w:asciiTheme="majorBidi" w:hAnsiTheme="majorBidi" w:cstheme="majorBidi"/>
          <w:i/>
          <w:color w:val="000000" w:themeColor="text1"/>
          <w:sz w:val="20"/>
          <w:szCs w:val="20"/>
          <w:lang w:val="en-GB"/>
        </w:rPr>
        <w:t>p</w:t>
      </w:r>
      <w:r w:rsidR="0039132B" w:rsidRPr="00BB30B3">
        <w:rPr>
          <w:rFonts w:asciiTheme="majorBidi" w:hAnsiTheme="majorBidi" w:cstheme="majorBidi"/>
          <w:i/>
          <w:color w:val="000000" w:themeColor="text1"/>
          <w:sz w:val="20"/>
          <w:szCs w:val="20"/>
          <w:lang w:val="en-GB"/>
        </w:rPr>
        <w:t>art V.2 on</w:t>
      </w:r>
      <w:r w:rsidR="0039132B" w:rsidRPr="00BB30B3">
        <w:rPr>
          <w:rFonts w:asciiTheme="majorBidi" w:hAnsiTheme="majorBidi" w:cstheme="majorBidi"/>
          <w:color w:val="000000" w:themeColor="text1"/>
          <w:sz w:val="20"/>
          <w:szCs w:val="20"/>
          <w:lang w:val="en-GB"/>
        </w:rPr>
        <w:t xml:space="preserve"> </w:t>
      </w:r>
      <w:r w:rsidRPr="00BB30B3">
        <w:rPr>
          <w:rFonts w:asciiTheme="majorBidi" w:hAnsiTheme="majorBidi" w:cstheme="majorBidi"/>
          <w:i/>
          <w:color w:val="000000" w:themeColor="text1"/>
          <w:sz w:val="20"/>
          <w:szCs w:val="20"/>
          <w:lang w:val="en-GB"/>
        </w:rPr>
        <w:t>subsidiary</w:t>
      </w:r>
      <w:r w:rsidR="00814629" w:rsidRPr="00BB30B3">
        <w:rPr>
          <w:rFonts w:asciiTheme="majorBidi" w:hAnsiTheme="majorBidi" w:cstheme="majorBidi"/>
          <w:i/>
          <w:color w:val="000000" w:themeColor="text1"/>
          <w:sz w:val="20"/>
          <w:szCs w:val="20"/>
          <w:lang w:val="en-GB"/>
        </w:rPr>
        <w:tab/>
      </w:r>
      <w:r w:rsidRPr="00BB30B3">
        <w:rPr>
          <w:rFonts w:asciiTheme="majorBidi" w:hAnsiTheme="majorBidi" w:cstheme="majorBidi"/>
          <w:i/>
          <w:color w:val="000000" w:themeColor="text1"/>
          <w:sz w:val="20"/>
          <w:szCs w:val="20"/>
          <w:lang w:val="en-GB"/>
        </w:rPr>
        <w:t>body</w:t>
      </w:r>
      <w:r w:rsidR="0095110E">
        <w:rPr>
          <w:rFonts w:asciiTheme="majorBidi" w:hAnsiTheme="majorBidi" w:cstheme="majorBidi"/>
          <w:i/>
          <w:color w:val="000000" w:themeColor="text1"/>
          <w:sz w:val="20"/>
          <w:szCs w:val="20"/>
          <w:lang w:val="en-GB"/>
        </w:rPr>
        <w:t>]</w:t>
      </w:r>
      <w:r w:rsidR="005068F0" w:rsidRPr="00BB30B3">
        <w:rPr>
          <w:rFonts w:asciiTheme="majorBidi" w:hAnsiTheme="majorBidi" w:cstheme="majorBidi"/>
          <w:color w:val="000000" w:themeColor="text1"/>
          <w:sz w:val="20"/>
          <w:szCs w:val="20"/>
          <w:lang w:val="en-GB"/>
        </w:rPr>
        <w:t>;</w:t>
      </w:r>
      <w:r w:rsidR="00194DED" w:rsidRPr="00BB30B3">
        <w:rPr>
          <w:rStyle w:val="FootnoteReference"/>
          <w:rFonts w:asciiTheme="majorBidi" w:hAnsiTheme="majorBidi" w:cstheme="majorBidi"/>
          <w:color w:val="000000" w:themeColor="text1"/>
          <w:sz w:val="20"/>
          <w:szCs w:val="20"/>
          <w:lang w:val="en-GB"/>
        </w:rPr>
        <w:footnoteReference w:id="87"/>
      </w:r>
    </w:p>
    <w:p w14:paraId="4C46C204" w14:textId="77777777" w:rsidR="008A7552" w:rsidRPr="00BB30B3" w:rsidRDefault="7AF0794B" w:rsidP="002069F4">
      <w:pPr>
        <w:pStyle w:val="ListParagraph"/>
        <w:numPr>
          <w:ilvl w:val="0"/>
          <w:numId w:val="14"/>
        </w:numPr>
        <w:autoSpaceDE w:val="0"/>
        <w:autoSpaceDN w:val="0"/>
        <w:adjustRightInd w:val="0"/>
        <w:spacing w:before="200" w:after="200"/>
        <w:ind w:left="1378" w:hanging="56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Best available scientific and technical knowledge, including s</w:t>
      </w:r>
      <w:r w:rsidR="00A22391" w:rsidRPr="00BB30B3">
        <w:rPr>
          <w:rFonts w:asciiTheme="majorBidi" w:hAnsiTheme="majorBidi" w:cstheme="majorBidi"/>
          <w:color w:val="000000" w:themeColor="text1"/>
          <w:sz w:val="20"/>
          <w:szCs w:val="20"/>
          <w:lang w:val="en-GB"/>
        </w:rPr>
        <w:t xml:space="preserve">cientific literature and </w:t>
      </w:r>
      <w:r w:rsidR="1F1F54F8" w:rsidRPr="00BB30B3">
        <w:rPr>
          <w:rFonts w:asciiTheme="majorBidi" w:hAnsiTheme="majorBidi" w:cstheme="majorBidi"/>
          <w:color w:val="000000" w:themeColor="text1"/>
          <w:sz w:val="20"/>
          <w:szCs w:val="20"/>
          <w:lang w:val="en-GB"/>
        </w:rPr>
        <w:t xml:space="preserve">other relevant </w:t>
      </w:r>
      <w:proofErr w:type="gramStart"/>
      <w:r w:rsidR="1F1F54F8" w:rsidRPr="00BB30B3">
        <w:rPr>
          <w:rFonts w:asciiTheme="majorBidi" w:hAnsiTheme="majorBidi" w:cstheme="majorBidi"/>
          <w:color w:val="000000" w:themeColor="text1"/>
          <w:sz w:val="20"/>
          <w:szCs w:val="20"/>
          <w:lang w:val="en-GB"/>
        </w:rPr>
        <w:t>sources</w:t>
      </w:r>
      <w:r w:rsidR="00A22391" w:rsidRPr="00BB30B3">
        <w:rPr>
          <w:rFonts w:asciiTheme="majorBidi" w:hAnsiTheme="majorBidi" w:cstheme="majorBidi"/>
          <w:color w:val="000000" w:themeColor="text1"/>
          <w:sz w:val="20"/>
          <w:szCs w:val="20"/>
          <w:lang w:val="en-GB"/>
        </w:rPr>
        <w:t>;</w:t>
      </w:r>
      <w:proofErr w:type="gramEnd"/>
      <w:r w:rsidR="00A22391" w:rsidRPr="00BB30B3">
        <w:rPr>
          <w:rFonts w:asciiTheme="majorBidi" w:hAnsiTheme="majorBidi" w:cstheme="majorBidi"/>
          <w:color w:val="000000" w:themeColor="text1"/>
          <w:sz w:val="20"/>
          <w:szCs w:val="20"/>
          <w:lang w:val="en-GB"/>
        </w:rPr>
        <w:t xml:space="preserve">  </w:t>
      </w:r>
    </w:p>
    <w:p w14:paraId="2F3D3927" w14:textId="787235CC" w:rsidR="008A7552" w:rsidRPr="00BB30B3" w:rsidRDefault="00A22391" w:rsidP="002069F4">
      <w:pPr>
        <w:pStyle w:val="ListParagraph"/>
        <w:numPr>
          <w:ilvl w:val="0"/>
          <w:numId w:val="14"/>
        </w:numPr>
        <w:autoSpaceDE w:val="0"/>
        <w:autoSpaceDN w:val="0"/>
        <w:adjustRightInd w:val="0"/>
        <w:spacing w:before="200" w:after="200"/>
        <w:ind w:left="1378" w:hanging="56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Information and recommendations provided </w:t>
      </w:r>
      <w:r w:rsidR="0087332E" w:rsidRPr="00BB30B3">
        <w:rPr>
          <w:rFonts w:asciiTheme="majorBidi" w:hAnsiTheme="majorBidi" w:cstheme="majorBidi"/>
          <w:color w:val="000000" w:themeColor="text1"/>
          <w:sz w:val="20"/>
          <w:szCs w:val="20"/>
          <w:lang w:val="en-GB"/>
        </w:rPr>
        <w:t>by the committee referred t</w:t>
      </w:r>
      <w:r w:rsidRPr="00BB30B3">
        <w:rPr>
          <w:rFonts w:asciiTheme="majorBidi" w:hAnsiTheme="majorBidi" w:cstheme="majorBidi"/>
          <w:color w:val="000000" w:themeColor="text1"/>
          <w:sz w:val="20"/>
          <w:szCs w:val="20"/>
          <w:lang w:val="en-GB"/>
        </w:rPr>
        <w:t xml:space="preserve">o </w:t>
      </w:r>
      <w:r w:rsidR="0087332E" w:rsidRPr="00BB30B3">
        <w:rPr>
          <w:rFonts w:asciiTheme="majorBidi" w:hAnsiTheme="majorBidi" w:cstheme="majorBidi"/>
          <w:color w:val="000000" w:themeColor="text1"/>
          <w:sz w:val="20"/>
          <w:szCs w:val="20"/>
          <w:lang w:val="en-GB"/>
        </w:rPr>
        <w:t xml:space="preserve">in </w:t>
      </w:r>
      <w:r w:rsidRPr="00BB30B3">
        <w:rPr>
          <w:rFonts w:asciiTheme="majorBidi" w:hAnsiTheme="majorBidi" w:cstheme="majorBidi"/>
          <w:color w:val="000000" w:themeColor="text1"/>
          <w:sz w:val="20"/>
          <w:szCs w:val="20"/>
          <w:lang w:val="en-GB"/>
        </w:rPr>
        <w:t>[</w:t>
      </w:r>
      <w:r w:rsidR="00734FFC" w:rsidRPr="00BB30B3">
        <w:rPr>
          <w:rFonts w:asciiTheme="majorBidi" w:hAnsiTheme="majorBidi" w:cstheme="majorBidi"/>
          <w:i/>
          <w:color w:val="000000" w:themeColor="text1"/>
          <w:sz w:val="20"/>
          <w:szCs w:val="20"/>
          <w:lang w:val="en-GB"/>
        </w:rPr>
        <w:t>p</w:t>
      </w:r>
      <w:r w:rsidR="00A5487F" w:rsidRPr="00BB30B3">
        <w:rPr>
          <w:rFonts w:asciiTheme="majorBidi" w:hAnsiTheme="majorBidi" w:cstheme="majorBidi"/>
          <w:i/>
          <w:color w:val="000000" w:themeColor="text1"/>
          <w:sz w:val="20"/>
          <w:szCs w:val="20"/>
          <w:lang w:val="en-GB"/>
        </w:rPr>
        <w:t xml:space="preserve">art IV.2 </w:t>
      </w:r>
      <w:r w:rsidRPr="00BB30B3">
        <w:rPr>
          <w:rFonts w:asciiTheme="majorBidi" w:hAnsiTheme="majorBidi" w:cstheme="majorBidi"/>
          <w:i/>
          <w:color w:val="000000" w:themeColor="text1"/>
          <w:sz w:val="20"/>
          <w:szCs w:val="20"/>
          <w:lang w:val="en-GB"/>
        </w:rPr>
        <w:t>on implementation and compliance mechanism</w:t>
      </w:r>
      <w:proofErr w:type="gramStart"/>
      <w:r w:rsidRPr="00BB30B3">
        <w:rPr>
          <w:rFonts w:asciiTheme="majorBidi" w:hAnsiTheme="majorBidi" w:cstheme="majorBidi"/>
          <w:color w:val="000000" w:themeColor="text1"/>
          <w:sz w:val="20"/>
          <w:szCs w:val="20"/>
          <w:lang w:val="en-GB"/>
        </w:rPr>
        <w:t>];</w:t>
      </w:r>
      <w:proofErr w:type="gramEnd"/>
      <w:r w:rsidRPr="00BB30B3">
        <w:rPr>
          <w:rFonts w:asciiTheme="majorBidi" w:hAnsiTheme="majorBidi" w:cstheme="majorBidi"/>
          <w:color w:val="000000" w:themeColor="text1"/>
          <w:sz w:val="20"/>
          <w:szCs w:val="20"/>
          <w:lang w:val="en-GB"/>
        </w:rPr>
        <w:t xml:space="preserve"> </w:t>
      </w:r>
    </w:p>
    <w:p w14:paraId="3C8D145C" w14:textId="321D75CE" w:rsidR="00814629" w:rsidRPr="00BB30B3" w:rsidRDefault="00A22391" w:rsidP="002069F4">
      <w:pPr>
        <w:pStyle w:val="ListParagraph"/>
        <w:numPr>
          <w:ilvl w:val="0"/>
          <w:numId w:val="14"/>
        </w:numPr>
        <w:autoSpaceDE w:val="0"/>
        <w:autoSpaceDN w:val="0"/>
        <w:adjustRightInd w:val="0"/>
        <w:spacing w:before="200" w:after="200"/>
        <w:ind w:left="1378" w:hanging="56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Reports and other relevant information on the alignment of financial flows from all sources with the </w:t>
      </w:r>
      <w:r w:rsidR="0010006D" w:rsidRPr="00BB30B3">
        <w:rPr>
          <w:rFonts w:asciiTheme="majorBidi" w:hAnsiTheme="majorBidi" w:cstheme="majorBidi"/>
          <w:i/>
          <w:color w:val="000000" w:themeColor="text1"/>
          <w:sz w:val="20"/>
          <w:szCs w:val="20"/>
          <w:lang w:val="en-GB"/>
        </w:rPr>
        <w:t>instrument</w:t>
      </w:r>
      <w:r w:rsidR="0010006D"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xml:space="preserve">’s objective and targets, operation of the financial assistance, technology transfer and capacity-building arrangements put in place under this </w:t>
      </w:r>
      <w:r w:rsidR="0010006D" w:rsidRPr="00BB30B3">
        <w:rPr>
          <w:rFonts w:asciiTheme="majorBidi" w:hAnsiTheme="majorBidi" w:cstheme="majorBidi"/>
          <w:i/>
          <w:color w:val="000000" w:themeColor="text1"/>
          <w:sz w:val="20"/>
          <w:szCs w:val="20"/>
          <w:lang w:val="en-GB"/>
        </w:rPr>
        <w:t>instrument</w:t>
      </w:r>
      <w:r w:rsidR="0010006D" w:rsidRPr="00BB30B3">
        <w:rPr>
          <w:rFonts w:asciiTheme="majorBidi" w:hAnsiTheme="majorBidi" w:cstheme="majorBidi"/>
          <w:color w:val="000000" w:themeColor="text1"/>
          <w:sz w:val="20"/>
          <w:szCs w:val="20"/>
          <w:lang w:val="en-GB"/>
        </w:rPr>
        <w:t>*</w:t>
      </w:r>
      <w:r w:rsidR="00CF5FA9" w:rsidRPr="00BB30B3">
        <w:rPr>
          <w:rFonts w:asciiTheme="majorBidi" w:hAnsiTheme="majorBidi" w:cstheme="majorBidi"/>
          <w:color w:val="000000" w:themeColor="text1"/>
          <w:sz w:val="20"/>
          <w:szCs w:val="20"/>
          <w:lang w:val="en-GB"/>
        </w:rPr>
        <w:t>;</w:t>
      </w:r>
      <w:r w:rsidR="005A655B" w:rsidRPr="00BB30B3">
        <w:rPr>
          <w:rFonts w:asciiTheme="majorBidi" w:hAnsiTheme="majorBidi" w:cstheme="majorBidi"/>
          <w:color w:val="000000" w:themeColor="text1"/>
          <w:sz w:val="20"/>
          <w:szCs w:val="20"/>
          <w:lang w:val="en-GB"/>
        </w:rPr>
        <w:t xml:space="preserve"> and</w:t>
      </w:r>
    </w:p>
    <w:p w14:paraId="66A4A918" w14:textId="115B72AB" w:rsidR="00A22391" w:rsidRPr="00BB30B3" w:rsidRDefault="005A655B"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O</w:t>
      </w:r>
      <w:r w:rsidR="007A1391" w:rsidRPr="00BB30B3">
        <w:rPr>
          <w:rFonts w:asciiTheme="majorBidi" w:hAnsiTheme="majorBidi" w:cstheme="majorBidi"/>
          <w:color w:val="000000" w:themeColor="text1"/>
          <w:sz w:val="20"/>
          <w:szCs w:val="20"/>
          <w:lang w:val="en-GB"/>
        </w:rPr>
        <w:t xml:space="preserve">ther information the </w:t>
      </w:r>
      <w:r w:rsidR="007A1391" w:rsidRPr="00BB30B3">
        <w:rPr>
          <w:rFonts w:asciiTheme="majorBidi" w:hAnsiTheme="majorBidi" w:cstheme="majorBidi"/>
          <w:i/>
          <w:color w:val="000000" w:themeColor="text1"/>
          <w:sz w:val="20"/>
          <w:szCs w:val="20"/>
          <w:lang w:val="en-GB"/>
        </w:rPr>
        <w:t>governing body</w:t>
      </w:r>
      <w:r w:rsidR="00DF11EE" w:rsidRPr="00BB30B3">
        <w:rPr>
          <w:rFonts w:asciiTheme="majorBidi" w:hAnsiTheme="majorBidi" w:cstheme="majorBidi"/>
          <w:i/>
          <w:color w:val="000000" w:themeColor="text1"/>
          <w:sz w:val="20"/>
          <w:szCs w:val="20"/>
          <w:lang w:val="en-GB"/>
        </w:rPr>
        <w:t>*</w:t>
      </w:r>
      <w:r w:rsidR="00DF11EE" w:rsidRPr="00BB30B3">
        <w:rPr>
          <w:rFonts w:asciiTheme="majorBidi" w:hAnsiTheme="majorBidi" w:cstheme="majorBidi"/>
          <w:color w:val="000000" w:themeColor="text1"/>
          <w:sz w:val="20"/>
          <w:szCs w:val="20"/>
          <w:lang w:val="en-GB"/>
        </w:rPr>
        <w:t xml:space="preserve"> </w:t>
      </w:r>
      <w:r w:rsidR="007A1391" w:rsidRPr="00BB30B3">
        <w:rPr>
          <w:rFonts w:asciiTheme="majorBidi" w:hAnsiTheme="majorBidi" w:cstheme="majorBidi"/>
          <w:color w:val="000000" w:themeColor="text1"/>
          <w:sz w:val="20"/>
          <w:szCs w:val="20"/>
          <w:lang w:val="en-GB"/>
        </w:rPr>
        <w:t>deems relevant</w:t>
      </w:r>
      <w:r w:rsidR="00A22391" w:rsidRPr="00BB30B3">
        <w:rPr>
          <w:rFonts w:asciiTheme="majorBidi" w:hAnsiTheme="majorBidi" w:cstheme="majorBidi"/>
          <w:color w:val="000000" w:themeColor="text1"/>
          <w:sz w:val="20"/>
          <w:szCs w:val="20"/>
          <w:lang w:val="en-GB"/>
        </w:rPr>
        <w:t xml:space="preserve">. </w:t>
      </w:r>
    </w:p>
    <w:p w14:paraId="5D3643E8" w14:textId="11C57E92" w:rsidR="0098559D" w:rsidRPr="00A72593" w:rsidRDefault="00A22391" w:rsidP="00125459">
      <w:pPr>
        <w:pStyle w:val="ListParagraph"/>
        <w:numPr>
          <w:ilvl w:val="0"/>
          <w:numId w:val="79"/>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0079602B" w:rsidRPr="00A72593">
        <w:rPr>
          <w:rFonts w:asciiTheme="majorBidi" w:hAnsiTheme="majorBidi" w:cstheme="majorBidi"/>
          <w:i/>
          <w:color w:val="000000" w:themeColor="text1"/>
          <w:sz w:val="20"/>
          <w:szCs w:val="20"/>
          <w:lang w:val="en-GB"/>
        </w:rPr>
        <w:t>governing body</w:t>
      </w:r>
      <w:r w:rsidR="0079602B" w:rsidRPr="00A72593">
        <w:rPr>
          <w:rFonts w:asciiTheme="majorBidi" w:hAnsiTheme="majorBidi" w:cstheme="majorBidi"/>
          <w:color w:val="000000" w:themeColor="text1"/>
          <w:sz w:val="20"/>
          <w:szCs w:val="20"/>
          <w:lang w:val="en-GB"/>
        </w:rPr>
        <w:t xml:space="preserve">* shall </w:t>
      </w:r>
      <w:proofErr w:type="gramStart"/>
      <w:r w:rsidR="0079602B" w:rsidRPr="00A72593">
        <w:rPr>
          <w:rFonts w:asciiTheme="majorBidi" w:hAnsiTheme="majorBidi" w:cstheme="majorBidi"/>
          <w:color w:val="000000" w:themeColor="text1"/>
          <w:sz w:val="20"/>
          <w:szCs w:val="20"/>
          <w:lang w:val="en-GB"/>
        </w:rPr>
        <w:t>take into account</w:t>
      </w:r>
      <w:proofErr w:type="gramEnd"/>
      <w:r w:rsidR="0079602B" w:rsidRPr="00A72593">
        <w:rPr>
          <w:rFonts w:asciiTheme="majorBidi" w:hAnsiTheme="majorBidi" w:cstheme="majorBidi"/>
          <w:color w:val="000000" w:themeColor="text1"/>
          <w:sz w:val="20"/>
          <w:szCs w:val="20"/>
          <w:lang w:val="en-GB"/>
        </w:rPr>
        <w:t xml:space="preserve"> the outcomes of the evaluation of effectiveness of the </w:t>
      </w:r>
      <w:r w:rsidR="0079602B" w:rsidRPr="00A72593">
        <w:rPr>
          <w:rFonts w:asciiTheme="majorBidi" w:hAnsiTheme="majorBidi" w:cstheme="majorBidi"/>
          <w:i/>
          <w:color w:val="000000" w:themeColor="text1"/>
          <w:sz w:val="20"/>
          <w:szCs w:val="20"/>
          <w:lang w:val="en-GB"/>
        </w:rPr>
        <w:t>instrument*</w:t>
      </w:r>
      <w:r w:rsidR="0079602B" w:rsidRPr="00A72593">
        <w:rPr>
          <w:rFonts w:asciiTheme="majorBidi" w:hAnsiTheme="majorBidi" w:cstheme="majorBidi"/>
          <w:color w:val="000000" w:themeColor="text1"/>
          <w:sz w:val="20"/>
          <w:szCs w:val="20"/>
          <w:lang w:val="en-GB"/>
        </w:rPr>
        <w:t xml:space="preserve"> when determining measures required to enhance the effectiveness of the </w:t>
      </w:r>
      <w:r w:rsidR="001B244C" w:rsidRPr="00A72593">
        <w:rPr>
          <w:rFonts w:asciiTheme="majorBidi" w:hAnsiTheme="majorBidi" w:cstheme="majorBidi"/>
          <w:i/>
          <w:color w:val="000000" w:themeColor="text1"/>
          <w:sz w:val="20"/>
          <w:szCs w:val="20"/>
          <w:lang w:val="en-GB"/>
        </w:rPr>
        <w:t>instrument*</w:t>
      </w:r>
      <w:r w:rsidR="0079602B"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w:t>
      </w:r>
    </w:p>
    <w:p w14:paraId="03B1DD9B" w14:textId="610FFD13" w:rsidR="00742EAB" w:rsidRPr="00607C6E" w:rsidRDefault="00A2740F" w:rsidP="002069F4">
      <w:pPr>
        <w:pStyle w:val="Heading3"/>
        <w:numPr>
          <w:ilvl w:val="0"/>
          <w:numId w:val="42"/>
        </w:numPr>
        <w:rPr>
          <w:rFonts w:asciiTheme="majorBidi" w:hAnsiTheme="majorBidi"/>
          <w:b/>
          <w:color w:val="000000" w:themeColor="text1"/>
          <w:sz w:val="20"/>
          <w:szCs w:val="20"/>
          <w:lang w:val="en-GB"/>
        </w:rPr>
      </w:pPr>
      <w:bookmarkStart w:id="135" w:name="_Toc143356388"/>
      <w:bookmarkStart w:id="136" w:name="_Toc144397856"/>
      <w:r w:rsidRPr="00BB30B3">
        <w:rPr>
          <w:rFonts w:asciiTheme="majorBidi" w:hAnsiTheme="majorBidi"/>
          <w:b/>
          <w:color w:val="000000" w:themeColor="text1"/>
          <w:sz w:val="20"/>
          <w:szCs w:val="20"/>
          <w:lang w:val="en-GB"/>
        </w:rPr>
        <w:t xml:space="preserve">Review of chemicals and polymers of concern, </w:t>
      </w:r>
      <w:r w:rsidR="00207471" w:rsidRPr="00BB30B3">
        <w:rPr>
          <w:rFonts w:asciiTheme="majorBidi" w:hAnsiTheme="majorBidi"/>
          <w:b/>
          <w:color w:val="000000" w:themeColor="text1"/>
          <w:sz w:val="20"/>
          <w:szCs w:val="20"/>
          <w:lang w:val="en-GB"/>
        </w:rPr>
        <w:t xml:space="preserve">microplastics and </w:t>
      </w:r>
      <w:r w:rsidR="00742EAB" w:rsidRPr="00BB30B3">
        <w:rPr>
          <w:rFonts w:asciiTheme="majorBidi" w:hAnsiTheme="majorBidi"/>
          <w:b/>
          <w:color w:val="000000" w:themeColor="text1"/>
          <w:sz w:val="20"/>
          <w:szCs w:val="20"/>
          <w:lang w:val="en-GB"/>
        </w:rPr>
        <w:t>problematic and avoidable products</w:t>
      </w:r>
      <w:bookmarkEnd w:id="135"/>
      <w:bookmarkEnd w:id="136"/>
    </w:p>
    <w:p w14:paraId="598F3A61" w14:textId="37946B2C" w:rsidR="00742EAB" w:rsidRPr="00BB30B3" w:rsidRDefault="00742EAB" w:rsidP="002069F4">
      <w:pPr>
        <w:pStyle w:val="Normalnumber"/>
        <w:numPr>
          <w:ilvl w:val="0"/>
          <w:numId w:val="32"/>
        </w:numPr>
        <w:tabs>
          <w:tab w:val="clear" w:pos="1843"/>
          <w:tab w:val="left" w:pos="624"/>
        </w:tabs>
        <w:spacing w:before="200" w:after="200"/>
        <w:ind w:left="357" w:hanging="357"/>
        <w:jc w:val="both"/>
        <w:rPr>
          <w:rFonts w:asciiTheme="majorBidi" w:hAnsiTheme="majorBidi" w:cstheme="majorBidi"/>
          <w:color w:val="000000" w:themeColor="text1"/>
        </w:rPr>
      </w:pP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shall conduct, </w:t>
      </w:r>
      <w:r w:rsidR="00064C75" w:rsidRPr="00BB30B3">
        <w:rPr>
          <w:rFonts w:asciiTheme="majorBidi" w:hAnsiTheme="majorBidi" w:cstheme="majorBidi"/>
          <w:color w:val="000000" w:themeColor="text1"/>
        </w:rPr>
        <w:t>commencing [</w:t>
      </w:r>
      <w:r w:rsidR="00707B7E" w:rsidRPr="00BB30B3">
        <w:rPr>
          <w:rFonts w:asciiTheme="majorBidi" w:hAnsiTheme="majorBidi" w:cstheme="majorBidi"/>
          <w:color w:val="000000" w:themeColor="text1"/>
        </w:rPr>
        <w:t>X</w:t>
      </w:r>
      <w:r w:rsidR="00064C75" w:rsidRPr="00BB30B3">
        <w:rPr>
          <w:rFonts w:asciiTheme="majorBidi" w:hAnsiTheme="majorBidi" w:cstheme="majorBidi"/>
          <w:color w:val="000000" w:themeColor="text1"/>
        </w:rPr>
        <w:t xml:space="preserve">] years after entry into force and </w:t>
      </w:r>
      <w:r w:rsidRPr="00BB30B3">
        <w:rPr>
          <w:rFonts w:asciiTheme="majorBidi" w:hAnsiTheme="majorBidi" w:cstheme="majorBidi"/>
          <w:color w:val="000000" w:themeColor="text1"/>
        </w:rPr>
        <w:t>at least every [</w:t>
      </w:r>
      <w:r w:rsidR="00707B7E" w:rsidRPr="00BB30B3">
        <w:rPr>
          <w:rFonts w:asciiTheme="majorBidi" w:hAnsiTheme="majorBidi" w:cstheme="majorBidi"/>
          <w:color w:val="000000" w:themeColor="text1"/>
        </w:rPr>
        <w:t>X</w:t>
      </w:r>
      <w:r w:rsidRPr="00BB30B3">
        <w:rPr>
          <w:rFonts w:asciiTheme="majorBidi" w:hAnsiTheme="majorBidi" w:cstheme="majorBidi"/>
          <w:color w:val="000000" w:themeColor="text1"/>
        </w:rPr>
        <w:t>] years</w:t>
      </w:r>
      <w:r w:rsidR="00064C75" w:rsidRPr="00BB30B3">
        <w:rPr>
          <w:rFonts w:asciiTheme="majorBidi" w:hAnsiTheme="majorBidi" w:cstheme="majorBidi"/>
          <w:color w:val="000000" w:themeColor="text1"/>
        </w:rPr>
        <w:t xml:space="preserve"> thereafter</w:t>
      </w:r>
      <w:r w:rsidRPr="00BB30B3">
        <w:rPr>
          <w:rFonts w:asciiTheme="majorBidi" w:hAnsiTheme="majorBidi" w:cstheme="majorBidi"/>
          <w:color w:val="000000" w:themeColor="text1"/>
        </w:rPr>
        <w:t xml:space="preserve">, a review of chemicals and polymers of concern used in plastic production, </w:t>
      </w:r>
      <w:r w:rsidR="00CA4B09" w:rsidRPr="00BB30B3">
        <w:rPr>
          <w:rFonts w:asciiTheme="majorBidi" w:hAnsiTheme="majorBidi" w:cstheme="majorBidi"/>
          <w:color w:val="000000" w:themeColor="text1"/>
        </w:rPr>
        <w:t>intentionally added</w:t>
      </w:r>
      <w:r w:rsidRPr="00BB30B3">
        <w:rPr>
          <w:rFonts w:asciiTheme="majorBidi" w:hAnsiTheme="majorBidi" w:cstheme="majorBidi"/>
          <w:color w:val="000000" w:themeColor="text1"/>
        </w:rPr>
        <w:t xml:space="preserve"> microplastics and avoidable plastic products</w:t>
      </w:r>
      <w:r w:rsidR="005E104F" w:rsidRPr="00BB30B3">
        <w:rPr>
          <w:rFonts w:asciiTheme="majorBidi" w:hAnsiTheme="majorBidi" w:cstheme="majorBidi"/>
          <w:color w:val="000000" w:themeColor="text1"/>
          <w:vertAlign w:val="superscript"/>
        </w:rPr>
        <w:footnoteReference w:id="88"/>
      </w:r>
      <w:r w:rsidRPr="00BB30B3">
        <w:rPr>
          <w:rFonts w:asciiTheme="majorBidi" w:hAnsiTheme="majorBidi" w:cstheme="majorBidi"/>
          <w:color w:val="000000" w:themeColor="text1"/>
        </w:rPr>
        <w:t xml:space="preserve">, with a view to assessing the state of knowledge with respect to their identification, production and use by Parties, and their impact on human health and the environment. </w:t>
      </w:r>
    </w:p>
    <w:p w14:paraId="66BF887B" w14:textId="5BE5CC12" w:rsidR="00742EAB" w:rsidRPr="00BB30B3" w:rsidRDefault="00742EAB" w:rsidP="002069F4">
      <w:pPr>
        <w:pStyle w:val="Normalnumber"/>
        <w:numPr>
          <w:ilvl w:val="0"/>
          <w:numId w:val="32"/>
        </w:numPr>
        <w:tabs>
          <w:tab w:val="clear" w:pos="1843"/>
          <w:tab w:val="left" w:pos="624"/>
        </w:tabs>
        <w:spacing w:before="200" w:after="200"/>
        <w:ind w:left="357" w:hanging="357"/>
        <w:jc w:val="both"/>
        <w:rPr>
          <w:rFonts w:asciiTheme="majorBidi" w:hAnsiTheme="majorBidi" w:cstheme="majorBidi"/>
          <w:color w:val="000000" w:themeColor="text1"/>
        </w:rPr>
      </w:pPr>
      <w:r w:rsidRPr="00BB30B3">
        <w:rPr>
          <w:rFonts w:asciiTheme="majorBidi" w:hAnsiTheme="majorBidi" w:cstheme="majorBidi"/>
          <w:color w:val="000000" w:themeColor="text1"/>
        </w:rPr>
        <w:t>The review referred to in paragraph 1 shall be based on a report by [</w:t>
      </w:r>
      <w:r w:rsidR="004B5E7F" w:rsidRPr="00BB30B3">
        <w:rPr>
          <w:rFonts w:asciiTheme="majorBidi" w:hAnsiTheme="majorBidi" w:cstheme="majorBidi"/>
          <w:i/>
          <w:color w:val="000000" w:themeColor="text1"/>
        </w:rPr>
        <w:t xml:space="preserve">the </w:t>
      </w:r>
      <w:r w:rsidRPr="00BB30B3">
        <w:rPr>
          <w:rFonts w:asciiTheme="majorBidi" w:hAnsiTheme="majorBidi" w:cstheme="majorBidi"/>
          <w:i/>
          <w:color w:val="000000" w:themeColor="text1"/>
        </w:rPr>
        <w:t>expert review body or panel</w:t>
      </w:r>
      <w:r w:rsidRPr="00BB30B3">
        <w:rPr>
          <w:rFonts w:asciiTheme="majorBidi" w:hAnsiTheme="majorBidi" w:cstheme="majorBidi"/>
          <w:color w:val="000000" w:themeColor="text1"/>
        </w:rPr>
        <w:t>]</w:t>
      </w:r>
      <w:r w:rsidR="00993784" w:rsidRPr="00BB30B3">
        <w:rPr>
          <w:rFonts w:asciiTheme="majorBidi" w:hAnsiTheme="majorBidi" w:cstheme="majorBidi"/>
          <w:color w:val="000000" w:themeColor="text1"/>
        </w:rPr>
        <w:t>.</w:t>
      </w:r>
      <w:r w:rsidRPr="00BB30B3">
        <w:rPr>
          <w:rStyle w:val="FootnoteReference"/>
          <w:rFonts w:asciiTheme="majorBidi" w:hAnsiTheme="majorBidi" w:cstheme="majorBidi"/>
          <w:color w:val="000000" w:themeColor="text1"/>
        </w:rPr>
        <w:footnoteReference w:id="89"/>
      </w:r>
      <w:r w:rsidRPr="00BB30B3">
        <w:rPr>
          <w:rFonts w:asciiTheme="majorBidi" w:hAnsiTheme="majorBidi" w:cstheme="majorBidi"/>
          <w:color w:val="000000" w:themeColor="text1"/>
        </w:rPr>
        <w:t xml:space="preserve"> This report may contain recommendations to 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including with respect to possible amendments to </w:t>
      </w:r>
      <w:r w:rsidR="00241952" w:rsidRPr="00BB30B3">
        <w:rPr>
          <w:rFonts w:asciiTheme="majorBidi" w:hAnsiTheme="majorBidi" w:cstheme="majorBidi"/>
          <w:color w:val="000000" w:themeColor="text1"/>
        </w:rPr>
        <w:t>a</w:t>
      </w:r>
      <w:r w:rsidRPr="00BB30B3">
        <w:rPr>
          <w:rFonts w:asciiTheme="majorBidi" w:hAnsiTheme="majorBidi" w:cstheme="majorBidi"/>
          <w:color w:val="000000" w:themeColor="text1"/>
        </w:rPr>
        <w:t xml:space="preserve">nnexes A and B. </w:t>
      </w:r>
    </w:p>
    <w:p w14:paraId="5CE3D071" w14:textId="19D2BE69" w:rsidR="00742EAB" w:rsidRPr="00BB30B3" w:rsidRDefault="00742EAB" w:rsidP="002069F4">
      <w:pPr>
        <w:pStyle w:val="Normalnumber"/>
        <w:numPr>
          <w:ilvl w:val="0"/>
          <w:numId w:val="32"/>
        </w:numPr>
        <w:tabs>
          <w:tab w:val="clear" w:pos="1843"/>
          <w:tab w:val="left" w:pos="624"/>
        </w:tabs>
        <w:spacing w:before="200" w:after="200"/>
        <w:ind w:left="357" w:hanging="357"/>
        <w:jc w:val="both"/>
        <w:rPr>
          <w:rFonts w:asciiTheme="majorBidi" w:hAnsiTheme="majorBidi" w:cstheme="majorBidi"/>
          <w:color w:val="000000" w:themeColor="text1"/>
        </w:rPr>
      </w:pPr>
      <w:r w:rsidRPr="00BB30B3">
        <w:rPr>
          <w:rFonts w:asciiTheme="majorBidi" w:hAnsiTheme="majorBidi" w:cstheme="majorBidi"/>
          <w:color w:val="000000" w:themeColor="text1"/>
        </w:rPr>
        <w:t>In the conduct of its work under this provision, the [</w:t>
      </w:r>
      <w:r w:rsidR="004B5E7F" w:rsidRPr="00BB30B3">
        <w:rPr>
          <w:rFonts w:asciiTheme="majorBidi" w:hAnsiTheme="majorBidi" w:cstheme="majorBidi"/>
          <w:i/>
          <w:color w:val="000000" w:themeColor="text1"/>
        </w:rPr>
        <w:t xml:space="preserve">the </w:t>
      </w:r>
      <w:r w:rsidRPr="00BB30B3">
        <w:rPr>
          <w:rFonts w:asciiTheme="majorBidi" w:hAnsiTheme="majorBidi" w:cstheme="majorBidi"/>
          <w:i/>
          <w:color w:val="000000" w:themeColor="text1"/>
        </w:rPr>
        <w:t>expert review body or panel</w:t>
      </w:r>
      <w:r w:rsidRPr="00BB30B3">
        <w:rPr>
          <w:rFonts w:asciiTheme="majorBidi" w:hAnsiTheme="majorBidi" w:cstheme="majorBidi"/>
          <w:color w:val="000000" w:themeColor="text1"/>
        </w:rPr>
        <w:t>]</w:t>
      </w:r>
      <w:r w:rsidR="00170451" w:rsidRPr="00BB30B3">
        <w:rPr>
          <w:rStyle w:val="FootnoteReference"/>
          <w:rFonts w:asciiTheme="majorBidi" w:hAnsiTheme="majorBidi" w:cstheme="majorBidi"/>
          <w:color w:val="000000" w:themeColor="text1"/>
        </w:rPr>
        <w:footnoteReference w:id="90"/>
      </w:r>
      <w:r w:rsidR="00170451" w:rsidRPr="00BB30B3">
        <w:rPr>
          <w:rFonts w:asciiTheme="majorBidi" w:hAnsiTheme="majorBidi" w:cstheme="majorBidi"/>
          <w:color w:val="000000" w:themeColor="text1"/>
        </w:rPr>
        <w:t xml:space="preserve"> </w:t>
      </w:r>
      <w:r w:rsidR="00866C25" w:rsidRPr="00BB30B3">
        <w:rPr>
          <w:rFonts w:asciiTheme="majorBidi" w:hAnsiTheme="majorBidi" w:cstheme="majorBidi"/>
          <w:color w:val="000000" w:themeColor="text1"/>
        </w:rPr>
        <w:t>m</w:t>
      </w:r>
      <w:r w:rsidR="00475F55" w:rsidRPr="00BB30B3">
        <w:rPr>
          <w:rFonts w:asciiTheme="majorBidi" w:hAnsiTheme="majorBidi" w:cstheme="majorBidi"/>
          <w:color w:val="000000" w:themeColor="text1"/>
        </w:rPr>
        <w:t xml:space="preserve">ay </w:t>
      </w:r>
      <w:r w:rsidRPr="00BB30B3">
        <w:rPr>
          <w:rFonts w:asciiTheme="majorBidi" w:hAnsiTheme="majorBidi" w:cstheme="majorBidi"/>
          <w:color w:val="000000" w:themeColor="text1"/>
        </w:rPr>
        <w:t>prioritize substances, products or sectors with high volumes or the greatest likelihood of giving rise to plastic pollution.</w:t>
      </w:r>
    </w:p>
    <w:p w14:paraId="51D1686E" w14:textId="05D384E5" w:rsidR="00742EAB" w:rsidRPr="00BB30B3" w:rsidRDefault="00742EAB" w:rsidP="002069F4">
      <w:pPr>
        <w:pStyle w:val="Normalnumber"/>
        <w:numPr>
          <w:ilvl w:val="0"/>
          <w:numId w:val="32"/>
        </w:numPr>
        <w:tabs>
          <w:tab w:val="clear" w:pos="1843"/>
          <w:tab w:val="left" w:pos="567"/>
        </w:tabs>
        <w:spacing w:before="200" w:after="200"/>
        <w:ind w:left="357" w:hanging="357"/>
        <w:jc w:val="both"/>
        <w:rPr>
          <w:rFonts w:asciiTheme="majorBidi" w:hAnsiTheme="majorBidi" w:cstheme="majorBidi"/>
          <w:color w:val="000000" w:themeColor="text1"/>
          <w:lang w:val="en-US"/>
        </w:rPr>
      </w:pP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00B45A7B" w:rsidRPr="00BB30B3">
        <w:rPr>
          <w:rFonts w:asciiTheme="majorBidi" w:hAnsiTheme="majorBidi" w:cstheme="majorBidi"/>
          <w:color w:val="000000" w:themeColor="text1"/>
        </w:rPr>
        <w:t>*</w:t>
      </w:r>
      <w:r w:rsidRPr="00BB30B3">
        <w:rPr>
          <w:rFonts w:asciiTheme="majorBidi" w:hAnsiTheme="majorBidi" w:cstheme="majorBidi"/>
          <w:color w:val="000000" w:themeColor="text1"/>
        </w:rPr>
        <w:t xml:space="preserve"> shall consider, </w:t>
      </w:r>
      <w:proofErr w:type="gramStart"/>
      <w:r w:rsidRPr="00BB30B3">
        <w:rPr>
          <w:rFonts w:asciiTheme="majorBidi" w:hAnsiTheme="majorBidi" w:cstheme="majorBidi"/>
          <w:color w:val="000000" w:themeColor="text1"/>
        </w:rPr>
        <w:t>in light of</w:t>
      </w:r>
      <w:proofErr w:type="gramEnd"/>
      <w:r w:rsidRPr="00BB30B3">
        <w:rPr>
          <w:rFonts w:asciiTheme="majorBidi" w:hAnsiTheme="majorBidi" w:cstheme="majorBidi"/>
          <w:color w:val="000000" w:themeColor="text1"/>
        </w:rPr>
        <w:t xml:space="preserve"> the report provided by [</w:t>
      </w:r>
      <w:r w:rsidR="004B5E7F" w:rsidRPr="00BB30B3">
        <w:rPr>
          <w:rFonts w:asciiTheme="majorBidi" w:hAnsiTheme="majorBidi" w:cstheme="majorBidi"/>
          <w:i/>
          <w:color w:val="000000" w:themeColor="text1"/>
        </w:rPr>
        <w:t>the</w:t>
      </w:r>
      <w:r w:rsidR="004B5E7F" w:rsidRPr="00BB30B3">
        <w:rPr>
          <w:rFonts w:asciiTheme="majorBidi" w:hAnsiTheme="majorBidi" w:cstheme="majorBidi"/>
          <w:color w:val="000000" w:themeColor="text1"/>
        </w:rPr>
        <w:t xml:space="preserve"> </w:t>
      </w:r>
      <w:r w:rsidRPr="00BB30B3">
        <w:rPr>
          <w:rFonts w:asciiTheme="majorBidi" w:hAnsiTheme="majorBidi" w:cstheme="majorBidi"/>
          <w:i/>
          <w:color w:val="000000" w:themeColor="text1"/>
        </w:rPr>
        <w:t>expert review body or panel</w:t>
      </w:r>
      <w:r w:rsidRPr="00BB30B3">
        <w:rPr>
          <w:rFonts w:asciiTheme="majorBidi" w:hAnsiTheme="majorBidi" w:cstheme="majorBidi"/>
          <w:color w:val="000000" w:themeColor="text1"/>
        </w:rPr>
        <w:t>]</w:t>
      </w:r>
      <w:r w:rsidR="00BA193C" w:rsidRPr="00BB30B3">
        <w:rPr>
          <w:rStyle w:val="FootnoteReference"/>
          <w:rFonts w:asciiTheme="majorBidi" w:hAnsiTheme="majorBidi" w:cstheme="majorBidi"/>
          <w:color w:val="000000" w:themeColor="text1"/>
        </w:rPr>
        <w:t xml:space="preserve"> </w:t>
      </w:r>
      <w:r w:rsidR="00BA193C" w:rsidRPr="00BB30B3">
        <w:rPr>
          <w:rStyle w:val="FootnoteReference"/>
          <w:rFonts w:asciiTheme="majorBidi" w:hAnsiTheme="majorBidi" w:cstheme="majorBidi"/>
          <w:color w:val="000000" w:themeColor="text1"/>
        </w:rPr>
        <w:footnoteReference w:id="91"/>
      </w:r>
      <w:r w:rsidR="00821B29" w:rsidRPr="00BB30B3">
        <w:rPr>
          <w:rFonts w:asciiTheme="majorBidi" w:hAnsiTheme="majorBidi" w:cstheme="majorBidi"/>
          <w:color w:val="000000" w:themeColor="text1"/>
        </w:rPr>
        <w:t xml:space="preserve"> </w:t>
      </w:r>
      <w:r w:rsidRPr="00BB30B3">
        <w:rPr>
          <w:rFonts w:asciiTheme="majorBidi" w:hAnsiTheme="majorBidi" w:cstheme="majorBidi"/>
          <w:color w:val="000000" w:themeColor="text1"/>
        </w:rPr>
        <w:t xml:space="preserve">pursuant to paragraph 2, whether amendments to </w:t>
      </w:r>
      <w:r w:rsidR="00A939FA" w:rsidRPr="00BB30B3">
        <w:rPr>
          <w:rFonts w:asciiTheme="majorBidi" w:hAnsiTheme="majorBidi" w:cstheme="majorBidi"/>
          <w:color w:val="000000" w:themeColor="text1"/>
        </w:rPr>
        <w:t>a</w:t>
      </w:r>
      <w:r w:rsidRPr="00BB30B3">
        <w:rPr>
          <w:rFonts w:asciiTheme="majorBidi" w:hAnsiTheme="majorBidi" w:cstheme="majorBidi"/>
          <w:color w:val="000000" w:themeColor="text1"/>
        </w:rPr>
        <w:t xml:space="preserve">nnexes A and B are warranted. </w:t>
      </w:r>
    </w:p>
    <w:p w14:paraId="4D5F23A5" w14:textId="49F700AE" w:rsidR="006942CE" w:rsidRPr="005A08FB" w:rsidRDefault="00132187"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37" w:name="_Toc143356389"/>
      <w:bookmarkStart w:id="138" w:name="_Toc144397857"/>
      <w:bookmarkStart w:id="139" w:name="_Toc139534026"/>
      <w:bookmarkStart w:id="140" w:name="_Toc142065559"/>
      <w:r w:rsidRPr="005A08FB">
        <w:rPr>
          <w:rFonts w:asciiTheme="majorBidi" w:hAnsiTheme="majorBidi"/>
          <w:b/>
          <w:color w:val="000000" w:themeColor="text1"/>
          <w:sz w:val="20"/>
          <w:szCs w:val="20"/>
          <w:lang w:val="en-GB"/>
        </w:rPr>
        <w:t xml:space="preserve">International </w:t>
      </w:r>
      <w:r w:rsidR="00090D89" w:rsidRPr="005A08FB">
        <w:rPr>
          <w:rFonts w:asciiTheme="majorBidi" w:hAnsiTheme="majorBidi"/>
          <w:b/>
          <w:color w:val="000000" w:themeColor="text1"/>
          <w:sz w:val="20"/>
          <w:szCs w:val="20"/>
          <w:lang w:val="en-GB"/>
        </w:rPr>
        <w:t>c</w:t>
      </w:r>
      <w:r w:rsidR="00A22391" w:rsidRPr="005A08FB">
        <w:rPr>
          <w:rFonts w:asciiTheme="majorBidi" w:hAnsiTheme="majorBidi"/>
          <w:b/>
          <w:color w:val="000000" w:themeColor="text1"/>
          <w:sz w:val="20"/>
          <w:szCs w:val="20"/>
          <w:lang w:val="en-GB"/>
        </w:rPr>
        <w:t>ooperation</w:t>
      </w:r>
      <w:bookmarkEnd w:id="137"/>
      <w:bookmarkEnd w:id="138"/>
      <w:r w:rsidR="00A22391" w:rsidRPr="005A08FB">
        <w:rPr>
          <w:rFonts w:asciiTheme="majorBidi" w:hAnsiTheme="majorBidi"/>
          <w:b/>
          <w:color w:val="000000" w:themeColor="text1"/>
          <w:sz w:val="20"/>
          <w:szCs w:val="20"/>
          <w:lang w:val="en-GB"/>
        </w:rPr>
        <w:t xml:space="preserve"> </w:t>
      </w:r>
      <w:bookmarkEnd w:id="139"/>
      <w:bookmarkEnd w:id="140"/>
    </w:p>
    <w:p w14:paraId="4E68E39A" w14:textId="1926C635" w:rsidR="00BB486E" w:rsidRDefault="001F7DAC">
      <w:pPr>
        <w:pStyle w:val="ListParagraph"/>
        <w:numPr>
          <w:ilvl w:val="3"/>
          <w:numId w:val="8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38511D">
        <w:rPr>
          <w:rFonts w:asciiTheme="majorBidi" w:hAnsiTheme="majorBidi" w:cstheme="majorBidi"/>
          <w:color w:val="000000" w:themeColor="text1"/>
          <w:sz w:val="20"/>
          <w:szCs w:val="20"/>
          <w:lang w:val="en-GB"/>
        </w:rPr>
        <w:t xml:space="preserve">Parties shall cooperate with each other </w:t>
      </w:r>
      <w:r w:rsidR="00C36126" w:rsidRPr="0038511D">
        <w:rPr>
          <w:rFonts w:asciiTheme="majorBidi" w:hAnsiTheme="majorBidi" w:cstheme="majorBidi"/>
          <w:color w:val="000000" w:themeColor="text1"/>
          <w:sz w:val="20"/>
          <w:szCs w:val="20"/>
          <w:lang w:val="en-GB"/>
        </w:rPr>
        <w:t xml:space="preserve">on a global basis and, as appropriate, on a regional basis, </w:t>
      </w:r>
      <w:r w:rsidR="00FD0E5C" w:rsidRPr="0038511D">
        <w:rPr>
          <w:rFonts w:asciiTheme="majorBidi" w:hAnsiTheme="majorBidi" w:cstheme="majorBidi"/>
          <w:color w:val="000000" w:themeColor="text1"/>
          <w:sz w:val="20"/>
          <w:szCs w:val="20"/>
          <w:lang w:val="en-GB"/>
        </w:rPr>
        <w:t>and</w:t>
      </w:r>
      <w:r w:rsidR="00691AA3" w:rsidRPr="0038511D">
        <w:rPr>
          <w:rFonts w:asciiTheme="majorBidi" w:hAnsiTheme="majorBidi" w:cstheme="majorBidi"/>
          <w:color w:val="000000" w:themeColor="text1"/>
          <w:sz w:val="20"/>
          <w:szCs w:val="20"/>
          <w:lang w:val="en-GB"/>
        </w:rPr>
        <w:t xml:space="preserve"> </w:t>
      </w:r>
      <w:r w:rsidRPr="0038511D">
        <w:rPr>
          <w:rFonts w:asciiTheme="majorBidi" w:hAnsiTheme="majorBidi" w:cstheme="majorBidi"/>
          <w:color w:val="000000" w:themeColor="text1"/>
          <w:sz w:val="20"/>
          <w:szCs w:val="20"/>
          <w:lang w:val="en-GB"/>
        </w:rPr>
        <w:t>with relevant intergovernmental organizations and other entities</w:t>
      </w:r>
      <w:r w:rsidR="006E7F2C" w:rsidRPr="0038511D">
        <w:rPr>
          <w:rFonts w:asciiTheme="majorBidi" w:hAnsiTheme="majorBidi" w:cstheme="majorBidi"/>
          <w:color w:val="000000" w:themeColor="text1"/>
          <w:sz w:val="20"/>
          <w:szCs w:val="20"/>
          <w:lang w:val="en-GB"/>
        </w:rPr>
        <w:t>, including relevant scientific organizations and bodies,</w:t>
      </w:r>
      <w:r w:rsidR="771E124A" w:rsidRPr="0038511D">
        <w:rPr>
          <w:rFonts w:asciiTheme="majorBidi" w:hAnsiTheme="majorBidi" w:cstheme="majorBidi"/>
          <w:color w:val="000000" w:themeColor="text1"/>
          <w:sz w:val="20"/>
          <w:szCs w:val="20"/>
          <w:lang w:val="en-GB"/>
        </w:rPr>
        <w:t xml:space="preserve"> </w:t>
      </w:r>
      <w:r w:rsidRPr="0038511D">
        <w:rPr>
          <w:rFonts w:asciiTheme="majorBidi" w:hAnsiTheme="majorBidi" w:cstheme="majorBidi"/>
          <w:color w:val="000000" w:themeColor="text1"/>
          <w:sz w:val="20"/>
          <w:szCs w:val="20"/>
          <w:lang w:val="en-GB"/>
        </w:rPr>
        <w:t xml:space="preserve">to support the effective implementation of this </w:t>
      </w:r>
      <w:r w:rsidR="005F2347" w:rsidRPr="0038511D">
        <w:rPr>
          <w:rFonts w:asciiTheme="majorBidi" w:hAnsiTheme="majorBidi" w:cstheme="majorBidi"/>
          <w:i/>
          <w:color w:val="000000" w:themeColor="text1"/>
          <w:sz w:val="20"/>
          <w:szCs w:val="20"/>
          <w:lang w:val="en-GB"/>
        </w:rPr>
        <w:t>instrument</w:t>
      </w:r>
      <w:r w:rsidR="005F2347" w:rsidRPr="0038511D">
        <w:rPr>
          <w:rFonts w:asciiTheme="majorBidi" w:hAnsiTheme="majorBidi" w:cstheme="majorBidi"/>
          <w:color w:val="000000" w:themeColor="text1"/>
          <w:sz w:val="20"/>
          <w:szCs w:val="20"/>
          <w:lang w:val="en-GB"/>
        </w:rPr>
        <w:t>*</w:t>
      </w:r>
      <w:r w:rsidR="00DD53C1" w:rsidRPr="0038511D">
        <w:rPr>
          <w:rFonts w:asciiTheme="majorBidi" w:hAnsiTheme="majorBidi" w:cstheme="majorBidi"/>
          <w:color w:val="000000" w:themeColor="text1"/>
          <w:sz w:val="20"/>
          <w:szCs w:val="20"/>
          <w:lang w:val="en-GB"/>
        </w:rPr>
        <w:t xml:space="preserve"> and the achievement of its objective</w:t>
      </w:r>
      <w:r w:rsidRPr="0038511D">
        <w:rPr>
          <w:rFonts w:asciiTheme="majorBidi" w:hAnsiTheme="majorBidi" w:cstheme="majorBidi"/>
          <w:color w:val="000000" w:themeColor="text1"/>
          <w:sz w:val="20"/>
          <w:szCs w:val="20"/>
          <w:lang w:val="en-GB"/>
        </w:rPr>
        <w:t>, including through strengthening and enhancing cooperation with and among relevant legal instruments and frameworks</w:t>
      </w:r>
      <w:r w:rsidR="00493A38" w:rsidRPr="0038511D">
        <w:rPr>
          <w:rFonts w:asciiTheme="majorBidi" w:hAnsiTheme="majorBidi" w:cstheme="majorBidi"/>
          <w:color w:val="000000" w:themeColor="text1"/>
          <w:sz w:val="20"/>
          <w:szCs w:val="20"/>
          <w:lang w:val="en-GB"/>
        </w:rPr>
        <w:t>, as well as</w:t>
      </w:r>
      <w:r w:rsidRPr="0038511D">
        <w:rPr>
          <w:rFonts w:asciiTheme="majorBidi" w:hAnsiTheme="majorBidi" w:cstheme="majorBidi"/>
          <w:color w:val="000000" w:themeColor="text1"/>
          <w:sz w:val="20"/>
          <w:szCs w:val="20"/>
          <w:lang w:val="en-GB"/>
        </w:rPr>
        <w:t xml:space="preserve"> global, regional, subregional and sectoral bodies.</w:t>
      </w:r>
    </w:p>
    <w:p w14:paraId="1A24930D" w14:textId="77777777" w:rsidR="0038511D" w:rsidRPr="0038511D" w:rsidRDefault="0038511D" w:rsidP="0038511D">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6B5E9C92" w14:textId="001EAFBF" w:rsidR="0098559D" w:rsidRPr="00A72593" w:rsidRDefault="001F7DAC" w:rsidP="00125459">
      <w:pPr>
        <w:pStyle w:val="ListParagraph"/>
        <w:numPr>
          <w:ilvl w:val="3"/>
          <w:numId w:val="8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shall promote the objective of this </w:t>
      </w:r>
      <w:r w:rsidR="00DE7A2D" w:rsidRPr="00A72593">
        <w:rPr>
          <w:rFonts w:asciiTheme="majorBidi" w:hAnsiTheme="majorBidi" w:cstheme="majorBidi"/>
          <w:i/>
          <w:color w:val="000000" w:themeColor="text1"/>
          <w:sz w:val="20"/>
          <w:szCs w:val="20"/>
          <w:lang w:val="en-GB"/>
        </w:rPr>
        <w:t>instrument</w:t>
      </w:r>
      <w:r w:rsidR="00DE7A2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when participating in decision-making under other relevant legal instruments, frameworks or global, regional, </w:t>
      </w:r>
      <w:proofErr w:type="gramStart"/>
      <w:r w:rsidRPr="00A72593">
        <w:rPr>
          <w:rFonts w:asciiTheme="majorBidi" w:hAnsiTheme="majorBidi" w:cstheme="majorBidi"/>
          <w:color w:val="000000" w:themeColor="text1"/>
          <w:sz w:val="20"/>
          <w:szCs w:val="20"/>
          <w:lang w:val="en-GB"/>
        </w:rPr>
        <w:t>subregional</w:t>
      </w:r>
      <w:proofErr w:type="gramEnd"/>
      <w:r w:rsidRPr="00A72593">
        <w:rPr>
          <w:rFonts w:asciiTheme="majorBidi" w:hAnsiTheme="majorBidi" w:cstheme="majorBidi"/>
          <w:color w:val="000000" w:themeColor="text1"/>
          <w:sz w:val="20"/>
          <w:szCs w:val="20"/>
          <w:lang w:val="en-GB"/>
        </w:rPr>
        <w:t xml:space="preserve"> or sectoral bodies.</w:t>
      </w:r>
      <w:r w:rsidR="000D2BCE" w:rsidRPr="00BB30B3">
        <w:rPr>
          <w:rStyle w:val="FootnoteReference"/>
          <w:rFonts w:asciiTheme="majorBidi" w:hAnsiTheme="majorBidi" w:cstheme="majorBidi"/>
          <w:color w:val="000000" w:themeColor="text1"/>
          <w:sz w:val="20"/>
          <w:szCs w:val="20"/>
          <w:lang w:val="en-GB"/>
        </w:rPr>
        <w:footnoteReference w:id="92"/>
      </w:r>
    </w:p>
    <w:p w14:paraId="5236FF74" w14:textId="77777777" w:rsidR="00BB486E" w:rsidRPr="00BB30B3" w:rsidRDefault="00BB486E" w:rsidP="00BB486E">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204FAD7E" w14:textId="26C0BF55" w:rsidR="007A5FCB" w:rsidRPr="00A72593" w:rsidRDefault="001F7DAC" w:rsidP="00125459">
      <w:pPr>
        <w:pStyle w:val="ListParagraph"/>
        <w:numPr>
          <w:ilvl w:val="3"/>
          <w:numId w:val="8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shall promote international cooperation in </w:t>
      </w:r>
      <w:r w:rsidR="00C56C3C" w:rsidRPr="00A72593">
        <w:rPr>
          <w:rFonts w:asciiTheme="majorBidi" w:hAnsiTheme="majorBidi" w:cstheme="majorBidi"/>
          <w:color w:val="000000" w:themeColor="text1"/>
          <w:sz w:val="20"/>
          <w:szCs w:val="20"/>
          <w:lang w:val="en-GB"/>
        </w:rPr>
        <w:t xml:space="preserve">support of the objective of this </w:t>
      </w:r>
      <w:r w:rsidR="00C56C3C" w:rsidRPr="00A72593">
        <w:rPr>
          <w:rFonts w:asciiTheme="majorBidi" w:hAnsiTheme="majorBidi" w:cstheme="majorBidi"/>
          <w:i/>
          <w:color w:val="000000" w:themeColor="text1"/>
          <w:sz w:val="20"/>
          <w:szCs w:val="20"/>
          <w:lang w:val="en-GB"/>
        </w:rPr>
        <w:t>instrument</w:t>
      </w:r>
      <w:r w:rsidR="00A70565" w:rsidRPr="00A72593">
        <w:rPr>
          <w:rFonts w:asciiTheme="majorBidi" w:hAnsiTheme="majorBidi" w:cstheme="majorBidi"/>
          <w:i/>
          <w:color w:val="000000" w:themeColor="text1"/>
          <w:sz w:val="20"/>
          <w:szCs w:val="20"/>
          <w:lang w:val="en-GB"/>
        </w:rPr>
        <w:t>*</w:t>
      </w:r>
      <w:r w:rsidR="00C56C3C" w:rsidRPr="00A72593">
        <w:rPr>
          <w:rFonts w:asciiTheme="majorBidi" w:hAnsiTheme="majorBidi" w:cstheme="majorBidi"/>
          <w:color w:val="000000" w:themeColor="text1"/>
          <w:sz w:val="20"/>
          <w:szCs w:val="20"/>
          <w:lang w:val="en-GB"/>
        </w:rPr>
        <w:t xml:space="preserve"> </w:t>
      </w:r>
      <w:r w:rsidR="00A70565" w:rsidRPr="00A72593">
        <w:rPr>
          <w:rFonts w:asciiTheme="majorBidi" w:hAnsiTheme="majorBidi" w:cstheme="majorBidi"/>
          <w:color w:val="000000" w:themeColor="text1"/>
          <w:sz w:val="20"/>
          <w:szCs w:val="20"/>
          <w:lang w:val="en-GB"/>
        </w:rPr>
        <w:t>through</w:t>
      </w:r>
      <w:r w:rsidRPr="00A72593">
        <w:rPr>
          <w:rFonts w:asciiTheme="majorBidi" w:hAnsiTheme="majorBidi" w:cstheme="majorBidi"/>
          <w:color w:val="000000" w:themeColor="text1"/>
          <w:sz w:val="20"/>
          <w:szCs w:val="20"/>
          <w:lang w:val="en-GB"/>
        </w:rPr>
        <w:t xml:space="preserve">: </w:t>
      </w:r>
    </w:p>
    <w:p w14:paraId="77F9F9C6" w14:textId="2138159D" w:rsidR="001F7DAC" w:rsidRPr="00BB30B3" w:rsidRDefault="00D5766D" w:rsidP="002069F4">
      <w:pPr>
        <w:pStyle w:val="FootnoteText"/>
        <w:numPr>
          <w:ilvl w:val="0"/>
          <w:numId w:val="22"/>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w:t>
      </w:r>
      <w:r w:rsidR="001F7DAC" w:rsidRPr="00BB30B3">
        <w:rPr>
          <w:rFonts w:asciiTheme="majorBidi" w:hAnsiTheme="majorBidi" w:cstheme="majorBidi"/>
          <w:color w:val="000000" w:themeColor="text1"/>
          <w:lang w:val="en-GB"/>
        </w:rPr>
        <w:t>he development</w:t>
      </w:r>
      <w:r w:rsidR="00AA218A"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transfer</w:t>
      </w:r>
      <w:r w:rsidR="00C80DDC" w:rsidRPr="00BB30B3">
        <w:rPr>
          <w:rFonts w:asciiTheme="majorBidi" w:hAnsiTheme="majorBidi" w:cstheme="majorBidi"/>
          <w:color w:val="000000" w:themeColor="text1"/>
          <w:lang w:val="en-GB"/>
        </w:rPr>
        <w:t>, diffusion</w:t>
      </w:r>
      <w:r w:rsidR="001F7DAC" w:rsidRPr="00BB30B3">
        <w:rPr>
          <w:rFonts w:asciiTheme="majorBidi" w:hAnsiTheme="majorBidi" w:cstheme="majorBidi"/>
          <w:color w:val="000000" w:themeColor="text1"/>
          <w:lang w:val="en-GB"/>
        </w:rPr>
        <w:t xml:space="preserve"> of</w:t>
      </w:r>
      <w:r w:rsidR="009A1C1B" w:rsidRPr="00BB30B3">
        <w:rPr>
          <w:rFonts w:asciiTheme="majorBidi" w:hAnsiTheme="majorBidi" w:cstheme="majorBidi"/>
          <w:color w:val="000000" w:themeColor="text1"/>
          <w:lang w:val="en-GB"/>
        </w:rPr>
        <w:t xml:space="preserve"> and </w:t>
      </w:r>
      <w:r w:rsidR="005C154B" w:rsidRPr="00BB30B3">
        <w:rPr>
          <w:rFonts w:asciiTheme="majorBidi" w:hAnsiTheme="majorBidi" w:cstheme="majorBidi"/>
          <w:color w:val="000000" w:themeColor="text1"/>
          <w:lang w:val="en-GB"/>
        </w:rPr>
        <w:t>access to</w:t>
      </w:r>
      <w:r w:rsidR="001F7DAC" w:rsidRPr="00BB30B3">
        <w:rPr>
          <w:rFonts w:asciiTheme="majorBidi" w:hAnsiTheme="majorBidi" w:cstheme="majorBidi"/>
          <w:color w:val="000000" w:themeColor="text1"/>
          <w:lang w:val="en-GB"/>
        </w:rPr>
        <w:t xml:space="preserve"> technology</w:t>
      </w:r>
      <w:r w:rsidR="001D04E3" w:rsidRPr="00BB30B3">
        <w:rPr>
          <w:rFonts w:asciiTheme="majorBidi" w:hAnsiTheme="majorBidi" w:cstheme="majorBidi"/>
          <w:color w:val="000000" w:themeColor="text1"/>
          <w:lang w:val="en-GB"/>
        </w:rPr>
        <w:t xml:space="preserve"> on mutually agreed terms</w:t>
      </w:r>
      <w:r w:rsidR="001F7DAC" w:rsidRPr="00BB30B3">
        <w:rPr>
          <w:rFonts w:asciiTheme="majorBidi" w:hAnsiTheme="majorBidi" w:cstheme="majorBidi"/>
          <w:color w:val="000000" w:themeColor="text1"/>
          <w:lang w:val="en-GB"/>
        </w:rPr>
        <w:t xml:space="preserve"> and technical innovation, consistent with [</w:t>
      </w:r>
      <w:r w:rsidR="00734FFC" w:rsidRPr="00BB30B3">
        <w:rPr>
          <w:rFonts w:asciiTheme="majorBidi" w:hAnsiTheme="majorBidi" w:cstheme="majorBidi"/>
          <w:i/>
          <w:color w:val="000000" w:themeColor="text1"/>
          <w:lang w:val="en-GB"/>
        </w:rPr>
        <w:t>p</w:t>
      </w:r>
      <w:r w:rsidR="00116E90" w:rsidRPr="00BB30B3">
        <w:rPr>
          <w:rFonts w:asciiTheme="majorBidi" w:hAnsiTheme="majorBidi" w:cstheme="majorBidi"/>
          <w:i/>
          <w:color w:val="000000" w:themeColor="text1"/>
          <w:lang w:val="en-GB"/>
        </w:rPr>
        <w:t>art III.2</w:t>
      </w:r>
      <w:r w:rsidR="00BA193C" w:rsidRPr="00BB30B3">
        <w:rPr>
          <w:rFonts w:asciiTheme="majorBidi" w:hAnsiTheme="majorBidi" w:cstheme="majorBidi"/>
          <w:i/>
          <w:color w:val="000000" w:themeColor="text1"/>
          <w:lang w:val="en-GB"/>
        </w:rPr>
        <w:t xml:space="preserve"> </w:t>
      </w:r>
      <w:r w:rsidR="005B5AB7" w:rsidRPr="00BB30B3">
        <w:rPr>
          <w:rFonts w:asciiTheme="majorBidi" w:hAnsiTheme="majorBidi" w:cstheme="majorBidi"/>
          <w:i/>
          <w:color w:val="000000" w:themeColor="text1"/>
          <w:lang w:val="en-GB"/>
        </w:rPr>
        <w:t>on capacity-building, technical assistance and technology transfer</w:t>
      </w:r>
      <w:proofErr w:type="gramStart"/>
      <w:r w:rsidR="001F7DAC" w:rsidRPr="00BB30B3">
        <w:rPr>
          <w:rFonts w:asciiTheme="majorBidi" w:hAnsiTheme="majorBidi" w:cstheme="majorBidi"/>
          <w:color w:val="000000" w:themeColor="text1"/>
          <w:lang w:val="en-GB"/>
        </w:rPr>
        <w:t>];</w:t>
      </w:r>
      <w:proofErr w:type="gramEnd"/>
      <w:r w:rsidR="001F7DAC" w:rsidRPr="00BB30B3">
        <w:rPr>
          <w:rFonts w:asciiTheme="majorBidi" w:hAnsiTheme="majorBidi" w:cstheme="majorBidi"/>
          <w:color w:val="000000" w:themeColor="text1"/>
          <w:lang w:val="en-GB"/>
        </w:rPr>
        <w:t xml:space="preserve"> </w:t>
      </w:r>
    </w:p>
    <w:p w14:paraId="34FEE6DA" w14:textId="044E8A23" w:rsidR="00EE71EF" w:rsidRPr="00BB30B3" w:rsidRDefault="001F27C0" w:rsidP="002069F4">
      <w:pPr>
        <w:pStyle w:val="FootnoteText"/>
        <w:numPr>
          <w:ilvl w:val="0"/>
          <w:numId w:val="22"/>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w:t>
      </w:r>
      <w:r w:rsidR="001F7DAC" w:rsidRPr="00BB30B3">
        <w:rPr>
          <w:rFonts w:asciiTheme="majorBidi" w:hAnsiTheme="majorBidi" w:cstheme="majorBidi"/>
          <w:color w:val="000000" w:themeColor="text1"/>
          <w:lang w:val="en-GB"/>
        </w:rPr>
        <w:t>he development of research</w:t>
      </w:r>
      <w:r w:rsidR="007426E7" w:rsidRPr="00BB30B3">
        <w:rPr>
          <w:rFonts w:asciiTheme="majorBidi" w:hAnsiTheme="majorBidi" w:cstheme="majorBidi"/>
          <w:color w:val="000000" w:themeColor="text1"/>
          <w:lang w:val="en-GB"/>
        </w:rPr>
        <w:t xml:space="preserve"> </w:t>
      </w:r>
      <w:r w:rsidR="0039604A" w:rsidRPr="00BB30B3">
        <w:rPr>
          <w:rFonts w:asciiTheme="majorBidi" w:hAnsiTheme="majorBidi" w:cstheme="majorBidi"/>
          <w:color w:val="000000" w:themeColor="text1"/>
          <w:lang w:val="en-GB"/>
        </w:rPr>
        <w:t xml:space="preserve">and </w:t>
      </w:r>
      <w:r w:rsidR="00EE71EF" w:rsidRPr="00BB30B3">
        <w:rPr>
          <w:rFonts w:asciiTheme="majorBidi" w:hAnsiTheme="majorBidi" w:cstheme="majorBidi"/>
          <w:color w:val="000000" w:themeColor="text1"/>
          <w:lang w:val="en-GB"/>
        </w:rPr>
        <w:t>exchange of information to improve the understanding of plastic pollution and advance technological innovation</w:t>
      </w:r>
      <w:r w:rsidR="00E54DAE" w:rsidRPr="00BB30B3">
        <w:rPr>
          <w:rFonts w:asciiTheme="majorBidi" w:hAnsiTheme="majorBidi" w:cstheme="majorBidi"/>
          <w:color w:val="000000" w:themeColor="text1"/>
          <w:lang w:val="en-GB"/>
        </w:rPr>
        <w:t>, consistent with [</w:t>
      </w:r>
      <w:r w:rsidR="006A10E6" w:rsidRPr="00BB30B3">
        <w:rPr>
          <w:rFonts w:asciiTheme="majorBidi" w:hAnsiTheme="majorBidi" w:cstheme="majorBidi"/>
          <w:i/>
          <w:color w:val="000000" w:themeColor="text1"/>
          <w:lang w:val="en-GB"/>
        </w:rPr>
        <w:t>p</w:t>
      </w:r>
      <w:r w:rsidR="00116E90" w:rsidRPr="00BB30B3">
        <w:rPr>
          <w:rFonts w:asciiTheme="majorBidi" w:hAnsiTheme="majorBidi" w:cstheme="majorBidi"/>
          <w:i/>
          <w:color w:val="000000" w:themeColor="text1"/>
          <w:lang w:val="en-GB"/>
        </w:rPr>
        <w:t>art</w:t>
      </w:r>
      <w:r w:rsidR="0095292F" w:rsidRPr="00BB30B3">
        <w:rPr>
          <w:rFonts w:asciiTheme="majorBidi" w:hAnsiTheme="majorBidi" w:cstheme="majorBidi"/>
          <w:i/>
          <w:color w:val="000000" w:themeColor="text1"/>
          <w:lang w:val="en-GB"/>
        </w:rPr>
        <w:t xml:space="preserve"> </w:t>
      </w:r>
      <w:r w:rsidR="0096772E" w:rsidRPr="00BB30B3">
        <w:rPr>
          <w:rFonts w:asciiTheme="majorBidi" w:hAnsiTheme="majorBidi" w:cstheme="majorBidi"/>
          <w:i/>
          <w:color w:val="000000" w:themeColor="text1"/>
          <w:lang w:val="en-GB"/>
        </w:rPr>
        <w:t>IV.</w:t>
      </w:r>
      <w:r w:rsidR="007F0785" w:rsidRPr="00BB30B3">
        <w:rPr>
          <w:rFonts w:asciiTheme="majorBidi" w:hAnsiTheme="majorBidi" w:cstheme="majorBidi"/>
          <w:i/>
          <w:color w:val="000000" w:themeColor="text1"/>
          <w:lang w:val="en-GB"/>
        </w:rPr>
        <w:t>6</w:t>
      </w:r>
      <w:r w:rsidR="00E54DAE" w:rsidRPr="00BB30B3">
        <w:rPr>
          <w:rFonts w:asciiTheme="majorBidi" w:hAnsiTheme="majorBidi" w:cstheme="majorBidi"/>
          <w:i/>
          <w:color w:val="000000" w:themeColor="text1"/>
          <w:lang w:val="en-GB"/>
        </w:rPr>
        <w:t xml:space="preserve"> on </w:t>
      </w:r>
      <w:r w:rsidR="000A59CA" w:rsidRPr="00BB30B3">
        <w:rPr>
          <w:rFonts w:asciiTheme="majorBidi" w:hAnsiTheme="majorBidi" w:cstheme="majorBidi"/>
          <w:i/>
          <w:color w:val="000000" w:themeColor="text1"/>
          <w:lang w:val="en-GB"/>
        </w:rPr>
        <w:t xml:space="preserve">information exchange and </w:t>
      </w:r>
      <w:r w:rsidR="006A10E6" w:rsidRPr="00BB30B3">
        <w:rPr>
          <w:rFonts w:asciiTheme="majorBidi" w:hAnsiTheme="majorBidi" w:cstheme="majorBidi"/>
          <w:i/>
          <w:color w:val="000000" w:themeColor="text1"/>
          <w:lang w:val="en-GB"/>
        </w:rPr>
        <w:t>p</w:t>
      </w:r>
      <w:r w:rsidR="007F0785" w:rsidRPr="00BB30B3">
        <w:rPr>
          <w:rFonts w:asciiTheme="majorBidi" w:hAnsiTheme="majorBidi" w:cstheme="majorBidi"/>
          <w:i/>
          <w:color w:val="000000" w:themeColor="text1"/>
          <w:lang w:val="en-GB"/>
        </w:rPr>
        <w:t>art</w:t>
      </w:r>
      <w:r w:rsidR="00F87AB4" w:rsidRPr="00BB30B3">
        <w:rPr>
          <w:rFonts w:asciiTheme="majorBidi" w:hAnsiTheme="majorBidi" w:cstheme="majorBidi"/>
          <w:i/>
          <w:color w:val="000000" w:themeColor="text1"/>
          <w:lang w:val="en-GB"/>
        </w:rPr>
        <w:t xml:space="preserve"> </w:t>
      </w:r>
      <w:r w:rsidR="00EE6FF5" w:rsidRPr="00BB30B3">
        <w:rPr>
          <w:rFonts w:asciiTheme="majorBidi" w:hAnsiTheme="majorBidi" w:cstheme="majorBidi"/>
          <w:i/>
          <w:color w:val="000000" w:themeColor="text1"/>
          <w:lang w:val="en-GB"/>
        </w:rPr>
        <w:t xml:space="preserve">IV.7 on </w:t>
      </w:r>
      <w:r w:rsidR="000A59CA" w:rsidRPr="00BB30B3">
        <w:rPr>
          <w:rFonts w:asciiTheme="majorBidi" w:hAnsiTheme="majorBidi" w:cstheme="majorBidi"/>
          <w:i/>
          <w:color w:val="000000" w:themeColor="text1"/>
          <w:lang w:val="en-GB"/>
        </w:rPr>
        <w:t>awareness-raising, education and research</w:t>
      </w:r>
      <w:proofErr w:type="gramStart"/>
      <w:r w:rsidR="00E54DAE" w:rsidRPr="00BB30B3">
        <w:rPr>
          <w:rFonts w:asciiTheme="majorBidi" w:hAnsiTheme="majorBidi" w:cstheme="majorBidi"/>
          <w:color w:val="000000" w:themeColor="text1"/>
          <w:lang w:val="en-GB"/>
        </w:rPr>
        <w:t>]</w:t>
      </w:r>
      <w:r w:rsidR="0039604A" w:rsidRPr="00BB30B3">
        <w:rPr>
          <w:rFonts w:asciiTheme="majorBidi" w:hAnsiTheme="majorBidi" w:cstheme="majorBidi"/>
          <w:color w:val="000000" w:themeColor="text1"/>
          <w:lang w:val="en-GB"/>
        </w:rPr>
        <w:t>;</w:t>
      </w:r>
      <w:proofErr w:type="gramEnd"/>
    </w:p>
    <w:p w14:paraId="689C32DE" w14:textId="702DD528" w:rsidR="001F7DAC" w:rsidRPr="00BB30B3" w:rsidRDefault="001F27C0" w:rsidP="002069F4">
      <w:pPr>
        <w:pStyle w:val="FootnoteText"/>
        <w:numPr>
          <w:ilvl w:val="0"/>
          <w:numId w:val="22"/>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promotion of t</w:t>
      </w:r>
      <w:r w:rsidR="001F7DAC" w:rsidRPr="00BB30B3">
        <w:rPr>
          <w:rFonts w:asciiTheme="majorBidi" w:hAnsiTheme="majorBidi" w:cstheme="majorBidi"/>
          <w:color w:val="000000" w:themeColor="text1"/>
          <w:lang w:val="en-GB"/>
        </w:rPr>
        <w:t>echnical and scientific cooperation, including regional platforms or databases</w:t>
      </w:r>
      <w:r w:rsidR="003B0EA3"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technical-scientific cooperation projects</w:t>
      </w:r>
      <w:r w:rsidR="003B0EA3"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and networks of technical </w:t>
      </w:r>
      <w:proofErr w:type="gramStart"/>
      <w:r w:rsidR="001F7DAC" w:rsidRPr="00BB30B3">
        <w:rPr>
          <w:rFonts w:asciiTheme="majorBidi" w:hAnsiTheme="majorBidi" w:cstheme="majorBidi"/>
          <w:color w:val="000000" w:themeColor="text1"/>
          <w:lang w:val="en-GB"/>
        </w:rPr>
        <w:t>centres;</w:t>
      </w:r>
      <w:proofErr w:type="gramEnd"/>
      <w:r w:rsidR="001F7DAC" w:rsidRPr="00BB30B3">
        <w:rPr>
          <w:rFonts w:asciiTheme="majorBidi" w:hAnsiTheme="majorBidi" w:cstheme="majorBidi"/>
          <w:color w:val="000000" w:themeColor="text1"/>
          <w:lang w:val="en-GB"/>
        </w:rPr>
        <w:t xml:space="preserve"> </w:t>
      </w:r>
    </w:p>
    <w:p w14:paraId="4B584E42" w14:textId="43FE9042" w:rsidR="001F7DAC" w:rsidRPr="00BB30B3" w:rsidRDefault="00F82C81" w:rsidP="002069F4">
      <w:pPr>
        <w:pStyle w:val="FootnoteText"/>
        <w:numPr>
          <w:ilvl w:val="0"/>
          <w:numId w:val="22"/>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implementation of the m</w:t>
      </w:r>
      <w:r w:rsidR="001F7DAC" w:rsidRPr="00BB30B3">
        <w:rPr>
          <w:rFonts w:asciiTheme="majorBidi" w:hAnsiTheme="majorBidi" w:cstheme="majorBidi"/>
          <w:color w:val="000000" w:themeColor="text1"/>
          <w:lang w:val="en-GB"/>
        </w:rPr>
        <w:t>onitoring</w:t>
      </w:r>
      <w:r w:rsidRPr="00BB30B3">
        <w:rPr>
          <w:rFonts w:asciiTheme="majorBidi" w:hAnsiTheme="majorBidi" w:cstheme="majorBidi"/>
          <w:color w:val="000000" w:themeColor="text1"/>
          <w:lang w:val="en-GB"/>
        </w:rPr>
        <w:t xml:space="preserve"> </w:t>
      </w:r>
      <w:proofErr w:type="gramStart"/>
      <w:r w:rsidRPr="00BB30B3">
        <w:rPr>
          <w:rFonts w:asciiTheme="majorBidi" w:hAnsiTheme="majorBidi" w:cstheme="majorBidi"/>
          <w:color w:val="000000" w:themeColor="text1"/>
          <w:lang w:val="en-GB"/>
        </w:rPr>
        <w:t>obligations</w:t>
      </w:r>
      <w:r w:rsidR="001F7DAC" w:rsidRPr="00BB30B3">
        <w:rPr>
          <w:rFonts w:asciiTheme="majorBidi" w:hAnsiTheme="majorBidi" w:cstheme="majorBidi"/>
          <w:color w:val="000000" w:themeColor="text1"/>
          <w:lang w:val="en-GB"/>
        </w:rPr>
        <w:t>;</w:t>
      </w:r>
      <w:proofErr w:type="gramEnd"/>
      <w:r w:rsidR="001F7DAC" w:rsidRPr="00BB30B3">
        <w:rPr>
          <w:rFonts w:asciiTheme="majorBidi" w:hAnsiTheme="majorBidi" w:cstheme="majorBidi"/>
          <w:color w:val="000000" w:themeColor="text1"/>
          <w:lang w:val="en-GB"/>
        </w:rPr>
        <w:t xml:space="preserve"> </w:t>
      </w:r>
    </w:p>
    <w:p w14:paraId="034C2D1C" w14:textId="16CFCEC1" w:rsidR="003F494C" w:rsidRPr="00BB30B3" w:rsidRDefault="00F82C81" w:rsidP="002069F4">
      <w:pPr>
        <w:pStyle w:val="FootnoteText"/>
        <w:numPr>
          <w:ilvl w:val="0"/>
          <w:numId w:val="22"/>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u</w:t>
      </w:r>
      <w:r w:rsidR="001F7DAC" w:rsidRPr="00BB30B3">
        <w:rPr>
          <w:rFonts w:asciiTheme="majorBidi" w:hAnsiTheme="majorBidi" w:cstheme="majorBidi"/>
          <w:color w:val="000000" w:themeColor="text1"/>
          <w:lang w:val="en-GB"/>
        </w:rPr>
        <w:t xml:space="preserve">se of existing information exchange mechanisms to promote knowledge, best environmental practices and alternative technologies that are environmentally, technically, </w:t>
      </w:r>
      <w:proofErr w:type="gramStart"/>
      <w:r w:rsidR="001F7DAC" w:rsidRPr="00BB30B3">
        <w:rPr>
          <w:rFonts w:asciiTheme="majorBidi" w:hAnsiTheme="majorBidi" w:cstheme="majorBidi"/>
          <w:color w:val="000000" w:themeColor="text1"/>
          <w:lang w:val="en-GB"/>
        </w:rPr>
        <w:t>socially</w:t>
      </w:r>
      <w:proofErr w:type="gramEnd"/>
      <w:r w:rsidR="001F7DAC" w:rsidRPr="00BB30B3">
        <w:rPr>
          <w:rFonts w:asciiTheme="majorBidi" w:hAnsiTheme="majorBidi" w:cstheme="majorBidi"/>
          <w:color w:val="000000" w:themeColor="text1"/>
          <w:lang w:val="en-GB"/>
        </w:rPr>
        <w:t xml:space="preserve"> and economically viable</w:t>
      </w:r>
      <w:r w:rsidR="00D40A50" w:rsidRPr="00BB30B3">
        <w:rPr>
          <w:rFonts w:asciiTheme="majorBidi" w:hAnsiTheme="majorBidi" w:cstheme="majorBidi"/>
          <w:color w:val="000000" w:themeColor="text1"/>
          <w:lang w:val="en-GB"/>
        </w:rPr>
        <w:t>.</w:t>
      </w:r>
    </w:p>
    <w:p w14:paraId="3CD50C8B" w14:textId="77777777" w:rsidR="002779F7" w:rsidRPr="00A72593" w:rsidRDefault="00A22391" w:rsidP="00125459">
      <w:pPr>
        <w:pStyle w:val="ListParagraph"/>
        <w:numPr>
          <w:ilvl w:val="3"/>
          <w:numId w:val="8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00DF11EE"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w:t>
      </w:r>
      <w:r w:rsidR="00EB5563" w:rsidRPr="00A72593">
        <w:rPr>
          <w:rFonts w:asciiTheme="majorBidi" w:hAnsiTheme="majorBidi" w:cstheme="majorBidi"/>
          <w:color w:val="000000" w:themeColor="text1"/>
          <w:sz w:val="20"/>
          <w:szCs w:val="20"/>
          <w:lang w:val="en-GB"/>
        </w:rPr>
        <w:t>will</w:t>
      </w:r>
      <w:r w:rsidRPr="00A72593">
        <w:rPr>
          <w:rFonts w:asciiTheme="majorBidi" w:hAnsiTheme="majorBidi" w:cstheme="majorBidi"/>
          <w:color w:val="000000" w:themeColor="text1"/>
          <w:sz w:val="20"/>
          <w:szCs w:val="20"/>
          <w:lang w:val="en-GB"/>
        </w:rPr>
        <w:t xml:space="preserve"> </w:t>
      </w:r>
      <w:r w:rsidR="008D35AA" w:rsidRPr="00A72593">
        <w:rPr>
          <w:rFonts w:asciiTheme="majorBidi" w:hAnsiTheme="majorBidi" w:cstheme="majorBidi"/>
          <w:color w:val="000000" w:themeColor="text1"/>
          <w:sz w:val="20"/>
          <w:szCs w:val="20"/>
          <w:lang w:val="en-GB"/>
        </w:rPr>
        <w:t>invite</w:t>
      </w:r>
      <w:r w:rsidR="004E6C5B" w:rsidRPr="00A72593">
        <w:rPr>
          <w:rFonts w:asciiTheme="majorBidi" w:hAnsiTheme="majorBidi" w:cstheme="majorBidi"/>
          <w:color w:val="000000" w:themeColor="text1"/>
          <w:sz w:val="20"/>
          <w:szCs w:val="20"/>
          <w:lang w:val="en-GB"/>
        </w:rPr>
        <w:t>, as appropriate,</w:t>
      </w:r>
      <w:r w:rsidRPr="00A72593">
        <w:rPr>
          <w:rFonts w:asciiTheme="majorBidi" w:hAnsiTheme="majorBidi" w:cstheme="majorBidi"/>
          <w:color w:val="000000" w:themeColor="text1"/>
          <w:sz w:val="20"/>
          <w:szCs w:val="20"/>
          <w:lang w:val="en-GB"/>
        </w:rPr>
        <w:t xml:space="preserve"> input from </w:t>
      </w:r>
      <w:r w:rsidR="00CF0252" w:rsidRPr="00A72593">
        <w:rPr>
          <w:rFonts w:asciiTheme="majorBidi" w:hAnsiTheme="majorBidi" w:cstheme="majorBidi"/>
          <w:color w:val="000000" w:themeColor="text1"/>
          <w:sz w:val="20"/>
          <w:szCs w:val="20"/>
          <w:lang w:val="en-GB"/>
        </w:rPr>
        <w:t xml:space="preserve">relevant scientific and technical bodies, </w:t>
      </w:r>
      <w:r w:rsidR="00E44C13" w:rsidRPr="00A72593">
        <w:rPr>
          <w:rFonts w:asciiTheme="majorBidi" w:hAnsiTheme="majorBidi" w:cstheme="majorBidi"/>
          <w:color w:val="000000" w:themeColor="text1"/>
          <w:sz w:val="20"/>
          <w:szCs w:val="20"/>
          <w:lang w:val="en-GB"/>
        </w:rPr>
        <w:t xml:space="preserve">including </w:t>
      </w:r>
      <w:r w:rsidRPr="00A72593">
        <w:rPr>
          <w:rFonts w:asciiTheme="majorBidi" w:hAnsiTheme="majorBidi" w:cstheme="majorBidi"/>
          <w:color w:val="000000" w:themeColor="text1"/>
          <w:sz w:val="20"/>
          <w:szCs w:val="20"/>
          <w:lang w:val="en-GB"/>
        </w:rPr>
        <w:t xml:space="preserve">the Science Policy Panel </w:t>
      </w:r>
      <w:r w:rsidR="00C3248A" w:rsidRPr="00A72593">
        <w:rPr>
          <w:rFonts w:asciiTheme="majorBidi" w:hAnsiTheme="majorBidi" w:cstheme="majorBidi"/>
          <w:color w:val="000000" w:themeColor="text1"/>
          <w:sz w:val="20"/>
          <w:szCs w:val="20"/>
          <w:lang w:val="en-GB"/>
        </w:rPr>
        <w:t>to be established in accordance with</w:t>
      </w:r>
      <w:r w:rsidRPr="00A72593">
        <w:rPr>
          <w:rFonts w:asciiTheme="majorBidi" w:hAnsiTheme="majorBidi" w:cstheme="majorBidi"/>
          <w:color w:val="000000" w:themeColor="text1"/>
          <w:sz w:val="20"/>
          <w:szCs w:val="20"/>
          <w:lang w:val="en-GB"/>
        </w:rPr>
        <w:t xml:space="preserve"> </w:t>
      </w:r>
      <w:r w:rsidR="000C4F8D" w:rsidRPr="00A72593">
        <w:rPr>
          <w:rFonts w:asciiTheme="majorBidi" w:hAnsiTheme="majorBidi" w:cstheme="majorBidi"/>
          <w:color w:val="000000" w:themeColor="text1"/>
          <w:sz w:val="20"/>
          <w:szCs w:val="20"/>
          <w:lang w:val="en-GB"/>
        </w:rPr>
        <w:t>UNEA</w:t>
      </w:r>
      <w:r w:rsidR="003727F7" w:rsidRPr="00A72593">
        <w:rPr>
          <w:rFonts w:asciiTheme="majorBidi" w:hAnsiTheme="majorBidi" w:cstheme="majorBidi"/>
          <w:color w:val="000000" w:themeColor="text1"/>
          <w:sz w:val="20"/>
          <w:szCs w:val="20"/>
          <w:lang w:val="en-GB"/>
        </w:rPr>
        <w:t xml:space="preserve"> </w:t>
      </w:r>
      <w:r w:rsidRPr="00A72593">
        <w:rPr>
          <w:rFonts w:asciiTheme="majorBidi" w:hAnsiTheme="majorBidi" w:cstheme="majorBidi"/>
          <w:color w:val="000000" w:themeColor="text1"/>
          <w:sz w:val="20"/>
          <w:szCs w:val="20"/>
          <w:lang w:val="en-GB"/>
        </w:rPr>
        <w:t>resolution 5/8</w:t>
      </w:r>
      <w:r w:rsidR="00E44C13" w:rsidRPr="00A72593">
        <w:rPr>
          <w:rFonts w:asciiTheme="majorBidi" w:hAnsiTheme="majorBidi" w:cstheme="majorBidi"/>
          <w:color w:val="000000" w:themeColor="text1"/>
          <w:sz w:val="20"/>
          <w:szCs w:val="20"/>
          <w:lang w:val="en-GB"/>
        </w:rPr>
        <w:t xml:space="preserve">, </w:t>
      </w:r>
      <w:r w:rsidR="005A2B00" w:rsidRPr="00A72593">
        <w:rPr>
          <w:rFonts w:asciiTheme="majorBidi" w:hAnsiTheme="majorBidi" w:cstheme="majorBidi"/>
          <w:color w:val="000000" w:themeColor="text1"/>
          <w:sz w:val="20"/>
          <w:szCs w:val="20"/>
          <w:lang w:val="en-GB"/>
        </w:rPr>
        <w:t xml:space="preserve">the Intergovernmental Panel on Climate Change </w:t>
      </w:r>
      <w:r w:rsidRPr="00A72593">
        <w:rPr>
          <w:rFonts w:asciiTheme="majorBidi" w:hAnsiTheme="majorBidi" w:cstheme="majorBidi"/>
          <w:color w:val="000000" w:themeColor="text1"/>
          <w:sz w:val="20"/>
          <w:szCs w:val="20"/>
          <w:lang w:val="en-GB"/>
        </w:rPr>
        <w:t xml:space="preserve">or </w:t>
      </w:r>
      <w:r w:rsidR="006D25B8" w:rsidRPr="00A72593">
        <w:rPr>
          <w:rFonts w:asciiTheme="majorBidi" w:hAnsiTheme="majorBidi" w:cstheme="majorBidi"/>
          <w:color w:val="000000" w:themeColor="text1"/>
          <w:sz w:val="20"/>
          <w:szCs w:val="20"/>
          <w:lang w:val="en-GB"/>
        </w:rPr>
        <w:t>the Intergovernmental Science-Policy Platform on Biodiversity and Ecosystem Services</w:t>
      </w:r>
      <w:r w:rsidR="001C78C9" w:rsidRPr="00A72593">
        <w:rPr>
          <w:rFonts w:asciiTheme="majorBidi" w:hAnsiTheme="majorBidi" w:cstheme="majorBidi"/>
          <w:color w:val="000000" w:themeColor="text1"/>
          <w:sz w:val="20"/>
          <w:szCs w:val="20"/>
          <w:lang w:val="en-GB"/>
        </w:rPr>
        <w:t>,</w:t>
      </w:r>
      <w:r w:rsidR="00C92527" w:rsidRPr="00A72593">
        <w:rPr>
          <w:rFonts w:asciiTheme="majorBidi" w:hAnsiTheme="majorBidi" w:cstheme="majorBidi"/>
          <w:color w:val="000000" w:themeColor="text1"/>
          <w:sz w:val="20"/>
          <w:szCs w:val="20"/>
          <w:lang w:val="en-GB"/>
        </w:rPr>
        <w:t xml:space="preserve"> and other </w:t>
      </w:r>
      <w:r w:rsidR="00D422BE" w:rsidRPr="00A72593">
        <w:rPr>
          <w:rFonts w:asciiTheme="majorBidi" w:hAnsiTheme="majorBidi" w:cstheme="majorBidi"/>
          <w:color w:val="000000" w:themeColor="text1"/>
          <w:sz w:val="20"/>
          <w:szCs w:val="20"/>
          <w:lang w:val="en-GB"/>
        </w:rPr>
        <w:t xml:space="preserve">relevant </w:t>
      </w:r>
      <w:r w:rsidR="00C92527" w:rsidRPr="00A72593">
        <w:rPr>
          <w:rFonts w:asciiTheme="majorBidi" w:hAnsiTheme="majorBidi" w:cstheme="majorBidi"/>
          <w:color w:val="000000" w:themeColor="text1"/>
          <w:sz w:val="20"/>
          <w:szCs w:val="20"/>
          <w:lang w:val="en-GB"/>
        </w:rPr>
        <w:t>bodies</w:t>
      </w:r>
      <w:r w:rsidR="00D422BE" w:rsidRPr="00A72593">
        <w:rPr>
          <w:rFonts w:asciiTheme="majorBidi" w:hAnsiTheme="majorBidi" w:cstheme="majorBidi"/>
          <w:color w:val="000000" w:themeColor="text1"/>
          <w:sz w:val="20"/>
          <w:szCs w:val="20"/>
          <w:lang w:val="en-GB"/>
        </w:rPr>
        <w:t xml:space="preserve"> </w:t>
      </w:r>
      <w:r w:rsidRPr="00A72593">
        <w:rPr>
          <w:rFonts w:asciiTheme="majorBidi" w:hAnsiTheme="majorBidi" w:cstheme="majorBidi"/>
          <w:color w:val="000000" w:themeColor="text1"/>
          <w:sz w:val="20"/>
          <w:szCs w:val="20"/>
          <w:lang w:val="en-GB"/>
        </w:rPr>
        <w:t>on matters relevant to the fulfilment of its mandate.</w:t>
      </w:r>
      <w:r w:rsidRPr="00BB30B3">
        <w:rPr>
          <w:vertAlign w:val="superscript"/>
          <w:lang w:val="en-GB"/>
        </w:rPr>
        <w:footnoteReference w:id="93"/>
      </w:r>
      <w:r w:rsidR="002779F7" w:rsidRPr="00A72593">
        <w:rPr>
          <w:rFonts w:asciiTheme="majorBidi" w:hAnsiTheme="majorBidi" w:cstheme="majorBidi"/>
          <w:color w:val="000000" w:themeColor="text1"/>
          <w:sz w:val="20"/>
          <w:szCs w:val="20"/>
          <w:lang w:val="en-GB"/>
        </w:rPr>
        <w:t xml:space="preserve"> The </w:t>
      </w:r>
      <w:r w:rsidR="002779F7" w:rsidRPr="00A72593">
        <w:rPr>
          <w:rFonts w:asciiTheme="majorBidi" w:hAnsiTheme="majorBidi" w:cstheme="majorBidi"/>
          <w:i/>
          <w:color w:val="000000" w:themeColor="text1"/>
          <w:sz w:val="20"/>
          <w:szCs w:val="20"/>
          <w:lang w:val="en-GB"/>
        </w:rPr>
        <w:t>governing body*</w:t>
      </w:r>
      <w:r w:rsidR="002779F7" w:rsidRPr="00A72593">
        <w:rPr>
          <w:rFonts w:asciiTheme="majorBidi" w:hAnsiTheme="majorBidi" w:cstheme="majorBidi"/>
          <w:color w:val="000000" w:themeColor="text1"/>
          <w:sz w:val="20"/>
          <w:szCs w:val="20"/>
          <w:lang w:val="en-GB"/>
        </w:rPr>
        <w:t xml:space="preserve"> may also consider relevant outcomes from the work of the above mentioned scientific and technical bodies. </w:t>
      </w:r>
    </w:p>
    <w:p w14:paraId="1C389B76"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21EF8B0F" w14:textId="6DDEED0A" w:rsidR="005222DB" w:rsidRPr="00A72593" w:rsidRDefault="008917BA" w:rsidP="00D61005">
      <w:pPr>
        <w:pStyle w:val="ListParagraph"/>
        <w:numPr>
          <w:ilvl w:val="3"/>
          <w:numId w:val="8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 xml:space="preserve">governing body* </w:t>
      </w:r>
      <w:r w:rsidR="00A90F37" w:rsidRPr="00A72593">
        <w:rPr>
          <w:rFonts w:asciiTheme="majorBidi" w:hAnsiTheme="majorBidi" w:cstheme="majorBidi"/>
          <w:color w:val="000000" w:themeColor="text1"/>
          <w:sz w:val="20"/>
          <w:szCs w:val="20"/>
          <w:lang w:val="en-GB"/>
        </w:rPr>
        <w:t>shall</w:t>
      </w:r>
      <w:r w:rsidR="00B81480" w:rsidRPr="00A72593">
        <w:rPr>
          <w:rFonts w:asciiTheme="majorBidi" w:hAnsiTheme="majorBidi" w:cstheme="majorBidi"/>
          <w:color w:val="000000" w:themeColor="text1"/>
          <w:sz w:val="20"/>
          <w:szCs w:val="20"/>
          <w:lang w:val="en-GB"/>
        </w:rPr>
        <w:t xml:space="preserve"> </w:t>
      </w:r>
      <w:r w:rsidR="00075D47" w:rsidRPr="00A72593">
        <w:rPr>
          <w:rFonts w:asciiTheme="majorBidi" w:hAnsiTheme="majorBidi" w:cstheme="majorBidi"/>
          <w:color w:val="000000" w:themeColor="text1"/>
          <w:sz w:val="20"/>
          <w:szCs w:val="20"/>
          <w:lang w:val="en-GB"/>
        </w:rPr>
        <w:t>cooperat</w:t>
      </w:r>
      <w:r w:rsidR="00EF4BA6" w:rsidRPr="00A72593">
        <w:rPr>
          <w:rFonts w:asciiTheme="majorBidi" w:hAnsiTheme="majorBidi" w:cstheme="majorBidi"/>
          <w:color w:val="000000" w:themeColor="text1"/>
          <w:sz w:val="20"/>
          <w:szCs w:val="20"/>
          <w:lang w:val="en-GB"/>
        </w:rPr>
        <w:t>e</w:t>
      </w:r>
      <w:r w:rsidR="00075D47" w:rsidRPr="00A72593">
        <w:rPr>
          <w:rFonts w:asciiTheme="majorBidi" w:hAnsiTheme="majorBidi" w:cstheme="majorBidi"/>
          <w:color w:val="000000" w:themeColor="text1"/>
          <w:sz w:val="20"/>
          <w:szCs w:val="20"/>
          <w:lang w:val="en-GB"/>
        </w:rPr>
        <w:t xml:space="preserve"> and collaborat</w:t>
      </w:r>
      <w:r w:rsidR="00EF4BA6" w:rsidRPr="00A72593">
        <w:rPr>
          <w:rFonts w:asciiTheme="majorBidi" w:hAnsiTheme="majorBidi" w:cstheme="majorBidi"/>
          <w:color w:val="000000" w:themeColor="text1"/>
          <w:sz w:val="20"/>
          <w:szCs w:val="20"/>
          <w:lang w:val="en-GB"/>
        </w:rPr>
        <w:t>e</w:t>
      </w:r>
      <w:r w:rsidR="00075D47" w:rsidRPr="00A72593">
        <w:rPr>
          <w:rFonts w:asciiTheme="majorBidi" w:hAnsiTheme="majorBidi" w:cstheme="majorBidi"/>
          <w:color w:val="000000" w:themeColor="text1"/>
          <w:sz w:val="20"/>
          <w:szCs w:val="20"/>
          <w:lang w:val="en-GB"/>
        </w:rPr>
        <w:t xml:space="preserve"> with relevant international instruments a</w:t>
      </w:r>
      <w:r w:rsidR="005E5D84" w:rsidRPr="00A72593">
        <w:rPr>
          <w:rFonts w:asciiTheme="majorBidi" w:hAnsiTheme="majorBidi" w:cstheme="majorBidi"/>
          <w:color w:val="000000" w:themeColor="text1"/>
          <w:sz w:val="20"/>
          <w:szCs w:val="20"/>
          <w:lang w:val="en-GB"/>
        </w:rPr>
        <w:t>nd organizations</w:t>
      </w:r>
      <w:r w:rsidR="00A352B9" w:rsidRPr="00A72593">
        <w:rPr>
          <w:rFonts w:asciiTheme="majorBidi" w:hAnsiTheme="majorBidi" w:cstheme="majorBidi"/>
          <w:color w:val="000000" w:themeColor="text1"/>
          <w:sz w:val="20"/>
          <w:szCs w:val="20"/>
          <w:lang w:val="en-GB"/>
        </w:rPr>
        <w:t xml:space="preserve">, </w:t>
      </w:r>
      <w:r w:rsidR="00B81480" w:rsidRPr="00A72593">
        <w:rPr>
          <w:rFonts w:asciiTheme="majorBidi" w:hAnsiTheme="majorBidi" w:cstheme="majorBidi"/>
          <w:color w:val="000000" w:themeColor="text1"/>
          <w:sz w:val="20"/>
          <w:szCs w:val="20"/>
          <w:lang w:val="en-GB"/>
        </w:rPr>
        <w:t xml:space="preserve">as appropriate, </w:t>
      </w:r>
      <w:r w:rsidR="005145F5" w:rsidRPr="00A72593">
        <w:rPr>
          <w:rFonts w:asciiTheme="majorBidi" w:hAnsiTheme="majorBidi" w:cstheme="majorBidi"/>
          <w:color w:val="000000" w:themeColor="text1"/>
          <w:sz w:val="20"/>
          <w:szCs w:val="20"/>
          <w:lang w:val="en-GB"/>
        </w:rPr>
        <w:t>including with a view to ensuring</w:t>
      </w:r>
      <w:r w:rsidR="001E0948" w:rsidRPr="00A72593">
        <w:rPr>
          <w:rFonts w:asciiTheme="majorBidi" w:hAnsiTheme="majorBidi" w:cstheme="majorBidi"/>
          <w:color w:val="000000" w:themeColor="text1"/>
          <w:sz w:val="20"/>
          <w:szCs w:val="20"/>
          <w:lang w:val="en-GB"/>
        </w:rPr>
        <w:t xml:space="preserve"> </w:t>
      </w:r>
      <w:r w:rsidR="005145F5" w:rsidRPr="00A72593">
        <w:rPr>
          <w:rFonts w:asciiTheme="majorBidi" w:hAnsiTheme="majorBidi" w:cstheme="majorBidi"/>
          <w:color w:val="000000" w:themeColor="text1"/>
          <w:sz w:val="20"/>
          <w:szCs w:val="20"/>
          <w:lang w:val="en-GB"/>
        </w:rPr>
        <w:t xml:space="preserve">the greatest level of </w:t>
      </w:r>
      <w:r w:rsidR="00DC545A" w:rsidRPr="00A72593">
        <w:rPr>
          <w:rFonts w:asciiTheme="majorBidi" w:hAnsiTheme="majorBidi" w:cstheme="majorBidi"/>
          <w:color w:val="000000" w:themeColor="text1"/>
          <w:sz w:val="20"/>
          <w:szCs w:val="20"/>
          <w:lang w:val="en-GB"/>
        </w:rPr>
        <w:t>consistency</w:t>
      </w:r>
      <w:r w:rsidR="00316517" w:rsidRPr="00A72593">
        <w:rPr>
          <w:rFonts w:asciiTheme="majorBidi" w:hAnsiTheme="majorBidi" w:cstheme="majorBidi"/>
          <w:color w:val="000000" w:themeColor="text1"/>
          <w:sz w:val="20"/>
          <w:szCs w:val="20"/>
          <w:lang w:val="en-GB"/>
        </w:rPr>
        <w:t xml:space="preserve"> among </w:t>
      </w:r>
      <w:r w:rsidR="003A254C" w:rsidRPr="00A72593">
        <w:rPr>
          <w:rFonts w:asciiTheme="majorBidi" w:hAnsiTheme="majorBidi" w:cstheme="majorBidi"/>
          <w:color w:val="000000" w:themeColor="text1"/>
          <w:sz w:val="20"/>
          <w:szCs w:val="20"/>
          <w:lang w:val="en-GB"/>
        </w:rPr>
        <w:t>relevant international instruments and organizations</w:t>
      </w:r>
      <w:r w:rsidR="001F4584" w:rsidRPr="00A72593">
        <w:rPr>
          <w:rFonts w:asciiTheme="majorBidi" w:hAnsiTheme="majorBidi" w:cstheme="majorBidi"/>
          <w:color w:val="000000" w:themeColor="text1"/>
          <w:sz w:val="20"/>
          <w:szCs w:val="20"/>
          <w:lang w:val="en-GB"/>
        </w:rPr>
        <w:t>.</w:t>
      </w:r>
      <w:r w:rsidR="002C4204" w:rsidRPr="00BB30B3">
        <w:rPr>
          <w:rStyle w:val="FootnoteReference"/>
          <w:rFonts w:asciiTheme="majorBidi" w:hAnsiTheme="majorBidi" w:cstheme="majorBidi"/>
          <w:color w:val="000000" w:themeColor="text1"/>
          <w:sz w:val="20"/>
          <w:szCs w:val="20"/>
          <w:lang w:val="en-GB"/>
        </w:rPr>
        <w:footnoteReference w:id="94"/>
      </w:r>
    </w:p>
    <w:p w14:paraId="77442C65" w14:textId="613B4C9E" w:rsidR="00A22391" w:rsidRPr="005A08FB" w:rsidRDefault="00A22391"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41" w:name="_Toc142065560"/>
      <w:bookmarkStart w:id="142" w:name="_Toc143356390"/>
      <w:bookmarkStart w:id="143" w:name="_Toc144397858"/>
      <w:r w:rsidRPr="005A08FB">
        <w:rPr>
          <w:rFonts w:asciiTheme="majorBidi" w:hAnsiTheme="majorBidi"/>
          <w:b/>
          <w:color w:val="000000" w:themeColor="text1"/>
          <w:sz w:val="20"/>
          <w:szCs w:val="20"/>
          <w:lang w:val="en-GB"/>
        </w:rPr>
        <w:t xml:space="preserve">Information </w:t>
      </w:r>
      <w:r w:rsidR="00965950" w:rsidRPr="005A08FB">
        <w:rPr>
          <w:rFonts w:asciiTheme="majorBidi" w:hAnsiTheme="majorBidi"/>
          <w:b/>
          <w:color w:val="000000" w:themeColor="text1"/>
          <w:sz w:val="20"/>
          <w:szCs w:val="20"/>
          <w:lang w:val="en-GB"/>
        </w:rPr>
        <w:t>e</w:t>
      </w:r>
      <w:r w:rsidRPr="005A08FB">
        <w:rPr>
          <w:rFonts w:asciiTheme="majorBidi" w:hAnsiTheme="majorBidi"/>
          <w:b/>
          <w:color w:val="000000" w:themeColor="text1"/>
          <w:sz w:val="20"/>
          <w:szCs w:val="20"/>
          <w:lang w:val="en-GB"/>
        </w:rPr>
        <w:t>xchange</w:t>
      </w:r>
      <w:bookmarkEnd w:id="141"/>
      <w:bookmarkEnd w:id="142"/>
      <w:bookmarkEnd w:id="143"/>
      <w:r w:rsidRPr="005A08FB">
        <w:rPr>
          <w:rFonts w:asciiTheme="majorBidi" w:hAnsiTheme="majorBidi"/>
          <w:b/>
          <w:color w:val="000000" w:themeColor="text1"/>
          <w:sz w:val="20"/>
          <w:szCs w:val="20"/>
          <w:lang w:val="en-GB"/>
        </w:rPr>
        <w:t xml:space="preserve"> </w:t>
      </w:r>
    </w:p>
    <w:p w14:paraId="08805C19" w14:textId="0ED8B685" w:rsidR="00A22391" w:rsidRPr="00A72593" w:rsidRDefault="00A22391" w:rsidP="00125459">
      <w:pPr>
        <w:pStyle w:val="ListParagraph"/>
        <w:keepNext/>
        <w:keepLines/>
        <w:numPr>
          <w:ilvl w:val="3"/>
          <w:numId w:val="8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Each Party shall facilitate and undertake exchange of information relevant to the implementation of the </w:t>
      </w:r>
      <w:r w:rsidRPr="00A72593" w:rsidDel="00FD211D">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including on</w:t>
      </w:r>
      <w:r w:rsidR="13FE924D" w:rsidRPr="00A72593">
        <w:rPr>
          <w:rFonts w:asciiTheme="majorBidi" w:hAnsiTheme="majorBidi" w:cstheme="majorBidi"/>
          <w:color w:val="000000" w:themeColor="text1"/>
          <w:sz w:val="20"/>
          <w:szCs w:val="20"/>
          <w:lang w:val="en-GB"/>
        </w:rPr>
        <w:t xml:space="preserve">: </w:t>
      </w:r>
    </w:p>
    <w:p w14:paraId="2A983AD5" w14:textId="7A977AD6" w:rsidR="00A22391" w:rsidRPr="00BB30B3" w:rsidRDefault="00952F4E" w:rsidP="002069F4">
      <w:pPr>
        <w:pStyle w:val="FootnoteText"/>
        <w:numPr>
          <w:ilvl w:val="0"/>
          <w:numId w:val="19"/>
        </w:numPr>
        <w:tabs>
          <w:tab w:val="left" w:pos="1620"/>
        </w:tabs>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B</w:t>
      </w:r>
      <w:r w:rsidR="00A22391" w:rsidRPr="00BB30B3">
        <w:rPr>
          <w:rFonts w:asciiTheme="majorBidi" w:hAnsiTheme="majorBidi" w:cstheme="majorBidi"/>
          <w:color w:val="000000" w:themeColor="text1"/>
          <w:lang w:val="en-GB"/>
        </w:rPr>
        <w:t>est practices</w:t>
      </w:r>
      <w:r w:rsidR="0089554D" w:rsidRPr="00BB30B3">
        <w:rPr>
          <w:rFonts w:asciiTheme="majorBidi" w:hAnsiTheme="majorBidi" w:cstheme="majorBidi"/>
          <w:color w:val="000000" w:themeColor="text1"/>
          <w:lang w:val="en-GB"/>
        </w:rPr>
        <w:t xml:space="preserve"> and policies</w:t>
      </w:r>
      <w:r w:rsidR="00922DD5" w:rsidRPr="00BB30B3">
        <w:rPr>
          <w:rFonts w:asciiTheme="majorBidi" w:hAnsiTheme="majorBidi" w:cstheme="majorBidi"/>
          <w:color w:val="000000" w:themeColor="text1"/>
          <w:lang w:val="en-GB"/>
        </w:rPr>
        <w:t xml:space="preserve"> on sustainable consumption and </w:t>
      </w:r>
      <w:proofErr w:type="gramStart"/>
      <w:r w:rsidR="00922DD5" w:rsidRPr="00BB30B3">
        <w:rPr>
          <w:rFonts w:asciiTheme="majorBidi" w:hAnsiTheme="majorBidi" w:cstheme="majorBidi"/>
          <w:color w:val="000000" w:themeColor="text1"/>
          <w:lang w:val="en-GB"/>
        </w:rPr>
        <w:t>production</w:t>
      </w:r>
      <w:r w:rsidR="7ECA6BB4" w:rsidRPr="00BB30B3">
        <w:rPr>
          <w:rFonts w:asciiTheme="majorBidi" w:hAnsiTheme="majorBidi" w:cstheme="majorBidi"/>
          <w:color w:val="000000" w:themeColor="text1"/>
          <w:lang w:val="en-GB"/>
        </w:rPr>
        <w:t>;</w:t>
      </w:r>
      <w:proofErr w:type="gramEnd"/>
      <w:r w:rsidR="00A22391" w:rsidRPr="00BB30B3">
        <w:rPr>
          <w:rFonts w:asciiTheme="majorBidi" w:hAnsiTheme="majorBidi" w:cstheme="majorBidi"/>
          <w:color w:val="000000" w:themeColor="text1"/>
          <w:lang w:val="en-GB"/>
        </w:rPr>
        <w:t xml:space="preserve"> </w:t>
      </w:r>
    </w:p>
    <w:p w14:paraId="0C4D5396" w14:textId="03A4C4B5" w:rsidR="00A22391" w:rsidRPr="00BB30B3" w:rsidRDefault="00952F4E" w:rsidP="002069F4">
      <w:pPr>
        <w:pStyle w:val="FootnoteText"/>
        <w:numPr>
          <w:ilvl w:val="0"/>
          <w:numId w:val="19"/>
        </w:numPr>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R</w:t>
      </w:r>
      <w:r w:rsidR="00A22391" w:rsidRPr="00BB30B3">
        <w:rPr>
          <w:rFonts w:asciiTheme="majorBidi" w:hAnsiTheme="majorBidi" w:cstheme="majorBidi"/>
          <w:color w:val="000000" w:themeColor="text1"/>
          <w:lang w:val="en-GB"/>
        </w:rPr>
        <w:t xml:space="preserve">esearch and </w:t>
      </w:r>
      <w:proofErr w:type="gramStart"/>
      <w:r w:rsidR="00A22391" w:rsidRPr="00BB30B3">
        <w:rPr>
          <w:rFonts w:asciiTheme="majorBidi" w:hAnsiTheme="majorBidi" w:cstheme="majorBidi"/>
          <w:color w:val="000000" w:themeColor="text1"/>
          <w:lang w:val="en-GB"/>
        </w:rPr>
        <w:t>technologies</w:t>
      </w:r>
      <w:r w:rsidR="6B7619C3" w:rsidRPr="00BB30B3">
        <w:rPr>
          <w:rFonts w:asciiTheme="majorBidi" w:hAnsiTheme="majorBidi" w:cstheme="majorBidi"/>
          <w:color w:val="000000" w:themeColor="text1"/>
          <w:lang w:val="en-GB"/>
        </w:rPr>
        <w:t>;</w:t>
      </w:r>
      <w:proofErr w:type="gramEnd"/>
    </w:p>
    <w:p w14:paraId="0D680678" w14:textId="6FD68708" w:rsidR="00A22391" w:rsidRPr="00BB30B3" w:rsidRDefault="002043E5" w:rsidP="002069F4">
      <w:pPr>
        <w:pStyle w:val="FootnoteText"/>
        <w:numPr>
          <w:ilvl w:val="0"/>
          <w:numId w:val="19"/>
        </w:numPr>
        <w:tabs>
          <w:tab w:val="left" w:pos="1260"/>
        </w:tabs>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K</w:t>
      </w:r>
      <w:r w:rsidR="00A22391" w:rsidRPr="00BB30B3">
        <w:rPr>
          <w:rFonts w:asciiTheme="majorBidi" w:hAnsiTheme="majorBidi" w:cstheme="majorBidi"/>
          <w:color w:val="000000" w:themeColor="text1"/>
          <w:lang w:val="en-GB"/>
        </w:rPr>
        <w:t xml:space="preserve">nowledge, including </w:t>
      </w:r>
      <w:r w:rsidR="00A50728" w:rsidRPr="00BB30B3">
        <w:rPr>
          <w:rFonts w:asciiTheme="majorBidi" w:hAnsiTheme="majorBidi" w:cstheme="majorBidi"/>
          <w:color w:val="000000" w:themeColor="text1"/>
          <w:lang w:val="en-GB"/>
        </w:rPr>
        <w:t>I</w:t>
      </w:r>
      <w:r w:rsidR="00A22391" w:rsidRPr="00BB30B3">
        <w:rPr>
          <w:rFonts w:asciiTheme="majorBidi" w:hAnsiTheme="majorBidi" w:cstheme="majorBidi"/>
          <w:color w:val="000000" w:themeColor="text1"/>
          <w:lang w:val="en-GB"/>
        </w:rPr>
        <w:t xml:space="preserve">ndigenous knowledge, </w:t>
      </w:r>
      <w:r w:rsidR="340DD5D5" w:rsidRPr="00BB30B3">
        <w:rPr>
          <w:rFonts w:asciiTheme="majorBidi" w:hAnsiTheme="majorBidi" w:cstheme="majorBidi"/>
          <w:i/>
          <w:color w:val="000000" w:themeColor="text1"/>
          <w:lang w:val="en-GB"/>
        </w:rPr>
        <w:t>inter alia</w:t>
      </w:r>
      <w:r w:rsidR="340DD5D5" w:rsidRPr="00BB30B3">
        <w:rPr>
          <w:rFonts w:asciiTheme="majorBidi" w:hAnsiTheme="majorBidi" w:cstheme="majorBidi"/>
          <w:color w:val="000000" w:themeColor="text1"/>
          <w:lang w:val="en-GB"/>
        </w:rPr>
        <w:t xml:space="preserve">, </w:t>
      </w:r>
      <w:r w:rsidR="00A22391" w:rsidRPr="00BB30B3">
        <w:rPr>
          <w:rFonts w:asciiTheme="majorBidi" w:hAnsiTheme="majorBidi" w:cstheme="majorBidi"/>
          <w:color w:val="000000" w:themeColor="text1"/>
          <w:lang w:val="en-GB"/>
        </w:rPr>
        <w:t xml:space="preserve">on environmentally sound waste management, sources of plastic pollution, human and </w:t>
      </w:r>
      <w:r w:rsidR="00664E38" w:rsidRPr="00BB30B3">
        <w:rPr>
          <w:rFonts w:asciiTheme="majorBidi" w:hAnsiTheme="majorBidi" w:cstheme="majorBidi"/>
          <w:color w:val="000000" w:themeColor="text1"/>
          <w:lang w:val="en-GB"/>
        </w:rPr>
        <w:t xml:space="preserve">fauna and flora </w:t>
      </w:r>
      <w:r w:rsidR="00A22391" w:rsidRPr="00BB30B3">
        <w:rPr>
          <w:rFonts w:asciiTheme="majorBidi" w:hAnsiTheme="majorBidi" w:cstheme="majorBidi"/>
          <w:color w:val="000000" w:themeColor="text1"/>
          <w:lang w:val="en-GB"/>
        </w:rPr>
        <w:t>exposure to plastic pollution and the associated risk</w:t>
      </w:r>
      <w:r w:rsidR="00C76B4B" w:rsidRPr="00BB30B3">
        <w:rPr>
          <w:rFonts w:asciiTheme="majorBidi" w:hAnsiTheme="majorBidi" w:cstheme="majorBidi"/>
          <w:color w:val="000000" w:themeColor="text1"/>
          <w:lang w:val="en-GB"/>
        </w:rPr>
        <w:t xml:space="preserve"> management</w:t>
      </w:r>
      <w:r w:rsidR="00A22391" w:rsidRPr="00BB30B3">
        <w:rPr>
          <w:rFonts w:asciiTheme="majorBidi" w:hAnsiTheme="majorBidi" w:cstheme="majorBidi"/>
          <w:color w:val="000000" w:themeColor="text1"/>
          <w:lang w:val="en-GB"/>
        </w:rPr>
        <w:t xml:space="preserve"> and reduction options. </w:t>
      </w:r>
    </w:p>
    <w:p w14:paraId="505DB890" w14:textId="1243B6FE" w:rsidR="00A22391" w:rsidRPr="00A72593" w:rsidRDefault="00F02542" w:rsidP="00125459">
      <w:pPr>
        <w:pStyle w:val="ListParagraph"/>
        <w:numPr>
          <w:ilvl w:val="3"/>
          <w:numId w:val="8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may exchange the information referred to in paragraph 1 directly, through </w:t>
      </w:r>
      <w:r w:rsidR="00882C09" w:rsidRPr="00A72593">
        <w:rPr>
          <w:rFonts w:asciiTheme="majorBidi" w:hAnsiTheme="majorBidi" w:cstheme="majorBidi"/>
          <w:color w:val="000000" w:themeColor="text1"/>
          <w:sz w:val="20"/>
          <w:szCs w:val="20"/>
          <w:lang w:val="en-GB"/>
        </w:rPr>
        <w:t xml:space="preserve">an online registry to be maintained by </w:t>
      </w:r>
      <w:r w:rsidRPr="00A72593">
        <w:rPr>
          <w:rFonts w:asciiTheme="majorBidi" w:hAnsiTheme="majorBidi" w:cstheme="majorBidi"/>
          <w:color w:val="000000" w:themeColor="text1"/>
          <w:sz w:val="20"/>
          <w:szCs w:val="20"/>
          <w:lang w:val="en-GB"/>
        </w:rPr>
        <w:t xml:space="preserve">the secretariat or in cooperation with other relevant </w:t>
      </w:r>
      <w:r w:rsidR="005E7D47" w:rsidRPr="00A72593">
        <w:rPr>
          <w:rFonts w:asciiTheme="majorBidi" w:hAnsiTheme="majorBidi" w:cstheme="majorBidi"/>
          <w:color w:val="000000" w:themeColor="text1"/>
          <w:sz w:val="20"/>
          <w:szCs w:val="20"/>
          <w:lang w:val="en-GB"/>
        </w:rPr>
        <w:t xml:space="preserve">international instruments and </w:t>
      </w:r>
      <w:r w:rsidRPr="00A72593">
        <w:rPr>
          <w:rFonts w:asciiTheme="majorBidi" w:hAnsiTheme="majorBidi" w:cstheme="majorBidi"/>
          <w:color w:val="000000" w:themeColor="text1"/>
          <w:sz w:val="20"/>
          <w:szCs w:val="20"/>
          <w:lang w:val="en-GB"/>
        </w:rPr>
        <w:t xml:space="preserve">organizations, as appropriate. </w:t>
      </w:r>
    </w:p>
    <w:p w14:paraId="7ADE38FB"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290AAD2A" w14:textId="1492054A" w:rsidR="00A22391" w:rsidRPr="00A72593" w:rsidRDefault="00A22391" w:rsidP="00125459">
      <w:pPr>
        <w:pStyle w:val="ListParagraph"/>
        <w:numPr>
          <w:ilvl w:val="3"/>
          <w:numId w:val="8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Each Party shall designate a national focal point for the exchange of information under this </w:t>
      </w:r>
      <w:r w:rsidR="00FD211D" w:rsidRPr="00A72593">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including </w:t>
      </w:r>
      <w:proofErr w:type="gramStart"/>
      <w:r w:rsidRPr="00A72593">
        <w:rPr>
          <w:rFonts w:asciiTheme="majorBidi" w:hAnsiTheme="majorBidi" w:cstheme="majorBidi"/>
          <w:color w:val="000000" w:themeColor="text1"/>
          <w:sz w:val="20"/>
          <w:szCs w:val="20"/>
          <w:lang w:val="en-GB"/>
        </w:rPr>
        <w:t>with regard to</w:t>
      </w:r>
      <w:proofErr w:type="gramEnd"/>
      <w:r w:rsidRPr="00A72593">
        <w:rPr>
          <w:rFonts w:asciiTheme="majorBidi" w:hAnsiTheme="majorBidi" w:cstheme="majorBidi"/>
          <w:color w:val="000000" w:themeColor="text1"/>
          <w:sz w:val="20"/>
          <w:szCs w:val="20"/>
          <w:lang w:val="en-GB"/>
        </w:rPr>
        <w:t xml:space="preserve"> the </w:t>
      </w:r>
      <w:r w:rsidR="00B715AF" w:rsidRPr="00A72593">
        <w:rPr>
          <w:rFonts w:asciiTheme="majorBidi" w:hAnsiTheme="majorBidi" w:cstheme="majorBidi"/>
          <w:color w:val="000000" w:themeColor="text1"/>
          <w:sz w:val="20"/>
          <w:szCs w:val="20"/>
          <w:lang w:val="en-GB"/>
        </w:rPr>
        <w:t xml:space="preserve">prior informed </w:t>
      </w:r>
      <w:r w:rsidRPr="00A72593">
        <w:rPr>
          <w:rFonts w:asciiTheme="majorBidi" w:hAnsiTheme="majorBidi" w:cstheme="majorBidi"/>
          <w:color w:val="000000" w:themeColor="text1"/>
          <w:sz w:val="20"/>
          <w:szCs w:val="20"/>
          <w:lang w:val="en-GB"/>
        </w:rPr>
        <w:t xml:space="preserve">consent of importing </w:t>
      </w:r>
      <w:r w:rsidR="00334073" w:rsidRPr="00A72593">
        <w:rPr>
          <w:rFonts w:asciiTheme="majorBidi" w:hAnsiTheme="majorBidi" w:cstheme="majorBidi"/>
          <w:color w:val="000000" w:themeColor="text1"/>
          <w:sz w:val="20"/>
          <w:szCs w:val="20"/>
          <w:lang w:val="en-GB"/>
        </w:rPr>
        <w:t>S</w:t>
      </w:r>
      <w:r w:rsidR="006635E5" w:rsidRPr="00A72593">
        <w:rPr>
          <w:rFonts w:asciiTheme="majorBidi" w:hAnsiTheme="majorBidi" w:cstheme="majorBidi"/>
          <w:color w:val="000000" w:themeColor="text1"/>
          <w:sz w:val="20"/>
          <w:szCs w:val="20"/>
          <w:lang w:val="en-GB"/>
        </w:rPr>
        <w:t xml:space="preserve">tates </w:t>
      </w:r>
      <w:r w:rsidRPr="00A72593">
        <w:rPr>
          <w:rFonts w:asciiTheme="majorBidi" w:hAnsiTheme="majorBidi" w:cstheme="majorBidi"/>
          <w:color w:val="000000" w:themeColor="text1"/>
          <w:sz w:val="20"/>
          <w:szCs w:val="20"/>
          <w:lang w:val="en-GB"/>
        </w:rPr>
        <w:t xml:space="preserve">under </w:t>
      </w:r>
      <w:r w:rsidR="007612A9" w:rsidRPr="00A72593">
        <w:rPr>
          <w:rFonts w:asciiTheme="majorBidi" w:hAnsiTheme="majorBidi" w:cstheme="majorBidi"/>
          <w:color w:val="000000" w:themeColor="text1"/>
          <w:sz w:val="20"/>
          <w:szCs w:val="20"/>
          <w:lang w:val="en-GB"/>
        </w:rPr>
        <w:t>[</w:t>
      </w:r>
      <w:r w:rsidR="007612A9" w:rsidRPr="00A72593">
        <w:rPr>
          <w:rFonts w:asciiTheme="majorBidi" w:hAnsiTheme="majorBidi" w:cstheme="majorBidi"/>
          <w:i/>
          <w:color w:val="000000" w:themeColor="text1"/>
          <w:sz w:val="20"/>
          <w:szCs w:val="20"/>
          <w:lang w:val="en-GB"/>
        </w:rPr>
        <w:t>Part II.</w:t>
      </w:r>
      <w:r w:rsidR="00037366" w:rsidRPr="00A72593">
        <w:rPr>
          <w:rFonts w:asciiTheme="majorBidi" w:hAnsiTheme="majorBidi" w:cstheme="majorBidi"/>
          <w:i/>
          <w:color w:val="000000" w:themeColor="text1"/>
          <w:sz w:val="20"/>
          <w:szCs w:val="20"/>
          <w:lang w:val="en-GB"/>
        </w:rPr>
        <w:t>11 on trade in plastics and plastic products</w:t>
      </w:r>
      <w:r w:rsidR="00CD13F7" w:rsidRPr="00A72593">
        <w:rPr>
          <w:rFonts w:asciiTheme="majorBidi" w:hAnsiTheme="majorBidi" w:cstheme="majorBidi"/>
          <w:color w:val="000000" w:themeColor="text1"/>
          <w:sz w:val="20"/>
          <w:szCs w:val="20"/>
          <w:lang w:val="en-GB"/>
        </w:rPr>
        <w:t>]</w:t>
      </w:r>
      <w:r w:rsidR="00ED1221" w:rsidRPr="00A72593">
        <w:rPr>
          <w:rFonts w:asciiTheme="majorBidi" w:hAnsiTheme="majorBidi" w:cstheme="majorBidi"/>
          <w:color w:val="000000" w:themeColor="text1"/>
          <w:sz w:val="20"/>
          <w:szCs w:val="20"/>
          <w:lang w:val="en-GB"/>
        </w:rPr>
        <w:t xml:space="preserve">. </w:t>
      </w:r>
    </w:p>
    <w:p w14:paraId="4DAA042C"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73F77546" w14:textId="327164CE" w:rsidR="00A22391" w:rsidRPr="00A72593" w:rsidRDefault="00A22391" w:rsidP="00125459">
      <w:pPr>
        <w:pStyle w:val="ListParagraph"/>
        <w:numPr>
          <w:ilvl w:val="3"/>
          <w:numId w:val="8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are encouraged to learn from and build on existing ongoing processes, </w:t>
      </w:r>
      <w:proofErr w:type="gramStart"/>
      <w:r w:rsidRPr="00A72593">
        <w:rPr>
          <w:rFonts w:asciiTheme="majorBidi" w:hAnsiTheme="majorBidi" w:cstheme="majorBidi"/>
          <w:color w:val="000000" w:themeColor="text1"/>
          <w:sz w:val="20"/>
          <w:szCs w:val="20"/>
          <w:lang w:val="en-GB"/>
        </w:rPr>
        <w:t>initiatives</w:t>
      </w:r>
      <w:proofErr w:type="gramEnd"/>
      <w:r w:rsidRPr="00A72593">
        <w:rPr>
          <w:rFonts w:asciiTheme="majorBidi" w:hAnsiTheme="majorBidi" w:cstheme="majorBidi"/>
          <w:color w:val="000000" w:themeColor="text1"/>
          <w:sz w:val="20"/>
          <w:szCs w:val="20"/>
          <w:lang w:val="en-GB"/>
        </w:rPr>
        <w:t xml:space="preserve"> and networks to share knowledge</w:t>
      </w:r>
      <w:r w:rsidR="005022A5"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highlight successes, replicate and scale sustainable solutions. </w:t>
      </w:r>
    </w:p>
    <w:p w14:paraId="26B6C466"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2B64991E" w14:textId="2656A0EB" w:rsidR="00A22391" w:rsidRPr="00A72593" w:rsidRDefault="00A22391" w:rsidP="00125459">
      <w:pPr>
        <w:pStyle w:val="ListParagraph"/>
        <w:numPr>
          <w:ilvl w:val="3"/>
          <w:numId w:val="82"/>
        </w:numPr>
        <w:autoSpaceDE w:val="0"/>
        <w:autoSpaceDN w:val="0"/>
        <w:adjustRightInd w:val="0"/>
        <w:spacing w:before="200" w:after="200"/>
        <w:ind w:left="360"/>
        <w:jc w:val="both"/>
        <w:rPr>
          <w:rFonts w:asciiTheme="majorBidi" w:hAnsiTheme="majorBidi" w:cstheme="majorBidi"/>
          <w:b/>
          <w:color w:val="000000" w:themeColor="text1"/>
          <w:sz w:val="20"/>
          <w:szCs w:val="20"/>
          <w:lang w:val="en-GB"/>
        </w:rPr>
      </w:pPr>
      <w:r w:rsidRPr="00A72593">
        <w:rPr>
          <w:rFonts w:asciiTheme="majorBidi" w:hAnsiTheme="majorBidi" w:cstheme="majorBidi"/>
          <w:color w:val="000000" w:themeColor="text1"/>
          <w:sz w:val="20"/>
          <w:szCs w:val="20"/>
          <w:lang w:val="en-GB"/>
        </w:rPr>
        <w:t>Parties exchang</w:t>
      </w:r>
      <w:r w:rsidR="00E713E2" w:rsidRPr="00A72593">
        <w:rPr>
          <w:rFonts w:asciiTheme="majorBidi" w:hAnsiTheme="majorBidi" w:cstheme="majorBidi"/>
          <w:color w:val="000000" w:themeColor="text1"/>
          <w:sz w:val="20"/>
          <w:szCs w:val="20"/>
          <w:lang w:val="en-GB"/>
        </w:rPr>
        <w:t>ing</w:t>
      </w:r>
      <w:r w:rsidRPr="00A72593">
        <w:rPr>
          <w:rFonts w:asciiTheme="majorBidi" w:hAnsiTheme="majorBidi" w:cstheme="majorBidi"/>
          <w:color w:val="000000" w:themeColor="text1"/>
          <w:sz w:val="20"/>
          <w:szCs w:val="20"/>
          <w:lang w:val="en-GB"/>
        </w:rPr>
        <w:t xml:space="preserve"> information pursuant to this </w:t>
      </w:r>
      <w:r w:rsidR="00FD211D" w:rsidRPr="00A72593">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shall protect any confidential information as mutually agreed. </w:t>
      </w:r>
    </w:p>
    <w:p w14:paraId="7F8313D5" w14:textId="081EE583" w:rsidR="00A22391" w:rsidRPr="005A08FB" w:rsidRDefault="00A22391"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44" w:name="_Toc139534028"/>
      <w:bookmarkStart w:id="145" w:name="_Toc142065561"/>
      <w:bookmarkStart w:id="146" w:name="_Toc143356391"/>
      <w:bookmarkStart w:id="147" w:name="_Toc144397859"/>
      <w:r w:rsidRPr="005A08FB">
        <w:rPr>
          <w:rFonts w:asciiTheme="majorBidi" w:hAnsiTheme="majorBidi"/>
          <w:b/>
          <w:color w:val="000000" w:themeColor="text1"/>
          <w:sz w:val="20"/>
          <w:szCs w:val="20"/>
          <w:lang w:val="en-GB"/>
        </w:rPr>
        <w:t>Awareness-raising</w:t>
      </w:r>
      <w:r w:rsidR="00693021" w:rsidRPr="005A08FB">
        <w:rPr>
          <w:rFonts w:asciiTheme="majorBidi" w:hAnsiTheme="majorBidi"/>
          <w:b/>
          <w:color w:val="000000" w:themeColor="text1"/>
          <w:sz w:val="20"/>
          <w:szCs w:val="20"/>
          <w:lang w:val="en-GB"/>
        </w:rPr>
        <w:t>,</w:t>
      </w:r>
      <w:r w:rsidRPr="005A08FB">
        <w:rPr>
          <w:rFonts w:asciiTheme="majorBidi" w:hAnsiTheme="majorBidi"/>
          <w:b/>
          <w:color w:val="000000" w:themeColor="text1"/>
          <w:sz w:val="20"/>
          <w:szCs w:val="20"/>
          <w:lang w:val="en-GB"/>
        </w:rPr>
        <w:t xml:space="preserve"> </w:t>
      </w:r>
      <w:proofErr w:type="gramStart"/>
      <w:r w:rsidRPr="005A08FB">
        <w:rPr>
          <w:rFonts w:asciiTheme="majorBidi" w:hAnsiTheme="majorBidi"/>
          <w:b/>
          <w:color w:val="000000" w:themeColor="text1"/>
          <w:sz w:val="20"/>
          <w:szCs w:val="20"/>
          <w:lang w:val="en-GB"/>
        </w:rPr>
        <w:t>education</w:t>
      </w:r>
      <w:bookmarkEnd w:id="144"/>
      <w:proofErr w:type="gramEnd"/>
      <w:r w:rsidRPr="005A08FB">
        <w:rPr>
          <w:rFonts w:asciiTheme="majorBidi" w:hAnsiTheme="majorBidi"/>
          <w:b/>
          <w:color w:val="000000" w:themeColor="text1"/>
          <w:sz w:val="20"/>
          <w:szCs w:val="20"/>
          <w:lang w:val="en-GB"/>
        </w:rPr>
        <w:t xml:space="preserve"> </w:t>
      </w:r>
      <w:r w:rsidR="00693021" w:rsidRPr="005A08FB">
        <w:rPr>
          <w:rFonts w:asciiTheme="majorBidi" w:hAnsiTheme="majorBidi"/>
          <w:b/>
          <w:color w:val="000000" w:themeColor="text1"/>
          <w:sz w:val="20"/>
          <w:szCs w:val="20"/>
          <w:lang w:val="en-GB"/>
        </w:rPr>
        <w:t>and research</w:t>
      </w:r>
      <w:bookmarkEnd w:id="145"/>
      <w:bookmarkEnd w:id="146"/>
      <w:bookmarkEnd w:id="147"/>
    </w:p>
    <w:p w14:paraId="33700516" w14:textId="1588DC41" w:rsidR="00A22391" w:rsidRPr="00BB30B3" w:rsidRDefault="00A22391" w:rsidP="002069F4">
      <w:pPr>
        <w:numPr>
          <w:ilvl w:val="0"/>
          <w:numId w:val="2"/>
        </w:numPr>
        <w:spacing w:before="200" w:after="200"/>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Parties, individually, jointly or through </w:t>
      </w:r>
      <w:r w:rsidR="00581FFB" w:rsidRPr="00BB30B3">
        <w:rPr>
          <w:rFonts w:asciiTheme="majorBidi" w:hAnsiTheme="majorBidi" w:cstheme="majorBidi"/>
          <w:color w:val="000000" w:themeColor="text1"/>
          <w:sz w:val="20"/>
          <w:szCs w:val="20"/>
          <w:lang w:val="en-GB"/>
        </w:rPr>
        <w:t xml:space="preserve">relevant </w:t>
      </w:r>
      <w:r w:rsidRPr="00BB30B3">
        <w:rPr>
          <w:rFonts w:asciiTheme="majorBidi" w:hAnsiTheme="majorBidi" w:cstheme="majorBidi"/>
          <w:color w:val="000000" w:themeColor="text1"/>
          <w:sz w:val="20"/>
          <w:szCs w:val="20"/>
          <w:lang w:val="en-GB"/>
        </w:rPr>
        <w:t xml:space="preserve">regional or international bodies or networks, should cooperate to promote </w:t>
      </w:r>
      <w:r w:rsidR="009814D5" w:rsidRPr="00BB30B3">
        <w:rPr>
          <w:rFonts w:asciiTheme="majorBidi" w:hAnsiTheme="majorBidi" w:cstheme="majorBidi"/>
          <w:color w:val="000000" w:themeColor="text1"/>
          <w:sz w:val="20"/>
          <w:szCs w:val="20"/>
          <w:lang w:val="en-GB"/>
        </w:rPr>
        <w:t>awareness</w:t>
      </w:r>
      <w:r w:rsidR="008B6797" w:rsidRPr="00BB30B3">
        <w:rPr>
          <w:rFonts w:asciiTheme="majorBidi" w:hAnsiTheme="majorBidi" w:cstheme="majorBidi"/>
          <w:color w:val="000000" w:themeColor="text1"/>
          <w:sz w:val="20"/>
          <w:szCs w:val="20"/>
          <w:lang w:val="en-GB"/>
        </w:rPr>
        <w:t xml:space="preserve"> </w:t>
      </w:r>
      <w:r w:rsidR="00EA6B68" w:rsidRPr="00BB30B3">
        <w:rPr>
          <w:rFonts w:asciiTheme="majorBidi" w:hAnsiTheme="majorBidi" w:cstheme="majorBidi"/>
          <w:color w:val="000000" w:themeColor="text1"/>
          <w:sz w:val="20"/>
          <w:szCs w:val="20"/>
          <w:lang w:val="en-GB"/>
        </w:rPr>
        <w:t xml:space="preserve">on plastic pollution and the objective of this </w:t>
      </w:r>
      <w:r w:rsidR="00FD211D" w:rsidRPr="00BB30B3">
        <w:rPr>
          <w:rFonts w:asciiTheme="majorBidi" w:hAnsiTheme="majorBidi" w:cstheme="majorBidi"/>
          <w:i/>
          <w:color w:val="000000" w:themeColor="text1"/>
          <w:sz w:val="20"/>
          <w:szCs w:val="20"/>
          <w:lang w:val="en-GB"/>
        </w:rPr>
        <w:t>instrument</w:t>
      </w:r>
      <w:r w:rsidR="00FD211D" w:rsidRPr="00BB30B3">
        <w:rPr>
          <w:rFonts w:asciiTheme="majorBidi" w:hAnsiTheme="majorBidi" w:cstheme="majorBidi"/>
          <w:color w:val="000000" w:themeColor="text1"/>
          <w:sz w:val="20"/>
          <w:szCs w:val="20"/>
          <w:lang w:val="en-GB"/>
        </w:rPr>
        <w:t>*</w:t>
      </w:r>
      <w:r w:rsidR="009718D7" w:rsidRPr="00BB30B3">
        <w:rPr>
          <w:rFonts w:asciiTheme="majorBidi" w:hAnsiTheme="majorBidi" w:cstheme="majorBidi"/>
          <w:color w:val="000000" w:themeColor="text1"/>
          <w:sz w:val="20"/>
          <w:szCs w:val="20"/>
          <w:lang w:val="en-GB"/>
        </w:rPr>
        <w:t xml:space="preserve"> and </w:t>
      </w:r>
      <w:r w:rsidR="009C5DFA" w:rsidRPr="00BB30B3">
        <w:rPr>
          <w:rFonts w:asciiTheme="majorBidi" w:hAnsiTheme="majorBidi" w:cstheme="majorBidi"/>
          <w:color w:val="000000" w:themeColor="text1"/>
          <w:sz w:val="20"/>
          <w:szCs w:val="20"/>
          <w:lang w:val="en-GB"/>
        </w:rPr>
        <w:t xml:space="preserve">to incentivize </w:t>
      </w:r>
      <w:r w:rsidR="008D650F" w:rsidRPr="00BB30B3">
        <w:rPr>
          <w:rFonts w:asciiTheme="majorBidi" w:hAnsiTheme="majorBidi" w:cstheme="majorBidi"/>
          <w:color w:val="000000" w:themeColor="text1"/>
          <w:sz w:val="20"/>
          <w:szCs w:val="20"/>
          <w:lang w:val="en-GB"/>
        </w:rPr>
        <w:t>behavio</w:t>
      </w:r>
      <w:r w:rsidR="002506CE" w:rsidRPr="00BB30B3">
        <w:rPr>
          <w:rFonts w:asciiTheme="majorBidi" w:hAnsiTheme="majorBidi" w:cstheme="majorBidi"/>
          <w:color w:val="000000" w:themeColor="text1"/>
          <w:sz w:val="20"/>
          <w:szCs w:val="20"/>
          <w:lang w:val="en-GB"/>
        </w:rPr>
        <w:t>u</w:t>
      </w:r>
      <w:r w:rsidR="008D650F" w:rsidRPr="00BB30B3">
        <w:rPr>
          <w:rFonts w:asciiTheme="majorBidi" w:hAnsiTheme="majorBidi" w:cstheme="majorBidi"/>
          <w:color w:val="000000" w:themeColor="text1"/>
          <w:sz w:val="20"/>
          <w:szCs w:val="20"/>
          <w:lang w:val="en-GB"/>
        </w:rPr>
        <w:t>ral</w:t>
      </w:r>
      <w:r w:rsidRPr="00BB30B3">
        <w:rPr>
          <w:rFonts w:asciiTheme="majorBidi" w:hAnsiTheme="majorBidi" w:cstheme="majorBidi"/>
          <w:color w:val="000000" w:themeColor="text1"/>
          <w:sz w:val="20"/>
          <w:szCs w:val="20"/>
          <w:lang w:val="en-GB"/>
        </w:rPr>
        <w:t xml:space="preserve"> change, capacity</w:t>
      </w:r>
      <w:r w:rsidR="00A8561A" w:rsidRPr="00BB30B3">
        <w:rPr>
          <w:rFonts w:asciiTheme="majorBidi" w:hAnsiTheme="majorBidi" w:cstheme="majorBidi"/>
          <w:color w:val="000000" w:themeColor="text1"/>
          <w:sz w:val="20"/>
          <w:szCs w:val="20"/>
          <w:lang w:val="en-GB"/>
        </w:rPr>
        <w:t>-</w:t>
      </w:r>
      <w:proofErr w:type="gramStart"/>
      <w:r w:rsidR="00644A7A" w:rsidRPr="00BB30B3">
        <w:rPr>
          <w:rFonts w:asciiTheme="majorBidi" w:hAnsiTheme="majorBidi" w:cstheme="majorBidi"/>
          <w:color w:val="000000" w:themeColor="text1"/>
          <w:sz w:val="20"/>
          <w:szCs w:val="20"/>
          <w:lang w:val="en-GB"/>
        </w:rPr>
        <w:t>building</w:t>
      </w:r>
      <w:proofErr w:type="gramEnd"/>
      <w:r w:rsidRPr="00BB30B3">
        <w:rPr>
          <w:rFonts w:asciiTheme="majorBidi" w:hAnsiTheme="majorBidi" w:cstheme="majorBidi"/>
          <w:color w:val="000000" w:themeColor="text1"/>
          <w:sz w:val="20"/>
          <w:szCs w:val="20"/>
          <w:lang w:val="en-GB"/>
        </w:rPr>
        <w:t xml:space="preserve"> </w:t>
      </w:r>
      <w:r w:rsidR="00644A7A" w:rsidRPr="00BB30B3">
        <w:rPr>
          <w:rFonts w:asciiTheme="majorBidi" w:hAnsiTheme="majorBidi" w:cstheme="majorBidi"/>
          <w:color w:val="000000" w:themeColor="text1"/>
          <w:sz w:val="20"/>
          <w:szCs w:val="20"/>
          <w:lang w:val="en-GB"/>
        </w:rPr>
        <w:t xml:space="preserve">and the </w:t>
      </w:r>
      <w:r w:rsidRPr="00BB30B3">
        <w:rPr>
          <w:rFonts w:asciiTheme="majorBidi" w:hAnsiTheme="majorBidi" w:cstheme="majorBidi"/>
          <w:color w:val="000000" w:themeColor="text1"/>
          <w:sz w:val="20"/>
          <w:szCs w:val="20"/>
          <w:lang w:val="en-GB"/>
        </w:rPr>
        <w:t>sharing of information</w:t>
      </w:r>
      <w:r w:rsidR="00644A7A" w:rsidRPr="00BB30B3">
        <w:rPr>
          <w:rFonts w:asciiTheme="majorBidi" w:hAnsiTheme="majorBidi" w:cstheme="majorBidi"/>
          <w:color w:val="000000" w:themeColor="text1"/>
          <w:sz w:val="20"/>
          <w:szCs w:val="20"/>
          <w:lang w:val="en-GB"/>
        </w:rPr>
        <w:t xml:space="preserve">, including </w:t>
      </w:r>
      <w:r w:rsidR="009A43B9" w:rsidRPr="00BB30B3">
        <w:rPr>
          <w:rFonts w:asciiTheme="majorBidi" w:hAnsiTheme="majorBidi" w:cstheme="majorBidi"/>
          <w:color w:val="000000" w:themeColor="text1"/>
          <w:sz w:val="20"/>
          <w:szCs w:val="20"/>
          <w:lang w:val="en-GB"/>
        </w:rPr>
        <w:t xml:space="preserve">on </w:t>
      </w:r>
      <w:r w:rsidR="00A50728" w:rsidRPr="00BB30B3">
        <w:rPr>
          <w:rFonts w:asciiTheme="majorBidi" w:hAnsiTheme="majorBidi" w:cstheme="majorBidi"/>
          <w:color w:val="000000" w:themeColor="text1"/>
          <w:sz w:val="20"/>
          <w:szCs w:val="20"/>
          <w:lang w:val="en-GB"/>
        </w:rPr>
        <w:t>I</w:t>
      </w:r>
      <w:r w:rsidRPr="00BB30B3">
        <w:rPr>
          <w:rFonts w:asciiTheme="majorBidi" w:hAnsiTheme="majorBidi" w:cstheme="majorBidi"/>
          <w:color w:val="000000" w:themeColor="text1"/>
          <w:sz w:val="20"/>
          <w:szCs w:val="20"/>
          <w:lang w:val="en-GB"/>
        </w:rPr>
        <w:t xml:space="preserve">ndigenous, traditional and local knowledge systems. </w:t>
      </w:r>
    </w:p>
    <w:p w14:paraId="6B7FEEA9" w14:textId="1B8178E1" w:rsidR="00A22391" w:rsidRPr="00BB30B3" w:rsidRDefault="00A22391" w:rsidP="002069F4">
      <w:pPr>
        <w:keepNext/>
        <w:keepLines/>
        <w:numPr>
          <w:ilvl w:val="0"/>
          <w:numId w:val="2"/>
        </w:numPr>
        <w:spacing w:before="200" w:after="200"/>
        <w:ind w:hanging="357"/>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Each Party </w:t>
      </w:r>
      <w:r w:rsidR="00A92530" w:rsidRPr="00BB30B3">
        <w:rPr>
          <w:rFonts w:asciiTheme="majorBidi" w:hAnsiTheme="majorBidi" w:cstheme="majorBidi"/>
          <w:color w:val="000000" w:themeColor="text1"/>
          <w:sz w:val="20"/>
          <w:szCs w:val="20"/>
          <w:lang w:val="en-GB"/>
        </w:rPr>
        <w:t xml:space="preserve">shall </w:t>
      </w:r>
      <w:r w:rsidRPr="00BB30B3">
        <w:rPr>
          <w:rFonts w:asciiTheme="majorBidi" w:hAnsiTheme="majorBidi" w:cstheme="majorBidi"/>
          <w:color w:val="000000" w:themeColor="text1"/>
          <w:sz w:val="20"/>
          <w:szCs w:val="20"/>
          <w:lang w:val="en-GB"/>
        </w:rPr>
        <w:t xml:space="preserve">take </w:t>
      </w:r>
      <w:r w:rsidR="6B1FCC71" w:rsidRPr="00BB30B3">
        <w:rPr>
          <w:rFonts w:asciiTheme="majorBidi" w:hAnsiTheme="majorBidi" w:cstheme="majorBidi"/>
          <w:color w:val="000000" w:themeColor="text1"/>
          <w:sz w:val="20"/>
          <w:szCs w:val="20"/>
          <w:lang w:val="en-GB"/>
        </w:rPr>
        <w:t xml:space="preserve">relevant </w:t>
      </w:r>
      <w:r w:rsidRPr="00BB30B3">
        <w:rPr>
          <w:rFonts w:asciiTheme="majorBidi" w:hAnsiTheme="majorBidi" w:cstheme="majorBidi"/>
          <w:color w:val="000000" w:themeColor="text1"/>
          <w:sz w:val="20"/>
          <w:szCs w:val="20"/>
          <w:lang w:val="en-GB"/>
        </w:rPr>
        <w:t xml:space="preserve">measures to raise awareness on plastic pollution and the objective of this </w:t>
      </w:r>
      <w:r w:rsidR="00FD211D" w:rsidRPr="00BB30B3">
        <w:rPr>
          <w:rFonts w:asciiTheme="majorBidi" w:hAnsiTheme="majorBidi" w:cstheme="majorBidi"/>
          <w:i/>
          <w:color w:val="000000" w:themeColor="text1"/>
          <w:sz w:val="20"/>
          <w:szCs w:val="20"/>
          <w:lang w:val="en-GB"/>
        </w:rPr>
        <w:t>instrument</w:t>
      </w:r>
      <w:r w:rsidR="00FD211D"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This may include measures such as: </w:t>
      </w:r>
    </w:p>
    <w:p w14:paraId="6E972F87" w14:textId="5107084F" w:rsidR="00A22391" w:rsidRPr="00BB30B3" w:rsidRDefault="00573A53" w:rsidP="002069F4">
      <w:pPr>
        <w:pStyle w:val="FootnoteText"/>
        <w:numPr>
          <w:ilvl w:val="0"/>
          <w:numId w:val="20"/>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D</w:t>
      </w:r>
      <w:r w:rsidR="00A22391" w:rsidRPr="00BB30B3">
        <w:rPr>
          <w:rFonts w:asciiTheme="majorBidi" w:hAnsiTheme="majorBidi" w:cstheme="majorBidi"/>
          <w:color w:val="000000" w:themeColor="text1"/>
          <w:lang w:val="en-GB"/>
        </w:rPr>
        <w:t>evelop</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a communication and education </w:t>
      </w:r>
      <w:r w:rsidR="00A92530" w:rsidRPr="00BB30B3">
        <w:rPr>
          <w:rFonts w:asciiTheme="majorBidi" w:hAnsiTheme="majorBidi" w:cstheme="majorBidi"/>
          <w:color w:val="000000" w:themeColor="text1"/>
          <w:lang w:val="en-GB"/>
        </w:rPr>
        <w:t xml:space="preserve">strategy </w:t>
      </w:r>
      <w:r w:rsidR="000944B9" w:rsidRPr="00BB30B3">
        <w:rPr>
          <w:rFonts w:asciiTheme="majorBidi" w:hAnsiTheme="majorBidi" w:cstheme="majorBidi"/>
          <w:color w:val="000000" w:themeColor="text1"/>
          <w:lang w:val="en-GB"/>
        </w:rPr>
        <w:t>on the objective</w:t>
      </w:r>
      <w:r w:rsidR="002E4A01" w:rsidRPr="00BB30B3">
        <w:rPr>
          <w:rFonts w:asciiTheme="majorBidi" w:hAnsiTheme="majorBidi" w:cstheme="majorBidi"/>
          <w:color w:val="000000" w:themeColor="text1"/>
          <w:lang w:val="en-GB"/>
        </w:rPr>
        <w:t xml:space="preserve"> </w:t>
      </w:r>
      <w:r w:rsidR="000944B9" w:rsidRPr="00BB30B3">
        <w:rPr>
          <w:rFonts w:asciiTheme="majorBidi" w:hAnsiTheme="majorBidi" w:cstheme="majorBidi"/>
          <w:color w:val="000000" w:themeColor="text1"/>
          <w:lang w:val="en-GB"/>
        </w:rPr>
        <w:t xml:space="preserve">of </w:t>
      </w:r>
      <w:r w:rsidR="00A22391" w:rsidRPr="00BB30B3">
        <w:rPr>
          <w:rFonts w:asciiTheme="majorBidi" w:hAnsiTheme="majorBidi" w:cstheme="majorBidi"/>
          <w:color w:val="000000" w:themeColor="text1"/>
          <w:lang w:val="en-GB"/>
        </w:rPr>
        <w:t xml:space="preserve">the </w:t>
      </w:r>
      <w:r w:rsidR="00CD3F0D" w:rsidRPr="00BB30B3">
        <w:rPr>
          <w:rFonts w:asciiTheme="majorBidi" w:hAnsiTheme="majorBidi" w:cstheme="majorBidi"/>
          <w:i/>
          <w:color w:val="000000" w:themeColor="text1"/>
          <w:lang w:val="en-GB"/>
        </w:rPr>
        <w:t>instrument*</w:t>
      </w:r>
      <w:r w:rsidR="00A22391" w:rsidRPr="00BB30B3">
        <w:rPr>
          <w:rFonts w:asciiTheme="majorBidi" w:hAnsiTheme="majorBidi" w:cstheme="majorBidi"/>
          <w:color w:val="000000" w:themeColor="text1"/>
          <w:lang w:val="en-GB"/>
        </w:rPr>
        <w:t>, involving all stakeholders</w:t>
      </w:r>
      <w:r w:rsidR="005E634C" w:rsidRPr="00BB30B3">
        <w:rPr>
          <w:rFonts w:asciiTheme="majorBidi" w:hAnsiTheme="majorBidi" w:cstheme="majorBidi"/>
          <w:color w:val="000000" w:themeColor="text1"/>
          <w:lang w:val="en-GB"/>
        </w:rPr>
        <w:t>, including</w:t>
      </w:r>
      <w:r w:rsidR="00A22391" w:rsidRPr="00BB30B3">
        <w:rPr>
          <w:rFonts w:asciiTheme="majorBidi" w:hAnsiTheme="majorBidi" w:cstheme="majorBidi"/>
          <w:color w:val="000000" w:themeColor="text1"/>
          <w:lang w:val="en-GB"/>
        </w:rPr>
        <w:t xml:space="preserve"> educational and awareness-raising programmes and citizen </w:t>
      </w:r>
      <w:proofErr w:type="gramStart"/>
      <w:r w:rsidR="00A22391" w:rsidRPr="00BB30B3">
        <w:rPr>
          <w:rFonts w:asciiTheme="majorBidi" w:hAnsiTheme="majorBidi" w:cstheme="majorBidi"/>
          <w:color w:val="000000" w:themeColor="text1"/>
          <w:lang w:val="en-GB"/>
        </w:rPr>
        <w:t>campaigns;</w:t>
      </w:r>
      <w:proofErr w:type="gramEnd"/>
      <w:r w:rsidR="00A22391" w:rsidRPr="00BB30B3">
        <w:rPr>
          <w:rFonts w:asciiTheme="majorBidi" w:hAnsiTheme="majorBidi" w:cstheme="majorBidi"/>
          <w:color w:val="000000" w:themeColor="text1"/>
          <w:lang w:val="en-GB"/>
        </w:rPr>
        <w:t>  </w:t>
      </w:r>
    </w:p>
    <w:p w14:paraId="3B67D272" w14:textId="3C17BF0B" w:rsidR="00392CA5" w:rsidRPr="00BB30B3" w:rsidRDefault="00573A53" w:rsidP="002069F4">
      <w:pPr>
        <w:pStyle w:val="FootnoteText"/>
        <w:numPr>
          <w:ilvl w:val="0"/>
          <w:numId w:val="20"/>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P</w:t>
      </w:r>
      <w:r w:rsidR="00A22391" w:rsidRPr="00BB30B3">
        <w:rPr>
          <w:rFonts w:asciiTheme="majorBidi" w:hAnsiTheme="majorBidi" w:cstheme="majorBidi"/>
          <w:color w:val="000000" w:themeColor="text1"/>
          <w:lang w:val="en-GB"/>
        </w:rPr>
        <w:t>romot</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public participation and public access to </w:t>
      </w:r>
      <w:proofErr w:type="gramStart"/>
      <w:r w:rsidR="00A22391" w:rsidRPr="00BB30B3">
        <w:rPr>
          <w:rFonts w:asciiTheme="majorBidi" w:hAnsiTheme="majorBidi" w:cstheme="majorBidi"/>
          <w:color w:val="000000" w:themeColor="text1"/>
          <w:lang w:val="en-GB"/>
        </w:rPr>
        <w:t>information</w:t>
      </w:r>
      <w:r w:rsidR="00392CA5" w:rsidRPr="00BB30B3">
        <w:rPr>
          <w:rFonts w:asciiTheme="majorBidi" w:hAnsiTheme="majorBidi" w:cstheme="majorBidi"/>
          <w:color w:val="000000" w:themeColor="text1"/>
          <w:lang w:val="en-GB"/>
        </w:rPr>
        <w:t>;</w:t>
      </w:r>
      <w:proofErr w:type="gramEnd"/>
      <w:r w:rsidR="00A22391" w:rsidRPr="00BB30B3">
        <w:rPr>
          <w:rFonts w:asciiTheme="majorBidi" w:hAnsiTheme="majorBidi" w:cstheme="majorBidi"/>
          <w:color w:val="000000" w:themeColor="text1"/>
          <w:lang w:val="en-GB"/>
        </w:rPr>
        <w:t xml:space="preserve"> </w:t>
      </w:r>
    </w:p>
    <w:p w14:paraId="659FB7AB" w14:textId="3284CBD3" w:rsidR="00A22391" w:rsidRPr="00BB30B3" w:rsidRDefault="00573A53" w:rsidP="002069F4">
      <w:pPr>
        <w:pStyle w:val="FootnoteText"/>
        <w:numPr>
          <w:ilvl w:val="0"/>
          <w:numId w:val="20"/>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P</w:t>
      </w:r>
      <w:r w:rsidR="00A22391" w:rsidRPr="00BB30B3">
        <w:rPr>
          <w:rFonts w:asciiTheme="majorBidi" w:hAnsiTheme="majorBidi" w:cstheme="majorBidi"/>
          <w:color w:val="000000" w:themeColor="text1"/>
          <w:lang w:val="en-GB"/>
        </w:rPr>
        <w:t>rovid</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training at the national, regional and international levels, including exchange visits and specific dedicated </w:t>
      </w:r>
      <w:proofErr w:type="gramStart"/>
      <w:r w:rsidR="00A22391" w:rsidRPr="00BB30B3">
        <w:rPr>
          <w:rFonts w:asciiTheme="majorBidi" w:hAnsiTheme="majorBidi" w:cstheme="majorBidi"/>
          <w:color w:val="000000" w:themeColor="text1"/>
          <w:lang w:val="en-GB"/>
        </w:rPr>
        <w:t>training;</w:t>
      </w:r>
      <w:proofErr w:type="gramEnd"/>
      <w:r w:rsidR="00D35B0A" w:rsidRPr="00BB30B3" w:rsidDel="00D35B0A">
        <w:rPr>
          <w:rFonts w:asciiTheme="majorBidi" w:hAnsiTheme="majorBidi" w:cstheme="majorBidi"/>
          <w:color w:val="000000" w:themeColor="text1"/>
          <w:lang w:val="en-GB"/>
        </w:rPr>
        <w:t xml:space="preserve"> </w:t>
      </w:r>
    </w:p>
    <w:p w14:paraId="2AAF4F78" w14:textId="71BEE4DF" w:rsidR="000F3553" w:rsidRPr="00BB30B3" w:rsidRDefault="000F3553" w:rsidP="002069F4">
      <w:pPr>
        <w:pStyle w:val="FootnoteText"/>
        <w:numPr>
          <w:ilvl w:val="0"/>
          <w:numId w:val="20"/>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Including issues related to plastic pollution across curricula and practices in educational institutions at all levels and in all forms of education; and</w:t>
      </w:r>
    </w:p>
    <w:p w14:paraId="0EDE45A9" w14:textId="4D29F845" w:rsidR="00293806" w:rsidRPr="00BB30B3" w:rsidRDefault="00EC0A0D" w:rsidP="002069F4">
      <w:pPr>
        <w:pStyle w:val="FootnoteText"/>
        <w:numPr>
          <w:ilvl w:val="0"/>
          <w:numId w:val="20"/>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Develop</w:t>
      </w:r>
      <w:r w:rsidR="00C4584A" w:rsidRPr="00BB30B3">
        <w:rPr>
          <w:rFonts w:asciiTheme="majorBidi" w:hAnsiTheme="majorBidi" w:cstheme="majorBidi"/>
          <w:color w:val="000000" w:themeColor="text1"/>
          <w:lang w:val="en-GB"/>
        </w:rPr>
        <w:t>ing</w:t>
      </w:r>
      <w:r w:rsidRPr="00BB30B3">
        <w:rPr>
          <w:rFonts w:asciiTheme="majorBidi" w:hAnsiTheme="majorBidi" w:cstheme="majorBidi"/>
          <w:color w:val="000000" w:themeColor="text1"/>
          <w:lang w:val="en-GB"/>
        </w:rPr>
        <w:t xml:space="preserve"> communication</w:t>
      </w:r>
      <w:r w:rsidR="00D76505" w:rsidRPr="00BB30B3">
        <w:rPr>
          <w:rFonts w:asciiTheme="majorBidi" w:hAnsiTheme="majorBidi" w:cstheme="majorBidi"/>
          <w:color w:val="000000" w:themeColor="text1"/>
          <w:lang w:val="en-GB"/>
        </w:rPr>
        <w:t xml:space="preserve"> materials</w:t>
      </w:r>
      <w:r w:rsidR="00EC7E57" w:rsidRPr="00BB30B3">
        <w:rPr>
          <w:rFonts w:asciiTheme="majorBidi" w:hAnsiTheme="majorBidi" w:cstheme="majorBidi"/>
          <w:color w:val="000000" w:themeColor="text1"/>
          <w:lang w:val="en-GB"/>
        </w:rPr>
        <w:t xml:space="preserve"> regarding </w:t>
      </w:r>
      <w:r w:rsidRPr="00BB30B3">
        <w:rPr>
          <w:rFonts w:asciiTheme="majorBidi" w:hAnsiTheme="majorBidi" w:cstheme="majorBidi"/>
          <w:color w:val="000000" w:themeColor="text1"/>
          <w:lang w:val="en-GB"/>
        </w:rPr>
        <w:t xml:space="preserve">the health risks of plastic pollution, potential </w:t>
      </w:r>
      <w:proofErr w:type="gramStart"/>
      <w:r w:rsidRPr="00BB30B3">
        <w:rPr>
          <w:rFonts w:asciiTheme="majorBidi" w:hAnsiTheme="majorBidi" w:cstheme="majorBidi"/>
          <w:color w:val="000000" w:themeColor="text1"/>
          <w:lang w:val="en-GB"/>
        </w:rPr>
        <w:t>alternatives</w:t>
      </w:r>
      <w:proofErr w:type="gramEnd"/>
      <w:r w:rsidRPr="00BB30B3">
        <w:rPr>
          <w:rFonts w:asciiTheme="majorBidi" w:hAnsiTheme="majorBidi" w:cstheme="majorBidi"/>
          <w:color w:val="000000" w:themeColor="text1"/>
          <w:lang w:val="en-GB"/>
        </w:rPr>
        <w:t xml:space="preserve"> and the importance of behavioural change.</w:t>
      </w:r>
    </w:p>
    <w:p w14:paraId="4B9F7B6A" w14:textId="2D20AF86" w:rsidR="006942CE" w:rsidRPr="00BB30B3" w:rsidRDefault="008155BD" w:rsidP="002069F4">
      <w:pPr>
        <w:pStyle w:val="ListParagraph"/>
        <w:numPr>
          <w:ilvl w:val="0"/>
          <w:numId w:val="2"/>
        </w:numPr>
        <w:spacing w:before="200" w:after="200"/>
        <w:contextualSpacing w:val="0"/>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Parties shall, within their capabilities, at the national, </w:t>
      </w:r>
      <w:proofErr w:type="gramStart"/>
      <w:r w:rsidRPr="00BB30B3">
        <w:rPr>
          <w:rFonts w:asciiTheme="majorBidi" w:hAnsiTheme="majorBidi" w:cstheme="majorBidi"/>
          <w:color w:val="000000" w:themeColor="text1"/>
          <w:sz w:val="20"/>
          <w:szCs w:val="20"/>
          <w:lang w:val="en-GB"/>
        </w:rPr>
        <w:t>regional</w:t>
      </w:r>
      <w:proofErr w:type="gramEnd"/>
      <w:r w:rsidRPr="00BB30B3">
        <w:rPr>
          <w:rFonts w:asciiTheme="majorBidi" w:hAnsiTheme="majorBidi" w:cstheme="majorBidi"/>
          <w:color w:val="000000" w:themeColor="text1"/>
          <w:sz w:val="20"/>
          <w:szCs w:val="20"/>
          <w:lang w:val="en-GB"/>
        </w:rPr>
        <w:t xml:space="preserve"> and international levels, cooperate in promoting and/or undertake relevant research, development, exchange of information and cooperation to improve understanding of </w:t>
      </w:r>
      <w:r w:rsidR="00ED6D2F" w:rsidRPr="00BB30B3">
        <w:rPr>
          <w:rFonts w:asciiTheme="majorBidi" w:hAnsiTheme="majorBidi" w:cstheme="majorBidi"/>
          <w:color w:val="000000" w:themeColor="text1"/>
          <w:sz w:val="20"/>
          <w:szCs w:val="20"/>
          <w:lang w:val="en-GB"/>
        </w:rPr>
        <w:t xml:space="preserve">the impacts of </w:t>
      </w:r>
      <w:r w:rsidRPr="00BB30B3">
        <w:rPr>
          <w:rFonts w:asciiTheme="majorBidi" w:hAnsiTheme="majorBidi" w:cstheme="majorBidi"/>
          <w:color w:val="000000" w:themeColor="text1"/>
          <w:sz w:val="20"/>
          <w:szCs w:val="20"/>
          <w:lang w:val="en-GB"/>
        </w:rPr>
        <w:t xml:space="preserve">plastic pollution and advance </w:t>
      </w:r>
      <w:r w:rsidR="0096684F" w:rsidRPr="00BB30B3">
        <w:rPr>
          <w:rFonts w:asciiTheme="majorBidi" w:hAnsiTheme="majorBidi" w:cstheme="majorBidi"/>
          <w:color w:val="000000" w:themeColor="text1"/>
          <w:sz w:val="20"/>
          <w:szCs w:val="20"/>
          <w:lang w:val="en-GB"/>
        </w:rPr>
        <w:t xml:space="preserve">scientific knowledge and </w:t>
      </w:r>
      <w:r w:rsidR="00AF1274" w:rsidRPr="00BB30B3">
        <w:rPr>
          <w:rFonts w:asciiTheme="majorBidi" w:hAnsiTheme="majorBidi" w:cstheme="majorBidi"/>
          <w:color w:val="000000" w:themeColor="text1"/>
          <w:sz w:val="20"/>
          <w:szCs w:val="20"/>
          <w:lang w:val="en-GB"/>
        </w:rPr>
        <w:t xml:space="preserve">promote </w:t>
      </w:r>
      <w:r w:rsidRPr="00BB30B3">
        <w:rPr>
          <w:rFonts w:asciiTheme="majorBidi" w:hAnsiTheme="majorBidi" w:cstheme="majorBidi"/>
          <w:color w:val="000000" w:themeColor="text1"/>
          <w:sz w:val="20"/>
          <w:szCs w:val="20"/>
          <w:lang w:val="en-GB"/>
        </w:rPr>
        <w:t>technological innovation</w:t>
      </w:r>
      <w:r w:rsidR="002D51C9" w:rsidRPr="00BB30B3">
        <w:rPr>
          <w:rFonts w:asciiTheme="majorBidi" w:hAnsiTheme="majorBidi" w:cstheme="majorBidi"/>
          <w:color w:val="000000" w:themeColor="text1"/>
          <w:sz w:val="20"/>
          <w:szCs w:val="20"/>
          <w:lang w:val="en-GB"/>
        </w:rPr>
        <w:t xml:space="preserve"> to reduce plastic pollution, including in the marine environment</w:t>
      </w:r>
      <w:r w:rsidRPr="00BB30B3">
        <w:rPr>
          <w:rFonts w:asciiTheme="majorBidi" w:hAnsiTheme="majorBidi" w:cstheme="majorBidi"/>
          <w:color w:val="000000" w:themeColor="text1"/>
          <w:sz w:val="20"/>
          <w:szCs w:val="20"/>
          <w:lang w:val="en-GB"/>
        </w:rPr>
        <w:t xml:space="preserve">. </w:t>
      </w:r>
    </w:p>
    <w:p w14:paraId="15DAC18A" w14:textId="2E4A3207" w:rsidR="00A22391" w:rsidRPr="005A08FB" w:rsidRDefault="00A22391" w:rsidP="002069F4">
      <w:pPr>
        <w:pStyle w:val="Heading2"/>
        <w:numPr>
          <w:ilvl w:val="0"/>
          <w:numId w:val="37"/>
        </w:numPr>
        <w:spacing w:before="200" w:after="200"/>
        <w:jc w:val="both"/>
        <w:rPr>
          <w:rFonts w:asciiTheme="majorBidi" w:hAnsiTheme="majorBidi"/>
          <w:b/>
          <w:color w:val="000000" w:themeColor="text1"/>
          <w:sz w:val="20"/>
          <w:szCs w:val="20"/>
          <w:lang w:val="en-GB"/>
        </w:rPr>
      </w:pPr>
      <w:bookmarkStart w:id="148" w:name="_Toc139534030"/>
      <w:bookmarkStart w:id="149" w:name="_Toc142065562"/>
      <w:bookmarkStart w:id="150" w:name="_Toc143356392"/>
      <w:bookmarkStart w:id="151" w:name="_Toc144397860"/>
      <w:r w:rsidRPr="005A08FB">
        <w:rPr>
          <w:rFonts w:asciiTheme="majorBidi" w:hAnsiTheme="majorBidi"/>
          <w:b/>
          <w:color w:val="000000" w:themeColor="text1"/>
          <w:sz w:val="20"/>
          <w:szCs w:val="20"/>
          <w:lang w:val="en-GB"/>
        </w:rPr>
        <w:t>Stakeholder engagement</w:t>
      </w:r>
      <w:bookmarkEnd w:id="148"/>
      <w:bookmarkEnd w:id="149"/>
      <w:bookmarkEnd w:id="150"/>
      <w:bookmarkEnd w:id="151"/>
    </w:p>
    <w:p w14:paraId="431B7342" w14:textId="522A50CF" w:rsidR="000417C2" w:rsidRPr="00EA77D3" w:rsidRDefault="007F2B7F" w:rsidP="00125459">
      <w:pPr>
        <w:pStyle w:val="ListParagraph"/>
        <w:numPr>
          <w:ilvl w:val="3"/>
          <w:numId w:val="83"/>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A</w:t>
      </w:r>
      <w:r w:rsidR="00DE5F2F" w:rsidRPr="00EA77D3">
        <w:rPr>
          <w:rFonts w:asciiTheme="majorBidi" w:hAnsiTheme="majorBidi" w:cstheme="majorBidi"/>
          <w:color w:val="000000" w:themeColor="text1"/>
          <w:sz w:val="20"/>
          <w:szCs w:val="20"/>
          <w:lang w:val="en-GB"/>
        </w:rPr>
        <w:t xml:space="preserve"> </w:t>
      </w:r>
      <w:r w:rsidR="00F61355" w:rsidRPr="00EA77D3">
        <w:rPr>
          <w:rFonts w:asciiTheme="majorBidi" w:hAnsiTheme="majorBidi" w:cstheme="majorBidi"/>
          <w:color w:val="000000" w:themeColor="text1"/>
          <w:sz w:val="20"/>
          <w:szCs w:val="20"/>
          <w:lang w:val="en-GB"/>
        </w:rPr>
        <w:t>multi-stakeholder</w:t>
      </w:r>
      <w:r w:rsidR="00DE5F2F" w:rsidRPr="00EA77D3">
        <w:rPr>
          <w:rFonts w:asciiTheme="majorBidi" w:hAnsiTheme="majorBidi" w:cstheme="majorBidi"/>
          <w:color w:val="000000" w:themeColor="text1"/>
          <w:sz w:val="20"/>
          <w:szCs w:val="20"/>
          <w:lang w:val="en-GB"/>
        </w:rPr>
        <w:t xml:space="preserve"> action agenda</w:t>
      </w:r>
      <w:r w:rsidR="005E104F" w:rsidRPr="00BB30B3">
        <w:rPr>
          <w:rStyle w:val="FootnoteReference"/>
          <w:rFonts w:asciiTheme="majorBidi" w:hAnsiTheme="majorBidi" w:cstheme="majorBidi"/>
          <w:color w:val="000000" w:themeColor="text1"/>
          <w:sz w:val="20"/>
          <w:szCs w:val="20"/>
          <w:lang w:val="en-GB"/>
        </w:rPr>
        <w:footnoteReference w:id="95"/>
      </w:r>
      <w:r w:rsidR="00DE5F2F" w:rsidRPr="00EA77D3">
        <w:rPr>
          <w:rFonts w:asciiTheme="majorBidi" w:hAnsiTheme="majorBidi" w:cstheme="majorBidi"/>
          <w:color w:val="000000" w:themeColor="text1"/>
          <w:sz w:val="20"/>
          <w:szCs w:val="20"/>
          <w:lang w:val="en-GB"/>
        </w:rPr>
        <w:t xml:space="preserve"> </w:t>
      </w:r>
      <w:r w:rsidR="00F638C0" w:rsidRPr="00EA77D3">
        <w:rPr>
          <w:rFonts w:asciiTheme="majorBidi" w:hAnsiTheme="majorBidi" w:cstheme="majorBidi"/>
          <w:color w:val="000000" w:themeColor="text1"/>
          <w:sz w:val="20"/>
          <w:szCs w:val="20"/>
          <w:lang w:val="en-GB"/>
        </w:rPr>
        <w:t>t</w:t>
      </w:r>
      <w:r w:rsidR="00AF7475" w:rsidRPr="00EA77D3">
        <w:rPr>
          <w:rFonts w:asciiTheme="majorBidi" w:hAnsiTheme="majorBidi" w:cstheme="majorBidi"/>
          <w:color w:val="000000" w:themeColor="text1"/>
          <w:sz w:val="20"/>
          <w:szCs w:val="20"/>
          <w:lang w:val="en-GB"/>
        </w:rPr>
        <w:t xml:space="preserve">hat </w:t>
      </w:r>
      <w:r w:rsidR="00F638C0" w:rsidRPr="00EA77D3">
        <w:rPr>
          <w:rFonts w:asciiTheme="majorBidi" w:hAnsiTheme="majorBidi" w:cstheme="majorBidi"/>
          <w:color w:val="000000" w:themeColor="text1"/>
          <w:sz w:val="20"/>
          <w:szCs w:val="20"/>
          <w:lang w:val="en-GB"/>
        </w:rPr>
        <w:t>promote</w:t>
      </w:r>
      <w:r w:rsidR="00AF7475" w:rsidRPr="00EA77D3">
        <w:rPr>
          <w:rFonts w:asciiTheme="majorBidi" w:hAnsiTheme="majorBidi" w:cstheme="majorBidi"/>
          <w:color w:val="000000" w:themeColor="text1"/>
          <w:sz w:val="20"/>
          <w:szCs w:val="20"/>
          <w:lang w:val="en-GB"/>
        </w:rPr>
        <w:t xml:space="preserve">s inclusive, </w:t>
      </w:r>
      <w:proofErr w:type="gramStart"/>
      <w:r w:rsidR="00AF7475" w:rsidRPr="00EA77D3">
        <w:rPr>
          <w:rFonts w:asciiTheme="majorBidi" w:hAnsiTheme="majorBidi" w:cstheme="majorBidi"/>
          <w:color w:val="000000" w:themeColor="text1"/>
          <w:sz w:val="20"/>
          <w:szCs w:val="20"/>
          <w:lang w:val="en-GB"/>
        </w:rPr>
        <w:t>representative</w:t>
      </w:r>
      <w:proofErr w:type="gramEnd"/>
      <w:r w:rsidR="00AF7475" w:rsidRPr="00EA77D3">
        <w:rPr>
          <w:rFonts w:asciiTheme="majorBidi" w:hAnsiTheme="majorBidi" w:cstheme="majorBidi"/>
          <w:color w:val="000000" w:themeColor="text1"/>
          <w:sz w:val="20"/>
          <w:szCs w:val="20"/>
          <w:lang w:val="en-GB"/>
        </w:rPr>
        <w:t xml:space="preserve"> and transparent actions </w:t>
      </w:r>
      <w:r w:rsidR="00E03250" w:rsidRPr="00EA77D3">
        <w:rPr>
          <w:rFonts w:asciiTheme="majorBidi" w:hAnsiTheme="majorBidi" w:cstheme="majorBidi"/>
          <w:color w:val="000000" w:themeColor="text1"/>
          <w:sz w:val="20"/>
          <w:szCs w:val="20"/>
          <w:lang w:val="en-GB"/>
        </w:rPr>
        <w:t xml:space="preserve">and </w:t>
      </w:r>
      <w:r w:rsidR="00AF7475" w:rsidRPr="00EA77D3">
        <w:rPr>
          <w:rFonts w:asciiTheme="majorBidi" w:hAnsiTheme="majorBidi" w:cstheme="majorBidi"/>
          <w:color w:val="000000" w:themeColor="text1"/>
          <w:sz w:val="20"/>
          <w:szCs w:val="20"/>
          <w:lang w:val="en-GB"/>
        </w:rPr>
        <w:t>leverag</w:t>
      </w:r>
      <w:r w:rsidR="00360C18" w:rsidRPr="00EA77D3">
        <w:rPr>
          <w:rFonts w:asciiTheme="majorBidi" w:hAnsiTheme="majorBidi" w:cstheme="majorBidi"/>
          <w:color w:val="000000" w:themeColor="text1"/>
          <w:sz w:val="20"/>
          <w:szCs w:val="20"/>
          <w:lang w:val="en-GB"/>
        </w:rPr>
        <w:t>es</w:t>
      </w:r>
      <w:r w:rsidR="00AF7475" w:rsidRPr="00EA77D3">
        <w:rPr>
          <w:rFonts w:asciiTheme="majorBidi" w:hAnsiTheme="majorBidi" w:cstheme="majorBidi"/>
          <w:color w:val="000000" w:themeColor="text1"/>
          <w:sz w:val="20"/>
          <w:szCs w:val="20"/>
          <w:lang w:val="en-GB"/>
        </w:rPr>
        <w:t xml:space="preserve"> efforts through existing bodies, partnerships and other initiatives </w:t>
      </w:r>
      <w:r w:rsidR="005469C7" w:rsidRPr="00EA77D3">
        <w:rPr>
          <w:rFonts w:asciiTheme="majorBidi" w:hAnsiTheme="majorBidi" w:cstheme="majorBidi"/>
          <w:color w:val="000000" w:themeColor="text1"/>
          <w:sz w:val="20"/>
          <w:szCs w:val="20"/>
          <w:lang w:val="en-GB"/>
        </w:rPr>
        <w:t>is hereby</w:t>
      </w:r>
      <w:r w:rsidR="00FC1AB6" w:rsidRPr="00EA77D3">
        <w:rPr>
          <w:rFonts w:asciiTheme="majorBidi" w:hAnsiTheme="majorBidi" w:cstheme="majorBidi"/>
          <w:color w:val="000000" w:themeColor="text1"/>
          <w:sz w:val="20"/>
          <w:szCs w:val="20"/>
          <w:lang w:val="en-GB"/>
        </w:rPr>
        <w:t xml:space="preserve"> established</w:t>
      </w:r>
      <w:r w:rsidR="005469C7" w:rsidRPr="00EA77D3">
        <w:rPr>
          <w:rFonts w:asciiTheme="majorBidi" w:hAnsiTheme="majorBidi" w:cstheme="majorBidi"/>
          <w:color w:val="000000" w:themeColor="text1"/>
          <w:sz w:val="20"/>
          <w:szCs w:val="20"/>
          <w:lang w:val="en-GB"/>
        </w:rPr>
        <w:t xml:space="preserve">. </w:t>
      </w:r>
      <w:r w:rsidR="00FB4D41" w:rsidRPr="00EA77D3">
        <w:rPr>
          <w:rFonts w:asciiTheme="majorBidi" w:hAnsiTheme="majorBidi" w:cstheme="majorBidi"/>
          <w:color w:val="000000" w:themeColor="text1"/>
          <w:sz w:val="20"/>
          <w:szCs w:val="20"/>
          <w:lang w:val="en-GB"/>
        </w:rPr>
        <w:t>The</w:t>
      </w:r>
      <w:r w:rsidR="00FC1AB6" w:rsidRPr="00EA77D3">
        <w:rPr>
          <w:rFonts w:asciiTheme="majorBidi" w:hAnsiTheme="majorBidi" w:cstheme="majorBidi"/>
          <w:color w:val="000000" w:themeColor="text1"/>
          <w:sz w:val="20"/>
          <w:szCs w:val="20"/>
          <w:lang w:val="en-GB"/>
        </w:rPr>
        <w:t xml:space="preserve"> </w:t>
      </w:r>
      <w:r w:rsidR="00FC1AB6" w:rsidRPr="00EA77D3">
        <w:rPr>
          <w:rFonts w:asciiTheme="majorBidi" w:hAnsiTheme="majorBidi" w:cstheme="majorBidi"/>
          <w:i/>
          <w:color w:val="000000" w:themeColor="text1"/>
          <w:sz w:val="20"/>
          <w:szCs w:val="20"/>
          <w:lang w:val="en-GB"/>
        </w:rPr>
        <w:t>governing body</w:t>
      </w:r>
      <w:r w:rsidR="00294400" w:rsidRPr="00EA77D3">
        <w:rPr>
          <w:rFonts w:asciiTheme="majorBidi" w:hAnsiTheme="majorBidi" w:cstheme="majorBidi"/>
          <w:i/>
          <w:color w:val="000000" w:themeColor="text1"/>
          <w:sz w:val="20"/>
          <w:szCs w:val="20"/>
          <w:lang w:val="en-GB"/>
        </w:rPr>
        <w:t>*</w:t>
      </w:r>
      <w:r w:rsidR="00FC1AB6" w:rsidRPr="00EA77D3">
        <w:rPr>
          <w:rFonts w:asciiTheme="majorBidi" w:hAnsiTheme="majorBidi" w:cstheme="majorBidi"/>
          <w:color w:val="000000" w:themeColor="text1"/>
          <w:sz w:val="20"/>
          <w:szCs w:val="20"/>
          <w:lang w:val="en-GB"/>
        </w:rPr>
        <w:t xml:space="preserve">, at its first </w:t>
      </w:r>
      <w:r w:rsidR="00A91917" w:rsidRPr="00EA77D3">
        <w:rPr>
          <w:rFonts w:asciiTheme="majorBidi" w:hAnsiTheme="majorBidi" w:cstheme="majorBidi"/>
          <w:color w:val="000000" w:themeColor="text1"/>
          <w:sz w:val="20"/>
          <w:szCs w:val="20"/>
          <w:lang w:val="en-GB"/>
        </w:rPr>
        <w:t>session</w:t>
      </w:r>
      <w:r w:rsidR="00FB4D41" w:rsidRPr="00EA77D3">
        <w:rPr>
          <w:rFonts w:asciiTheme="majorBidi" w:hAnsiTheme="majorBidi" w:cstheme="majorBidi"/>
          <w:color w:val="000000" w:themeColor="text1"/>
          <w:sz w:val="20"/>
          <w:szCs w:val="20"/>
          <w:lang w:val="en-GB"/>
        </w:rPr>
        <w:t>, shall adopt the modalities for the action agenda</w:t>
      </w:r>
      <w:r w:rsidR="00FC1AB6" w:rsidRPr="00EA77D3">
        <w:rPr>
          <w:rFonts w:asciiTheme="majorBidi" w:hAnsiTheme="majorBidi" w:cstheme="majorBidi"/>
          <w:color w:val="000000" w:themeColor="text1"/>
          <w:sz w:val="20"/>
          <w:szCs w:val="20"/>
          <w:lang w:val="en-GB"/>
        </w:rPr>
        <w:t>.</w:t>
      </w:r>
      <w:r w:rsidR="00802899" w:rsidRPr="00BB30B3">
        <w:rPr>
          <w:rStyle w:val="FootnoteReference"/>
          <w:rFonts w:asciiTheme="majorBidi" w:hAnsiTheme="majorBidi" w:cstheme="majorBidi"/>
          <w:color w:val="000000" w:themeColor="text1"/>
          <w:sz w:val="20"/>
          <w:szCs w:val="20"/>
          <w:lang w:val="en-GB"/>
        </w:rPr>
        <w:footnoteReference w:id="96"/>
      </w:r>
      <w:r w:rsidR="00FC1AB6" w:rsidRPr="00EA77D3">
        <w:rPr>
          <w:rFonts w:asciiTheme="majorBidi" w:hAnsiTheme="majorBidi" w:cstheme="majorBidi"/>
          <w:color w:val="000000" w:themeColor="text1"/>
          <w:sz w:val="20"/>
          <w:szCs w:val="20"/>
          <w:lang w:val="en-GB"/>
        </w:rPr>
        <w:t xml:space="preserve">   </w:t>
      </w:r>
    </w:p>
    <w:p w14:paraId="36477F29"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10B367C6" w14:textId="0C487E7F" w:rsidR="00BA7A54" w:rsidRPr="00EA77D3" w:rsidRDefault="00BA7A54" w:rsidP="00125459">
      <w:pPr>
        <w:pStyle w:val="ListParagraph"/>
        <w:numPr>
          <w:ilvl w:val="3"/>
          <w:numId w:val="83"/>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The purpose of the multi-stakeholder action agenda is to</w:t>
      </w:r>
      <w:r w:rsidR="00BF4970" w:rsidRPr="00EA77D3">
        <w:rPr>
          <w:rFonts w:asciiTheme="majorBidi" w:hAnsiTheme="majorBidi" w:cstheme="majorBidi"/>
          <w:color w:val="000000" w:themeColor="text1"/>
          <w:sz w:val="20"/>
          <w:szCs w:val="20"/>
          <w:lang w:val="en-GB"/>
        </w:rPr>
        <w:t>, among other</w:t>
      </w:r>
      <w:r w:rsidR="00D63467" w:rsidRPr="00EA77D3">
        <w:rPr>
          <w:rFonts w:asciiTheme="majorBidi" w:hAnsiTheme="majorBidi" w:cstheme="majorBidi"/>
          <w:color w:val="000000" w:themeColor="text1"/>
          <w:sz w:val="20"/>
          <w:szCs w:val="20"/>
          <w:lang w:val="en-GB"/>
        </w:rPr>
        <w:t xml:space="preserve"> things</w:t>
      </w:r>
      <w:r w:rsidRPr="00EA77D3">
        <w:rPr>
          <w:rFonts w:asciiTheme="majorBidi" w:hAnsiTheme="majorBidi" w:cstheme="majorBidi"/>
          <w:color w:val="000000" w:themeColor="text1"/>
          <w:sz w:val="20"/>
          <w:szCs w:val="20"/>
          <w:lang w:val="en-GB"/>
        </w:rPr>
        <w:t xml:space="preserve">: </w:t>
      </w:r>
    </w:p>
    <w:p w14:paraId="6590751C" w14:textId="3F0B60EB" w:rsidR="00556176" w:rsidRPr="00BB30B3" w:rsidRDefault="00BA7A54" w:rsidP="002069F4">
      <w:pPr>
        <w:pStyle w:val="FootnoteText"/>
        <w:numPr>
          <w:ilvl w:val="0"/>
          <w:numId w:val="21"/>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Promote active and meaningful participation of all relevant stakeholders in the development and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xml:space="preserve">* and to accelerate ambitious </w:t>
      </w:r>
      <w:proofErr w:type="gramStart"/>
      <w:r w:rsidRPr="00BB30B3">
        <w:rPr>
          <w:rFonts w:asciiTheme="majorBidi" w:hAnsiTheme="majorBidi" w:cstheme="majorBidi"/>
          <w:color w:val="000000" w:themeColor="text1"/>
          <w:lang w:val="en-GB"/>
        </w:rPr>
        <w:t>action;</w:t>
      </w:r>
      <w:proofErr w:type="gramEnd"/>
      <w:r w:rsidRPr="00BB30B3">
        <w:rPr>
          <w:rFonts w:asciiTheme="majorBidi" w:hAnsiTheme="majorBidi" w:cstheme="majorBidi"/>
          <w:color w:val="000000" w:themeColor="text1"/>
          <w:lang w:val="en-GB"/>
        </w:rPr>
        <w:t xml:space="preserve"> </w:t>
      </w:r>
    </w:p>
    <w:p w14:paraId="7C8BCFA8" w14:textId="77777777" w:rsidR="00556176" w:rsidRPr="00BB30B3" w:rsidRDefault="00BA7A54" w:rsidP="002069F4">
      <w:pPr>
        <w:pStyle w:val="FootnoteText"/>
        <w:numPr>
          <w:ilvl w:val="0"/>
          <w:numId w:val="21"/>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Provide a space for relevant stakeholders who wish to do so to report on action taken in support of the achievement of the objective of this </w:t>
      </w:r>
      <w:r w:rsidRPr="00BB30B3">
        <w:rPr>
          <w:rFonts w:asciiTheme="majorBidi" w:hAnsiTheme="majorBidi" w:cstheme="majorBidi"/>
          <w:i/>
          <w:color w:val="000000" w:themeColor="text1"/>
          <w:lang w:val="en-GB"/>
        </w:rPr>
        <w:t>instrument</w:t>
      </w:r>
      <w:proofErr w:type="gramStart"/>
      <w:r w:rsidRPr="00BB30B3">
        <w:rPr>
          <w:rFonts w:asciiTheme="majorBidi" w:hAnsiTheme="majorBidi" w:cstheme="majorBidi"/>
          <w:color w:val="000000" w:themeColor="text1"/>
          <w:lang w:val="en-GB"/>
        </w:rPr>
        <w:t>*;</w:t>
      </w:r>
      <w:proofErr w:type="gramEnd"/>
      <w:r w:rsidRPr="00BB30B3">
        <w:rPr>
          <w:rFonts w:asciiTheme="majorBidi" w:hAnsiTheme="majorBidi" w:cstheme="majorBidi"/>
          <w:color w:val="000000" w:themeColor="text1"/>
          <w:lang w:val="en-GB"/>
        </w:rPr>
        <w:t xml:space="preserve"> </w:t>
      </w:r>
    </w:p>
    <w:p w14:paraId="00DCF8CB" w14:textId="58F330FE" w:rsidR="006027BC" w:rsidRPr="00BB30B3" w:rsidRDefault="00BA7A54" w:rsidP="002069F4">
      <w:pPr>
        <w:pStyle w:val="FootnoteText"/>
        <w:numPr>
          <w:ilvl w:val="0"/>
          <w:numId w:val="21"/>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Promote ambitious action and cooperation at the local, national, regional and global </w:t>
      </w:r>
      <w:proofErr w:type="gramStart"/>
      <w:r w:rsidRPr="00BB30B3">
        <w:rPr>
          <w:rFonts w:asciiTheme="majorBidi" w:hAnsiTheme="majorBidi" w:cstheme="majorBidi"/>
          <w:color w:val="000000" w:themeColor="text1"/>
          <w:lang w:val="en-GB"/>
        </w:rPr>
        <w:t>levels;</w:t>
      </w:r>
      <w:proofErr w:type="gramEnd"/>
      <w:r w:rsidRPr="00BB30B3">
        <w:rPr>
          <w:rFonts w:asciiTheme="majorBidi" w:hAnsiTheme="majorBidi" w:cstheme="majorBidi"/>
          <w:color w:val="000000" w:themeColor="text1"/>
          <w:lang w:val="en-GB"/>
        </w:rPr>
        <w:t xml:space="preserve">  </w:t>
      </w:r>
    </w:p>
    <w:p w14:paraId="258BB555" w14:textId="77777777" w:rsidR="006027BC" w:rsidRPr="00BB30B3" w:rsidRDefault="00BA7A54" w:rsidP="002069F4">
      <w:pPr>
        <w:pStyle w:val="FootnoteText"/>
        <w:numPr>
          <w:ilvl w:val="0"/>
          <w:numId w:val="21"/>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In coordination with Parties in their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xml:space="preserve">, mobilize financial and technical resources from stakeholders, including public and private finance </w:t>
      </w:r>
      <w:proofErr w:type="gramStart"/>
      <w:r w:rsidRPr="00BB30B3">
        <w:rPr>
          <w:rFonts w:asciiTheme="majorBidi" w:hAnsiTheme="majorBidi" w:cstheme="majorBidi"/>
          <w:color w:val="000000" w:themeColor="text1"/>
          <w:lang w:val="en-GB"/>
        </w:rPr>
        <w:t>stakeholders;</w:t>
      </w:r>
      <w:proofErr w:type="gramEnd"/>
      <w:r w:rsidRPr="00BB30B3">
        <w:rPr>
          <w:rFonts w:asciiTheme="majorBidi" w:hAnsiTheme="majorBidi" w:cstheme="majorBidi"/>
          <w:color w:val="000000" w:themeColor="text1"/>
          <w:lang w:val="en-GB"/>
        </w:rPr>
        <w:t xml:space="preserve"> </w:t>
      </w:r>
    </w:p>
    <w:p w14:paraId="12A4340E" w14:textId="74467F5A" w:rsidR="003715E3" w:rsidRPr="00BB30B3" w:rsidRDefault="00BA7A54" w:rsidP="002069F4">
      <w:pPr>
        <w:pStyle w:val="FootnoteText"/>
        <w:numPr>
          <w:ilvl w:val="0"/>
          <w:numId w:val="21"/>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Share knowledge and highlight successes to replicate and scale sustainable solutions, including in high</w:t>
      </w:r>
      <w:r w:rsidR="009A1D62" w:rsidRPr="00BB30B3">
        <w:rPr>
          <w:rFonts w:asciiTheme="majorBidi" w:hAnsiTheme="majorBidi" w:cstheme="majorBidi"/>
          <w:color w:val="000000" w:themeColor="text1"/>
          <w:lang w:val="en-GB"/>
        </w:rPr>
        <w:t>-</w:t>
      </w:r>
      <w:r w:rsidRPr="00BB30B3">
        <w:rPr>
          <w:rFonts w:asciiTheme="majorBidi" w:hAnsiTheme="majorBidi" w:cstheme="majorBidi"/>
          <w:color w:val="000000" w:themeColor="text1"/>
          <w:lang w:val="en-GB"/>
        </w:rPr>
        <w:t xml:space="preserve">impact sectors and key thematic areas. </w:t>
      </w:r>
    </w:p>
    <w:p w14:paraId="186439FC" w14:textId="1A446C0E" w:rsidR="008B56B3" w:rsidRPr="00EA77D3" w:rsidRDefault="008C3EB6" w:rsidP="00125459">
      <w:pPr>
        <w:pStyle w:val="ListParagraph"/>
        <w:numPr>
          <w:ilvl w:val="3"/>
          <w:numId w:val="83"/>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Each Party shall incentivize an all</w:t>
      </w:r>
      <w:r w:rsidR="00494896" w:rsidRPr="00EA77D3">
        <w:rPr>
          <w:rFonts w:asciiTheme="majorBidi" w:hAnsiTheme="majorBidi" w:cstheme="majorBidi"/>
          <w:color w:val="000000" w:themeColor="text1"/>
          <w:sz w:val="20"/>
          <w:szCs w:val="20"/>
          <w:lang w:val="en-GB"/>
        </w:rPr>
        <w:t>-</w:t>
      </w:r>
      <w:r w:rsidR="0031073F" w:rsidRPr="00EA77D3">
        <w:rPr>
          <w:rFonts w:asciiTheme="majorBidi" w:hAnsiTheme="majorBidi" w:cstheme="majorBidi"/>
          <w:color w:val="000000" w:themeColor="text1"/>
          <w:sz w:val="20"/>
          <w:szCs w:val="20"/>
          <w:lang w:val="en-GB"/>
        </w:rPr>
        <w:t>of</w:t>
      </w:r>
      <w:r w:rsidR="00494896" w:rsidRPr="00EA77D3">
        <w:rPr>
          <w:rFonts w:asciiTheme="majorBidi" w:hAnsiTheme="majorBidi" w:cstheme="majorBidi"/>
          <w:color w:val="000000" w:themeColor="text1"/>
          <w:sz w:val="20"/>
          <w:szCs w:val="20"/>
          <w:lang w:val="en-GB"/>
        </w:rPr>
        <w:t>-</w:t>
      </w:r>
      <w:r w:rsidRPr="00EA77D3">
        <w:rPr>
          <w:rFonts w:asciiTheme="majorBidi" w:hAnsiTheme="majorBidi" w:cstheme="majorBidi"/>
          <w:color w:val="000000" w:themeColor="text1"/>
          <w:sz w:val="20"/>
          <w:szCs w:val="20"/>
          <w:lang w:val="en-GB"/>
        </w:rPr>
        <w:t xml:space="preserve">society approach to </w:t>
      </w:r>
      <w:r w:rsidR="00AC7BFD" w:rsidRPr="00EA77D3">
        <w:rPr>
          <w:rFonts w:asciiTheme="majorBidi" w:hAnsiTheme="majorBidi" w:cstheme="majorBidi"/>
          <w:color w:val="000000" w:themeColor="text1"/>
          <w:sz w:val="20"/>
          <w:szCs w:val="20"/>
          <w:lang w:val="en-GB"/>
        </w:rPr>
        <w:t>report</w:t>
      </w:r>
      <w:r w:rsidR="00E64A61" w:rsidRPr="00EA77D3">
        <w:rPr>
          <w:rFonts w:asciiTheme="majorBidi" w:hAnsiTheme="majorBidi" w:cstheme="majorBidi"/>
          <w:color w:val="000000" w:themeColor="text1"/>
          <w:sz w:val="20"/>
          <w:szCs w:val="20"/>
          <w:lang w:val="en-GB"/>
        </w:rPr>
        <w:t xml:space="preserve"> through the multi-stakeholder action agenda </w:t>
      </w:r>
      <w:r w:rsidR="00AC7BFD" w:rsidRPr="00EA77D3">
        <w:rPr>
          <w:rFonts w:asciiTheme="majorBidi" w:hAnsiTheme="majorBidi" w:cstheme="majorBidi"/>
          <w:color w:val="000000" w:themeColor="text1"/>
          <w:sz w:val="20"/>
          <w:szCs w:val="20"/>
          <w:lang w:val="en-GB"/>
        </w:rPr>
        <w:t xml:space="preserve">on measures taken </w:t>
      </w:r>
      <w:r w:rsidR="008B56B3" w:rsidRPr="00EA77D3">
        <w:rPr>
          <w:rFonts w:asciiTheme="majorBidi" w:hAnsiTheme="majorBidi" w:cstheme="majorBidi"/>
          <w:color w:val="000000" w:themeColor="text1"/>
          <w:sz w:val="20"/>
          <w:szCs w:val="20"/>
          <w:lang w:val="en-GB"/>
        </w:rPr>
        <w:t xml:space="preserve">towards the objective and targets of the </w:t>
      </w:r>
      <w:r w:rsidR="004439DB" w:rsidRPr="00EA77D3">
        <w:rPr>
          <w:rFonts w:asciiTheme="majorBidi" w:hAnsiTheme="majorBidi" w:cstheme="majorBidi"/>
          <w:i/>
          <w:color w:val="000000" w:themeColor="text1"/>
          <w:sz w:val="20"/>
          <w:szCs w:val="20"/>
          <w:lang w:val="en-GB"/>
        </w:rPr>
        <w:t>instrument</w:t>
      </w:r>
      <w:r w:rsidR="004439DB" w:rsidRPr="00EA77D3">
        <w:rPr>
          <w:rFonts w:asciiTheme="majorBidi" w:hAnsiTheme="majorBidi" w:cstheme="majorBidi"/>
          <w:color w:val="000000" w:themeColor="text1"/>
          <w:sz w:val="20"/>
          <w:szCs w:val="20"/>
          <w:lang w:val="en-GB"/>
        </w:rPr>
        <w:t xml:space="preserve">*. </w:t>
      </w:r>
      <w:r w:rsidR="00EF5B66" w:rsidRPr="00EA77D3">
        <w:rPr>
          <w:rFonts w:asciiTheme="majorBidi" w:hAnsiTheme="majorBidi" w:cstheme="majorBidi"/>
          <w:color w:val="000000" w:themeColor="text1"/>
          <w:sz w:val="20"/>
          <w:szCs w:val="20"/>
          <w:lang w:val="en-GB"/>
        </w:rPr>
        <w:t xml:space="preserve"> </w:t>
      </w:r>
    </w:p>
    <w:p w14:paraId="7B6D41B8" w14:textId="77777777" w:rsidR="00965120" w:rsidRPr="00E51585" w:rsidRDefault="00965120" w:rsidP="006F7AC4">
      <w:pPr>
        <w:autoSpaceDE w:val="0"/>
        <w:autoSpaceDN w:val="0"/>
        <w:adjustRightInd w:val="0"/>
        <w:spacing w:before="200" w:after="200"/>
        <w:ind w:left="357" w:hanging="357"/>
        <w:jc w:val="both"/>
        <w:rPr>
          <w:rFonts w:asciiTheme="majorBidi" w:hAnsiTheme="majorBidi" w:cstheme="majorBidi"/>
          <w:lang w:val="en-GB"/>
        </w:rPr>
      </w:pPr>
    </w:p>
    <w:p w14:paraId="4E4EA2ED" w14:textId="0A517E78" w:rsidR="00A22391" w:rsidRPr="00BB30B3" w:rsidRDefault="00A22391" w:rsidP="008A7552">
      <w:pPr>
        <w:keepNext/>
        <w:keepLines/>
        <w:spacing w:before="200" w:after="200"/>
        <w:jc w:val="both"/>
        <w:outlineLvl w:val="0"/>
        <w:rPr>
          <w:rFonts w:asciiTheme="majorBidi" w:eastAsiaTheme="majorEastAsia" w:hAnsiTheme="majorBidi" w:cstheme="majorBidi"/>
          <w:b/>
          <w:color w:val="000000" w:themeColor="text1"/>
          <w:sz w:val="28"/>
          <w:szCs w:val="28"/>
          <w:lang w:val="en-GB"/>
        </w:rPr>
      </w:pPr>
      <w:bookmarkStart w:id="152" w:name="_Toc139534031"/>
      <w:bookmarkStart w:id="153" w:name="_Toc142065563"/>
      <w:bookmarkStart w:id="154" w:name="_Toc143356393"/>
      <w:bookmarkStart w:id="155" w:name="_Toc144397861"/>
      <w:r w:rsidRPr="00BB30B3">
        <w:rPr>
          <w:rFonts w:asciiTheme="majorBidi" w:eastAsiaTheme="majorEastAsia" w:hAnsiTheme="majorBidi" w:cstheme="majorBidi"/>
          <w:b/>
          <w:color w:val="000000" w:themeColor="text1"/>
          <w:sz w:val="28"/>
          <w:szCs w:val="28"/>
          <w:lang w:val="en-GB"/>
        </w:rPr>
        <w:t xml:space="preserve">Part V </w:t>
      </w:r>
      <w:r w:rsidR="00C51FDD" w:rsidRPr="00BB30B3">
        <w:rPr>
          <w:rFonts w:asciiTheme="majorBidi" w:eastAsiaTheme="majorEastAsia" w:hAnsiTheme="majorBidi" w:cstheme="majorBidi"/>
          <w:b/>
          <w:color w:val="000000" w:themeColor="text1"/>
          <w:sz w:val="28"/>
          <w:szCs w:val="28"/>
          <w:lang w:val="en-GB"/>
        </w:rPr>
        <w:t>[</w:t>
      </w:r>
      <w:r w:rsidRPr="00BB30B3">
        <w:rPr>
          <w:rFonts w:asciiTheme="majorBidi" w:eastAsiaTheme="majorEastAsia" w:hAnsiTheme="majorBidi" w:cstheme="majorBidi"/>
          <w:b/>
          <w:color w:val="000000" w:themeColor="text1"/>
          <w:sz w:val="28"/>
          <w:szCs w:val="28"/>
          <w:lang w:val="en-GB"/>
        </w:rPr>
        <w:t>Institutional arrangements</w:t>
      </w:r>
      <w:bookmarkEnd w:id="152"/>
      <w:r w:rsidRPr="00BB30B3">
        <w:rPr>
          <w:rFonts w:asciiTheme="majorBidi" w:eastAsiaTheme="majorEastAsia" w:hAnsiTheme="majorBidi" w:cstheme="majorBidi"/>
          <w:b/>
          <w:color w:val="000000" w:themeColor="text1"/>
          <w:sz w:val="28"/>
          <w:szCs w:val="28"/>
          <w:lang w:val="en-GB"/>
        </w:rPr>
        <w:t xml:space="preserve"> (placeholder)</w:t>
      </w:r>
      <w:r w:rsidR="0065228A" w:rsidRPr="00BB30B3">
        <w:rPr>
          <w:rFonts w:asciiTheme="majorBidi" w:eastAsiaTheme="majorEastAsia" w:hAnsiTheme="majorBidi" w:cstheme="majorBidi"/>
          <w:b/>
          <w:color w:val="000000" w:themeColor="text1"/>
          <w:sz w:val="28"/>
          <w:szCs w:val="28"/>
          <w:lang w:val="en-GB"/>
        </w:rPr>
        <w:t>]</w:t>
      </w:r>
      <w:bookmarkEnd w:id="153"/>
      <w:bookmarkEnd w:id="154"/>
      <w:bookmarkEnd w:id="155"/>
    </w:p>
    <w:p w14:paraId="39CD46EC" w14:textId="77777777" w:rsidR="00A22391" w:rsidRPr="00BB30B3" w:rsidRDefault="00A22391" w:rsidP="002069F4">
      <w:pPr>
        <w:pStyle w:val="Heading2"/>
        <w:numPr>
          <w:ilvl w:val="0"/>
          <w:numId w:val="38"/>
        </w:numPr>
        <w:spacing w:before="200" w:after="200"/>
        <w:jc w:val="both"/>
        <w:rPr>
          <w:rFonts w:asciiTheme="majorBidi" w:hAnsiTheme="majorBidi"/>
          <w:b/>
          <w:color w:val="000000" w:themeColor="text1"/>
          <w:sz w:val="20"/>
          <w:szCs w:val="20"/>
          <w:lang w:val="en-GB"/>
        </w:rPr>
      </w:pPr>
      <w:bookmarkStart w:id="156" w:name="_Toc139534032"/>
      <w:bookmarkStart w:id="157" w:name="_Toc142065564"/>
      <w:bookmarkStart w:id="158" w:name="_Toc143356394"/>
      <w:bookmarkStart w:id="159" w:name="_Toc144397862"/>
      <w:r w:rsidRPr="00BB30B3">
        <w:rPr>
          <w:rFonts w:asciiTheme="majorBidi" w:hAnsiTheme="majorBidi"/>
          <w:b/>
          <w:color w:val="000000" w:themeColor="text1"/>
          <w:sz w:val="20"/>
          <w:szCs w:val="20"/>
          <w:lang w:val="en-GB"/>
        </w:rPr>
        <w:t>Governing body</w:t>
      </w:r>
      <w:bookmarkEnd w:id="156"/>
      <w:r w:rsidRPr="00BB30B3">
        <w:rPr>
          <w:rFonts w:asciiTheme="majorBidi" w:hAnsiTheme="majorBidi"/>
          <w:b/>
          <w:color w:val="000000" w:themeColor="text1"/>
          <w:sz w:val="20"/>
          <w:szCs w:val="20"/>
          <w:lang w:val="en-GB"/>
        </w:rPr>
        <w:t xml:space="preserve"> (placeholder)</w:t>
      </w:r>
      <w:bookmarkEnd w:id="157"/>
      <w:bookmarkEnd w:id="158"/>
      <w:bookmarkEnd w:id="159"/>
    </w:p>
    <w:p w14:paraId="1326A9FF" w14:textId="7FE330D6" w:rsidR="00A22391" w:rsidRPr="00BB30B3" w:rsidRDefault="00A22391" w:rsidP="002069F4">
      <w:pPr>
        <w:pStyle w:val="Heading2"/>
        <w:numPr>
          <w:ilvl w:val="0"/>
          <w:numId w:val="38"/>
        </w:numPr>
        <w:spacing w:before="200" w:after="200"/>
        <w:jc w:val="both"/>
        <w:rPr>
          <w:rFonts w:asciiTheme="majorBidi" w:hAnsiTheme="majorBidi"/>
          <w:b/>
          <w:color w:val="000000" w:themeColor="text1"/>
          <w:sz w:val="20"/>
          <w:szCs w:val="20"/>
          <w:lang w:val="en-GB"/>
        </w:rPr>
      </w:pPr>
      <w:bookmarkStart w:id="160" w:name="_Toc139534033"/>
      <w:bookmarkStart w:id="161" w:name="_Toc142065565"/>
      <w:bookmarkStart w:id="162" w:name="_Toc143356395"/>
      <w:bookmarkStart w:id="163" w:name="_Toc144397863"/>
      <w:r w:rsidRPr="00BB30B3">
        <w:rPr>
          <w:rFonts w:asciiTheme="majorBidi" w:hAnsiTheme="majorBidi"/>
          <w:b/>
          <w:color w:val="000000" w:themeColor="text1"/>
          <w:sz w:val="20"/>
          <w:szCs w:val="20"/>
          <w:lang w:val="en-GB"/>
        </w:rPr>
        <w:t>Subsidiary bodies</w:t>
      </w:r>
      <w:bookmarkEnd w:id="160"/>
      <w:r w:rsidRPr="00BB30B3">
        <w:rPr>
          <w:rFonts w:asciiTheme="majorBidi" w:hAnsiTheme="majorBidi"/>
          <w:b/>
          <w:color w:val="000000" w:themeColor="text1"/>
          <w:sz w:val="20"/>
          <w:szCs w:val="20"/>
          <w:lang w:val="en-GB"/>
        </w:rPr>
        <w:t xml:space="preserve"> (placeholder)</w:t>
      </w:r>
      <w:bookmarkEnd w:id="161"/>
      <w:bookmarkEnd w:id="162"/>
      <w:bookmarkEnd w:id="163"/>
      <w:r w:rsidR="00325D25" w:rsidRPr="00607C6E" w:rsidDel="00325D25">
        <w:rPr>
          <w:rFonts w:asciiTheme="majorBidi" w:hAnsiTheme="majorBidi"/>
          <w:b/>
          <w:color w:val="000000" w:themeColor="text1"/>
          <w:sz w:val="20"/>
          <w:szCs w:val="20"/>
          <w:lang w:val="en-GB"/>
        </w:rPr>
        <w:t xml:space="preserve"> </w:t>
      </w:r>
    </w:p>
    <w:p w14:paraId="260AD13D" w14:textId="13CDC5A8" w:rsidR="005B564B" w:rsidRPr="00BB30B3" w:rsidRDefault="00A22391" w:rsidP="002069F4">
      <w:pPr>
        <w:pStyle w:val="Heading2"/>
        <w:numPr>
          <w:ilvl w:val="0"/>
          <w:numId w:val="38"/>
        </w:numPr>
        <w:spacing w:before="200" w:after="200"/>
        <w:jc w:val="both"/>
        <w:rPr>
          <w:rFonts w:asciiTheme="majorBidi" w:hAnsiTheme="majorBidi"/>
          <w:b/>
          <w:color w:val="000000" w:themeColor="text1"/>
          <w:sz w:val="20"/>
          <w:szCs w:val="20"/>
          <w:lang w:val="en-GB"/>
        </w:rPr>
      </w:pPr>
      <w:bookmarkStart w:id="164" w:name="_Toc139534034"/>
      <w:bookmarkStart w:id="165" w:name="_Toc142065566"/>
      <w:bookmarkStart w:id="166" w:name="_Toc143356396"/>
      <w:bookmarkStart w:id="167" w:name="_Toc144397864"/>
      <w:r w:rsidRPr="00BB30B3">
        <w:rPr>
          <w:rFonts w:asciiTheme="majorBidi" w:hAnsiTheme="majorBidi"/>
          <w:b/>
          <w:color w:val="000000" w:themeColor="text1"/>
          <w:sz w:val="20"/>
          <w:szCs w:val="20"/>
          <w:lang w:val="en-GB"/>
        </w:rPr>
        <w:t>Secretariat</w:t>
      </w:r>
      <w:bookmarkEnd w:id="164"/>
      <w:r w:rsidRPr="00BB30B3">
        <w:rPr>
          <w:rFonts w:asciiTheme="majorBidi" w:hAnsiTheme="majorBidi"/>
          <w:b/>
          <w:color w:val="000000" w:themeColor="text1"/>
          <w:sz w:val="20"/>
          <w:szCs w:val="20"/>
          <w:lang w:val="en-GB"/>
        </w:rPr>
        <w:t xml:space="preserve"> (placeholder)</w:t>
      </w:r>
      <w:bookmarkStart w:id="168" w:name="_Toc139534035"/>
      <w:bookmarkStart w:id="169" w:name="_Toc142065567"/>
      <w:bookmarkEnd w:id="165"/>
      <w:bookmarkEnd w:id="166"/>
      <w:bookmarkEnd w:id="167"/>
    </w:p>
    <w:p w14:paraId="0900DB74" w14:textId="77777777" w:rsidR="008A7552" w:rsidRPr="008A7552" w:rsidRDefault="008A7552" w:rsidP="009D4BA2">
      <w:pPr>
        <w:rPr>
          <w:rFonts w:eastAsiaTheme="majorEastAsia"/>
          <w:lang w:val="en-GB"/>
        </w:rPr>
      </w:pPr>
    </w:p>
    <w:p w14:paraId="39517BD7" w14:textId="143BBA64" w:rsidR="00A22391" w:rsidRPr="00BB30B3" w:rsidRDefault="00A22391" w:rsidP="00E416A7">
      <w:pPr>
        <w:keepNext/>
        <w:keepLines/>
        <w:spacing w:before="200" w:after="200"/>
        <w:jc w:val="both"/>
        <w:outlineLvl w:val="0"/>
        <w:rPr>
          <w:rFonts w:asciiTheme="majorBidi" w:eastAsiaTheme="majorEastAsia" w:hAnsiTheme="majorBidi" w:cstheme="majorBidi"/>
          <w:b/>
          <w:color w:val="000000" w:themeColor="text1"/>
          <w:sz w:val="28"/>
          <w:szCs w:val="28"/>
          <w:lang w:val="en-GB"/>
        </w:rPr>
      </w:pPr>
      <w:bookmarkStart w:id="170" w:name="_Toc143356397"/>
      <w:bookmarkStart w:id="171" w:name="_Toc144397865"/>
      <w:r w:rsidRPr="00BB30B3">
        <w:rPr>
          <w:rFonts w:asciiTheme="majorBidi" w:eastAsiaTheme="majorEastAsia" w:hAnsiTheme="majorBidi" w:cstheme="majorBidi"/>
          <w:b/>
          <w:color w:val="000000" w:themeColor="text1"/>
          <w:sz w:val="28"/>
          <w:szCs w:val="28"/>
          <w:lang w:val="en-GB"/>
        </w:rPr>
        <w:t xml:space="preserve">Part VI </w:t>
      </w:r>
      <w:r w:rsidR="00C51FDD" w:rsidRPr="00BB30B3">
        <w:rPr>
          <w:rFonts w:asciiTheme="majorBidi" w:eastAsiaTheme="majorEastAsia" w:hAnsiTheme="majorBidi" w:cstheme="majorBidi"/>
          <w:b/>
          <w:color w:val="000000" w:themeColor="text1"/>
          <w:sz w:val="28"/>
          <w:szCs w:val="28"/>
          <w:lang w:val="en-GB"/>
        </w:rPr>
        <w:t>[</w:t>
      </w:r>
      <w:r w:rsidRPr="00BB30B3">
        <w:rPr>
          <w:rFonts w:asciiTheme="majorBidi" w:eastAsiaTheme="majorEastAsia" w:hAnsiTheme="majorBidi" w:cstheme="majorBidi"/>
          <w:b/>
          <w:color w:val="000000" w:themeColor="text1"/>
          <w:sz w:val="28"/>
          <w:szCs w:val="28"/>
          <w:lang w:val="en-GB"/>
        </w:rPr>
        <w:t>Final provisions</w:t>
      </w:r>
      <w:bookmarkEnd w:id="168"/>
      <w:r w:rsidRPr="00BB30B3">
        <w:rPr>
          <w:rFonts w:asciiTheme="majorBidi" w:eastAsiaTheme="majorEastAsia" w:hAnsiTheme="majorBidi" w:cstheme="majorBidi"/>
          <w:b/>
          <w:color w:val="000000" w:themeColor="text1"/>
          <w:sz w:val="28"/>
          <w:szCs w:val="28"/>
          <w:lang w:val="en-GB"/>
        </w:rPr>
        <w:t xml:space="preserve"> (placeholder)</w:t>
      </w:r>
      <w:r w:rsidR="0065228A" w:rsidRPr="00BB30B3">
        <w:rPr>
          <w:rFonts w:asciiTheme="majorBidi" w:eastAsiaTheme="majorEastAsia" w:hAnsiTheme="majorBidi" w:cstheme="majorBidi"/>
          <w:b/>
          <w:color w:val="000000" w:themeColor="text1"/>
          <w:sz w:val="28"/>
          <w:szCs w:val="28"/>
          <w:lang w:val="en-GB"/>
        </w:rPr>
        <w:t>]</w:t>
      </w:r>
      <w:bookmarkEnd w:id="169"/>
      <w:bookmarkEnd w:id="170"/>
      <w:bookmarkEnd w:id="171"/>
    </w:p>
    <w:p w14:paraId="0B5F0CC6" w14:textId="77777777" w:rsidR="008A2360" w:rsidRPr="00BB30B3" w:rsidRDefault="008A2360" w:rsidP="00BB30B3">
      <w:pPr>
        <w:keepNext/>
        <w:keepLines/>
        <w:spacing w:before="200" w:after="200"/>
        <w:jc w:val="both"/>
        <w:outlineLvl w:val="0"/>
        <w:rPr>
          <w:rFonts w:asciiTheme="majorBidi" w:eastAsiaTheme="majorEastAsia" w:hAnsiTheme="majorBidi" w:cstheme="majorBidi"/>
          <w:b/>
          <w:color w:val="000000" w:themeColor="text1"/>
          <w:sz w:val="28"/>
          <w:szCs w:val="28"/>
          <w:lang w:val="en-GB"/>
        </w:rPr>
        <w:sectPr w:rsidR="008A2360" w:rsidRPr="00BB30B3">
          <w:pgSz w:w="11906" w:h="16838"/>
          <w:pgMar w:top="1440" w:right="1440" w:bottom="1440" w:left="1440" w:header="708" w:footer="708" w:gutter="0"/>
          <w:cols w:space="708"/>
          <w:docGrid w:linePitch="360"/>
        </w:sectPr>
      </w:pPr>
    </w:p>
    <w:p w14:paraId="13173842" w14:textId="443BC158" w:rsidR="00AE2A90" w:rsidRPr="00303ABD" w:rsidRDefault="00934991" w:rsidP="00E416A7">
      <w:pPr>
        <w:pStyle w:val="Heading1"/>
        <w:spacing w:before="200" w:after="200"/>
        <w:rPr>
          <w:rFonts w:asciiTheme="majorBidi" w:hAnsiTheme="majorBidi"/>
          <w:color w:val="000000" w:themeColor="text1"/>
          <w:sz w:val="28"/>
          <w:szCs w:val="28"/>
          <w:lang w:val="en-GB"/>
        </w:rPr>
      </w:pPr>
      <w:bookmarkStart w:id="172" w:name="_Toc143356398"/>
      <w:bookmarkStart w:id="173" w:name="_Toc144397866"/>
      <w:bookmarkStart w:id="174" w:name="_Toc139534036"/>
      <w:bookmarkStart w:id="175" w:name="_Toc142051067"/>
      <w:bookmarkStart w:id="176" w:name="_Toc142065569"/>
      <w:r w:rsidRPr="00934991">
        <w:rPr>
          <w:rFonts w:asciiTheme="majorBidi" w:hAnsiTheme="majorBidi"/>
          <w:b/>
          <w:color w:val="000000" w:themeColor="text1"/>
          <w:sz w:val="24"/>
          <w:szCs w:val="24"/>
          <w:lang w:val="en-GB"/>
        </w:rPr>
        <w:t>Appendix: Possible annexes to the instrument</w:t>
      </w:r>
      <w:r w:rsidR="00475FAE" w:rsidRPr="00303ABD">
        <w:rPr>
          <w:rStyle w:val="FootnoteReference"/>
          <w:rFonts w:asciiTheme="majorBidi" w:hAnsiTheme="majorBidi"/>
          <w:color w:val="000000" w:themeColor="text1"/>
          <w:sz w:val="28"/>
          <w:szCs w:val="28"/>
          <w:lang w:val="en-GB"/>
        </w:rPr>
        <w:footnoteReference w:id="97"/>
      </w:r>
      <w:bookmarkEnd w:id="172"/>
      <w:bookmarkEnd w:id="173"/>
      <w:r w:rsidR="00475FAE" w:rsidRPr="00303ABD">
        <w:rPr>
          <w:rFonts w:asciiTheme="majorBidi" w:hAnsiTheme="majorBidi"/>
          <w:color w:val="000000" w:themeColor="text1"/>
          <w:sz w:val="28"/>
          <w:szCs w:val="28"/>
          <w:lang w:val="en-GB"/>
        </w:rPr>
        <w:t xml:space="preserve"> </w:t>
      </w:r>
    </w:p>
    <w:p w14:paraId="1A71437C" w14:textId="6E754D24" w:rsidR="00A22391" w:rsidRPr="00303ABD" w:rsidRDefault="00A22391" w:rsidP="00E416A7">
      <w:pPr>
        <w:pStyle w:val="Heading1"/>
        <w:spacing w:before="200" w:after="200"/>
        <w:rPr>
          <w:rFonts w:asciiTheme="majorBidi" w:hAnsiTheme="majorBidi"/>
          <w:b/>
          <w:color w:val="000000" w:themeColor="text1"/>
          <w:sz w:val="20"/>
          <w:szCs w:val="20"/>
          <w:lang w:val="en-GB"/>
        </w:rPr>
      </w:pPr>
      <w:bookmarkStart w:id="177" w:name="_Toc143356399"/>
      <w:bookmarkStart w:id="178" w:name="_Toc144397867"/>
      <w:r w:rsidRPr="00303ABD">
        <w:rPr>
          <w:rFonts w:asciiTheme="majorBidi" w:hAnsiTheme="majorBidi"/>
          <w:b/>
          <w:color w:val="000000" w:themeColor="text1"/>
          <w:sz w:val="20"/>
          <w:szCs w:val="20"/>
          <w:lang w:val="en-GB"/>
        </w:rPr>
        <w:t>Annex</w:t>
      </w:r>
      <w:bookmarkEnd w:id="174"/>
      <w:r w:rsidR="006E0BEC" w:rsidRPr="00303ABD">
        <w:rPr>
          <w:rFonts w:asciiTheme="majorBidi" w:hAnsiTheme="majorBidi"/>
          <w:b/>
          <w:color w:val="000000" w:themeColor="text1"/>
          <w:sz w:val="20"/>
          <w:szCs w:val="20"/>
          <w:lang w:val="en-GB"/>
        </w:rPr>
        <w:t xml:space="preserve"> A</w:t>
      </w:r>
      <w:r w:rsidR="00033354" w:rsidRPr="00303ABD">
        <w:rPr>
          <w:rFonts w:asciiTheme="majorBidi" w:hAnsiTheme="majorBidi"/>
          <w:b/>
          <w:color w:val="000000" w:themeColor="text1"/>
          <w:sz w:val="20"/>
          <w:szCs w:val="20"/>
          <w:lang w:val="en-GB"/>
        </w:rPr>
        <w:t xml:space="preserve"> </w:t>
      </w:r>
      <w:r w:rsidR="004B7832" w:rsidRPr="00303ABD">
        <w:rPr>
          <w:rFonts w:asciiTheme="majorBidi" w:hAnsiTheme="majorBidi"/>
          <w:b/>
          <w:color w:val="000000" w:themeColor="text1"/>
          <w:sz w:val="20"/>
          <w:szCs w:val="20"/>
          <w:lang w:val="en-GB"/>
        </w:rPr>
        <w:t>P</w:t>
      </w:r>
      <w:r w:rsidR="00033354" w:rsidRPr="00303ABD">
        <w:rPr>
          <w:rFonts w:asciiTheme="majorBidi" w:hAnsiTheme="majorBidi"/>
          <w:b/>
          <w:color w:val="000000" w:themeColor="text1"/>
          <w:sz w:val="20"/>
          <w:szCs w:val="20"/>
          <w:lang w:val="en-GB"/>
        </w:rPr>
        <w:t xml:space="preserve">rimary </w:t>
      </w:r>
      <w:r w:rsidR="00B5767A" w:rsidRPr="00303ABD">
        <w:rPr>
          <w:rFonts w:asciiTheme="majorBidi" w:hAnsiTheme="majorBidi"/>
          <w:b/>
          <w:color w:val="000000" w:themeColor="text1"/>
          <w:sz w:val="20"/>
          <w:szCs w:val="20"/>
          <w:lang w:val="en-GB"/>
        </w:rPr>
        <w:t>plastic polymer</w:t>
      </w:r>
      <w:r w:rsidR="00B75C75" w:rsidRPr="00303ABD">
        <w:rPr>
          <w:rFonts w:asciiTheme="majorBidi" w:hAnsiTheme="majorBidi"/>
          <w:b/>
          <w:color w:val="000000" w:themeColor="text1"/>
          <w:sz w:val="20"/>
          <w:szCs w:val="20"/>
          <w:lang w:val="en-GB"/>
        </w:rPr>
        <w:t>s</w:t>
      </w:r>
      <w:r w:rsidR="006C3147" w:rsidRPr="00303ABD">
        <w:rPr>
          <w:rFonts w:asciiTheme="majorBidi" w:hAnsiTheme="majorBidi"/>
          <w:b/>
          <w:color w:val="000000" w:themeColor="text1"/>
          <w:sz w:val="20"/>
          <w:szCs w:val="20"/>
          <w:lang w:val="en-GB"/>
        </w:rPr>
        <w:t xml:space="preserve">, </w:t>
      </w:r>
      <w:r w:rsidR="00C5010E" w:rsidRPr="00303ABD">
        <w:rPr>
          <w:rFonts w:asciiTheme="majorBidi" w:hAnsiTheme="majorBidi"/>
          <w:b/>
          <w:color w:val="000000" w:themeColor="text1"/>
          <w:sz w:val="20"/>
          <w:szCs w:val="20"/>
          <w:lang w:val="en-GB"/>
        </w:rPr>
        <w:t xml:space="preserve">and </w:t>
      </w:r>
      <w:r w:rsidR="006C3147" w:rsidRPr="00303ABD">
        <w:rPr>
          <w:rFonts w:asciiTheme="majorBidi" w:hAnsiTheme="majorBidi"/>
          <w:b/>
          <w:color w:val="000000" w:themeColor="text1"/>
          <w:sz w:val="20"/>
          <w:szCs w:val="20"/>
          <w:lang w:val="en-GB"/>
        </w:rPr>
        <w:t xml:space="preserve">chemicals and polymers of </w:t>
      </w:r>
      <w:proofErr w:type="gramStart"/>
      <w:r w:rsidR="006C3147" w:rsidRPr="00303ABD">
        <w:rPr>
          <w:rFonts w:asciiTheme="majorBidi" w:hAnsiTheme="majorBidi"/>
          <w:b/>
          <w:color w:val="000000" w:themeColor="text1"/>
          <w:sz w:val="20"/>
          <w:szCs w:val="20"/>
          <w:lang w:val="en-GB"/>
        </w:rPr>
        <w:t>concern</w:t>
      </w:r>
      <w:bookmarkEnd w:id="175"/>
      <w:bookmarkEnd w:id="176"/>
      <w:bookmarkEnd w:id="177"/>
      <w:bookmarkEnd w:id="178"/>
      <w:proofErr w:type="gramEnd"/>
    </w:p>
    <w:p w14:paraId="43CA2BAF" w14:textId="526A4626" w:rsidR="00FC09E8" w:rsidRPr="00303ABD" w:rsidRDefault="006C3147" w:rsidP="00182E8C">
      <w:pPr>
        <w:spacing w:before="120" w:after="120"/>
        <w:rPr>
          <w:rFonts w:asciiTheme="majorBidi" w:hAnsiTheme="majorBidi" w:cstheme="majorBidi"/>
          <w:b/>
          <w:color w:val="000000" w:themeColor="text1"/>
          <w:sz w:val="20"/>
          <w:szCs w:val="20"/>
          <w:lang w:val="en-GB"/>
        </w:rPr>
      </w:pPr>
      <w:bookmarkStart w:id="179" w:name="_Toc142051068"/>
      <w:r w:rsidRPr="00303ABD">
        <w:rPr>
          <w:rFonts w:asciiTheme="majorBidi" w:hAnsiTheme="majorBidi" w:cstheme="majorBidi"/>
          <w:b/>
          <w:color w:val="000000" w:themeColor="text1"/>
          <w:sz w:val="20"/>
          <w:szCs w:val="20"/>
          <w:lang w:val="en-GB"/>
        </w:rPr>
        <w:t xml:space="preserve">Part I </w:t>
      </w:r>
      <w:r w:rsidR="004748DB" w:rsidRPr="00303ABD">
        <w:rPr>
          <w:rFonts w:asciiTheme="majorBidi" w:hAnsiTheme="majorBidi" w:cstheme="majorBidi"/>
          <w:b/>
          <w:color w:val="000000" w:themeColor="text1"/>
          <w:sz w:val="20"/>
          <w:szCs w:val="20"/>
          <w:lang w:val="en-GB"/>
        </w:rPr>
        <w:t>P</w:t>
      </w:r>
      <w:r w:rsidRPr="00303ABD">
        <w:rPr>
          <w:rFonts w:asciiTheme="majorBidi" w:hAnsiTheme="majorBidi" w:cstheme="majorBidi"/>
          <w:b/>
          <w:color w:val="000000" w:themeColor="text1"/>
          <w:sz w:val="20"/>
          <w:szCs w:val="20"/>
          <w:lang w:val="en-GB"/>
        </w:rPr>
        <w:t>rimary plastic polymers</w:t>
      </w:r>
      <w:bookmarkEnd w:id="179"/>
    </w:p>
    <w:p w14:paraId="20D5BAA5" w14:textId="0D59EE90" w:rsidR="00A02786" w:rsidRPr="00303ABD" w:rsidRDefault="008D24DC"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b/>
          <w:color w:val="000000" w:themeColor="text1"/>
          <w:sz w:val="20"/>
          <w:szCs w:val="20"/>
          <w:u w:val="single"/>
          <w:lang w:val="en-GB"/>
        </w:rPr>
        <w:t xml:space="preserve">Option </w:t>
      </w:r>
      <w:r w:rsidR="00E464F9" w:rsidRPr="00303ABD">
        <w:rPr>
          <w:rFonts w:asciiTheme="majorBidi" w:hAnsiTheme="majorBidi" w:cstheme="majorBidi"/>
          <w:b/>
          <w:color w:val="000000" w:themeColor="text1"/>
          <w:sz w:val="20"/>
          <w:szCs w:val="20"/>
          <w:u w:val="single"/>
          <w:lang w:val="en-GB"/>
        </w:rPr>
        <w:t>1</w:t>
      </w:r>
      <w:r w:rsidR="00E464F9" w:rsidRPr="00303ABD">
        <w:rPr>
          <w:rFonts w:asciiTheme="majorBidi" w:hAnsiTheme="majorBidi" w:cstheme="majorBidi"/>
          <w:color w:val="000000" w:themeColor="text1"/>
          <w:sz w:val="20"/>
          <w:szCs w:val="20"/>
          <w:lang w:val="en-GB"/>
        </w:rPr>
        <w:t xml:space="preserve"> </w:t>
      </w:r>
    </w:p>
    <w:p w14:paraId="000449D7" w14:textId="5D3DADB3" w:rsidR="0025402D" w:rsidRPr="00303ABD" w:rsidRDefault="00F976BD" w:rsidP="0049445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Global baseline</w:t>
      </w:r>
      <w:r w:rsidR="0049445C">
        <w:rPr>
          <w:rFonts w:asciiTheme="majorBidi" w:hAnsiTheme="majorBidi" w:cstheme="majorBidi"/>
          <w:color w:val="000000" w:themeColor="text1"/>
          <w:sz w:val="20"/>
          <w:szCs w:val="20"/>
          <w:lang w:val="en-GB"/>
        </w:rPr>
        <w:t>, t</w:t>
      </w:r>
      <w:r w:rsidR="00BB4964" w:rsidRPr="00303ABD">
        <w:rPr>
          <w:rFonts w:asciiTheme="majorBidi" w:hAnsiTheme="majorBidi" w:cstheme="majorBidi"/>
          <w:color w:val="000000" w:themeColor="text1"/>
          <w:sz w:val="20"/>
          <w:szCs w:val="20"/>
          <w:lang w:val="en-GB"/>
        </w:rPr>
        <w:t>imeframe</w:t>
      </w:r>
      <w:r w:rsidR="00A1620F">
        <w:rPr>
          <w:rFonts w:asciiTheme="majorBidi" w:hAnsiTheme="majorBidi" w:cstheme="majorBidi"/>
          <w:color w:val="000000" w:themeColor="text1"/>
          <w:sz w:val="20"/>
          <w:szCs w:val="20"/>
          <w:lang w:val="en-GB"/>
        </w:rPr>
        <w:t>(</w:t>
      </w:r>
      <w:r w:rsidR="00BB4964" w:rsidRPr="00303ABD">
        <w:rPr>
          <w:rFonts w:asciiTheme="majorBidi" w:hAnsiTheme="majorBidi" w:cstheme="majorBidi"/>
          <w:color w:val="000000" w:themeColor="text1"/>
          <w:sz w:val="20"/>
          <w:szCs w:val="20"/>
          <w:lang w:val="en-GB"/>
        </w:rPr>
        <w:t>s</w:t>
      </w:r>
      <w:proofErr w:type="gramStart"/>
      <w:r w:rsidR="00A1620F">
        <w:rPr>
          <w:rFonts w:asciiTheme="majorBidi" w:hAnsiTheme="majorBidi" w:cstheme="majorBidi"/>
          <w:color w:val="000000" w:themeColor="text1"/>
          <w:sz w:val="20"/>
          <w:szCs w:val="20"/>
          <w:lang w:val="en-GB"/>
        </w:rPr>
        <w:t>)</w:t>
      </w:r>
      <w:proofErr w:type="gramEnd"/>
      <w:r w:rsidR="00BB4964" w:rsidRPr="00303ABD">
        <w:rPr>
          <w:rFonts w:asciiTheme="majorBidi" w:hAnsiTheme="majorBidi" w:cstheme="majorBidi"/>
          <w:color w:val="000000" w:themeColor="text1"/>
          <w:sz w:val="20"/>
          <w:szCs w:val="20"/>
          <w:lang w:val="en-GB"/>
        </w:rPr>
        <w:t xml:space="preserve"> </w:t>
      </w:r>
      <w:r w:rsidR="0025402D" w:rsidRPr="00303ABD">
        <w:rPr>
          <w:rFonts w:asciiTheme="majorBidi" w:hAnsiTheme="majorBidi" w:cstheme="majorBidi"/>
          <w:color w:val="000000" w:themeColor="text1"/>
          <w:sz w:val="20"/>
          <w:szCs w:val="20"/>
          <w:lang w:val="en-GB"/>
        </w:rPr>
        <w:t>and reduction target</w:t>
      </w:r>
    </w:p>
    <w:p w14:paraId="4278C839" w14:textId="77777777" w:rsidR="00581959" w:rsidRPr="00303ABD" w:rsidRDefault="00E464F9" w:rsidP="00182E8C">
      <w:pPr>
        <w:spacing w:before="120" w:after="120"/>
        <w:rPr>
          <w:rFonts w:asciiTheme="majorBidi" w:hAnsiTheme="majorBidi" w:cstheme="majorBidi"/>
          <w:color w:val="000000" w:themeColor="text1"/>
          <w:sz w:val="20"/>
          <w:szCs w:val="20"/>
          <w:lang w:val="en-GB"/>
        </w:rPr>
      </w:pPr>
      <w:bookmarkStart w:id="180" w:name="_Toc142051069"/>
      <w:r w:rsidRPr="00303ABD">
        <w:rPr>
          <w:rFonts w:asciiTheme="majorBidi" w:hAnsiTheme="majorBidi" w:cstheme="majorBidi"/>
          <w:b/>
          <w:color w:val="000000" w:themeColor="text1"/>
          <w:sz w:val="20"/>
          <w:szCs w:val="20"/>
          <w:u w:val="single"/>
          <w:lang w:val="en-GB"/>
        </w:rPr>
        <w:t>Option 2</w:t>
      </w:r>
      <w:r w:rsidR="001C6BE5" w:rsidRPr="00303ABD">
        <w:rPr>
          <w:rFonts w:asciiTheme="majorBidi" w:hAnsiTheme="majorBidi" w:cstheme="majorBidi"/>
          <w:b/>
          <w:color w:val="000000" w:themeColor="text1"/>
          <w:sz w:val="20"/>
          <w:szCs w:val="20"/>
          <w:u w:val="single"/>
          <w:lang w:val="en-GB"/>
        </w:rPr>
        <w:t xml:space="preserve"> </w:t>
      </w:r>
      <w:r w:rsidR="001C6BE5" w:rsidRPr="00303ABD">
        <w:rPr>
          <w:rFonts w:asciiTheme="majorBidi" w:hAnsiTheme="majorBidi" w:cstheme="majorBidi"/>
          <w:color w:val="000000" w:themeColor="text1"/>
          <w:sz w:val="20"/>
          <w:szCs w:val="20"/>
          <w:lang w:val="en-GB"/>
        </w:rPr>
        <w:t xml:space="preserve"> </w:t>
      </w:r>
    </w:p>
    <w:p w14:paraId="56D96BA4" w14:textId="3D5E3467" w:rsidR="001C6BE5" w:rsidRPr="00303ABD" w:rsidRDefault="00FD7608" w:rsidP="0049445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Global baseline</w:t>
      </w:r>
      <w:r w:rsidR="0049445C">
        <w:rPr>
          <w:rFonts w:asciiTheme="majorBidi" w:hAnsiTheme="majorBidi" w:cstheme="majorBidi"/>
          <w:color w:val="000000" w:themeColor="text1"/>
          <w:sz w:val="20"/>
          <w:szCs w:val="20"/>
          <w:lang w:val="en-GB"/>
        </w:rPr>
        <w:t>, t</w:t>
      </w:r>
      <w:r w:rsidR="00FA1715" w:rsidRPr="00303ABD">
        <w:rPr>
          <w:rFonts w:asciiTheme="majorBidi" w:hAnsiTheme="majorBidi" w:cstheme="majorBidi"/>
          <w:color w:val="000000" w:themeColor="text1"/>
          <w:sz w:val="20"/>
          <w:szCs w:val="20"/>
          <w:lang w:val="en-GB"/>
        </w:rPr>
        <w:t>imeframe</w:t>
      </w:r>
      <w:r w:rsidR="00A1620F">
        <w:rPr>
          <w:rFonts w:asciiTheme="majorBidi" w:hAnsiTheme="majorBidi" w:cstheme="majorBidi"/>
          <w:color w:val="000000" w:themeColor="text1"/>
          <w:sz w:val="20"/>
          <w:szCs w:val="20"/>
          <w:lang w:val="en-GB"/>
        </w:rPr>
        <w:t>(</w:t>
      </w:r>
      <w:r w:rsidR="00FA1715" w:rsidRPr="00303ABD">
        <w:rPr>
          <w:rFonts w:asciiTheme="majorBidi" w:hAnsiTheme="majorBidi" w:cstheme="majorBidi"/>
          <w:color w:val="000000" w:themeColor="text1"/>
          <w:sz w:val="20"/>
          <w:szCs w:val="20"/>
          <w:lang w:val="en-GB"/>
        </w:rPr>
        <w:t>s</w:t>
      </w:r>
      <w:proofErr w:type="gramStart"/>
      <w:r w:rsidR="00A1620F">
        <w:rPr>
          <w:rFonts w:asciiTheme="majorBidi" w:hAnsiTheme="majorBidi" w:cstheme="majorBidi"/>
          <w:color w:val="000000" w:themeColor="text1"/>
          <w:sz w:val="20"/>
          <w:szCs w:val="20"/>
          <w:lang w:val="en-GB"/>
        </w:rPr>
        <w:t>)</w:t>
      </w:r>
      <w:proofErr w:type="gramEnd"/>
      <w:r w:rsidR="00FA1715" w:rsidRPr="00303ABD">
        <w:rPr>
          <w:rFonts w:asciiTheme="majorBidi" w:hAnsiTheme="majorBidi" w:cstheme="majorBidi"/>
          <w:color w:val="000000" w:themeColor="text1"/>
          <w:sz w:val="20"/>
          <w:szCs w:val="20"/>
          <w:lang w:val="en-GB"/>
        </w:rPr>
        <w:t xml:space="preserve"> and global target</w:t>
      </w:r>
    </w:p>
    <w:p w14:paraId="6AC208CC" w14:textId="767F15C2" w:rsidR="00DE3BC0" w:rsidRPr="00303ABD" w:rsidRDefault="006C3147" w:rsidP="00182E8C">
      <w:pPr>
        <w:spacing w:before="120" w:after="120"/>
        <w:rPr>
          <w:rFonts w:asciiTheme="majorBidi" w:hAnsiTheme="majorBidi" w:cstheme="majorBidi"/>
          <w:b/>
          <w:color w:val="000000" w:themeColor="text1"/>
          <w:sz w:val="20"/>
          <w:szCs w:val="20"/>
          <w:lang w:val="en-GB"/>
        </w:rPr>
      </w:pPr>
      <w:r w:rsidRPr="00303ABD">
        <w:rPr>
          <w:rFonts w:asciiTheme="majorBidi" w:hAnsiTheme="majorBidi" w:cstheme="majorBidi"/>
          <w:b/>
          <w:color w:val="000000" w:themeColor="text1"/>
          <w:sz w:val="20"/>
          <w:szCs w:val="20"/>
          <w:lang w:val="en-GB"/>
        </w:rPr>
        <w:t xml:space="preserve">Part II </w:t>
      </w:r>
      <w:r w:rsidR="00ED40DD" w:rsidRPr="00303ABD">
        <w:rPr>
          <w:rFonts w:asciiTheme="majorBidi" w:hAnsiTheme="majorBidi" w:cstheme="majorBidi"/>
          <w:b/>
          <w:color w:val="000000" w:themeColor="text1"/>
          <w:sz w:val="20"/>
          <w:szCs w:val="20"/>
          <w:lang w:val="en-GB"/>
        </w:rPr>
        <w:t>C</w:t>
      </w:r>
      <w:r w:rsidRPr="00303ABD">
        <w:rPr>
          <w:rFonts w:asciiTheme="majorBidi" w:hAnsiTheme="majorBidi" w:cstheme="majorBidi"/>
          <w:b/>
          <w:color w:val="000000" w:themeColor="text1"/>
          <w:sz w:val="20"/>
          <w:szCs w:val="20"/>
          <w:lang w:val="en-GB"/>
        </w:rPr>
        <w:t>hemicals and polymers of concern</w:t>
      </w:r>
      <w:r w:rsidR="004144BB" w:rsidRPr="00303ABD">
        <w:rPr>
          <w:rFonts w:asciiTheme="majorBidi" w:hAnsiTheme="majorBidi" w:cstheme="majorBidi"/>
          <w:b/>
          <w:color w:val="000000" w:themeColor="text1"/>
          <w:sz w:val="20"/>
          <w:szCs w:val="20"/>
          <w:lang w:val="en-GB"/>
        </w:rPr>
        <w:t xml:space="preserve"> </w:t>
      </w:r>
    </w:p>
    <w:bookmarkEnd w:id="180"/>
    <w:p w14:paraId="2D1A4AC2" w14:textId="0B58BFC6" w:rsidR="00484947" w:rsidRPr="00303ABD" w:rsidRDefault="00484947"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6706EF4E" w14:textId="47D4CC6E" w:rsidR="00C349A9" w:rsidRPr="00303ABD" w:rsidRDefault="63DBB874"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Criteria for the determination of chemicals and polymers of concern</w:t>
      </w:r>
      <w:r w:rsidR="00B33700" w:rsidRPr="00303ABD">
        <w:rPr>
          <w:rStyle w:val="FootnoteReference"/>
          <w:rFonts w:asciiTheme="majorBidi" w:hAnsiTheme="majorBidi" w:cstheme="majorBidi"/>
          <w:color w:val="000000" w:themeColor="text1"/>
          <w:sz w:val="20"/>
          <w:szCs w:val="20"/>
          <w:lang w:val="en-GB"/>
        </w:rPr>
        <w:footnoteReference w:id="98"/>
      </w:r>
    </w:p>
    <w:p w14:paraId="6D19118B" w14:textId="66C1B6B7" w:rsidR="42F6C024" w:rsidRDefault="63DBB874"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List of chemicals and polymers subject to prohibition or restrictions</w:t>
      </w:r>
      <w:r w:rsidR="1305536A" w:rsidRPr="00303ABD">
        <w:rPr>
          <w:rFonts w:asciiTheme="majorBidi" w:hAnsiTheme="majorBidi" w:cstheme="majorBidi"/>
          <w:color w:val="000000" w:themeColor="text1"/>
          <w:sz w:val="20"/>
          <w:szCs w:val="20"/>
          <w:lang w:val="en-GB"/>
        </w:rPr>
        <w:t xml:space="preserve"> and </w:t>
      </w:r>
      <w:r w:rsidR="3EDE70FA" w:rsidRPr="00303ABD">
        <w:rPr>
          <w:rFonts w:asciiTheme="majorBidi" w:hAnsiTheme="majorBidi" w:cstheme="majorBidi"/>
          <w:color w:val="000000" w:themeColor="text1"/>
          <w:sz w:val="20"/>
          <w:szCs w:val="20"/>
          <w:lang w:val="en-GB"/>
        </w:rPr>
        <w:t>applicable control measures</w:t>
      </w:r>
      <w:r w:rsidR="7FA53D4F" w:rsidRPr="00303ABD">
        <w:rPr>
          <w:rFonts w:asciiTheme="majorBidi" w:hAnsiTheme="majorBidi" w:cstheme="majorBidi"/>
          <w:color w:val="000000" w:themeColor="text1"/>
          <w:sz w:val="20"/>
          <w:szCs w:val="20"/>
          <w:lang w:val="en-GB"/>
        </w:rPr>
        <w:t xml:space="preserve"> (including</w:t>
      </w:r>
      <w:r w:rsidR="1BDBCF3A" w:rsidRPr="00303ABD">
        <w:rPr>
          <w:rFonts w:asciiTheme="majorBidi" w:hAnsiTheme="majorBidi" w:cstheme="majorBidi"/>
          <w:color w:val="000000" w:themeColor="text1"/>
          <w:sz w:val="20"/>
          <w:szCs w:val="20"/>
          <w:lang w:val="en-GB"/>
        </w:rPr>
        <w:t xml:space="preserve"> exclusions</w:t>
      </w:r>
      <w:r w:rsidRPr="00303ABD">
        <w:rPr>
          <w:rFonts w:asciiTheme="majorBidi" w:hAnsiTheme="majorBidi" w:cstheme="majorBidi"/>
          <w:color w:val="000000" w:themeColor="text1"/>
          <w:sz w:val="20"/>
          <w:szCs w:val="20"/>
          <w:lang w:val="en-GB"/>
        </w:rPr>
        <w:t xml:space="preserve"> and phase-out dates</w:t>
      </w:r>
      <w:r w:rsidR="72E26F2C" w:rsidRPr="00303ABD">
        <w:rPr>
          <w:rFonts w:asciiTheme="majorBidi" w:hAnsiTheme="majorBidi" w:cstheme="majorBidi"/>
          <w:color w:val="000000" w:themeColor="text1"/>
          <w:sz w:val="20"/>
          <w:szCs w:val="20"/>
          <w:lang w:val="en-GB"/>
        </w:rPr>
        <w:t xml:space="preserve"> as relevant</w:t>
      </w:r>
      <w:r w:rsidR="42F6C024" w:rsidRPr="00303ABD">
        <w:rPr>
          <w:rFonts w:asciiTheme="majorBidi" w:hAnsiTheme="majorBidi" w:cstheme="majorBidi"/>
          <w:color w:val="000000" w:themeColor="text1"/>
          <w:sz w:val="20"/>
          <w:szCs w:val="20"/>
          <w:lang w:val="en-GB"/>
        </w:rPr>
        <w:t>)</w:t>
      </w:r>
    </w:p>
    <w:p w14:paraId="352A2EC9" w14:textId="4E7868D3" w:rsidR="00C767AB" w:rsidRPr="00303ABD" w:rsidRDefault="0038621F" w:rsidP="00182E8C">
      <w:pPr>
        <w:spacing w:before="120" w:after="120"/>
        <w:rPr>
          <w:rFonts w:asciiTheme="majorBidi" w:hAnsiTheme="majorBidi" w:cstheme="majorBidi"/>
          <w:b/>
          <w:color w:val="000000" w:themeColor="text1"/>
          <w:sz w:val="20"/>
          <w:szCs w:val="20"/>
          <w:lang w:val="en-GB"/>
        </w:rPr>
      </w:pPr>
      <w:r>
        <w:rPr>
          <w:rFonts w:asciiTheme="majorBidi" w:hAnsiTheme="majorBidi" w:cstheme="majorBidi"/>
          <w:color w:val="000000" w:themeColor="text1"/>
          <w:sz w:val="20"/>
          <w:szCs w:val="20"/>
          <w:lang w:val="en-GB"/>
        </w:rPr>
        <w:t>Harmonized i</w:t>
      </w:r>
      <w:r w:rsidR="00C767AB">
        <w:rPr>
          <w:rFonts w:asciiTheme="majorBidi" w:hAnsiTheme="majorBidi" w:cstheme="majorBidi"/>
          <w:color w:val="000000" w:themeColor="text1"/>
          <w:sz w:val="20"/>
          <w:szCs w:val="20"/>
          <w:lang w:val="en-GB"/>
        </w:rPr>
        <w:t>nformation disclosure</w:t>
      </w:r>
      <w:r w:rsidR="00DD1673">
        <w:rPr>
          <w:rFonts w:asciiTheme="majorBidi" w:hAnsiTheme="majorBidi" w:cstheme="majorBidi"/>
          <w:color w:val="000000" w:themeColor="text1"/>
          <w:sz w:val="20"/>
          <w:szCs w:val="20"/>
          <w:lang w:val="en-GB"/>
        </w:rPr>
        <w:t xml:space="preserve">, </w:t>
      </w:r>
      <w:r w:rsidR="00C767AB">
        <w:rPr>
          <w:rFonts w:asciiTheme="majorBidi" w:hAnsiTheme="majorBidi" w:cstheme="majorBidi"/>
          <w:color w:val="000000" w:themeColor="text1"/>
          <w:sz w:val="20"/>
          <w:szCs w:val="20"/>
          <w:lang w:val="en-GB"/>
        </w:rPr>
        <w:t xml:space="preserve">marking and labelling </w:t>
      </w:r>
      <w:proofErr w:type="gramStart"/>
      <w:r w:rsidR="00D6353B">
        <w:rPr>
          <w:rFonts w:asciiTheme="majorBidi" w:hAnsiTheme="majorBidi" w:cstheme="majorBidi"/>
          <w:color w:val="000000" w:themeColor="text1"/>
          <w:sz w:val="20"/>
          <w:szCs w:val="20"/>
          <w:lang w:val="en-GB"/>
        </w:rPr>
        <w:t>requirements</w:t>
      </w:r>
      <w:proofErr w:type="gramEnd"/>
    </w:p>
    <w:p w14:paraId="7AFA078E" w14:textId="30B8A00B" w:rsidR="00484947" w:rsidRPr="00303ABD" w:rsidRDefault="00484947"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65C5FE3A" w14:textId="35E089E2" w:rsidR="006611D6" w:rsidRPr="00303ABD" w:rsidRDefault="00484947"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List of chemicals and polymers to be</w:t>
      </w:r>
      <w:r w:rsidR="006611D6" w:rsidRPr="00303ABD">
        <w:rPr>
          <w:rFonts w:asciiTheme="majorBidi" w:hAnsiTheme="majorBidi" w:cstheme="majorBidi"/>
          <w:color w:val="000000" w:themeColor="text1"/>
          <w:sz w:val="20"/>
          <w:szCs w:val="20"/>
          <w:lang w:val="en-GB"/>
        </w:rPr>
        <w:t xml:space="preserve"> prohibited or </w:t>
      </w:r>
      <w:proofErr w:type="gramStart"/>
      <w:r w:rsidR="006611D6" w:rsidRPr="00303ABD">
        <w:rPr>
          <w:rFonts w:asciiTheme="majorBidi" w:hAnsiTheme="majorBidi" w:cstheme="majorBidi"/>
          <w:color w:val="000000" w:themeColor="text1"/>
          <w:sz w:val="20"/>
          <w:szCs w:val="20"/>
          <w:lang w:val="en-GB"/>
        </w:rPr>
        <w:t>restricted</w:t>
      </w:r>
      <w:proofErr w:type="gramEnd"/>
    </w:p>
    <w:p w14:paraId="10BDC966" w14:textId="5568DF4A" w:rsidR="00430059" w:rsidRPr="00430059" w:rsidRDefault="00DD4985" w:rsidP="00182E8C">
      <w:pPr>
        <w:spacing w:before="120" w:after="120"/>
        <w:rPr>
          <w:rFonts w:asciiTheme="majorBidi" w:hAnsiTheme="majorBidi" w:cstheme="majorBidi"/>
          <w:b/>
          <w:color w:val="000000" w:themeColor="text1"/>
          <w:sz w:val="20"/>
          <w:szCs w:val="20"/>
          <w:lang w:val="en-GB"/>
        </w:rPr>
      </w:pPr>
      <w:r>
        <w:rPr>
          <w:rFonts w:asciiTheme="majorBidi" w:hAnsiTheme="majorBidi" w:cstheme="majorBidi"/>
          <w:color w:val="000000" w:themeColor="text1"/>
          <w:sz w:val="20"/>
          <w:szCs w:val="20"/>
          <w:lang w:val="en-GB"/>
        </w:rPr>
        <w:t>Harmonized i</w:t>
      </w:r>
      <w:r w:rsidR="00430059">
        <w:rPr>
          <w:rFonts w:asciiTheme="majorBidi" w:hAnsiTheme="majorBidi" w:cstheme="majorBidi"/>
          <w:color w:val="000000" w:themeColor="text1"/>
          <w:sz w:val="20"/>
          <w:szCs w:val="20"/>
          <w:lang w:val="en-GB"/>
        </w:rPr>
        <w:t>nformation disclosure</w:t>
      </w:r>
      <w:r w:rsidR="00DD1673">
        <w:rPr>
          <w:rFonts w:asciiTheme="majorBidi" w:hAnsiTheme="majorBidi" w:cstheme="majorBidi"/>
          <w:color w:val="000000" w:themeColor="text1"/>
          <w:sz w:val="20"/>
          <w:szCs w:val="20"/>
          <w:lang w:val="en-GB"/>
        </w:rPr>
        <w:t>,</w:t>
      </w:r>
      <w:r w:rsidR="00430059">
        <w:rPr>
          <w:rFonts w:asciiTheme="majorBidi" w:hAnsiTheme="majorBidi" w:cstheme="majorBidi"/>
          <w:color w:val="000000" w:themeColor="text1"/>
          <w:sz w:val="20"/>
          <w:szCs w:val="20"/>
          <w:lang w:val="en-GB"/>
        </w:rPr>
        <w:t xml:space="preserve"> marking and labelling </w:t>
      </w:r>
      <w:proofErr w:type="gramStart"/>
      <w:r w:rsidR="00D6353B">
        <w:rPr>
          <w:rFonts w:asciiTheme="majorBidi" w:hAnsiTheme="majorBidi" w:cstheme="majorBidi"/>
          <w:color w:val="000000" w:themeColor="text1"/>
          <w:sz w:val="20"/>
          <w:szCs w:val="20"/>
          <w:lang w:val="en-GB"/>
        </w:rPr>
        <w:t>requirements</w:t>
      </w:r>
      <w:proofErr w:type="gramEnd"/>
    </w:p>
    <w:p w14:paraId="5C245B69" w14:textId="02166C50" w:rsidR="006611D6" w:rsidRPr="00303ABD" w:rsidRDefault="006611D6"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3</w:t>
      </w:r>
    </w:p>
    <w:p w14:paraId="13A2F768" w14:textId="03DBCCFA" w:rsidR="006611D6" w:rsidRPr="00303ABD" w:rsidRDefault="00A651AE"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Criteria</w:t>
      </w:r>
      <w:r w:rsidR="006611D6" w:rsidRPr="00303ABD">
        <w:rPr>
          <w:rFonts w:asciiTheme="majorBidi" w:hAnsiTheme="majorBidi" w:cstheme="majorBidi"/>
          <w:color w:val="000000" w:themeColor="text1"/>
          <w:sz w:val="20"/>
          <w:szCs w:val="20"/>
          <w:lang w:val="en-GB"/>
        </w:rPr>
        <w:t xml:space="preserve"> </w:t>
      </w:r>
      <w:r w:rsidR="00E40A84" w:rsidRPr="00303ABD">
        <w:rPr>
          <w:rFonts w:asciiTheme="majorBidi" w:hAnsiTheme="majorBidi" w:cstheme="majorBidi"/>
          <w:color w:val="000000" w:themeColor="text1"/>
          <w:sz w:val="20"/>
          <w:szCs w:val="20"/>
          <w:lang w:val="en-GB"/>
        </w:rPr>
        <w:t xml:space="preserve">for </w:t>
      </w:r>
      <w:r w:rsidR="006611D6" w:rsidRPr="00303ABD">
        <w:rPr>
          <w:rFonts w:asciiTheme="majorBidi" w:hAnsiTheme="majorBidi" w:cstheme="majorBidi"/>
          <w:color w:val="000000" w:themeColor="text1"/>
          <w:sz w:val="20"/>
          <w:szCs w:val="20"/>
          <w:lang w:val="en-GB"/>
        </w:rPr>
        <w:t xml:space="preserve">the determination of </w:t>
      </w:r>
      <w:r w:rsidR="00840F98" w:rsidRPr="00303ABD">
        <w:rPr>
          <w:rFonts w:asciiTheme="majorBidi" w:hAnsiTheme="majorBidi" w:cstheme="majorBidi"/>
          <w:color w:val="000000" w:themeColor="text1"/>
          <w:sz w:val="20"/>
          <w:szCs w:val="20"/>
          <w:lang w:val="en-GB"/>
        </w:rPr>
        <w:t>chemicals and polymers with potential for adverse impacts on human health or the environment</w:t>
      </w:r>
    </w:p>
    <w:p w14:paraId="130217FE" w14:textId="38972825" w:rsidR="006C3147" w:rsidRPr="00303ABD" w:rsidRDefault="006C3147" w:rsidP="00182E8C">
      <w:pPr>
        <w:pStyle w:val="Heading1"/>
        <w:spacing w:before="360" w:after="200"/>
        <w:rPr>
          <w:rFonts w:asciiTheme="majorBidi" w:hAnsiTheme="majorBidi"/>
          <w:b/>
          <w:color w:val="000000" w:themeColor="text1"/>
          <w:sz w:val="20"/>
          <w:szCs w:val="20"/>
          <w:lang w:val="en-GB"/>
        </w:rPr>
      </w:pPr>
      <w:bookmarkStart w:id="181" w:name="_Toc142051072"/>
      <w:bookmarkStart w:id="182" w:name="_Toc142065570"/>
      <w:bookmarkStart w:id="183" w:name="_Toc143356400"/>
      <w:bookmarkStart w:id="184" w:name="_Toc144397868"/>
      <w:r w:rsidRPr="00303ABD">
        <w:rPr>
          <w:rFonts w:asciiTheme="majorBidi" w:hAnsiTheme="majorBidi"/>
          <w:b/>
          <w:color w:val="000000" w:themeColor="text1"/>
          <w:sz w:val="20"/>
          <w:szCs w:val="20"/>
          <w:lang w:val="en-GB"/>
        </w:rPr>
        <w:t xml:space="preserve">Annex B </w:t>
      </w:r>
      <w:r w:rsidR="00122455" w:rsidRPr="00303ABD">
        <w:rPr>
          <w:rFonts w:asciiTheme="majorBidi" w:hAnsiTheme="majorBidi"/>
          <w:b/>
          <w:color w:val="000000" w:themeColor="text1"/>
          <w:sz w:val="20"/>
          <w:szCs w:val="20"/>
          <w:lang w:val="en-GB"/>
        </w:rPr>
        <w:t>Problematic and a</w:t>
      </w:r>
      <w:r w:rsidR="00FF097B" w:rsidRPr="00303ABD">
        <w:rPr>
          <w:rFonts w:asciiTheme="majorBidi" w:hAnsiTheme="majorBidi"/>
          <w:b/>
          <w:color w:val="000000" w:themeColor="text1"/>
          <w:sz w:val="20"/>
          <w:szCs w:val="20"/>
          <w:lang w:val="en-GB"/>
        </w:rPr>
        <w:t>voidable</w:t>
      </w:r>
      <w:r w:rsidR="00495A45" w:rsidRPr="00303ABD">
        <w:rPr>
          <w:rFonts w:asciiTheme="majorBidi" w:hAnsiTheme="majorBidi"/>
          <w:b/>
          <w:color w:val="000000" w:themeColor="text1"/>
          <w:sz w:val="20"/>
          <w:szCs w:val="20"/>
          <w:lang w:val="en-GB"/>
        </w:rPr>
        <w:t xml:space="preserve"> plastic</w:t>
      </w:r>
      <w:r w:rsidRPr="00303ABD">
        <w:rPr>
          <w:rFonts w:asciiTheme="majorBidi" w:hAnsiTheme="majorBidi"/>
          <w:b/>
          <w:color w:val="000000" w:themeColor="text1"/>
          <w:sz w:val="20"/>
          <w:szCs w:val="20"/>
          <w:lang w:val="en-GB"/>
        </w:rPr>
        <w:t xml:space="preserve"> products</w:t>
      </w:r>
      <w:r w:rsidR="00905FD1" w:rsidRPr="00303ABD">
        <w:rPr>
          <w:rFonts w:asciiTheme="majorBidi" w:hAnsiTheme="majorBidi"/>
          <w:b/>
          <w:color w:val="000000" w:themeColor="text1"/>
          <w:sz w:val="20"/>
          <w:szCs w:val="20"/>
          <w:lang w:val="en-GB"/>
        </w:rPr>
        <w:t xml:space="preserve">, including </w:t>
      </w:r>
      <w:r w:rsidR="00C236F3" w:rsidRPr="00303ABD">
        <w:rPr>
          <w:rFonts w:asciiTheme="majorBidi" w:hAnsiTheme="majorBidi"/>
          <w:b/>
          <w:color w:val="000000" w:themeColor="text1"/>
          <w:sz w:val="20"/>
          <w:szCs w:val="20"/>
          <w:lang w:val="en-GB"/>
        </w:rPr>
        <w:t xml:space="preserve">short-lived </w:t>
      </w:r>
      <w:r w:rsidR="00122455" w:rsidRPr="00303ABD">
        <w:rPr>
          <w:rFonts w:asciiTheme="majorBidi" w:hAnsiTheme="majorBidi"/>
          <w:b/>
          <w:color w:val="000000" w:themeColor="text1"/>
          <w:sz w:val="20"/>
          <w:szCs w:val="20"/>
          <w:lang w:val="en-GB"/>
        </w:rPr>
        <w:t xml:space="preserve">and single-use </w:t>
      </w:r>
      <w:r w:rsidR="00C236F3" w:rsidRPr="00303ABD">
        <w:rPr>
          <w:rFonts w:asciiTheme="majorBidi" w:hAnsiTheme="majorBidi"/>
          <w:b/>
          <w:color w:val="000000" w:themeColor="text1"/>
          <w:sz w:val="20"/>
          <w:szCs w:val="20"/>
          <w:lang w:val="en-GB"/>
        </w:rPr>
        <w:t>plastic products</w:t>
      </w:r>
      <w:bookmarkEnd w:id="181"/>
      <w:bookmarkEnd w:id="182"/>
      <w:bookmarkEnd w:id="183"/>
      <w:r w:rsidR="003C3547" w:rsidRPr="00303ABD">
        <w:rPr>
          <w:rFonts w:asciiTheme="majorBidi" w:hAnsiTheme="majorBidi"/>
          <w:b/>
          <w:color w:val="000000" w:themeColor="text1"/>
          <w:sz w:val="20"/>
          <w:szCs w:val="20"/>
          <w:lang w:val="en-GB"/>
        </w:rPr>
        <w:t xml:space="preserve"> and intentionally added </w:t>
      </w:r>
      <w:proofErr w:type="gramStart"/>
      <w:r w:rsidR="003C3547" w:rsidRPr="00303ABD">
        <w:rPr>
          <w:rFonts w:asciiTheme="majorBidi" w:hAnsiTheme="majorBidi"/>
          <w:b/>
          <w:color w:val="000000" w:themeColor="text1"/>
          <w:sz w:val="20"/>
          <w:szCs w:val="20"/>
          <w:lang w:val="en-GB"/>
        </w:rPr>
        <w:t>microplastics</w:t>
      </w:r>
      <w:bookmarkEnd w:id="184"/>
      <w:proofErr w:type="gramEnd"/>
    </w:p>
    <w:p w14:paraId="51A07939" w14:textId="06A28187" w:rsidR="00CA4290" w:rsidRPr="00C56AAB" w:rsidRDefault="003C3547" w:rsidP="00C56AAB">
      <w:pPr>
        <w:pStyle w:val="ListParagraph"/>
        <w:numPr>
          <w:ilvl w:val="1"/>
          <w:numId w:val="21"/>
        </w:numPr>
        <w:spacing w:before="120" w:after="120"/>
        <w:ind w:left="360"/>
        <w:rPr>
          <w:rFonts w:asciiTheme="majorBidi" w:hAnsiTheme="majorBidi" w:cstheme="majorBidi"/>
          <w:b/>
          <w:color w:val="000000" w:themeColor="text1"/>
          <w:sz w:val="20"/>
          <w:szCs w:val="20"/>
          <w:lang w:val="en-GB"/>
        </w:rPr>
      </w:pPr>
      <w:bookmarkStart w:id="185" w:name="_Toc142051074"/>
      <w:r w:rsidRPr="00C56AAB">
        <w:rPr>
          <w:rFonts w:asciiTheme="majorBidi" w:hAnsiTheme="majorBidi" w:cstheme="majorBidi"/>
          <w:b/>
          <w:color w:val="000000" w:themeColor="text1"/>
          <w:sz w:val="20"/>
          <w:szCs w:val="20"/>
          <w:lang w:val="en-GB"/>
        </w:rPr>
        <w:t xml:space="preserve">Problematic and avoidable plastic products, including short-lived and single-use plastic </w:t>
      </w:r>
      <w:proofErr w:type="gramStart"/>
      <w:r w:rsidRPr="00C56AAB">
        <w:rPr>
          <w:rFonts w:asciiTheme="majorBidi" w:hAnsiTheme="majorBidi" w:cstheme="majorBidi"/>
          <w:b/>
          <w:color w:val="000000" w:themeColor="text1"/>
          <w:sz w:val="20"/>
          <w:szCs w:val="20"/>
          <w:lang w:val="en-GB"/>
        </w:rPr>
        <w:t>products</w:t>
      </w:r>
      <w:proofErr w:type="gramEnd"/>
    </w:p>
    <w:p w14:paraId="3ABAD62E" w14:textId="7E248B43" w:rsidR="004C6785" w:rsidRPr="00303ABD" w:rsidRDefault="003E0D6C"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bookmarkEnd w:id="185"/>
    <w:p w14:paraId="2B31AC0A" w14:textId="762B499B" w:rsidR="003678AB" w:rsidRPr="00303ABD" w:rsidRDefault="003678AB" w:rsidP="00182E8C">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GB"/>
        </w:rPr>
        <w:t>Part I</w:t>
      </w:r>
      <w:r w:rsidR="00D73895">
        <w:rPr>
          <w:rFonts w:asciiTheme="majorBidi" w:hAnsiTheme="majorBidi" w:cstheme="majorBidi"/>
          <w:color w:val="000000" w:themeColor="text1"/>
          <w:sz w:val="20"/>
          <w:szCs w:val="20"/>
          <w:lang w:val="en-GB"/>
        </w:rPr>
        <w:t xml:space="preserve"> </w:t>
      </w:r>
      <w:r w:rsidR="006516E2" w:rsidRPr="00303ABD">
        <w:rPr>
          <w:rFonts w:asciiTheme="majorBidi" w:hAnsiTheme="majorBidi" w:cstheme="majorBidi"/>
          <w:color w:val="000000" w:themeColor="text1"/>
          <w:sz w:val="20"/>
          <w:szCs w:val="20"/>
          <w:lang w:val="en-US"/>
        </w:rPr>
        <w:t xml:space="preserve">Criteria for the determination of plastic products </w:t>
      </w:r>
    </w:p>
    <w:p w14:paraId="029861D1" w14:textId="631D12D3" w:rsidR="008326C9" w:rsidRPr="00303ABD" w:rsidRDefault="00FD2028" w:rsidP="00182E8C">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GB"/>
        </w:rPr>
        <w:t>Part I</w:t>
      </w:r>
      <w:r w:rsidR="002939E9" w:rsidRPr="00303ABD">
        <w:rPr>
          <w:rFonts w:asciiTheme="majorBidi" w:hAnsiTheme="majorBidi" w:cstheme="majorBidi"/>
          <w:color w:val="000000" w:themeColor="text1"/>
          <w:sz w:val="20"/>
          <w:szCs w:val="20"/>
          <w:lang w:val="en-GB"/>
        </w:rPr>
        <w:t>I</w:t>
      </w:r>
      <w:r w:rsidRPr="00303ABD">
        <w:rPr>
          <w:rFonts w:asciiTheme="majorBidi" w:hAnsiTheme="majorBidi" w:cstheme="majorBidi"/>
          <w:color w:val="000000" w:themeColor="text1"/>
          <w:sz w:val="20"/>
          <w:szCs w:val="20"/>
          <w:lang w:val="en-GB"/>
        </w:rPr>
        <w:t xml:space="preserve"> </w:t>
      </w:r>
      <w:r w:rsidR="008326C9" w:rsidRPr="00303ABD">
        <w:rPr>
          <w:rFonts w:asciiTheme="majorBidi" w:hAnsiTheme="majorBidi" w:cstheme="majorBidi"/>
          <w:color w:val="000000" w:themeColor="text1"/>
          <w:sz w:val="20"/>
          <w:szCs w:val="20"/>
          <w:lang w:val="en-US"/>
        </w:rPr>
        <w:t>List of plastic products subject to phase-out</w:t>
      </w:r>
      <w:r w:rsidR="00BE4693" w:rsidRPr="00303ABD">
        <w:rPr>
          <w:rFonts w:asciiTheme="majorBidi" w:hAnsiTheme="majorBidi" w:cstheme="majorBidi"/>
          <w:color w:val="000000" w:themeColor="text1"/>
          <w:sz w:val="20"/>
          <w:szCs w:val="20"/>
          <w:lang w:val="en-US"/>
        </w:rPr>
        <w:t xml:space="preserve"> </w:t>
      </w:r>
      <w:r w:rsidR="008326C9" w:rsidRPr="00303ABD">
        <w:rPr>
          <w:rFonts w:asciiTheme="majorBidi" w:hAnsiTheme="majorBidi" w:cstheme="majorBidi"/>
          <w:color w:val="000000" w:themeColor="text1"/>
          <w:sz w:val="20"/>
          <w:szCs w:val="20"/>
          <w:lang w:val="en-US"/>
        </w:rPr>
        <w:t>measures</w:t>
      </w:r>
      <w:r w:rsidR="00737099">
        <w:rPr>
          <w:rFonts w:asciiTheme="majorBidi" w:hAnsiTheme="majorBidi" w:cstheme="majorBidi"/>
          <w:color w:val="000000" w:themeColor="text1"/>
          <w:sz w:val="20"/>
          <w:szCs w:val="20"/>
          <w:lang w:val="en-US"/>
        </w:rPr>
        <w:t xml:space="preserve"> </w:t>
      </w:r>
      <w:r w:rsidR="0005181E">
        <w:rPr>
          <w:rFonts w:asciiTheme="majorBidi" w:hAnsiTheme="majorBidi" w:cstheme="majorBidi"/>
          <w:color w:val="000000" w:themeColor="text1"/>
          <w:sz w:val="20"/>
          <w:szCs w:val="20"/>
          <w:lang w:val="en-US"/>
        </w:rPr>
        <w:t>(</w:t>
      </w:r>
      <w:r w:rsidR="008326C9" w:rsidRPr="00303ABD">
        <w:rPr>
          <w:rFonts w:asciiTheme="majorBidi" w:hAnsiTheme="majorBidi" w:cstheme="majorBidi"/>
          <w:color w:val="000000" w:themeColor="text1"/>
          <w:sz w:val="20"/>
          <w:szCs w:val="20"/>
          <w:lang w:val="en-US"/>
        </w:rPr>
        <w:t xml:space="preserve">including </w:t>
      </w:r>
      <w:r w:rsidR="0005181E">
        <w:rPr>
          <w:rFonts w:asciiTheme="majorBidi" w:hAnsiTheme="majorBidi" w:cstheme="majorBidi"/>
          <w:color w:val="000000" w:themeColor="text1"/>
          <w:sz w:val="20"/>
          <w:szCs w:val="20"/>
          <w:lang w:val="en-US"/>
        </w:rPr>
        <w:t xml:space="preserve">a </w:t>
      </w:r>
      <w:r w:rsidR="008326C9" w:rsidRPr="00303ABD">
        <w:rPr>
          <w:rFonts w:asciiTheme="majorBidi" w:hAnsiTheme="majorBidi" w:cstheme="majorBidi"/>
          <w:color w:val="000000" w:themeColor="text1"/>
          <w:sz w:val="20"/>
          <w:szCs w:val="20"/>
          <w:lang w:val="en-US"/>
        </w:rPr>
        <w:t>timeframe)</w:t>
      </w:r>
      <w:r w:rsidR="008326C9" w:rsidRPr="00303ABD">
        <w:rPr>
          <w:rStyle w:val="FootnoteReference"/>
          <w:rFonts w:asciiTheme="majorBidi" w:hAnsiTheme="majorBidi" w:cstheme="majorBidi"/>
          <w:b/>
          <w:color w:val="000000" w:themeColor="text1"/>
          <w:sz w:val="20"/>
          <w:szCs w:val="20"/>
        </w:rPr>
        <w:footnoteReference w:id="99"/>
      </w:r>
    </w:p>
    <w:p w14:paraId="41F64D99" w14:textId="13FC7CCE" w:rsidR="00BE4693" w:rsidRPr="00303ABD" w:rsidRDefault="00FD2028" w:rsidP="00182E8C">
      <w:pPr>
        <w:spacing w:before="120" w:after="120"/>
        <w:rPr>
          <w:rFonts w:asciiTheme="majorBidi" w:hAnsiTheme="majorBidi" w:cstheme="majorBidi"/>
          <w:color w:val="000000" w:themeColor="text1"/>
          <w:sz w:val="20"/>
          <w:szCs w:val="20"/>
          <w:lang w:val="en-US"/>
        </w:rPr>
      </w:pPr>
      <w:bookmarkStart w:id="186" w:name="_Toc142051075"/>
      <w:r w:rsidRPr="00303ABD">
        <w:rPr>
          <w:rFonts w:asciiTheme="majorBidi" w:hAnsiTheme="majorBidi" w:cstheme="majorBidi"/>
          <w:color w:val="000000" w:themeColor="text1"/>
          <w:sz w:val="20"/>
          <w:szCs w:val="20"/>
          <w:lang w:val="en-GB"/>
        </w:rPr>
        <w:t>Part II</w:t>
      </w:r>
      <w:r w:rsidR="002939E9" w:rsidRPr="00303ABD">
        <w:rPr>
          <w:rFonts w:asciiTheme="majorBidi" w:hAnsiTheme="majorBidi" w:cstheme="majorBidi"/>
          <w:color w:val="000000" w:themeColor="text1"/>
          <w:sz w:val="20"/>
          <w:szCs w:val="20"/>
          <w:lang w:val="en-GB"/>
        </w:rPr>
        <w:t>I</w:t>
      </w:r>
      <w:r w:rsidRPr="00303ABD">
        <w:rPr>
          <w:rFonts w:asciiTheme="majorBidi" w:hAnsiTheme="majorBidi" w:cstheme="majorBidi"/>
          <w:color w:val="000000" w:themeColor="text1"/>
          <w:sz w:val="20"/>
          <w:szCs w:val="20"/>
          <w:lang w:val="en-GB"/>
        </w:rPr>
        <w:t xml:space="preserve"> </w:t>
      </w:r>
      <w:r w:rsidR="0000745C" w:rsidRPr="00303ABD">
        <w:rPr>
          <w:rFonts w:asciiTheme="majorBidi" w:hAnsiTheme="majorBidi" w:cstheme="majorBidi"/>
          <w:color w:val="000000" w:themeColor="text1"/>
          <w:sz w:val="20"/>
          <w:szCs w:val="20"/>
          <w:lang w:val="en-US"/>
        </w:rPr>
        <w:t xml:space="preserve">List </w:t>
      </w:r>
      <w:r w:rsidR="00BE4693" w:rsidRPr="00303ABD">
        <w:rPr>
          <w:rFonts w:asciiTheme="majorBidi" w:hAnsiTheme="majorBidi" w:cstheme="majorBidi"/>
          <w:color w:val="000000" w:themeColor="text1"/>
          <w:sz w:val="20"/>
          <w:szCs w:val="20"/>
          <w:lang w:val="en-US"/>
        </w:rPr>
        <w:t xml:space="preserve">of plastic products subject to reduction measures </w:t>
      </w:r>
      <w:r w:rsidR="0005181E">
        <w:rPr>
          <w:rFonts w:asciiTheme="majorBidi" w:hAnsiTheme="majorBidi" w:cstheme="majorBidi"/>
          <w:color w:val="000000" w:themeColor="text1"/>
          <w:sz w:val="20"/>
          <w:szCs w:val="20"/>
          <w:lang w:val="en-US"/>
        </w:rPr>
        <w:t>(</w:t>
      </w:r>
      <w:r w:rsidR="00BE4693" w:rsidRPr="00303ABD">
        <w:rPr>
          <w:rFonts w:asciiTheme="majorBidi" w:hAnsiTheme="majorBidi" w:cstheme="majorBidi"/>
          <w:color w:val="000000" w:themeColor="text1"/>
          <w:sz w:val="20"/>
          <w:szCs w:val="20"/>
          <w:lang w:val="en-US"/>
        </w:rPr>
        <w:t>including</w:t>
      </w:r>
      <w:r w:rsidR="00737099">
        <w:rPr>
          <w:rFonts w:asciiTheme="majorBidi" w:hAnsiTheme="majorBidi" w:cstheme="majorBidi"/>
          <w:color w:val="000000" w:themeColor="text1"/>
          <w:sz w:val="20"/>
          <w:szCs w:val="20"/>
          <w:lang w:val="en-US"/>
        </w:rPr>
        <w:t xml:space="preserve"> </w:t>
      </w:r>
      <w:r w:rsidR="00C82AB5">
        <w:rPr>
          <w:rFonts w:asciiTheme="majorBidi" w:hAnsiTheme="majorBidi" w:cstheme="majorBidi"/>
          <w:color w:val="000000" w:themeColor="text1"/>
          <w:sz w:val="20"/>
          <w:szCs w:val="20"/>
          <w:lang w:val="en-US"/>
        </w:rPr>
        <w:t xml:space="preserve">a </w:t>
      </w:r>
      <w:r w:rsidR="00BE4693" w:rsidRPr="00303ABD">
        <w:rPr>
          <w:rFonts w:asciiTheme="majorBidi" w:hAnsiTheme="majorBidi" w:cstheme="majorBidi"/>
          <w:color w:val="000000" w:themeColor="text1"/>
          <w:sz w:val="20"/>
          <w:szCs w:val="20"/>
          <w:lang w:val="en-US"/>
        </w:rPr>
        <w:t>timeframe</w:t>
      </w:r>
      <w:r w:rsidR="0005181E">
        <w:rPr>
          <w:rFonts w:asciiTheme="majorBidi" w:hAnsiTheme="majorBidi" w:cstheme="majorBidi"/>
          <w:color w:val="000000" w:themeColor="text1"/>
          <w:sz w:val="20"/>
          <w:szCs w:val="20"/>
          <w:lang w:val="en-US"/>
        </w:rPr>
        <w:t>)</w:t>
      </w:r>
    </w:p>
    <w:bookmarkEnd w:id="186"/>
    <w:p w14:paraId="02AA979D" w14:textId="56F3D1A5" w:rsidR="00BE4693" w:rsidRPr="00303ABD" w:rsidRDefault="00BE4693"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0C7B3648" w14:textId="77777777" w:rsidR="00D933E9" w:rsidRPr="00303ABD" w:rsidRDefault="00D933E9" w:rsidP="00182E8C">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US"/>
        </w:rPr>
        <w:t xml:space="preserve">Part I Criteria for the determination of plastic products </w:t>
      </w:r>
    </w:p>
    <w:p w14:paraId="245343BA" w14:textId="545E4552" w:rsidR="00645C8C" w:rsidRPr="00C56AAB" w:rsidRDefault="00645C8C" w:rsidP="00C56AAB">
      <w:pPr>
        <w:pStyle w:val="ListParagraph"/>
        <w:numPr>
          <w:ilvl w:val="1"/>
          <w:numId w:val="21"/>
        </w:numPr>
        <w:spacing w:before="120" w:after="120"/>
        <w:ind w:left="360"/>
        <w:rPr>
          <w:rFonts w:asciiTheme="majorBidi" w:hAnsiTheme="majorBidi" w:cstheme="majorBidi"/>
          <w:b/>
          <w:color w:val="000000" w:themeColor="text1"/>
          <w:sz w:val="20"/>
          <w:szCs w:val="20"/>
          <w:lang w:val="en-GB"/>
        </w:rPr>
      </w:pPr>
      <w:r w:rsidRPr="00C56AAB">
        <w:rPr>
          <w:rFonts w:asciiTheme="majorBidi" w:hAnsiTheme="majorBidi" w:cstheme="majorBidi"/>
          <w:b/>
          <w:color w:val="000000" w:themeColor="text1"/>
          <w:sz w:val="20"/>
          <w:szCs w:val="20"/>
          <w:lang w:val="en-GB"/>
        </w:rPr>
        <w:t>Intentionally</w:t>
      </w:r>
      <w:r w:rsidR="004E7CC0" w:rsidRPr="00C56AAB">
        <w:rPr>
          <w:rFonts w:asciiTheme="majorBidi" w:hAnsiTheme="majorBidi" w:cstheme="majorBidi"/>
          <w:b/>
          <w:color w:val="000000" w:themeColor="text1"/>
          <w:sz w:val="20"/>
          <w:szCs w:val="20"/>
          <w:lang w:val="en-GB"/>
        </w:rPr>
        <w:t xml:space="preserve"> </w:t>
      </w:r>
      <w:r w:rsidRPr="00C56AAB">
        <w:rPr>
          <w:rFonts w:asciiTheme="majorBidi" w:hAnsiTheme="majorBidi" w:cstheme="majorBidi"/>
          <w:b/>
          <w:color w:val="000000" w:themeColor="text1"/>
          <w:sz w:val="20"/>
          <w:szCs w:val="20"/>
          <w:lang w:val="en-GB"/>
        </w:rPr>
        <w:t xml:space="preserve">added </w:t>
      </w:r>
      <w:proofErr w:type="gramStart"/>
      <w:r w:rsidRPr="00C56AAB">
        <w:rPr>
          <w:rFonts w:asciiTheme="majorBidi" w:hAnsiTheme="majorBidi" w:cstheme="majorBidi"/>
          <w:b/>
          <w:color w:val="000000" w:themeColor="text1"/>
          <w:sz w:val="20"/>
          <w:szCs w:val="20"/>
          <w:lang w:val="en-GB"/>
        </w:rPr>
        <w:t>micropla</w:t>
      </w:r>
      <w:r w:rsidR="0082644A" w:rsidRPr="00C56AAB">
        <w:rPr>
          <w:rFonts w:asciiTheme="majorBidi" w:hAnsiTheme="majorBidi" w:cstheme="majorBidi"/>
          <w:b/>
          <w:color w:val="000000" w:themeColor="text1"/>
          <w:sz w:val="20"/>
          <w:szCs w:val="20"/>
          <w:lang w:val="en-GB"/>
        </w:rPr>
        <w:t>s</w:t>
      </w:r>
      <w:r w:rsidRPr="00C56AAB">
        <w:rPr>
          <w:rFonts w:asciiTheme="majorBidi" w:hAnsiTheme="majorBidi" w:cstheme="majorBidi"/>
          <w:b/>
          <w:color w:val="000000" w:themeColor="text1"/>
          <w:sz w:val="20"/>
          <w:szCs w:val="20"/>
          <w:lang w:val="en-GB"/>
        </w:rPr>
        <w:t>tics</w:t>
      </w:r>
      <w:proofErr w:type="gramEnd"/>
      <w:r w:rsidRPr="00C56AAB">
        <w:rPr>
          <w:rFonts w:asciiTheme="majorBidi" w:hAnsiTheme="majorBidi" w:cstheme="majorBidi"/>
          <w:b/>
          <w:color w:val="000000" w:themeColor="text1"/>
          <w:sz w:val="20"/>
          <w:szCs w:val="20"/>
          <w:lang w:val="en-GB"/>
        </w:rPr>
        <w:t xml:space="preserve"> </w:t>
      </w:r>
    </w:p>
    <w:p w14:paraId="4752DEFA" w14:textId="049EB5F2" w:rsidR="00BB4F9C" w:rsidRPr="00303ABD" w:rsidRDefault="00645C8C"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 xml:space="preserve">Option </w:t>
      </w:r>
      <w:r w:rsidR="00F6745C" w:rsidRPr="00303ABD">
        <w:rPr>
          <w:rFonts w:asciiTheme="majorBidi" w:hAnsiTheme="majorBidi" w:cstheme="majorBidi"/>
          <w:b/>
          <w:color w:val="000000" w:themeColor="text1"/>
          <w:sz w:val="20"/>
          <w:szCs w:val="20"/>
          <w:u w:val="single"/>
          <w:lang w:val="en-GB"/>
        </w:rPr>
        <w:t>1</w:t>
      </w:r>
    </w:p>
    <w:p w14:paraId="3E380103" w14:textId="57F9F231" w:rsidR="00645C8C" w:rsidRPr="00303ABD" w:rsidRDefault="00F450B9" w:rsidP="00182E8C">
      <w:pPr>
        <w:spacing w:before="120" w:after="120"/>
        <w:rPr>
          <w:rFonts w:asciiTheme="majorBidi" w:hAnsiTheme="majorBidi" w:cstheme="majorBidi"/>
          <w:color w:val="000000" w:themeColor="text1"/>
          <w:sz w:val="20"/>
          <w:szCs w:val="20"/>
          <w:lang w:val="en-GB"/>
        </w:rPr>
      </w:pPr>
      <w:bookmarkStart w:id="187" w:name="_Toc142051076"/>
      <w:r w:rsidRPr="00303ABD">
        <w:rPr>
          <w:rFonts w:asciiTheme="majorBidi" w:hAnsiTheme="majorBidi" w:cstheme="majorBidi"/>
          <w:color w:val="000000" w:themeColor="text1"/>
          <w:sz w:val="20"/>
          <w:szCs w:val="20"/>
          <w:lang w:val="en-GB"/>
        </w:rPr>
        <w:t xml:space="preserve">Part </w:t>
      </w:r>
      <w:r w:rsidR="002939E9" w:rsidRPr="00303ABD">
        <w:rPr>
          <w:rFonts w:asciiTheme="majorBidi" w:hAnsiTheme="majorBidi" w:cstheme="majorBidi"/>
          <w:color w:val="000000" w:themeColor="text1"/>
          <w:sz w:val="20"/>
          <w:szCs w:val="20"/>
          <w:lang w:val="en-GB"/>
        </w:rPr>
        <w:t>I</w:t>
      </w:r>
      <w:r w:rsidR="00352F00">
        <w:rPr>
          <w:rFonts w:asciiTheme="majorBidi" w:hAnsiTheme="majorBidi" w:cstheme="majorBidi"/>
          <w:color w:val="000000" w:themeColor="text1"/>
          <w:sz w:val="20"/>
          <w:szCs w:val="20"/>
          <w:lang w:val="en-GB"/>
        </w:rPr>
        <w:t>V</w:t>
      </w:r>
      <w:r w:rsidRPr="00303ABD">
        <w:rPr>
          <w:rFonts w:asciiTheme="majorBidi" w:hAnsiTheme="majorBidi" w:cstheme="majorBidi"/>
          <w:color w:val="000000" w:themeColor="text1"/>
          <w:sz w:val="20"/>
          <w:szCs w:val="20"/>
          <w:lang w:val="en-GB"/>
        </w:rPr>
        <w:t xml:space="preserve"> </w:t>
      </w:r>
      <w:bookmarkEnd w:id="187"/>
      <w:r w:rsidR="00DB2BB3" w:rsidRPr="00303ABD">
        <w:rPr>
          <w:rFonts w:asciiTheme="majorBidi" w:hAnsiTheme="majorBidi" w:cstheme="majorBidi"/>
          <w:color w:val="000000" w:themeColor="text1"/>
          <w:sz w:val="20"/>
          <w:szCs w:val="20"/>
          <w:lang w:val="en-GB"/>
        </w:rPr>
        <w:t xml:space="preserve">List of </w:t>
      </w:r>
      <w:r w:rsidR="00137E97" w:rsidRPr="00303ABD">
        <w:rPr>
          <w:rFonts w:asciiTheme="majorBidi" w:hAnsiTheme="majorBidi" w:cstheme="majorBidi"/>
          <w:color w:val="000000" w:themeColor="text1"/>
          <w:sz w:val="20"/>
          <w:szCs w:val="20"/>
          <w:lang w:val="en-GB"/>
        </w:rPr>
        <w:t xml:space="preserve">allowed </w:t>
      </w:r>
      <w:r w:rsidR="00DB2BB3" w:rsidRPr="00303ABD">
        <w:rPr>
          <w:rFonts w:asciiTheme="majorBidi" w:hAnsiTheme="majorBidi" w:cstheme="majorBidi"/>
          <w:color w:val="000000" w:themeColor="text1"/>
          <w:sz w:val="20"/>
          <w:szCs w:val="20"/>
          <w:lang w:val="en-GB"/>
        </w:rPr>
        <w:t>uses of microplastics</w:t>
      </w:r>
      <w:r w:rsidR="00175A83" w:rsidRPr="00303ABD">
        <w:rPr>
          <w:rFonts w:asciiTheme="majorBidi" w:hAnsiTheme="majorBidi" w:cstheme="majorBidi"/>
          <w:color w:val="000000" w:themeColor="text1"/>
          <w:sz w:val="20"/>
          <w:szCs w:val="20"/>
          <w:lang w:val="en-GB"/>
        </w:rPr>
        <w:t xml:space="preserve"> </w:t>
      </w:r>
    </w:p>
    <w:p w14:paraId="372F1177" w14:textId="77777777" w:rsidR="002478F0" w:rsidRDefault="00645C8C" w:rsidP="002478F0">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16A5405D" w14:textId="054BA5C4" w:rsidR="00903CDB" w:rsidRPr="002478F0" w:rsidRDefault="003D5125" w:rsidP="002478F0">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color w:val="000000" w:themeColor="text1"/>
          <w:sz w:val="20"/>
          <w:szCs w:val="20"/>
          <w:lang w:val="en-GB"/>
        </w:rPr>
        <w:t xml:space="preserve">Part </w:t>
      </w:r>
      <w:r w:rsidR="00352F00">
        <w:rPr>
          <w:rFonts w:asciiTheme="majorBidi" w:hAnsiTheme="majorBidi" w:cstheme="majorBidi"/>
          <w:color w:val="000000" w:themeColor="text1"/>
          <w:sz w:val="20"/>
          <w:szCs w:val="20"/>
          <w:lang w:val="en-GB"/>
        </w:rPr>
        <w:t>V</w:t>
      </w:r>
      <w:r w:rsidRPr="00303ABD">
        <w:rPr>
          <w:rFonts w:asciiTheme="majorBidi" w:hAnsiTheme="majorBidi" w:cstheme="majorBidi"/>
          <w:color w:val="000000" w:themeColor="text1"/>
          <w:sz w:val="20"/>
          <w:szCs w:val="20"/>
          <w:lang w:val="en-GB"/>
        </w:rPr>
        <w:t xml:space="preserve"> </w:t>
      </w:r>
      <w:r w:rsidR="004B7453" w:rsidRPr="00303ABD">
        <w:rPr>
          <w:rFonts w:asciiTheme="majorBidi" w:hAnsiTheme="majorBidi" w:cstheme="majorBidi"/>
          <w:color w:val="000000" w:themeColor="text1"/>
          <w:sz w:val="20"/>
          <w:szCs w:val="20"/>
          <w:lang w:val="en-US"/>
        </w:rPr>
        <w:t xml:space="preserve">Global criteria for the national determination of the list of plastics and products containing intentionally added </w:t>
      </w:r>
      <w:proofErr w:type="gramStart"/>
      <w:r w:rsidR="004B7453" w:rsidRPr="00303ABD">
        <w:rPr>
          <w:rFonts w:asciiTheme="majorBidi" w:hAnsiTheme="majorBidi" w:cstheme="majorBidi"/>
          <w:color w:val="000000" w:themeColor="text1"/>
          <w:sz w:val="20"/>
          <w:szCs w:val="20"/>
          <w:lang w:val="en-US"/>
        </w:rPr>
        <w:t>microplastics</w:t>
      </w:r>
      <w:proofErr w:type="gramEnd"/>
      <w:r w:rsidR="004B7453" w:rsidRPr="00303ABD">
        <w:rPr>
          <w:rFonts w:asciiTheme="majorBidi" w:hAnsiTheme="majorBidi" w:cstheme="majorBidi"/>
          <w:color w:val="000000" w:themeColor="text1"/>
          <w:sz w:val="20"/>
          <w:szCs w:val="20"/>
          <w:lang w:val="en-US"/>
        </w:rPr>
        <w:t xml:space="preserve">  </w:t>
      </w:r>
    </w:p>
    <w:p w14:paraId="2A64359A" w14:textId="37E07E8F" w:rsidR="00CF114B" w:rsidRPr="00303ABD" w:rsidRDefault="006C3147" w:rsidP="00182E8C">
      <w:pPr>
        <w:pStyle w:val="Heading1"/>
        <w:spacing w:before="360" w:after="120"/>
        <w:rPr>
          <w:rFonts w:asciiTheme="majorBidi" w:hAnsiTheme="majorBidi"/>
          <w:color w:val="000000" w:themeColor="text1"/>
          <w:sz w:val="20"/>
          <w:szCs w:val="20"/>
          <w:lang w:val="en-GB"/>
        </w:rPr>
      </w:pPr>
      <w:bookmarkStart w:id="188" w:name="_Toc142051079"/>
      <w:bookmarkStart w:id="189" w:name="_Toc142065571"/>
      <w:bookmarkStart w:id="190" w:name="_Toc143356401"/>
      <w:bookmarkStart w:id="191" w:name="_Toc144397869"/>
      <w:r w:rsidRPr="00303ABD">
        <w:rPr>
          <w:rFonts w:asciiTheme="majorBidi" w:hAnsiTheme="majorBidi"/>
          <w:b/>
          <w:color w:val="000000" w:themeColor="text1"/>
          <w:sz w:val="20"/>
          <w:szCs w:val="20"/>
          <w:lang w:val="en-GB"/>
        </w:rPr>
        <w:t>Annex C</w:t>
      </w:r>
      <w:r w:rsidR="00A02B23" w:rsidRPr="00303ABD">
        <w:rPr>
          <w:rFonts w:asciiTheme="majorBidi" w:hAnsiTheme="majorBidi"/>
          <w:b/>
          <w:color w:val="000000" w:themeColor="text1"/>
          <w:sz w:val="20"/>
          <w:szCs w:val="20"/>
          <w:lang w:val="en-GB"/>
        </w:rPr>
        <w:t xml:space="preserve"> </w:t>
      </w:r>
      <w:bookmarkEnd w:id="188"/>
      <w:bookmarkEnd w:id="189"/>
      <w:bookmarkEnd w:id="190"/>
      <w:r w:rsidR="001D080F" w:rsidRPr="00303ABD">
        <w:rPr>
          <w:rFonts w:asciiTheme="majorBidi" w:hAnsiTheme="majorBidi"/>
          <w:b/>
          <w:color w:val="000000" w:themeColor="text1"/>
          <w:sz w:val="20"/>
          <w:szCs w:val="20"/>
          <w:lang w:val="en-GB"/>
        </w:rPr>
        <w:t xml:space="preserve">Product </w:t>
      </w:r>
      <w:r w:rsidR="00B85CD5" w:rsidRPr="00303ABD">
        <w:rPr>
          <w:rFonts w:asciiTheme="majorBidi" w:hAnsiTheme="majorBidi"/>
          <w:b/>
          <w:color w:val="000000" w:themeColor="text1"/>
          <w:sz w:val="20"/>
          <w:szCs w:val="20"/>
          <w:lang w:val="en-GB"/>
        </w:rPr>
        <w:t xml:space="preserve">design, </w:t>
      </w:r>
      <w:proofErr w:type="gramStart"/>
      <w:r w:rsidR="3718B4BD" w:rsidRPr="00303ABD">
        <w:rPr>
          <w:rFonts w:asciiTheme="majorBidi" w:hAnsiTheme="majorBidi"/>
          <w:b/>
          <w:color w:val="000000" w:themeColor="text1"/>
          <w:sz w:val="20"/>
          <w:szCs w:val="20"/>
          <w:lang w:val="en-GB"/>
        </w:rPr>
        <w:t>composition</w:t>
      </w:r>
      <w:proofErr w:type="gramEnd"/>
      <w:r w:rsidR="3718B4BD" w:rsidRPr="00303ABD">
        <w:rPr>
          <w:rFonts w:asciiTheme="majorBidi" w:hAnsiTheme="majorBidi"/>
          <w:b/>
          <w:color w:val="000000" w:themeColor="text1"/>
          <w:sz w:val="20"/>
          <w:szCs w:val="20"/>
          <w:lang w:val="en-GB"/>
        </w:rPr>
        <w:t xml:space="preserve"> and</w:t>
      </w:r>
      <w:r w:rsidR="00B85CD5" w:rsidRPr="00303ABD">
        <w:rPr>
          <w:rFonts w:asciiTheme="majorBidi" w:hAnsiTheme="majorBidi"/>
          <w:b/>
          <w:color w:val="000000" w:themeColor="text1"/>
          <w:sz w:val="20"/>
          <w:szCs w:val="20"/>
          <w:lang w:val="en-GB"/>
        </w:rPr>
        <w:t xml:space="preserve"> performance</w:t>
      </w:r>
      <w:bookmarkEnd w:id="191"/>
      <w:r w:rsidR="00B85CD5" w:rsidRPr="00303ABD">
        <w:rPr>
          <w:rFonts w:asciiTheme="majorBidi" w:hAnsiTheme="majorBidi"/>
          <w:b/>
          <w:color w:val="000000" w:themeColor="text1"/>
          <w:sz w:val="20"/>
          <w:szCs w:val="20"/>
          <w:lang w:val="en-GB"/>
        </w:rPr>
        <w:t xml:space="preserve"> </w:t>
      </w:r>
    </w:p>
    <w:p w14:paraId="09A266D3" w14:textId="615CC8F6" w:rsidR="00E341FF" w:rsidRPr="00303ABD" w:rsidRDefault="00E341FF" w:rsidP="00182E8C">
      <w:pPr>
        <w:spacing w:before="120" w:after="120"/>
        <w:rPr>
          <w:rFonts w:asciiTheme="majorBidi" w:hAnsiTheme="majorBidi" w:cstheme="majorBidi"/>
          <w:b/>
          <w:color w:val="000000" w:themeColor="text1"/>
          <w:sz w:val="20"/>
          <w:szCs w:val="20"/>
          <w:lang w:val="en-GB"/>
        </w:rPr>
      </w:pPr>
      <w:r w:rsidRPr="00303ABD">
        <w:rPr>
          <w:rFonts w:asciiTheme="majorBidi" w:hAnsiTheme="majorBidi" w:cstheme="majorBidi"/>
          <w:b/>
          <w:color w:val="000000" w:themeColor="text1"/>
          <w:sz w:val="20"/>
          <w:szCs w:val="20"/>
          <w:lang w:val="en-GB"/>
        </w:rPr>
        <w:t xml:space="preserve">Part I </w:t>
      </w:r>
      <w:r w:rsidR="002321D8" w:rsidRPr="00303ABD">
        <w:rPr>
          <w:rFonts w:asciiTheme="majorBidi" w:hAnsiTheme="majorBidi" w:cstheme="majorBidi"/>
          <w:b/>
          <w:color w:val="000000" w:themeColor="text1"/>
          <w:sz w:val="20"/>
          <w:szCs w:val="20"/>
          <w:lang w:val="en-GB"/>
        </w:rPr>
        <w:t xml:space="preserve">Design and </w:t>
      </w:r>
      <w:r w:rsidR="00E51585" w:rsidRPr="00303ABD">
        <w:rPr>
          <w:rFonts w:asciiTheme="majorBidi" w:hAnsiTheme="majorBidi" w:cstheme="majorBidi"/>
          <w:b/>
          <w:color w:val="000000" w:themeColor="text1"/>
          <w:sz w:val="20"/>
          <w:szCs w:val="20"/>
          <w:lang w:val="en-GB"/>
        </w:rPr>
        <w:t>performance</w:t>
      </w:r>
      <w:r w:rsidR="002321D8" w:rsidRPr="00303ABD">
        <w:rPr>
          <w:rFonts w:asciiTheme="majorBidi" w:hAnsiTheme="majorBidi" w:cstheme="majorBidi"/>
          <w:b/>
          <w:color w:val="000000" w:themeColor="text1"/>
          <w:sz w:val="20"/>
          <w:szCs w:val="20"/>
          <w:lang w:val="en-GB"/>
        </w:rPr>
        <w:t xml:space="preserve"> criteria</w:t>
      </w:r>
    </w:p>
    <w:p w14:paraId="293420F1" w14:textId="46F4A868" w:rsidR="000A2A27" w:rsidRPr="00303ABD" w:rsidRDefault="000A2A27"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2D802ED0" w14:textId="7C32DA8A" w:rsidR="003E26A9" w:rsidRPr="00303ABD" w:rsidRDefault="00A02B23" w:rsidP="00182E8C">
      <w:pPr>
        <w:spacing w:before="120" w:after="120"/>
        <w:rPr>
          <w:rFonts w:asciiTheme="majorBidi" w:hAnsiTheme="majorBidi" w:cstheme="majorBidi"/>
          <w:color w:val="000000" w:themeColor="text1"/>
          <w:sz w:val="20"/>
          <w:szCs w:val="20"/>
          <w:lang w:val="en-GB"/>
        </w:rPr>
      </w:pPr>
      <w:bookmarkStart w:id="192" w:name="_Toc142051080"/>
      <w:r w:rsidRPr="00303ABD">
        <w:rPr>
          <w:rFonts w:asciiTheme="majorBidi" w:hAnsiTheme="majorBidi" w:cstheme="majorBidi"/>
          <w:color w:val="000000" w:themeColor="text1"/>
          <w:sz w:val="20"/>
          <w:szCs w:val="20"/>
          <w:lang w:val="en-GB"/>
        </w:rPr>
        <w:t xml:space="preserve">Minimum design and performance criteria for </w:t>
      </w:r>
      <w:r w:rsidR="0086454D" w:rsidRPr="00303ABD">
        <w:rPr>
          <w:rFonts w:asciiTheme="majorBidi" w:hAnsiTheme="majorBidi" w:cstheme="majorBidi"/>
          <w:color w:val="000000" w:themeColor="text1"/>
          <w:sz w:val="20"/>
          <w:szCs w:val="20"/>
          <w:lang w:val="en-GB"/>
        </w:rPr>
        <w:t>plastics and plastic products</w:t>
      </w:r>
      <w:bookmarkEnd w:id="192"/>
    </w:p>
    <w:p w14:paraId="4128DE73" w14:textId="58A300AD" w:rsidR="00BB096F" w:rsidRPr="00303ABD" w:rsidRDefault="00BB096F" w:rsidP="00182E8C">
      <w:pPr>
        <w:spacing w:before="120" w:after="120"/>
        <w:ind w:firstLine="708"/>
        <w:rPr>
          <w:rFonts w:asciiTheme="majorBidi" w:hAnsiTheme="majorBidi" w:cstheme="majorBidi"/>
          <w:color w:val="000000" w:themeColor="text1"/>
          <w:sz w:val="20"/>
          <w:szCs w:val="20"/>
          <w:lang w:val="en-GB"/>
        </w:rPr>
      </w:pPr>
      <w:bookmarkStart w:id="193" w:name="_Toc142051081"/>
      <w:r w:rsidRPr="00303ABD">
        <w:rPr>
          <w:rFonts w:asciiTheme="majorBidi" w:hAnsiTheme="majorBidi" w:cstheme="majorBidi"/>
          <w:color w:val="000000" w:themeColor="text1"/>
          <w:sz w:val="20"/>
          <w:szCs w:val="20"/>
          <w:lang w:val="en-GB"/>
        </w:rPr>
        <w:t>General design and performance criteria</w:t>
      </w:r>
      <w:r w:rsidRPr="00303ABD">
        <w:rPr>
          <w:rFonts w:asciiTheme="majorBidi" w:hAnsiTheme="majorBidi" w:cstheme="majorBidi"/>
          <w:color w:val="000000" w:themeColor="text1"/>
          <w:sz w:val="20"/>
          <w:szCs w:val="20"/>
          <w:vertAlign w:val="superscript"/>
          <w:lang w:val="en-GB"/>
        </w:rPr>
        <w:footnoteReference w:id="100"/>
      </w:r>
      <w:bookmarkEnd w:id="193"/>
    </w:p>
    <w:p w14:paraId="01B834F9" w14:textId="5B663CAF" w:rsidR="0046119C" w:rsidRPr="00303ABD" w:rsidRDefault="003E26A9" w:rsidP="00182E8C">
      <w:pPr>
        <w:spacing w:before="120" w:after="120"/>
        <w:ind w:firstLine="708"/>
        <w:rPr>
          <w:rFonts w:asciiTheme="majorBidi" w:hAnsiTheme="majorBidi" w:cstheme="majorBidi"/>
          <w:color w:val="000000" w:themeColor="text1"/>
          <w:sz w:val="20"/>
          <w:szCs w:val="20"/>
          <w:lang w:val="en-GB"/>
        </w:rPr>
      </w:pPr>
      <w:bookmarkStart w:id="194" w:name="_Toc141816667"/>
      <w:bookmarkStart w:id="195" w:name="_Toc141816668"/>
      <w:bookmarkStart w:id="196" w:name="_Toc142051082"/>
      <w:bookmarkEnd w:id="194"/>
      <w:bookmarkEnd w:id="195"/>
      <w:r w:rsidRPr="00303ABD">
        <w:rPr>
          <w:rFonts w:asciiTheme="majorBidi" w:hAnsiTheme="majorBidi" w:cstheme="majorBidi"/>
          <w:color w:val="000000" w:themeColor="text1"/>
          <w:sz w:val="20"/>
          <w:szCs w:val="20"/>
          <w:lang w:val="en-GB"/>
        </w:rPr>
        <w:t>Sectoral design and performance criteria</w:t>
      </w:r>
      <w:r w:rsidR="006A5F08" w:rsidRPr="00303ABD">
        <w:rPr>
          <w:rFonts w:asciiTheme="majorBidi" w:hAnsiTheme="majorBidi" w:cstheme="majorBidi"/>
          <w:color w:val="000000" w:themeColor="text1"/>
          <w:sz w:val="20"/>
          <w:szCs w:val="20"/>
          <w:vertAlign w:val="superscript"/>
          <w:lang w:val="en-GB"/>
        </w:rPr>
        <w:footnoteReference w:id="101"/>
      </w:r>
      <w:bookmarkEnd w:id="196"/>
    </w:p>
    <w:p w14:paraId="0FA23DCF" w14:textId="63255821" w:rsidR="00A4757A" w:rsidRPr="00303ABD" w:rsidRDefault="0046119C"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color w:val="000000" w:themeColor="text1"/>
          <w:sz w:val="20"/>
          <w:szCs w:val="20"/>
          <w:lang w:val="en-GB"/>
        </w:rPr>
        <w:t>Other related elements</w:t>
      </w:r>
      <w:r w:rsidR="00455152">
        <w:rPr>
          <w:rFonts w:asciiTheme="majorBidi" w:hAnsiTheme="majorBidi" w:cstheme="majorBidi"/>
          <w:color w:val="000000" w:themeColor="text1"/>
          <w:sz w:val="20"/>
          <w:szCs w:val="20"/>
          <w:lang w:val="en-GB"/>
        </w:rPr>
        <w:t xml:space="preserve">, including in relation to </w:t>
      </w:r>
      <w:r w:rsidR="00A02957">
        <w:rPr>
          <w:rFonts w:asciiTheme="majorBidi" w:hAnsiTheme="majorBidi" w:cstheme="majorBidi"/>
          <w:color w:val="000000" w:themeColor="text1"/>
          <w:sz w:val="20"/>
          <w:szCs w:val="20"/>
          <w:lang w:val="en-GB"/>
        </w:rPr>
        <w:t xml:space="preserve">certification and labelling as </w:t>
      </w:r>
      <w:proofErr w:type="gramStart"/>
      <w:r w:rsidR="00A02957">
        <w:rPr>
          <w:rFonts w:asciiTheme="majorBidi" w:hAnsiTheme="majorBidi" w:cstheme="majorBidi"/>
          <w:color w:val="000000" w:themeColor="text1"/>
          <w:sz w:val="20"/>
          <w:szCs w:val="20"/>
          <w:lang w:val="en-GB"/>
        </w:rPr>
        <w:t>relevant</w:t>
      </w:r>
      <w:proofErr w:type="gramEnd"/>
    </w:p>
    <w:p w14:paraId="48C2C466" w14:textId="2AEC5649" w:rsidR="00DC7CDF" w:rsidRPr="00303ABD" w:rsidRDefault="00DC7CDF"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 </w:t>
      </w:r>
    </w:p>
    <w:p w14:paraId="79E840EE" w14:textId="56C5266B" w:rsidR="000D67BA" w:rsidRPr="00303ABD" w:rsidRDefault="00DC7CDF"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General and/or sectoral elements relating to the establishment of design and performance criteria</w:t>
      </w:r>
      <w:r w:rsidR="00D60051">
        <w:rPr>
          <w:rFonts w:asciiTheme="majorBidi" w:hAnsiTheme="majorBidi" w:cstheme="majorBidi"/>
          <w:color w:val="000000" w:themeColor="text1"/>
          <w:sz w:val="20"/>
          <w:szCs w:val="20"/>
          <w:lang w:val="en-GB"/>
        </w:rPr>
        <w:t xml:space="preserve">, including </w:t>
      </w:r>
      <w:r w:rsidR="008F00C8">
        <w:rPr>
          <w:rFonts w:asciiTheme="majorBidi" w:hAnsiTheme="majorBidi" w:cstheme="majorBidi"/>
          <w:color w:val="000000" w:themeColor="text1"/>
          <w:sz w:val="20"/>
          <w:szCs w:val="20"/>
          <w:lang w:val="en-GB"/>
        </w:rPr>
        <w:t xml:space="preserve">in relation to certification and labelling, as </w:t>
      </w:r>
      <w:proofErr w:type="gramStart"/>
      <w:r w:rsidR="008F00C8">
        <w:rPr>
          <w:rFonts w:asciiTheme="majorBidi" w:hAnsiTheme="majorBidi" w:cstheme="majorBidi"/>
          <w:color w:val="000000" w:themeColor="text1"/>
          <w:sz w:val="20"/>
          <w:szCs w:val="20"/>
          <w:lang w:val="en-GB"/>
        </w:rPr>
        <w:t>relevant</w:t>
      </w:r>
      <w:proofErr w:type="gramEnd"/>
    </w:p>
    <w:p w14:paraId="5058C9D8" w14:textId="1ADD7F04" w:rsidR="004C6785" w:rsidRPr="00303ABD" w:rsidRDefault="00355855" w:rsidP="00434F41">
      <w:pPr>
        <w:spacing w:before="120" w:after="120"/>
        <w:rPr>
          <w:rFonts w:asciiTheme="majorBidi" w:hAnsiTheme="majorBidi" w:cstheme="majorBidi"/>
          <w:color w:val="000000" w:themeColor="text1"/>
          <w:sz w:val="20"/>
          <w:szCs w:val="20"/>
          <w:lang w:val="en-GB"/>
        </w:rPr>
      </w:pPr>
      <w:bookmarkStart w:id="197" w:name="_Toc142051086"/>
      <w:r w:rsidRPr="00303ABD">
        <w:rPr>
          <w:rFonts w:asciiTheme="majorBidi" w:hAnsiTheme="majorBidi" w:cstheme="majorBidi"/>
          <w:b/>
          <w:color w:val="000000" w:themeColor="text1"/>
          <w:sz w:val="20"/>
          <w:szCs w:val="20"/>
          <w:lang w:val="en-GB"/>
        </w:rPr>
        <w:t xml:space="preserve">Part </w:t>
      </w:r>
      <w:r w:rsidRPr="00303ABD" w:rsidDel="00D1087B">
        <w:rPr>
          <w:rFonts w:asciiTheme="majorBidi" w:hAnsiTheme="majorBidi" w:cstheme="majorBidi"/>
          <w:b/>
          <w:color w:val="000000" w:themeColor="text1"/>
          <w:sz w:val="20"/>
          <w:szCs w:val="20"/>
          <w:lang w:val="en-GB"/>
        </w:rPr>
        <w:t>II</w:t>
      </w:r>
      <w:r w:rsidRPr="00303ABD">
        <w:rPr>
          <w:rFonts w:asciiTheme="majorBidi" w:hAnsiTheme="majorBidi" w:cstheme="majorBidi"/>
          <w:b/>
          <w:color w:val="000000" w:themeColor="text1"/>
          <w:sz w:val="20"/>
          <w:szCs w:val="20"/>
          <w:lang w:val="en-GB"/>
        </w:rPr>
        <w:t xml:space="preserve"> </w:t>
      </w:r>
      <w:r w:rsidR="006865A5" w:rsidRPr="00303ABD">
        <w:rPr>
          <w:rFonts w:asciiTheme="majorBidi" w:hAnsiTheme="majorBidi" w:cstheme="majorBidi"/>
          <w:b/>
          <w:color w:val="000000" w:themeColor="text1"/>
          <w:sz w:val="20"/>
          <w:szCs w:val="20"/>
          <w:lang w:val="en-GB"/>
        </w:rPr>
        <w:t>Targets for r</w:t>
      </w:r>
      <w:r w:rsidR="0070547D" w:rsidRPr="00303ABD">
        <w:rPr>
          <w:rFonts w:asciiTheme="majorBidi" w:hAnsiTheme="majorBidi" w:cstheme="majorBidi"/>
          <w:b/>
          <w:color w:val="000000" w:themeColor="text1"/>
          <w:sz w:val="20"/>
          <w:szCs w:val="20"/>
          <w:lang w:val="en-GB"/>
        </w:rPr>
        <w:t xml:space="preserve">eduction, reuse, </w:t>
      </w:r>
      <w:proofErr w:type="gramStart"/>
      <w:r w:rsidR="00CD5624" w:rsidRPr="00303ABD">
        <w:rPr>
          <w:rFonts w:asciiTheme="majorBidi" w:hAnsiTheme="majorBidi" w:cstheme="majorBidi"/>
          <w:b/>
          <w:color w:val="000000" w:themeColor="text1"/>
          <w:sz w:val="20"/>
          <w:szCs w:val="20"/>
          <w:lang w:val="en-GB"/>
        </w:rPr>
        <w:t>refill</w:t>
      </w:r>
      <w:proofErr w:type="gramEnd"/>
      <w:r w:rsidR="0070547D" w:rsidRPr="00303ABD">
        <w:rPr>
          <w:rFonts w:asciiTheme="majorBidi" w:hAnsiTheme="majorBidi" w:cstheme="majorBidi"/>
          <w:b/>
          <w:color w:val="000000" w:themeColor="text1"/>
          <w:sz w:val="20"/>
          <w:szCs w:val="20"/>
          <w:lang w:val="en-GB"/>
        </w:rPr>
        <w:t xml:space="preserve"> and </w:t>
      </w:r>
      <w:bookmarkEnd w:id="197"/>
      <w:r w:rsidR="00AC3C17" w:rsidRPr="00303ABD" w:rsidDel="00D1087B">
        <w:rPr>
          <w:rFonts w:asciiTheme="majorBidi" w:hAnsiTheme="majorBidi" w:cstheme="majorBidi"/>
          <w:b/>
          <w:color w:val="000000" w:themeColor="text1"/>
          <w:sz w:val="20"/>
          <w:szCs w:val="20"/>
          <w:lang w:val="en-GB"/>
        </w:rPr>
        <w:t xml:space="preserve">repair </w:t>
      </w:r>
      <w:bookmarkStart w:id="198" w:name="_Toc142051087"/>
    </w:p>
    <w:p w14:paraId="2EA9DC34" w14:textId="28D5D7B7" w:rsidR="006865A5" w:rsidRPr="00303ABD" w:rsidRDefault="006865A5" w:rsidP="00182E8C">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31A4E4EA" w14:textId="4A7F2EEA" w:rsidR="006865A5" w:rsidRPr="00303ABD" w:rsidRDefault="006865A5" w:rsidP="00182E8C">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Minimum targets for reduction, reuse, refill</w:t>
      </w:r>
      <w:r w:rsidR="00AC3C17">
        <w:rPr>
          <w:rFonts w:asciiTheme="majorBidi" w:hAnsiTheme="majorBidi" w:cstheme="majorBidi"/>
          <w:color w:val="000000" w:themeColor="text1"/>
          <w:sz w:val="20"/>
          <w:szCs w:val="20"/>
          <w:lang w:val="en-GB"/>
        </w:rPr>
        <w:t xml:space="preserve"> and</w:t>
      </w:r>
      <w:r w:rsidRPr="00303ABD" w:rsidDel="00D1087B">
        <w:rPr>
          <w:rFonts w:asciiTheme="majorBidi" w:hAnsiTheme="majorBidi" w:cstheme="majorBidi"/>
          <w:color w:val="000000" w:themeColor="text1"/>
          <w:sz w:val="20"/>
          <w:szCs w:val="20"/>
          <w:lang w:val="en-GB"/>
        </w:rPr>
        <w:t xml:space="preserve"> </w:t>
      </w:r>
      <w:r w:rsidRPr="00303ABD">
        <w:rPr>
          <w:rFonts w:asciiTheme="majorBidi" w:hAnsiTheme="majorBidi" w:cstheme="majorBidi"/>
          <w:color w:val="000000" w:themeColor="text1"/>
          <w:sz w:val="20"/>
          <w:szCs w:val="20"/>
          <w:lang w:val="en-GB"/>
        </w:rPr>
        <w:t>repair of plastics and plastic products</w:t>
      </w:r>
    </w:p>
    <w:p w14:paraId="5BCF5CE9" w14:textId="3BD33BAB" w:rsidR="00B2423F" w:rsidRPr="00303ABD" w:rsidRDefault="00B2423F" w:rsidP="00182E8C">
      <w:pPr>
        <w:spacing w:before="120" w:after="120"/>
        <w:ind w:left="708"/>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General targets</w:t>
      </w:r>
      <w:bookmarkEnd w:id="198"/>
    </w:p>
    <w:p w14:paraId="32669788" w14:textId="77777777" w:rsidR="00A37F01" w:rsidRPr="00303ABD" w:rsidRDefault="00B2423F" w:rsidP="00182E8C">
      <w:pPr>
        <w:spacing w:before="120" w:after="120"/>
        <w:ind w:left="708"/>
        <w:rPr>
          <w:rFonts w:asciiTheme="majorBidi" w:hAnsiTheme="majorBidi" w:cstheme="majorBidi"/>
          <w:color w:val="000000" w:themeColor="text1"/>
          <w:sz w:val="20"/>
          <w:szCs w:val="20"/>
          <w:lang w:val="en-GB"/>
        </w:rPr>
      </w:pPr>
      <w:bookmarkStart w:id="199" w:name="_Toc142051088"/>
      <w:r w:rsidRPr="00303ABD">
        <w:rPr>
          <w:rFonts w:asciiTheme="majorBidi" w:hAnsiTheme="majorBidi" w:cstheme="majorBidi"/>
          <w:color w:val="000000" w:themeColor="text1"/>
          <w:sz w:val="20"/>
          <w:szCs w:val="20"/>
          <w:lang w:val="en-GB"/>
        </w:rPr>
        <w:t>Sectoral targets</w:t>
      </w:r>
      <w:bookmarkEnd w:id="199"/>
      <w:r w:rsidRPr="00303ABD">
        <w:rPr>
          <w:rFonts w:asciiTheme="majorBidi" w:hAnsiTheme="majorBidi" w:cstheme="majorBidi"/>
          <w:color w:val="000000" w:themeColor="text1"/>
          <w:sz w:val="20"/>
          <w:szCs w:val="20"/>
          <w:lang w:val="en-GB"/>
        </w:rPr>
        <w:t xml:space="preserve"> </w:t>
      </w:r>
      <w:bookmarkStart w:id="200" w:name="_Toc142051089"/>
      <w:bookmarkStart w:id="201" w:name="_Toc142065572"/>
    </w:p>
    <w:p w14:paraId="17DADE47" w14:textId="334A8319" w:rsidR="00A34B93" w:rsidRPr="00303ABD" w:rsidRDefault="00A34B93" w:rsidP="00A34B93">
      <w:pPr>
        <w:spacing w:before="120" w:after="120"/>
        <w:rPr>
          <w:rFonts w:asciiTheme="majorBidi" w:hAnsiTheme="majorBidi" w:cstheme="majorBidi"/>
          <w:b/>
          <w:color w:val="000000" w:themeColor="text1"/>
          <w:sz w:val="20"/>
          <w:szCs w:val="20"/>
          <w:lang w:val="en-GB"/>
        </w:rPr>
      </w:pPr>
      <w:bookmarkStart w:id="202" w:name="_Toc143356402"/>
      <w:bookmarkEnd w:id="200"/>
      <w:bookmarkEnd w:id="201"/>
      <w:r w:rsidRPr="00303ABD">
        <w:rPr>
          <w:rFonts w:asciiTheme="majorBidi" w:hAnsiTheme="majorBidi" w:cstheme="majorBidi"/>
          <w:b/>
          <w:color w:val="000000" w:themeColor="text1"/>
          <w:sz w:val="20"/>
          <w:szCs w:val="20"/>
          <w:lang w:val="en-GB"/>
        </w:rPr>
        <w:t>Part I</w:t>
      </w:r>
      <w:r>
        <w:rPr>
          <w:rFonts w:asciiTheme="majorBidi" w:hAnsiTheme="majorBidi" w:cstheme="majorBidi"/>
          <w:b/>
          <w:color w:val="000000" w:themeColor="text1"/>
          <w:sz w:val="20"/>
          <w:szCs w:val="20"/>
          <w:lang w:val="en-GB"/>
        </w:rPr>
        <w:t>I</w:t>
      </w:r>
      <w:r w:rsidRPr="00303ABD">
        <w:rPr>
          <w:rFonts w:asciiTheme="majorBidi" w:hAnsiTheme="majorBidi" w:cstheme="majorBidi"/>
          <w:b/>
          <w:color w:val="000000" w:themeColor="text1"/>
          <w:sz w:val="20"/>
          <w:szCs w:val="20"/>
          <w:lang w:val="en-GB"/>
        </w:rPr>
        <w:t>I Use of safe post-consumer recycled plastics</w:t>
      </w:r>
    </w:p>
    <w:p w14:paraId="428E171E" w14:textId="77777777" w:rsidR="00A34B93" w:rsidRPr="00303ABD" w:rsidRDefault="00A34B93" w:rsidP="00A34B93">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6019C51F" w14:textId="77777777" w:rsidR="00A34B93" w:rsidRPr="00303ABD" w:rsidRDefault="00A34B93" w:rsidP="00A34B93">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 xml:space="preserve">Minimum percentages of safe </w:t>
      </w:r>
      <w:r w:rsidRPr="00303ABD">
        <w:rPr>
          <w:rFonts w:asciiTheme="majorBidi" w:hAnsiTheme="majorBidi" w:cstheme="majorBidi"/>
          <w:color w:val="000000" w:themeColor="text1"/>
          <w:sz w:val="20"/>
          <w:szCs w:val="20"/>
          <w:lang w:val="en-US"/>
        </w:rPr>
        <w:t xml:space="preserve">and environmentally sound post-consumer recycled plastic </w:t>
      </w:r>
    </w:p>
    <w:p w14:paraId="57AC0D54" w14:textId="77777777" w:rsidR="00A34B93" w:rsidRPr="00303ABD" w:rsidRDefault="00A34B93" w:rsidP="00A34B93">
      <w:pPr>
        <w:spacing w:before="120" w:after="120"/>
        <w:ind w:firstLine="708"/>
        <w:rPr>
          <w:rFonts w:asciiTheme="majorBidi" w:hAnsiTheme="majorBidi" w:cstheme="majorBidi"/>
          <w:color w:val="000000" w:themeColor="text1"/>
          <w:sz w:val="20"/>
          <w:szCs w:val="20"/>
          <w:lang w:val="en-GB"/>
        </w:rPr>
      </w:pPr>
      <w:bookmarkStart w:id="203" w:name="_Toc142051084"/>
      <w:r w:rsidRPr="00303ABD">
        <w:rPr>
          <w:rFonts w:asciiTheme="majorBidi" w:hAnsiTheme="majorBidi" w:cstheme="majorBidi"/>
          <w:color w:val="000000" w:themeColor="text1"/>
          <w:sz w:val="20"/>
          <w:szCs w:val="20"/>
          <w:lang w:val="en-GB"/>
        </w:rPr>
        <w:t>General targets</w:t>
      </w:r>
      <w:bookmarkEnd w:id="203"/>
      <w:r w:rsidRPr="00303ABD">
        <w:rPr>
          <w:rFonts w:asciiTheme="majorBidi" w:hAnsiTheme="majorBidi" w:cstheme="majorBidi"/>
          <w:color w:val="000000" w:themeColor="text1"/>
          <w:sz w:val="20"/>
          <w:szCs w:val="20"/>
          <w:lang w:val="en-US"/>
        </w:rPr>
        <w:t xml:space="preserve">, including timeframe for their </w:t>
      </w:r>
      <w:proofErr w:type="gramStart"/>
      <w:r w:rsidRPr="00303ABD">
        <w:rPr>
          <w:rFonts w:asciiTheme="majorBidi" w:hAnsiTheme="majorBidi" w:cstheme="majorBidi"/>
          <w:color w:val="000000" w:themeColor="text1"/>
          <w:sz w:val="20"/>
          <w:szCs w:val="20"/>
          <w:lang w:val="en-US"/>
        </w:rPr>
        <w:t>achievement</w:t>
      </w:r>
      <w:proofErr w:type="gramEnd"/>
    </w:p>
    <w:p w14:paraId="7E882BE6" w14:textId="77777777" w:rsidR="00A34B93" w:rsidRPr="00303ABD" w:rsidRDefault="00A34B93" w:rsidP="00A34B93">
      <w:pPr>
        <w:spacing w:before="120" w:after="120"/>
        <w:ind w:firstLine="708"/>
        <w:rPr>
          <w:rFonts w:asciiTheme="majorBidi" w:hAnsiTheme="majorBidi" w:cstheme="majorBidi"/>
          <w:color w:val="000000" w:themeColor="text1"/>
          <w:sz w:val="20"/>
          <w:szCs w:val="20"/>
          <w:lang w:val="en-GB"/>
        </w:rPr>
      </w:pPr>
      <w:bookmarkStart w:id="204" w:name="_Toc142051085"/>
      <w:r w:rsidRPr="00303ABD">
        <w:rPr>
          <w:rFonts w:asciiTheme="majorBidi" w:hAnsiTheme="majorBidi" w:cstheme="majorBidi"/>
          <w:color w:val="000000" w:themeColor="text1"/>
          <w:sz w:val="20"/>
          <w:szCs w:val="20"/>
          <w:lang w:val="en-GB"/>
        </w:rPr>
        <w:t>Sectoral targets</w:t>
      </w:r>
      <w:bookmarkEnd w:id="204"/>
      <w:r w:rsidRPr="00303ABD">
        <w:rPr>
          <w:rFonts w:asciiTheme="majorBidi" w:hAnsiTheme="majorBidi" w:cstheme="majorBidi"/>
          <w:color w:val="000000" w:themeColor="text1"/>
          <w:sz w:val="20"/>
          <w:szCs w:val="20"/>
          <w:lang w:val="en-US"/>
        </w:rPr>
        <w:t xml:space="preserve">, including timeframe for their </w:t>
      </w:r>
      <w:proofErr w:type="gramStart"/>
      <w:r w:rsidRPr="00303ABD">
        <w:rPr>
          <w:rFonts w:asciiTheme="majorBidi" w:hAnsiTheme="majorBidi" w:cstheme="majorBidi"/>
          <w:color w:val="000000" w:themeColor="text1"/>
          <w:sz w:val="20"/>
          <w:szCs w:val="20"/>
          <w:lang w:val="en-US"/>
        </w:rPr>
        <w:t>achievement</w:t>
      </w:r>
      <w:proofErr w:type="gramEnd"/>
    </w:p>
    <w:p w14:paraId="49091555" w14:textId="77777777" w:rsidR="00A34B93" w:rsidRPr="00303ABD" w:rsidRDefault="00A34B93" w:rsidP="00A34B93">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7C84449A" w14:textId="77777777" w:rsidR="00A34B93" w:rsidRPr="00303ABD" w:rsidDel="00BA3B44" w:rsidRDefault="00A34B93" w:rsidP="00A34B93">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 xml:space="preserve">General and/or sectoral elements relating to the establishment of minimum recycled content requirements and </w:t>
      </w:r>
      <w:proofErr w:type="gramStart"/>
      <w:r w:rsidRPr="00303ABD">
        <w:rPr>
          <w:rFonts w:asciiTheme="majorBidi" w:hAnsiTheme="majorBidi" w:cstheme="majorBidi"/>
          <w:color w:val="000000" w:themeColor="text1"/>
          <w:sz w:val="20"/>
          <w:szCs w:val="20"/>
          <w:lang w:val="en-GB"/>
        </w:rPr>
        <w:t>targets</w:t>
      </w:r>
      <w:proofErr w:type="gramEnd"/>
    </w:p>
    <w:p w14:paraId="7679F892" w14:textId="0E9F72BE" w:rsidR="00EF5267" w:rsidRPr="00303ABD" w:rsidRDefault="006C3147" w:rsidP="00182E8C">
      <w:pPr>
        <w:pStyle w:val="Heading1"/>
        <w:spacing w:before="360" w:after="200"/>
        <w:rPr>
          <w:rFonts w:asciiTheme="majorBidi" w:hAnsiTheme="majorBidi"/>
          <w:color w:val="000000" w:themeColor="text1"/>
          <w:sz w:val="20"/>
          <w:szCs w:val="20"/>
          <w:lang w:val="en-GB"/>
        </w:rPr>
      </w:pPr>
      <w:bookmarkStart w:id="205" w:name="_Toc144397870"/>
      <w:r w:rsidRPr="00303ABD">
        <w:rPr>
          <w:rFonts w:asciiTheme="majorBidi" w:hAnsiTheme="majorBidi"/>
          <w:b/>
          <w:color w:val="000000" w:themeColor="text1"/>
          <w:sz w:val="20"/>
          <w:szCs w:val="20"/>
          <w:lang w:val="en-GB"/>
        </w:rPr>
        <w:t>Annex D</w:t>
      </w:r>
      <w:r w:rsidR="00EF5267" w:rsidRPr="00303ABD">
        <w:rPr>
          <w:rFonts w:asciiTheme="majorBidi" w:hAnsiTheme="majorBidi"/>
          <w:b/>
          <w:color w:val="000000" w:themeColor="text1"/>
          <w:sz w:val="20"/>
          <w:szCs w:val="20"/>
          <w:lang w:val="en-GB"/>
        </w:rPr>
        <w:t xml:space="preserve"> </w:t>
      </w:r>
      <w:r w:rsidR="00947C5A" w:rsidRPr="00303ABD">
        <w:rPr>
          <w:rFonts w:asciiTheme="majorBidi" w:hAnsiTheme="majorBidi"/>
          <w:b/>
          <w:color w:val="000000" w:themeColor="text1"/>
          <w:sz w:val="20"/>
          <w:szCs w:val="20"/>
          <w:lang w:val="en-GB"/>
        </w:rPr>
        <w:t>Modalities</w:t>
      </w:r>
      <w:r w:rsidR="00315BEA" w:rsidRPr="00303ABD">
        <w:rPr>
          <w:rFonts w:asciiTheme="majorBidi" w:hAnsiTheme="majorBidi"/>
          <w:b/>
          <w:color w:val="000000" w:themeColor="text1"/>
          <w:sz w:val="20"/>
          <w:szCs w:val="20"/>
          <w:lang w:val="en-GB"/>
        </w:rPr>
        <w:t xml:space="preserve"> </w:t>
      </w:r>
      <w:r w:rsidR="00EF5267" w:rsidRPr="00303ABD">
        <w:rPr>
          <w:rFonts w:asciiTheme="majorBidi" w:hAnsiTheme="majorBidi"/>
          <w:b/>
          <w:color w:val="000000" w:themeColor="text1"/>
          <w:sz w:val="20"/>
          <w:szCs w:val="20"/>
          <w:lang w:val="en-GB"/>
        </w:rPr>
        <w:t>for</w:t>
      </w:r>
      <w:r w:rsidR="005F0750" w:rsidRPr="00303ABD">
        <w:rPr>
          <w:rFonts w:asciiTheme="majorBidi" w:hAnsiTheme="majorBidi"/>
          <w:b/>
          <w:color w:val="000000" w:themeColor="text1"/>
          <w:sz w:val="20"/>
          <w:szCs w:val="20"/>
          <w:lang w:val="en-GB"/>
        </w:rPr>
        <w:t xml:space="preserve"> the establishment </w:t>
      </w:r>
      <w:r w:rsidR="00C80B54" w:rsidRPr="00303ABD">
        <w:rPr>
          <w:rFonts w:asciiTheme="majorBidi" w:hAnsiTheme="majorBidi"/>
          <w:b/>
          <w:color w:val="000000" w:themeColor="text1"/>
          <w:sz w:val="20"/>
          <w:szCs w:val="20"/>
          <w:lang w:val="en-GB"/>
        </w:rPr>
        <w:t xml:space="preserve">and operation </w:t>
      </w:r>
      <w:r w:rsidR="005F0750" w:rsidRPr="00303ABD">
        <w:rPr>
          <w:rFonts w:asciiTheme="majorBidi" w:hAnsiTheme="majorBidi"/>
          <w:b/>
          <w:color w:val="000000" w:themeColor="text1"/>
          <w:sz w:val="20"/>
          <w:szCs w:val="20"/>
          <w:lang w:val="en-GB"/>
        </w:rPr>
        <w:t>of</w:t>
      </w:r>
      <w:r w:rsidR="00EF5267" w:rsidRPr="00303ABD">
        <w:rPr>
          <w:rFonts w:asciiTheme="majorBidi" w:hAnsiTheme="majorBidi"/>
          <w:b/>
          <w:color w:val="000000" w:themeColor="text1"/>
          <w:sz w:val="20"/>
          <w:szCs w:val="20"/>
          <w:lang w:val="en-GB"/>
        </w:rPr>
        <w:t xml:space="preserve"> EPR</w:t>
      </w:r>
      <w:r w:rsidR="005F0750" w:rsidRPr="00303ABD">
        <w:rPr>
          <w:rFonts w:asciiTheme="majorBidi" w:hAnsiTheme="majorBidi"/>
          <w:b/>
          <w:color w:val="000000" w:themeColor="text1"/>
          <w:sz w:val="20"/>
          <w:szCs w:val="20"/>
          <w:lang w:val="en-GB"/>
        </w:rPr>
        <w:t xml:space="preserve"> systems</w:t>
      </w:r>
      <w:r w:rsidR="000F7ED8" w:rsidRPr="00303ABD">
        <w:rPr>
          <w:rFonts w:asciiTheme="majorBidi" w:hAnsiTheme="majorBidi"/>
          <w:b/>
          <w:color w:val="000000" w:themeColor="text1"/>
          <w:sz w:val="20"/>
          <w:szCs w:val="20"/>
          <w:lang w:val="en-GB"/>
        </w:rPr>
        <w:t xml:space="preserve"> based on common </w:t>
      </w:r>
      <w:proofErr w:type="gramStart"/>
      <w:r w:rsidR="000F7ED8" w:rsidRPr="00303ABD">
        <w:rPr>
          <w:rFonts w:asciiTheme="majorBidi" w:hAnsiTheme="majorBidi"/>
          <w:b/>
          <w:color w:val="000000" w:themeColor="text1"/>
          <w:sz w:val="20"/>
          <w:szCs w:val="20"/>
          <w:lang w:val="en-GB"/>
        </w:rPr>
        <w:t>principles</w:t>
      </w:r>
      <w:bookmarkEnd w:id="202"/>
      <w:bookmarkEnd w:id="205"/>
      <w:proofErr w:type="gramEnd"/>
    </w:p>
    <w:p w14:paraId="1172CDA1" w14:textId="59D07C18" w:rsidR="00F57A4B" w:rsidRPr="00303ABD" w:rsidRDefault="00306F39" w:rsidP="00E416A7">
      <w:pPr>
        <w:spacing w:before="200" w:after="20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 xml:space="preserve">For </w:t>
      </w:r>
      <w:r w:rsidR="00F57A4B" w:rsidRPr="00303ABD">
        <w:rPr>
          <w:rFonts w:asciiTheme="majorBidi" w:hAnsiTheme="majorBidi" w:cstheme="majorBidi"/>
          <w:b/>
          <w:color w:val="000000" w:themeColor="text1"/>
          <w:sz w:val="20"/>
          <w:szCs w:val="20"/>
          <w:u w:val="single"/>
          <w:lang w:val="en-GB"/>
        </w:rPr>
        <w:t>Option 1</w:t>
      </w:r>
      <w:r w:rsidRPr="00303ABD">
        <w:rPr>
          <w:rFonts w:asciiTheme="majorBidi" w:hAnsiTheme="majorBidi" w:cstheme="majorBidi"/>
          <w:color w:val="000000" w:themeColor="text1"/>
          <w:sz w:val="20"/>
          <w:szCs w:val="20"/>
          <w:lang w:val="en-GB"/>
        </w:rPr>
        <w:t xml:space="preserve"> only.</w:t>
      </w:r>
      <w:r w:rsidR="00A86C42" w:rsidRPr="00303ABD">
        <w:rPr>
          <w:rStyle w:val="FootnoteReference"/>
          <w:rFonts w:asciiTheme="majorBidi" w:hAnsiTheme="majorBidi"/>
          <w:color w:val="000000" w:themeColor="text1"/>
          <w:sz w:val="20"/>
          <w:szCs w:val="20"/>
          <w:lang w:val="en-GB"/>
        </w:rPr>
        <w:footnoteReference w:id="102"/>
      </w:r>
      <w:r w:rsidRPr="00303ABD">
        <w:rPr>
          <w:rFonts w:asciiTheme="majorBidi" w:hAnsiTheme="majorBidi" w:cstheme="majorBidi"/>
          <w:color w:val="000000" w:themeColor="text1"/>
          <w:sz w:val="20"/>
          <w:szCs w:val="20"/>
          <w:lang w:val="en-GB"/>
        </w:rPr>
        <w:t xml:space="preserve"> </w:t>
      </w:r>
    </w:p>
    <w:p w14:paraId="5DCD33C7" w14:textId="06891D9B" w:rsidR="006C3147" w:rsidRPr="00303ABD" w:rsidRDefault="00EF5267" w:rsidP="00182E8C">
      <w:pPr>
        <w:pStyle w:val="Heading1"/>
        <w:spacing w:before="360" w:after="200"/>
        <w:rPr>
          <w:rFonts w:asciiTheme="majorBidi" w:hAnsiTheme="majorBidi"/>
          <w:b/>
          <w:color w:val="000000" w:themeColor="text1"/>
          <w:sz w:val="20"/>
          <w:szCs w:val="20"/>
          <w:lang w:val="en-GB"/>
        </w:rPr>
      </w:pPr>
      <w:bookmarkStart w:id="206" w:name="_Toc142051090"/>
      <w:bookmarkStart w:id="207" w:name="_Toc142065573"/>
      <w:bookmarkStart w:id="208" w:name="_Toc143356403"/>
      <w:bookmarkStart w:id="209" w:name="_Toc144397871"/>
      <w:r w:rsidRPr="00303ABD">
        <w:rPr>
          <w:rFonts w:asciiTheme="majorBidi" w:hAnsiTheme="majorBidi"/>
          <w:b/>
          <w:color w:val="000000" w:themeColor="text1"/>
          <w:sz w:val="20"/>
          <w:szCs w:val="20"/>
          <w:lang w:val="en-GB"/>
        </w:rPr>
        <w:t>Annex E</w:t>
      </w:r>
      <w:r w:rsidR="009A26E7" w:rsidRPr="00303ABD">
        <w:rPr>
          <w:rFonts w:asciiTheme="majorBidi" w:hAnsiTheme="majorBidi"/>
          <w:b/>
          <w:color w:val="000000" w:themeColor="text1"/>
          <w:sz w:val="20"/>
          <w:szCs w:val="20"/>
          <w:lang w:val="en-GB"/>
        </w:rPr>
        <w:t xml:space="preserve"> </w:t>
      </w:r>
      <w:r w:rsidR="00CB1ED3" w:rsidRPr="00303ABD">
        <w:rPr>
          <w:rFonts w:asciiTheme="majorBidi" w:hAnsiTheme="majorBidi"/>
          <w:b/>
          <w:color w:val="000000" w:themeColor="text1"/>
          <w:sz w:val="20"/>
          <w:szCs w:val="20"/>
          <w:lang w:val="en-GB"/>
        </w:rPr>
        <w:t xml:space="preserve">Emissions and releases </w:t>
      </w:r>
      <w:r w:rsidR="009A26E7" w:rsidRPr="00303ABD">
        <w:rPr>
          <w:rFonts w:asciiTheme="majorBidi" w:hAnsiTheme="majorBidi"/>
          <w:b/>
          <w:color w:val="000000" w:themeColor="text1"/>
          <w:sz w:val="20"/>
          <w:szCs w:val="20"/>
          <w:lang w:val="en-GB"/>
        </w:rPr>
        <w:t xml:space="preserve">of plastic </w:t>
      </w:r>
      <w:r w:rsidR="00CB1ED3" w:rsidRPr="00303ABD">
        <w:rPr>
          <w:rFonts w:asciiTheme="majorBidi" w:hAnsiTheme="majorBidi"/>
          <w:b/>
          <w:color w:val="000000" w:themeColor="text1"/>
          <w:sz w:val="20"/>
          <w:szCs w:val="20"/>
          <w:lang w:val="en-GB"/>
        </w:rPr>
        <w:t>through its</w:t>
      </w:r>
      <w:r w:rsidR="009A26E7" w:rsidRPr="00303ABD">
        <w:rPr>
          <w:rFonts w:asciiTheme="majorBidi" w:hAnsiTheme="majorBidi"/>
          <w:b/>
          <w:color w:val="000000" w:themeColor="text1"/>
          <w:sz w:val="20"/>
          <w:szCs w:val="20"/>
          <w:lang w:val="en-GB"/>
        </w:rPr>
        <w:t xml:space="preserve"> life</w:t>
      </w:r>
      <w:r w:rsidR="00010011" w:rsidRPr="00303ABD">
        <w:rPr>
          <w:rFonts w:asciiTheme="majorBidi" w:hAnsiTheme="majorBidi"/>
          <w:b/>
          <w:color w:val="000000" w:themeColor="text1"/>
          <w:sz w:val="20"/>
          <w:szCs w:val="20"/>
          <w:lang w:val="en-GB"/>
        </w:rPr>
        <w:t xml:space="preserve"> </w:t>
      </w:r>
      <w:r w:rsidR="009A26E7" w:rsidRPr="00303ABD">
        <w:rPr>
          <w:rFonts w:asciiTheme="majorBidi" w:hAnsiTheme="majorBidi"/>
          <w:b/>
          <w:color w:val="000000" w:themeColor="text1"/>
          <w:sz w:val="20"/>
          <w:szCs w:val="20"/>
          <w:lang w:val="en-GB"/>
        </w:rPr>
        <w:t>cycle</w:t>
      </w:r>
      <w:bookmarkEnd w:id="206"/>
      <w:bookmarkEnd w:id="207"/>
      <w:bookmarkEnd w:id="208"/>
      <w:bookmarkEnd w:id="209"/>
    </w:p>
    <w:p w14:paraId="7DE511B7" w14:textId="6699F359" w:rsidR="009A26E7" w:rsidRPr="00303ABD" w:rsidRDefault="00644134" w:rsidP="00E416A7">
      <w:pPr>
        <w:spacing w:before="200" w:after="200"/>
        <w:rPr>
          <w:rFonts w:asciiTheme="majorBidi" w:hAnsiTheme="majorBidi" w:cstheme="majorBidi"/>
          <w:color w:val="000000" w:themeColor="text1"/>
          <w:sz w:val="20"/>
          <w:szCs w:val="20"/>
          <w:lang w:val="en-GB"/>
        </w:rPr>
      </w:pPr>
      <w:bookmarkStart w:id="210" w:name="_Toc142051091"/>
      <w:r w:rsidRPr="00303ABD">
        <w:rPr>
          <w:rFonts w:asciiTheme="majorBidi" w:hAnsiTheme="majorBidi" w:cstheme="majorBidi"/>
          <w:color w:val="000000" w:themeColor="text1"/>
          <w:sz w:val="20"/>
          <w:szCs w:val="20"/>
          <w:lang w:val="en-GB"/>
        </w:rPr>
        <w:t xml:space="preserve">Sources </w:t>
      </w:r>
      <w:r w:rsidR="001172ED" w:rsidRPr="00303ABD">
        <w:rPr>
          <w:rFonts w:asciiTheme="majorBidi" w:hAnsiTheme="majorBidi" w:cstheme="majorBidi"/>
          <w:color w:val="000000" w:themeColor="text1"/>
          <w:sz w:val="20"/>
          <w:szCs w:val="20"/>
          <w:lang w:val="en-GB"/>
        </w:rPr>
        <w:t xml:space="preserve">of </w:t>
      </w:r>
      <w:r w:rsidR="002D4DAB" w:rsidRPr="00303ABD">
        <w:rPr>
          <w:rFonts w:asciiTheme="majorBidi" w:hAnsiTheme="majorBidi" w:cstheme="majorBidi"/>
          <w:color w:val="000000" w:themeColor="text1"/>
          <w:sz w:val="20"/>
          <w:szCs w:val="20"/>
          <w:lang w:val="en-GB"/>
        </w:rPr>
        <w:t xml:space="preserve">emissions and </w:t>
      </w:r>
      <w:r w:rsidR="00CD35E6" w:rsidRPr="00303ABD">
        <w:rPr>
          <w:rFonts w:asciiTheme="majorBidi" w:hAnsiTheme="majorBidi" w:cstheme="majorBidi"/>
          <w:color w:val="000000" w:themeColor="text1"/>
          <w:sz w:val="20"/>
          <w:szCs w:val="20"/>
          <w:lang w:val="en-GB"/>
        </w:rPr>
        <w:t xml:space="preserve">releases </w:t>
      </w:r>
      <w:r w:rsidR="00517DC3" w:rsidRPr="00303ABD">
        <w:rPr>
          <w:rFonts w:asciiTheme="majorBidi" w:hAnsiTheme="majorBidi" w:cstheme="majorBidi"/>
          <w:color w:val="000000" w:themeColor="text1"/>
          <w:sz w:val="20"/>
          <w:szCs w:val="20"/>
          <w:lang w:val="en-US"/>
        </w:rPr>
        <w:t>of plastic polymers, plastics, including microplastics, and plastic products</w:t>
      </w:r>
      <w:r w:rsidR="009D6BC1" w:rsidRPr="00303ABD">
        <w:rPr>
          <w:rFonts w:asciiTheme="majorBidi" w:hAnsiTheme="majorBidi" w:cstheme="majorBidi"/>
          <w:color w:val="000000" w:themeColor="text1"/>
          <w:sz w:val="20"/>
          <w:szCs w:val="20"/>
          <w:lang w:val="en-GB"/>
        </w:rPr>
        <w:t>, including a timeline</w:t>
      </w:r>
      <w:r w:rsidR="001172ED" w:rsidRPr="00303ABD">
        <w:rPr>
          <w:rStyle w:val="FootnoteReference"/>
          <w:rFonts w:asciiTheme="majorBidi" w:hAnsiTheme="majorBidi" w:cstheme="majorBidi"/>
          <w:color w:val="000000" w:themeColor="text1"/>
          <w:sz w:val="20"/>
          <w:szCs w:val="20"/>
          <w:lang w:val="en-GB"/>
        </w:rPr>
        <w:footnoteReference w:id="103"/>
      </w:r>
      <w:bookmarkEnd w:id="210"/>
    </w:p>
    <w:p w14:paraId="3A011470" w14:textId="0BB6FBAB" w:rsidR="00D01273" w:rsidRPr="00303ABD" w:rsidRDefault="00E46870" w:rsidP="00182E8C">
      <w:pPr>
        <w:pStyle w:val="Heading1"/>
        <w:spacing w:before="360" w:after="200"/>
        <w:rPr>
          <w:rFonts w:asciiTheme="majorBidi" w:hAnsiTheme="majorBidi"/>
          <w:b/>
          <w:color w:val="000000" w:themeColor="text1"/>
          <w:sz w:val="20"/>
          <w:szCs w:val="20"/>
          <w:lang w:val="en-GB"/>
        </w:rPr>
      </w:pPr>
      <w:bookmarkStart w:id="211" w:name="_Toc143356404"/>
      <w:bookmarkStart w:id="212" w:name="_Toc144397872"/>
      <w:bookmarkStart w:id="213" w:name="_Toc142051094"/>
      <w:bookmarkStart w:id="214" w:name="_Toc142065574"/>
      <w:r w:rsidRPr="00303ABD">
        <w:rPr>
          <w:rFonts w:asciiTheme="majorBidi" w:hAnsiTheme="majorBidi"/>
          <w:b/>
          <w:color w:val="000000" w:themeColor="text1"/>
          <w:sz w:val="20"/>
          <w:szCs w:val="20"/>
          <w:lang w:val="en-GB"/>
        </w:rPr>
        <w:t>Annex F</w:t>
      </w:r>
      <w:r w:rsidR="00DD0567" w:rsidRPr="00303ABD">
        <w:rPr>
          <w:rFonts w:asciiTheme="majorBidi" w:hAnsiTheme="majorBidi"/>
          <w:b/>
          <w:color w:val="000000" w:themeColor="text1"/>
          <w:sz w:val="20"/>
          <w:szCs w:val="20"/>
          <w:lang w:val="en-GB"/>
        </w:rPr>
        <w:t xml:space="preserve"> </w:t>
      </w:r>
      <w:r w:rsidR="00024BDB" w:rsidRPr="00303ABD">
        <w:rPr>
          <w:rFonts w:asciiTheme="majorBidi" w:hAnsiTheme="majorBidi"/>
          <w:b/>
          <w:color w:val="000000" w:themeColor="text1"/>
          <w:sz w:val="20"/>
          <w:szCs w:val="20"/>
          <w:lang w:val="en-GB"/>
        </w:rPr>
        <w:t xml:space="preserve">Waste </w:t>
      </w:r>
      <w:r w:rsidR="008F58CB" w:rsidRPr="00303ABD">
        <w:rPr>
          <w:rFonts w:asciiTheme="majorBidi" w:hAnsiTheme="majorBidi"/>
          <w:b/>
          <w:color w:val="000000" w:themeColor="text1"/>
          <w:sz w:val="20"/>
          <w:szCs w:val="20"/>
          <w:lang w:val="en-GB"/>
        </w:rPr>
        <w:t>m</w:t>
      </w:r>
      <w:r w:rsidR="00024BDB" w:rsidRPr="00303ABD">
        <w:rPr>
          <w:rFonts w:asciiTheme="majorBidi" w:hAnsiTheme="majorBidi"/>
          <w:b/>
          <w:color w:val="000000" w:themeColor="text1"/>
          <w:sz w:val="20"/>
          <w:szCs w:val="20"/>
          <w:lang w:val="en-GB"/>
        </w:rPr>
        <w:t>anagement</w:t>
      </w:r>
      <w:bookmarkEnd w:id="211"/>
      <w:bookmarkEnd w:id="212"/>
    </w:p>
    <w:p w14:paraId="402887DC" w14:textId="77777777" w:rsidR="00843FB2" w:rsidRPr="00303ABD" w:rsidRDefault="00746FA6" w:rsidP="00E416A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b/>
          <w:color w:val="000000" w:themeColor="text1"/>
          <w:sz w:val="20"/>
          <w:szCs w:val="20"/>
          <w:u w:val="single"/>
          <w:lang w:val="en-GB" w:eastAsia="en-US"/>
        </w:rPr>
        <w:t>Option 1</w:t>
      </w:r>
      <w:r w:rsidRPr="00303ABD">
        <w:rPr>
          <w:rFonts w:asciiTheme="majorBidi" w:hAnsiTheme="majorBidi" w:cstheme="majorBidi"/>
          <w:color w:val="000000" w:themeColor="text1"/>
          <w:sz w:val="20"/>
          <w:szCs w:val="20"/>
          <w:lang w:val="en-GB" w:eastAsia="en-US"/>
        </w:rPr>
        <w:t xml:space="preserve"> </w:t>
      </w:r>
    </w:p>
    <w:p w14:paraId="21855744" w14:textId="01128FF0" w:rsidR="008F6492" w:rsidRDefault="008F6492" w:rsidP="00E416A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color w:val="000000" w:themeColor="text1"/>
          <w:sz w:val="20"/>
          <w:szCs w:val="20"/>
          <w:lang w:val="en-GB" w:eastAsia="en-US"/>
        </w:rPr>
        <w:t xml:space="preserve">Part I </w:t>
      </w:r>
      <w:r w:rsidR="00D01273" w:rsidRPr="00303ABD">
        <w:rPr>
          <w:rFonts w:asciiTheme="majorBidi" w:hAnsiTheme="majorBidi" w:cstheme="majorBidi"/>
          <w:color w:val="000000" w:themeColor="text1"/>
          <w:sz w:val="20"/>
          <w:szCs w:val="20"/>
          <w:lang w:val="en-GB" w:eastAsia="en-US"/>
        </w:rPr>
        <w:t xml:space="preserve">Minimum safe and environmentally sound collection, </w:t>
      </w:r>
      <w:proofErr w:type="gramStart"/>
      <w:r w:rsidR="00D01273" w:rsidRPr="00303ABD">
        <w:rPr>
          <w:rFonts w:asciiTheme="majorBidi" w:hAnsiTheme="majorBidi" w:cstheme="majorBidi"/>
          <w:color w:val="000000" w:themeColor="text1"/>
          <w:sz w:val="20"/>
          <w:szCs w:val="20"/>
          <w:lang w:val="en-GB" w:eastAsia="en-US"/>
        </w:rPr>
        <w:t>recycling</w:t>
      </w:r>
      <w:proofErr w:type="gramEnd"/>
      <w:r w:rsidR="00D01273" w:rsidRPr="00303ABD">
        <w:rPr>
          <w:rFonts w:asciiTheme="majorBidi" w:hAnsiTheme="majorBidi" w:cstheme="majorBidi"/>
          <w:color w:val="000000" w:themeColor="text1"/>
          <w:sz w:val="20"/>
          <w:szCs w:val="20"/>
          <w:lang w:val="en-GB" w:eastAsia="en-US"/>
        </w:rPr>
        <w:t xml:space="preserve"> and disposal rates for </w:t>
      </w:r>
      <w:r w:rsidR="00A97621" w:rsidRPr="00303ABD">
        <w:rPr>
          <w:rFonts w:asciiTheme="majorBidi" w:hAnsiTheme="majorBidi" w:cstheme="majorBidi"/>
          <w:color w:val="000000" w:themeColor="text1"/>
          <w:sz w:val="20"/>
          <w:szCs w:val="20"/>
          <w:lang w:val="en-GB" w:eastAsia="en-US"/>
        </w:rPr>
        <w:t>plas</w:t>
      </w:r>
      <w:r w:rsidR="00E43FF8" w:rsidRPr="00303ABD">
        <w:rPr>
          <w:rFonts w:asciiTheme="majorBidi" w:hAnsiTheme="majorBidi" w:cstheme="majorBidi"/>
          <w:color w:val="000000" w:themeColor="text1"/>
          <w:sz w:val="20"/>
          <w:szCs w:val="20"/>
          <w:lang w:val="en-GB" w:eastAsia="en-US"/>
        </w:rPr>
        <w:t>tic waste</w:t>
      </w:r>
    </w:p>
    <w:p w14:paraId="41CD5C31" w14:textId="77777777" w:rsidR="00843FB2" w:rsidRPr="00303ABD" w:rsidRDefault="00746FA6" w:rsidP="00E416A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b/>
          <w:color w:val="000000" w:themeColor="text1"/>
          <w:sz w:val="20"/>
          <w:szCs w:val="20"/>
          <w:u w:val="single"/>
          <w:lang w:val="en-GB" w:eastAsia="en-US"/>
        </w:rPr>
        <w:t>Option 2</w:t>
      </w:r>
      <w:r w:rsidRPr="00303ABD">
        <w:rPr>
          <w:rFonts w:asciiTheme="majorBidi" w:hAnsiTheme="majorBidi" w:cstheme="majorBidi"/>
          <w:color w:val="000000" w:themeColor="text1"/>
          <w:sz w:val="20"/>
          <w:szCs w:val="20"/>
          <w:lang w:val="en-GB" w:eastAsia="en-US"/>
        </w:rPr>
        <w:t xml:space="preserve"> </w:t>
      </w:r>
    </w:p>
    <w:p w14:paraId="2438B189" w14:textId="1A321C7D" w:rsidR="00F962F9" w:rsidRDefault="008F6492" w:rsidP="00E416A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color w:val="000000" w:themeColor="text1"/>
          <w:sz w:val="20"/>
          <w:szCs w:val="20"/>
          <w:lang w:val="en-GB" w:eastAsia="en-US"/>
        </w:rPr>
        <w:t xml:space="preserve">Part </w:t>
      </w:r>
      <w:r w:rsidR="007764E6">
        <w:rPr>
          <w:rFonts w:asciiTheme="majorBidi" w:hAnsiTheme="majorBidi" w:cstheme="majorBidi"/>
          <w:color w:val="000000" w:themeColor="text1"/>
          <w:sz w:val="20"/>
          <w:szCs w:val="20"/>
          <w:lang w:val="en-GB" w:eastAsia="en-US"/>
        </w:rPr>
        <w:t>I</w:t>
      </w:r>
      <w:r w:rsidRPr="00303ABD">
        <w:rPr>
          <w:rFonts w:asciiTheme="majorBidi" w:hAnsiTheme="majorBidi" w:cstheme="majorBidi"/>
          <w:color w:val="000000" w:themeColor="text1"/>
          <w:sz w:val="20"/>
          <w:szCs w:val="20"/>
          <w:lang w:val="en-GB" w:eastAsia="en-US"/>
        </w:rPr>
        <w:t>I Harmoni</w:t>
      </w:r>
      <w:r w:rsidR="00AB1510" w:rsidRPr="00303ABD">
        <w:rPr>
          <w:rFonts w:asciiTheme="majorBidi" w:hAnsiTheme="majorBidi" w:cstheme="majorBidi"/>
          <w:color w:val="000000" w:themeColor="text1"/>
          <w:sz w:val="20"/>
          <w:szCs w:val="20"/>
          <w:lang w:val="en-GB" w:eastAsia="en-US"/>
        </w:rPr>
        <w:t>z</w:t>
      </w:r>
      <w:r w:rsidRPr="00303ABD">
        <w:rPr>
          <w:rFonts w:asciiTheme="majorBidi" w:hAnsiTheme="majorBidi" w:cstheme="majorBidi"/>
          <w:color w:val="000000" w:themeColor="text1"/>
          <w:sz w:val="20"/>
          <w:szCs w:val="20"/>
          <w:lang w:val="en-GB" w:eastAsia="en-US"/>
        </w:rPr>
        <w:t xml:space="preserve">ed indicators for development of nationally determined targets and minimum requirements </w:t>
      </w:r>
    </w:p>
    <w:p w14:paraId="0D0DC3AC" w14:textId="70CC3F00" w:rsidR="007764E6" w:rsidRPr="007764E6" w:rsidRDefault="007764E6" w:rsidP="00E416A7">
      <w:pPr>
        <w:spacing w:before="200" w:after="200"/>
        <w:rPr>
          <w:rFonts w:asciiTheme="majorBidi" w:hAnsiTheme="majorBidi" w:cstheme="majorBidi"/>
          <w:b/>
          <w:color w:val="000000" w:themeColor="text1"/>
          <w:sz w:val="20"/>
          <w:szCs w:val="20"/>
          <w:u w:val="single"/>
          <w:lang w:val="en-GB" w:eastAsia="en-US"/>
        </w:rPr>
      </w:pPr>
      <w:r w:rsidRPr="007764E6">
        <w:rPr>
          <w:rFonts w:asciiTheme="majorBidi" w:hAnsiTheme="majorBidi" w:cstheme="majorBidi"/>
          <w:b/>
          <w:color w:val="000000" w:themeColor="text1"/>
          <w:sz w:val="20"/>
          <w:szCs w:val="20"/>
          <w:u w:val="single"/>
          <w:lang w:val="en-GB" w:eastAsia="en-US"/>
        </w:rPr>
        <w:t>Measures common to option</w:t>
      </w:r>
      <w:r w:rsidR="006C00AE">
        <w:rPr>
          <w:rFonts w:asciiTheme="majorBidi" w:hAnsiTheme="majorBidi" w:cstheme="majorBidi"/>
          <w:b/>
          <w:color w:val="000000" w:themeColor="text1"/>
          <w:sz w:val="20"/>
          <w:szCs w:val="20"/>
          <w:u w:val="single"/>
          <w:lang w:val="en-GB" w:eastAsia="en-US"/>
        </w:rPr>
        <w:t>s</w:t>
      </w:r>
      <w:r w:rsidRPr="007764E6">
        <w:rPr>
          <w:rFonts w:asciiTheme="majorBidi" w:hAnsiTheme="majorBidi" w:cstheme="majorBidi"/>
          <w:b/>
          <w:color w:val="000000" w:themeColor="text1"/>
          <w:sz w:val="20"/>
          <w:szCs w:val="20"/>
          <w:u w:val="single"/>
          <w:lang w:val="en-GB" w:eastAsia="en-US"/>
        </w:rPr>
        <w:t xml:space="preserve"> 1 and </w:t>
      </w:r>
      <w:proofErr w:type="gramStart"/>
      <w:r w:rsidRPr="007764E6">
        <w:rPr>
          <w:rFonts w:asciiTheme="majorBidi" w:hAnsiTheme="majorBidi" w:cstheme="majorBidi"/>
          <w:b/>
          <w:color w:val="000000" w:themeColor="text1"/>
          <w:sz w:val="20"/>
          <w:szCs w:val="20"/>
          <w:u w:val="single"/>
          <w:lang w:val="en-GB" w:eastAsia="en-US"/>
        </w:rPr>
        <w:t>2</w:t>
      </w:r>
      <w:proofErr w:type="gramEnd"/>
    </w:p>
    <w:p w14:paraId="7E385EF5" w14:textId="662ADA4E" w:rsidR="00E04B4E" w:rsidRPr="00303ABD" w:rsidRDefault="00F962F9" w:rsidP="00E416A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color w:val="000000" w:themeColor="text1"/>
          <w:sz w:val="20"/>
          <w:szCs w:val="20"/>
          <w:lang w:val="en-GB" w:eastAsia="en-US"/>
        </w:rPr>
        <w:t>Part II</w:t>
      </w:r>
      <w:r w:rsidR="00AD757C">
        <w:rPr>
          <w:rFonts w:asciiTheme="majorBidi" w:hAnsiTheme="majorBidi" w:cstheme="majorBidi"/>
          <w:color w:val="000000" w:themeColor="text1"/>
          <w:sz w:val="20"/>
          <w:szCs w:val="20"/>
          <w:lang w:val="en-GB" w:eastAsia="en-US"/>
        </w:rPr>
        <w:t>I</w:t>
      </w:r>
      <w:r w:rsidRPr="00303ABD">
        <w:rPr>
          <w:rFonts w:asciiTheme="majorBidi" w:hAnsiTheme="majorBidi" w:cstheme="majorBidi"/>
          <w:color w:val="000000" w:themeColor="text1"/>
          <w:sz w:val="20"/>
          <w:szCs w:val="20"/>
          <w:lang w:val="en-GB" w:eastAsia="en-US"/>
        </w:rPr>
        <w:t xml:space="preserve"> </w:t>
      </w:r>
      <w:r w:rsidR="002C2CE7" w:rsidRPr="00303ABD">
        <w:rPr>
          <w:rFonts w:asciiTheme="majorBidi" w:hAnsiTheme="majorBidi" w:cstheme="majorBidi"/>
          <w:color w:val="000000" w:themeColor="text1"/>
          <w:sz w:val="20"/>
          <w:szCs w:val="20"/>
          <w:lang w:val="en-GB" w:eastAsia="en-US"/>
        </w:rPr>
        <w:t xml:space="preserve">List of </w:t>
      </w:r>
      <w:r w:rsidR="00843FB2" w:rsidRPr="00303ABD">
        <w:rPr>
          <w:rFonts w:asciiTheme="majorBidi" w:hAnsiTheme="majorBidi" w:cstheme="majorBidi"/>
          <w:color w:val="000000" w:themeColor="text1"/>
          <w:sz w:val="20"/>
          <w:szCs w:val="20"/>
          <w:lang w:val="en-GB" w:eastAsia="en-US"/>
        </w:rPr>
        <w:t>waste management p</w:t>
      </w:r>
      <w:r w:rsidR="00E04B4E" w:rsidRPr="00303ABD">
        <w:rPr>
          <w:rFonts w:asciiTheme="majorBidi" w:hAnsiTheme="majorBidi" w:cstheme="majorBidi"/>
          <w:color w:val="000000" w:themeColor="text1"/>
          <w:sz w:val="20"/>
          <w:szCs w:val="20"/>
          <w:lang w:val="en-GB" w:eastAsia="en-US"/>
        </w:rPr>
        <w:t>ractices</w:t>
      </w:r>
      <w:r w:rsidR="00843FB2" w:rsidRPr="00303ABD">
        <w:rPr>
          <w:rFonts w:asciiTheme="majorBidi" w:hAnsiTheme="majorBidi" w:cstheme="majorBidi"/>
          <w:color w:val="000000" w:themeColor="text1"/>
          <w:sz w:val="20"/>
          <w:szCs w:val="20"/>
          <w:lang w:val="en-GB" w:eastAsia="en-US"/>
        </w:rPr>
        <w:t xml:space="preserve"> that may lead to the emissions and releases of hazardous </w:t>
      </w:r>
      <w:proofErr w:type="gramStart"/>
      <w:r w:rsidR="00843FB2" w:rsidRPr="00303ABD">
        <w:rPr>
          <w:rFonts w:asciiTheme="majorBidi" w:hAnsiTheme="majorBidi" w:cstheme="majorBidi"/>
          <w:color w:val="000000" w:themeColor="text1"/>
          <w:sz w:val="20"/>
          <w:szCs w:val="20"/>
          <w:lang w:val="en-GB" w:eastAsia="en-US"/>
        </w:rPr>
        <w:t>substances</w:t>
      </w:r>
      <w:proofErr w:type="gramEnd"/>
      <w:r w:rsidR="00E04B4E" w:rsidRPr="00303ABD">
        <w:rPr>
          <w:rFonts w:asciiTheme="majorBidi" w:hAnsiTheme="majorBidi" w:cstheme="majorBidi"/>
          <w:color w:val="000000" w:themeColor="text1"/>
          <w:sz w:val="20"/>
          <w:szCs w:val="20"/>
          <w:lang w:val="en-GB" w:eastAsia="en-US"/>
        </w:rPr>
        <w:t xml:space="preserve"> </w:t>
      </w:r>
    </w:p>
    <w:p w14:paraId="5C174F18" w14:textId="32FED10D" w:rsidR="002C2CE7" w:rsidRPr="00303ABD" w:rsidRDefault="00E04B4E" w:rsidP="00E416A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color w:val="000000" w:themeColor="text1"/>
          <w:sz w:val="20"/>
          <w:szCs w:val="20"/>
          <w:lang w:val="en-GB" w:eastAsia="en-US"/>
        </w:rPr>
        <w:t>Part I</w:t>
      </w:r>
      <w:r w:rsidR="00AD757C">
        <w:rPr>
          <w:rFonts w:asciiTheme="majorBidi" w:hAnsiTheme="majorBidi" w:cstheme="majorBidi"/>
          <w:color w:val="000000" w:themeColor="text1"/>
          <w:sz w:val="20"/>
          <w:szCs w:val="20"/>
          <w:lang w:val="en-GB" w:eastAsia="en-US"/>
        </w:rPr>
        <w:t>V</w:t>
      </w:r>
      <w:r w:rsidRPr="00303ABD">
        <w:rPr>
          <w:rFonts w:asciiTheme="majorBidi" w:hAnsiTheme="majorBidi" w:cstheme="majorBidi"/>
          <w:color w:val="000000" w:themeColor="text1"/>
          <w:sz w:val="20"/>
          <w:szCs w:val="20"/>
          <w:lang w:val="en-GB" w:eastAsia="en-US"/>
        </w:rPr>
        <w:t xml:space="preserve"> </w:t>
      </w:r>
      <w:r w:rsidR="008705ED" w:rsidRPr="008705ED">
        <w:rPr>
          <w:rFonts w:asciiTheme="majorBidi" w:hAnsiTheme="majorBidi" w:cstheme="majorBidi"/>
          <w:color w:val="000000" w:themeColor="text1"/>
          <w:sz w:val="20"/>
          <w:szCs w:val="20"/>
          <w:lang w:val="en-GB" w:eastAsia="en-US"/>
        </w:rPr>
        <w:t xml:space="preserve">List of hazardous emissions and releases to be regulated from plastic waste </w:t>
      </w:r>
      <w:proofErr w:type="gramStart"/>
      <w:r w:rsidR="008705ED" w:rsidRPr="008705ED">
        <w:rPr>
          <w:rFonts w:asciiTheme="majorBidi" w:hAnsiTheme="majorBidi" w:cstheme="majorBidi"/>
          <w:color w:val="000000" w:themeColor="text1"/>
          <w:sz w:val="20"/>
          <w:szCs w:val="20"/>
          <w:lang w:val="en-GB" w:eastAsia="en-US"/>
        </w:rPr>
        <w:t>management</w:t>
      </w:r>
      <w:proofErr w:type="gramEnd"/>
    </w:p>
    <w:p w14:paraId="3B1D8B24" w14:textId="60C06A1C" w:rsidR="001E443E" w:rsidRPr="00303ABD" w:rsidRDefault="00024BDB" w:rsidP="00182E8C">
      <w:pPr>
        <w:keepNext/>
        <w:keepLines/>
        <w:spacing w:before="360" w:after="200"/>
        <w:jc w:val="both"/>
        <w:outlineLvl w:val="0"/>
        <w:rPr>
          <w:rFonts w:asciiTheme="majorBidi" w:eastAsiaTheme="majorEastAsia" w:hAnsiTheme="majorBidi" w:cstheme="majorBidi"/>
          <w:b/>
          <w:color w:val="000000" w:themeColor="text1"/>
          <w:sz w:val="20"/>
          <w:szCs w:val="20"/>
          <w:lang w:val="en-GB"/>
        </w:rPr>
      </w:pPr>
      <w:bookmarkStart w:id="215" w:name="_Toc143356405"/>
      <w:bookmarkStart w:id="216" w:name="_Toc144397873"/>
      <w:r w:rsidRPr="00303ABD">
        <w:rPr>
          <w:rFonts w:asciiTheme="majorBidi" w:eastAsiaTheme="majorEastAsia" w:hAnsiTheme="majorBidi" w:cstheme="majorBidi"/>
          <w:b/>
          <w:color w:val="000000" w:themeColor="text1"/>
          <w:sz w:val="20"/>
          <w:szCs w:val="20"/>
          <w:lang w:val="en-GB"/>
        </w:rPr>
        <w:t>Annex G</w:t>
      </w:r>
      <w:r w:rsidR="00646FA2" w:rsidRPr="00303ABD">
        <w:rPr>
          <w:rFonts w:asciiTheme="majorBidi" w:eastAsiaTheme="majorEastAsia" w:hAnsiTheme="majorBidi" w:cstheme="majorBidi"/>
          <w:b/>
          <w:color w:val="000000" w:themeColor="text1"/>
          <w:sz w:val="20"/>
          <w:szCs w:val="20"/>
          <w:lang w:val="en-GB"/>
        </w:rPr>
        <w:t xml:space="preserve"> </w:t>
      </w:r>
      <w:r w:rsidR="00796A81" w:rsidRPr="00303ABD">
        <w:rPr>
          <w:rFonts w:asciiTheme="majorBidi" w:eastAsiaTheme="majorEastAsia" w:hAnsiTheme="majorBidi" w:cstheme="majorBidi"/>
          <w:b/>
          <w:color w:val="000000" w:themeColor="text1"/>
          <w:sz w:val="20"/>
          <w:szCs w:val="20"/>
          <w:lang w:val="en-GB"/>
        </w:rPr>
        <w:t xml:space="preserve">Format </w:t>
      </w:r>
      <w:r w:rsidR="00646FA2" w:rsidRPr="00303ABD">
        <w:rPr>
          <w:rFonts w:asciiTheme="majorBidi" w:eastAsiaTheme="majorEastAsia" w:hAnsiTheme="majorBidi" w:cstheme="majorBidi"/>
          <w:b/>
          <w:color w:val="000000" w:themeColor="text1"/>
          <w:sz w:val="20"/>
          <w:szCs w:val="20"/>
          <w:lang w:val="en-GB"/>
        </w:rPr>
        <w:t>for national plans</w:t>
      </w:r>
      <w:bookmarkEnd w:id="213"/>
      <w:bookmarkEnd w:id="214"/>
      <w:bookmarkEnd w:id="215"/>
      <w:bookmarkEnd w:id="216"/>
    </w:p>
    <w:p w14:paraId="2EC52E39" w14:textId="4E290D56" w:rsidR="0052148F" w:rsidRPr="00303ABD" w:rsidRDefault="007C7BBC" w:rsidP="009D4BA2">
      <w:pPr>
        <w:rPr>
          <w:rFonts w:asciiTheme="majorBidi" w:eastAsiaTheme="majorEastAsia" w:hAnsiTheme="majorBidi" w:cstheme="majorBidi"/>
          <w:color w:val="000000" w:themeColor="text1"/>
          <w:sz w:val="20"/>
          <w:szCs w:val="20"/>
          <w:lang w:val="en-GB"/>
        </w:rPr>
      </w:pPr>
      <w:r w:rsidRPr="00303ABD">
        <w:rPr>
          <w:rFonts w:asciiTheme="majorBidi" w:eastAsiaTheme="majorEastAsia" w:hAnsiTheme="majorBidi" w:cstheme="majorBidi"/>
          <w:color w:val="000000" w:themeColor="text1"/>
          <w:sz w:val="20"/>
          <w:szCs w:val="20"/>
          <w:lang w:val="en-GB"/>
        </w:rPr>
        <w:t>Content of the national plan</w:t>
      </w:r>
      <w:r w:rsidR="00515E00" w:rsidRPr="00303ABD">
        <w:rPr>
          <w:rFonts w:asciiTheme="majorBidi" w:eastAsiaTheme="majorEastAsia" w:hAnsiTheme="majorBidi" w:cstheme="majorBidi"/>
          <w:color w:val="000000" w:themeColor="text1"/>
          <w:sz w:val="20"/>
          <w:szCs w:val="20"/>
          <w:lang w:val="en-GB"/>
        </w:rPr>
        <w:t xml:space="preserve">, including suggested </w:t>
      </w:r>
      <w:r w:rsidR="0010027D" w:rsidRPr="00303ABD">
        <w:rPr>
          <w:rFonts w:asciiTheme="majorBidi" w:eastAsiaTheme="majorEastAsia" w:hAnsiTheme="majorBidi" w:cstheme="majorBidi"/>
          <w:color w:val="000000" w:themeColor="text1"/>
          <w:sz w:val="20"/>
          <w:szCs w:val="20"/>
          <w:lang w:val="en-GB"/>
        </w:rPr>
        <w:t xml:space="preserve">steps </w:t>
      </w:r>
      <w:r w:rsidR="00EC7959" w:rsidRPr="00303ABD">
        <w:rPr>
          <w:rFonts w:asciiTheme="majorBidi" w:eastAsiaTheme="majorEastAsia" w:hAnsiTheme="majorBidi" w:cstheme="majorBidi"/>
          <w:color w:val="000000" w:themeColor="text1"/>
          <w:sz w:val="20"/>
          <w:szCs w:val="20"/>
          <w:lang w:val="en-GB"/>
        </w:rPr>
        <w:t xml:space="preserve">and suggested </w:t>
      </w:r>
      <w:r w:rsidR="00515E00" w:rsidRPr="00303ABD">
        <w:rPr>
          <w:rFonts w:asciiTheme="majorBidi" w:eastAsiaTheme="majorEastAsia" w:hAnsiTheme="majorBidi" w:cstheme="majorBidi"/>
          <w:color w:val="000000" w:themeColor="text1"/>
          <w:sz w:val="20"/>
          <w:szCs w:val="20"/>
          <w:lang w:val="en-GB"/>
        </w:rPr>
        <w:t xml:space="preserve">table of contents </w:t>
      </w:r>
    </w:p>
    <w:p w14:paraId="698B6E7C" w14:textId="721924F0" w:rsidR="00F84E5D" w:rsidRDefault="00A37F01" w:rsidP="00E416A7">
      <w:pPr>
        <w:spacing w:before="200" w:after="200"/>
        <w:jc w:val="center"/>
        <w:rPr>
          <w:lang w:val="en-GB"/>
        </w:rPr>
      </w:pPr>
      <w:r w:rsidRPr="00E51585">
        <w:rPr>
          <w:lang w:val="en-GB"/>
        </w:rPr>
        <w:t>____________</w:t>
      </w:r>
      <w:bookmarkEnd w:id="2"/>
    </w:p>
    <w:p w14:paraId="5D848798" w14:textId="77777777" w:rsidR="00BB30B3" w:rsidRDefault="00BB30B3" w:rsidP="00BB30B3">
      <w:pPr>
        <w:rPr>
          <w:lang w:val="en-GB"/>
        </w:rPr>
      </w:pPr>
    </w:p>
    <w:p w14:paraId="59306917" w14:textId="07BFFD79" w:rsidR="00BB30B3" w:rsidRPr="00BB30B3" w:rsidRDefault="00BB30B3" w:rsidP="00BB30B3">
      <w:pPr>
        <w:tabs>
          <w:tab w:val="left" w:pos="6006"/>
        </w:tabs>
        <w:rPr>
          <w:lang w:val="en-GB"/>
        </w:rPr>
      </w:pPr>
      <w:r>
        <w:rPr>
          <w:lang w:val="en-GB"/>
        </w:rPr>
        <w:tab/>
      </w:r>
    </w:p>
    <w:sectPr w:rsidR="00BB30B3" w:rsidRPr="00BB30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BEE08" w14:textId="77777777" w:rsidR="0018225D" w:rsidRDefault="0018225D" w:rsidP="002B1B68">
      <w:r>
        <w:separator/>
      </w:r>
    </w:p>
  </w:endnote>
  <w:endnote w:type="continuationSeparator" w:id="0">
    <w:p w14:paraId="192AB891" w14:textId="77777777" w:rsidR="0018225D" w:rsidRDefault="0018225D" w:rsidP="002B1B68">
      <w:r>
        <w:continuationSeparator/>
      </w:r>
    </w:p>
  </w:endnote>
  <w:endnote w:type="continuationNotice" w:id="1">
    <w:p w14:paraId="2AE5CE54" w14:textId="77777777" w:rsidR="0018225D" w:rsidRDefault="00182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system-ui">
    <w:altName w:val="Cambria"/>
    <w:charset w:val="00"/>
    <w:family w:val="auto"/>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25361"/>
      <w:docPartObj>
        <w:docPartGallery w:val="Page Numbers (Bottom of Page)"/>
        <w:docPartUnique/>
      </w:docPartObj>
    </w:sdtPr>
    <w:sdtEndPr>
      <w:rPr>
        <w:noProof/>
        <w:sz w:val="18"/>
        <w:szCs w:val="18"/>
      </w:rPr>
    </w:sdtEndPr>
    <w:sdtContent>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394882"/>
      <w:docPartObj>
        <w:docPartGallery w:val="Page Numbers (Bottom of Page)"/>
        <w:docPartUnique/>
      </w:docPartObj>
    </w:sdtPr>
    <w:sdtEndPr>
      <w:rPr>
        <w:noProof/>
      </w:rPr>
    </w:sdtEndPr>
    <w:sdtContent>
      <w:p w14:paraId="1D3C0FEB" w14:textId="0EF2D850" w:rsidR="001A47A2" w:rsidRDefault="001A47A2">
        <w:pPr>
          <w:pStyle w:val="Footer"/>
          <w:jc w:val="right"/>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9BFC7" w14:textId="77777777" w:rsidR="0018225D" w:rsidRDefault="0018225D" w:rsidP="002B1B68">
      <w:r>
        <w:separator/>
      </w:r>
    </w:p>
  </w:footnote>
  <w:footnote w:type="continuationSeparator" w:id="0">
    <w:p w14:paraId="5D248448" w14:textId="77777777" w:rsidR="0018225D" w:rsidRDefault="0018225D" w:rsidP="002B1B68">
      <w:r>
        <w:continuationSeparator/>
      </w:r>
    </w:p>
  </w:footnote>
  <w:footnote w:type="continuationNotice" w:id="1">
    <w:p w14:paraId="0920778B" w14:textId="77777777" w:rsidR="0018225D" w:rsidRDefault="0018225D"/>
  </w:footnote>
  <w:footnote w:id="2">
    <w:p w14:paraId="24DC2ECF" w14:textId="77777777" w:rsidR="008F5817" w:rsidRPr="00DE2209" w:rsidRDefault="008F5817" w:rsidP="008F5817">
      <w:pPr>
        <w:pStyle w:val="Footnote-Text"/>
        <w:tabs>
          <w:tab w:val="clear" w:pos="1247"/>
          <w:tab w:val="clear" w:pos="1871"/>
          <w:tab w:val="clear" w:pos="2495"/>
          <w:tab w:val="clear" w:pos="3119"/>
          <w:tab w:val="clear" w:pos="3742"/>
          <w:tab w:val="clear" w:pos="4366"/>
        </w:tabs>
      </w:pPr>
      <w:r w:rsidRPr="00DE2209">
        <w:rPr>
          <w:rStyle w:val="FootnoteReference"/>
        </w:rPr>
        <w:t>*</w:t>
      </w:r>
      <w:r w:rsidRPr="00DE2209">
        <w:t xml:space="preserve"> UNEP/PP/INC.3/1.</w:t>
      </w:r>
    </w:p>
  </w:footnote>
  <w:footnote w:id="3">
    <w:p w14:paraId="3948307D" w14:textId="63681158" w:rsidR="00E02761" w:rsidRPr="003E0474" w:rsidRDefault="00E02761">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00422732" w:rsidRPr="003E0474">
        <w:rPr>
          <w:sz w:val="18"/>
          <w:szCs w:val="18"/>
          <w:lang w:val="en-US"/>
        </w:rPr>
        <w:t xml:space="preserve">See UNEP/PP/INC.1/5 and </w:t>
      </w:r>
      <w:r w:rsidR="004F02D2" w:rsidRPr="003E0474">
        <w:rPr>
          <w:sz w:val="18"/>
          <w:szCs w:val="18"/>
          <w:lang w:val="en-US"/>
        </w:rPr>
        <w:t>UNEP/PP/INC.2/4</w:t>
      </w:r>
      <w:r w:rsidR="00B92BE5" w:rsidRPr="003E0474">
        <w:rPr>
          <w:sz w:val="18"/>
          <w:szCs w:val="18"/>
          <w:lang w:val="en-US"/>
        </w:rPr>
        <w:t xml:space="preserve"> for further reference</w:t>
      </w:r>
      <w:r w:rsidR="00557AA4" w:rsidRPr="003E0474">
        <w:rPr>
          <w:sz w:val="18"/>
          <w:szCs w:val="18"/>
          <w:lang w:val="en-US"/>
        </w:rPr>
        <w:t>.</w:t>
      </w:r>
      <w:r w:rsidR="004F02D2" w:rsidRPr="003E0474">
        <w:rPr>
          <w:sz w:val="18"/>
          <w:szCs w:val="18"/>
          <w:lang w:val="en-US"/>
        </w:rPr>
        <w:t xml:space="preserve"> </w:t>
      </w:r>
    </w:p>
  </w:footnote>
  <w:footnote w:id="4">
    <w:p w14:paraId="2061E10E" w14:textId="0168F851" w:rsidR="00F81A43" w:rsidRPr="003E0474" w:rsidRDefault="00F81A43" w:rsidP="00F81A43">
      <w:pPr>
        <w:pStyle w:val="FootnoteText"/>
        <w:rPr>
          <w:sz w:val="18"/>
          <w:szCs w:val="18"/>
          <w:lang w:val="en-US"/>
        </w:rPr>
      </w:pPr>
      <w:r w:rsidRPr="003E0474">
        <w:rPr>
          <w:sz w:val="18"/>
          <w:szCs w:val="18"/>
          <w:vertAlign w:val="superscript"/>
        </w:rPr>
        <w:footnoteRef/>
      </w:r>
      <w:r w:rsidRPr="003E0474">
        <w:rPr>
          <w:sz w:val="18"/>
          <w:szCs w:val="18"/>
          <w:lang w:val="en-US"/>
        </w:rPr>
        <w:t xml:space="preserve"> </w:t>
      </w:r>
      <w:r w:rsidR="005F466E" w:rsidRPr="003E0474">
        <w:rPr>
          <w:sz w:val="18"/>
          <w:szCs w:val="18"/>
          <w:u w:val="single"/>
          <w:lang w:val="en-US"/>
        </w:rPr>
        <w:t>N</w:t>
      </w:r>
      <w:r w:rsidR="00835106" w:rsidRPr="003E0474">
        <w:rPr>
          <w:sz w:val="18"/>
          <w:szCs w:val="18"/>
          <w:u w:val="single"/>
          <w:lang w:val="en-US"/>
        </w:rPr>
        <w:t>ote</w:t>
      </w:r>
      <w:r w:rsidR="005F466E" w:rsidRPr="003E0474">
        <w:rPr>
          <w:sz w:val="18"/>
          <w:szCs w:val="18"/>
          <w:u w:val="single"/>
          <w:lang w:val="en-US"/>
        </w:rPr>
        <w:t>:</w:t>
      </w:r>
      <w:r w:rsidRPr="003E0474">
        <w:rPr>
          <w:sz w:val="18"/>
          <w:szCs w:val="18"/>
          <w:lang w:val="en-US"/>
        </w:rPr>
        <w:t xml:space="preserve"> </w:t>
      </w:r>
      <w:r w:rsidR="00F300C0" w:rsidRPr="003E0474">
        <w:rPr>
          <w:sz w:val="18"/>
          <w:szCs w:val="18"/>
          <w:lang w:val="en-US"/>
        </w:rPr>
        <w:t>T</w:t>
      </w:r>
      <w:r w:rsidRPr="003E0474">
        <w:rPr>
          <w:sz w:val="18"/>
          <w:szCs w:val="18"/>
          <w:lang w:val="en-US"/>
        </w:rPr>
        <w:t>erms that may be relevant to the development of the international legally binding instrument on plastic pollution, including in the marine environment</w:t>
      </w:r>
      <w:r w:rsidR="00B67710" w:rsidRPr="003E0474">
        <w:rPr>
          <w:sz w:val="18"/>
          <w:szCs w:val="18"/>
          <w:lang w:val="en-US"/>
        </w:rPr>
        <w:t>,</w:t>
      </w:r>
      <w:r w:rsidRPr="003E0474">
        <w:rPr>
          <w:sz w:val="18"/>
          <w:szCs w:val="18"/>
          <w:lang w:val="en-US"/>
        </w:rPr>
        <w:t xml:space="preserve"> </w:t>
      </w:r>
      <w:r w:rsidR="006334BD" w:rsidRPr="003E0474">
        <w:rPr>
          <w:sz w:val="18"/>
          <w:szCs w:val="18"/>
          <w:lang w:val="en-US"/>
        </w:rPr>
        <w:t>are included in</w:t>
      </w:r>
      <w:r w:rsidRPr="003E0474">
        <w:rPr>
          <w:sz w:val="18"/>
          <w:szCs w:val="18"/>
          <w:lang w:val="en-US"/>
        </w:rPr>
        <w:t xml:space="preserve"> </w:t>
      </w:r>
      <w:r w:rsidR="00143BB9" w:rsidRPr="003E0474">
        <w:rPr>
          <w:sz w:val="18"/>
          <w:szCs w:val="18"/>
          <w:lang w:val="en-US"/>
        </w:rPr>
        <w:t xml:space="preserve">document </w:t>
      </w:r>
      <w:r w:rsidRPr="003E0474">
        <w:rPr>
          <w:sz w:val="18"/>
          <w:szCs w:val="18"/>
          <w:lang w:val="en-US"/>
        </w:rPr>
        <w:t xml:space="preserve">UNEP/PP/INC.1/6, entitled ‘Glossary of key </w:t>
      </w:r>
      <w:proofErr w:type="gramStart"/>
      <w:r w:rsidRPr="003E0474">
        <w:rPr>
          <w:sz w:val="18"/>
          <w:szCs w:val="18"/>
          <w:lang w:val="en-US"/>
        </w:rPr>
        <w:t>terms’</w:t>
      </w:r>
      <w:proofErr w:type="gramEnd"/>
      <w:r w:rsidR="00210BA3" w:rsidRPr="003E0474">
        <w:rPr>
          <w:sz w:val="18"/>
          <w:szCs w:val="18"/>
          <w:lang w:val="en-US"/>
        </w:rPr>
        <w:t xml:space="preserve"> </w:t>
      </w:r>
      <w:r w:rsidR="0074564B" w:rsidRPr="003E0474">
        <w:rPr>
          <w:sz w:val="18"/>
          <w:szCs w:val="18"/>
          <w:lang w:val="en-US"/>
        </w:rPr>
        <w:t xml:space="preserve">and </w:t>
      </w:r>
      <w:r w:rsidR="00143BB9" w:rsidRPr="003E0474">
        <w:rPr>
          <w:sz w:val="18"/>
          <w:szCs w:val="18"/>
          <w:lang w:val="en-US"/>
        </w:rPr>
        <w:t>document</w:t>
      </w:r>
      <w:r w:rsidR="0074564B" w:rsidRPr="003E0474">
        <w:rPr>
          <w:sz w:val="18"/>
          <w:szCs w:val="18"/>
          <w:lang w:val="en-US"/>
        </w:rPr>
        <w:t xml:space="preserve"> UNEP/PP</w:t>
      </w:r>
      <w:r w:rsidR="00FB55D9" w:rsidRPr="003E0474">
        <w:rPr>
          <w:sz w:val="18"/>
          <w:szCs w:val="18"/>
          <w:lang w:val="en-US"/>
        </w:rPr>
        <w:t>/INC.1/7,</w:t>
      </w:r>
      <w:r w:rsidR="00650574" w:rsidRPr="003E0474">
        <w:rPr>
          <w:sz w:val="18"/>
          <w:szCs w:val="18"/>
          <w:lang w:val="en-US"/>
        </w:rPr>
        <w:t xml:space="preserve"> </w:t>
      </w:r>
      <w:r w:rsidR="00FB55D9" w:rsidRPr="003E0474">
        <w:rPr>
          <w:sz w:val="18"/>
          <w:szCs w:val="18"/>
          <w:lang w:val="en-US"/>
        </w:rPr>
        <w:t>entitled ‘</w:t>
      </w:r>
      <w:r w:rsidR="00B13583" w:rsidRPr="003E0474">
        <w:rPr>
          <w:sz w:val="18"/>
          <w:szCs w:val="18"/>
          <w:lang w:val="en-US"/>
        </w:rPr>
        <w:t>Plastics science</w:t>
      </w:r>
      <w:r w:rsidR="00FB55D9" w:rsidRPr="003E0474">
        <w:rPr>
          <w:sz w:val="18"/>
          <w:szCs w:val="18"/>
          <w:lang w:val="en-US"/>
        </w:rPr>
        <w:t>’</w:t>
      </w:r>
      <w:r w:rsidR="00650574" w:rsidRPr="003E0474">
        <w:rPr>
          <w:sz w:val="18"/>
          <w:szCs w:val="18"/>
          <w:lang w:val="en-US"/>
        </w:rPr>
        <w:t>.</w:t>
      </w:r>
      <w:r w:rsidR="008F4D09" w:rsidRPr="003E0474">
        <w:rPr>
          <w:sz w:val="18"/>
          <w:szCs w:val="18"/>
          <w:lang w:val="en-US"/>
        </w:rPr>
        <w:t xml:space="preserve"> </w:t>
      </w:r>
      <w:r w:rsidR="0065013E" w:rsidRPr="003E0474">
        <w:rPr>
          <w:sz w:val="18"/>
          <w:szCs w:val="18"/>
          <w:lang w:val="en-US"/>
        </w:rPr>
        <w:t>While n</w:t>
      </w:r>
      <w:r w:rsidR="00676062" w:rsidRPr="003E0474">
        <w:rPr>
          <w:sz w:val="18"/>
          <w:szCs w:val="18"/>
          <w:lang w:val="en-US"/>
        </w:rPr>
        <w:t xml:space="preserve">o specific language is proposed for definitions in the </w:t>
      </w:r>
      <w:r w:rsidR="007B3C18" w:rsidRPr="003E0474">
        <w:rPr>
          <w:sz w:val="18"/>
          <w:szCs w:val="18"/>
          <w:lang w:val="en-US"/>
        </w:rPr>
        <w:t>Zero D</w:t>
      </w:r>
      <w:r w:rsidR="00676062" w:rsidRPr="003E0474">
        <w:rPr>
          <w:sz w:val="18"/>
          <w:szCs w:val="18"/>
          <w:lang w:val="en-US"/>
        </w:rPr>
        <w:t>raft text, in some instances an indication of how specific terms are used is provided in a footnote to facilitate an understanding of the proposed text and of its potential scope.</w:t>
      </w:r>
    </w:p>
  </w:footnote>
  <w:footnote w:id="5">
    <w:p w14:paraId="4D660D0B" w14:textId="27F3005D" w:rsidR="005E43BE" w:rsidRPr="003E0474" w:rsidRDefault="005E43BE">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00272368" w:rsidRPr="00272368">
        <w:rPr>
          <w:sz w:val="18"/>
          <w:szCs w:val="18"/>
          <w:u w:val="single"/>
          <w:lang w:val="en-US"/>
        </w:rPr>
        <w:t>Note</w:t>
      </w:r>
      <w:r w:rsidR="00272368">
        <w:rPr>
          <w:sz w:val="18"/>
          <w:szCs w:val="18"/>
          <w:lang w:val="en-US"/>
        </w:rPr>
        <w:t>:</w:t>
      </w:r>
      <w:r w:rsidRPr="003E0474">
        <w:rPr>
          <w:sz w:val="18"/>
          <w:szCs w:val="18"/>
          <w:lang w:val="en-US"/>
        </w:rPr>
        <w:t xml:space="preserve"> Under this option, </w:t>
      </w:r>
      <w:r w:rsidR="00FA1715" w:rsidRPr="003E0474">
        <w:rPr>
          <w:sz w:val="18"/>
          <w:szCs w:val="18"/>
          <w:lang w:val="en-US"/>
        </w:rPr>
        <w:t>part I of</w:t>
      </w:r>
      <w:r w:rsidRPr="003E0474">
        <w:rPr>
          <w:sz w:val="18"/>
          <w:szCs w:val="18"/>
          <w:lang w:val="en-US"/>
        </w:rPr>
        <w:t xml:space="preserve"> </w:t>
      </w:r>
      <w:r w:rsidR="00EF2FBE" w:rsidRPr="003E0474">
        <w:rPr>
          <w:sz w:val="18"/>
          <w:szCs w:val="18"/>
          <w:lang w:val="en-US"/>
        </w:rPr>
        <w:t>a</w:t>
      </w:r>
      <w:r w:rsidRPr="003E0474">
        <w:rPr>
          <w:sz w:val="18"/>
          <w:szCs w:val="18"/>
          <w:lang w:val="en-US"/>
        </w:rPr>
        <w:t>nnex A would contain a baseline</w:t>
      </w:r>
      <w:r w:rsidR="00475D24" w:rsidRPr="003E0474">
        <w:rPr>
          <w:sz w:val="18"/>
          <w:szCs w:val="18"/>
          <w:lang w:val="en-US"/>
        </w:rPr>
        <w:t>, timeframe</w:t>
      </w:r>
      <w:r w:rsidR="00F15E44">
        <w:rPr>
          <w:sz w:val="18"/>
          <w:szCs w:val="18"/>
          <w:lang w:val="en-US"/>
        </w:rPr>
        <w:t>(</w:t>
      </w:r>
      <w:r w:rsidR="00475D24" w:rsidRPr="003E0474">
        <w:rPr>
          <w:sz w:val="18"/>
          <w:szCs w:val="18"/>
          <w:lang w:val="en-US"/>
        </w:rPr>
        <w:t>s</w:t>
      </w:r>
      <w:r w:rsidR="00F15E44">
        <w:rPr>
          <w:sz w:val="18"/>
          <w:szCs w:val="18"/>
          <w:lang w:val="en-US"/>
        </w:rPr>
        <w:t>)</w:t>
      </w:r>
      <w:r w:rsidRPr="003E0474">
        <w:rPr>
          <w:sz w:val="18"/>
          <w:szCs w:val="18"/>
          <w:lang w:val="en-US"/>
        </w:rPr>
        <w:t xml:space="preserve"> and </w:t>
      </w:r>
      <w:r w:rsidR="006152E3" w:rsidRPr="003E0474">
        <w:rPr>
          <w:sz w:val="18"/>
          <w:szCs w:val="18"/>
          <w:lang w:val="en-US"/>
        </w:rPr>
        <w:t xml:space="preserve">the </w:t>
      </w:r>
      <w:r w:rsidRPr="003E0474">
        <w:rPr>
          <w:sz w:val="18"/>
          <w:szCs w:val="18"/>
          <w:lang w:val="en-US"/>
        </w:rPr>
        <w:t xml:space="preserve">target referred to in this paragraph. </w:t>
      </w:r>
      <w:r w:rsidR="0038481A" w:rsidRPr="003E0474">
        <w:rPr>
          <w:sz w:val="18"/>
          <w:szCs w:val="18"/>
          <w:lang w:val="en-US"/>
        </w:rPr>
        <w:t xml:space="preserve">The common reduction target would be defined as, for example, </w:t>
      </w:r>
      <w:r w:rsidR="007D24E2" w:rsidRPr="003E0474">
        <w:rPr>
          <w:sz w:val="18"/>
          <w:szCs w:val="18"/>
          <w:lang w:val="en-US"/>
        </w:rPr>
        <w:t xml:space="preserve">a reduction </w:t>
      </w:r>
      <w:r w:rsidR="0038481A" w:rsidRPr="003E0474">
        <w:rPr>
          <w:sz w:val="18"/>
          <w:szCs w:val="18"/>
          <w:lang w:val="en-US"/>
        </w:rPr>
        <w:t xml:space="preserve">of </w:t>
      </w:r>
      <w:r w:rsidR="007D24E2" w:rsidRPr="003E0474">
        <w:rPr>
          <w:sz w:val="18"/>
          <w:szCs w:val="18"/>
          <w:lang w:val="en-US"/>
        </w:rPr>
        <w:t xml:space="preserve">production and </w:t>
      </w:r>
      <w:r w:rsidR="009D0BE8" w:rsidRPr="003E0474">
        <w:rPr>
          <w:sz w:val="18"/>
          <w:szCs w:val="18"/>
          <w:lang w:val="en-US"/>
        </w:rPr>
        <w:t xml:space="preserve">supply </w:t>
      </w:r>
      <w:r w:rsidR="00927721" w:rsidRPr="003E0474">
        <w:rPr>
          <w:sz w:val="18"/>
          <w:szCs w:val="18"/>
          <w:lang w:val="en-US"/>
        </w:rPr>
        <w:t xml:space="preserve">by a given percentage </w:t>
      </w:r>
      <w:r w:rsidR="006F228E" w:rsidRPr="003E0474">
        <w:rPr>
          <w:sz w:val="18"/>
          <w:szCs w:val="18"/>
          <w:lang w:val="en-US"/>
        </w:rPr>
        <w:t>compared to</w:t>
      </w:r>
      <w:r w:rsidR="007D24E2" w:rsidRPr="003E0474">
        <w:rPr>
          <w:sz w:val="18"/>
          <w:szCs w:val="18"/>
          <w:lang w:val="en-US"/>
        </w:rPr>
        <w:t xml:space="preserve"> an established baseline year</w:t>
      </w:r>
      <w:r w:rsidR="00B862DC" w:rsidRPr="003E0474">
        <w:rPr>
          <w:sz w:val="18"/>
          <w:szCs w:val="18"/>
          <w:lang w:val="en-US"/>
        </w:rPr>
        <w:t xml:space="preserve">, to be achieved </w:t>
      </w:r>
      <w:r w:rsidR="00122317" w:rsidRPr="003E0474">
        <w:rPr>
          <w:sz w:val="18"/>
          <w:szCs w:val="18"/>
          <w:lang w:val="en-US"/>
        </w:rPr>
        <w:t>within a defined period</w:t>
      </w:r>
      <w:r w:rsidR="007D24E2" w:rsidRPr="003E0474">
        <w:rPr>
          <w:sz w:val="18"/>
          <w:szCs w:val="18"/>
          <w:lang w:val="en-US"/>
        </w:rPr>
        <w:t xml:space="preserve">. </w:t>
      </w:r>
      <w:r w:rsidR="00311044" w:rsidRPr="003E0474">
        <w:rPr>
          <w:sz w:val="18"/>
          <w:szCs w:val="18"/>
          <w:lang w:val="en-US"/>
        </w:rPr>
        <w:t xml:space="preserve">Members may </w:t>
      </w:r>
      <w:r w:rsidR="00245AEF" w:rsidRPr="003E0474">
        <w:rPr>
          <w:sz w:val="18"/>
          <w:szCs w:val="18"/>
          <w:lang w:val="en-US"/>
        </w:rPr>
        <w:t>also</w:t>
      </w:r>
      <w:r w:rsidR="00311044" w:rsidRPr="003E0474">
        <w:rPr>
          <w:sz w:val="18"/>
          <w:szCs w:val="18"/>
          <w:lang w:val="en-US"/>
        </w:rPr>
        <w:t xml:space="preserve"> wish to consider specific provision</w:t>
      </w:r>
      <w:r w:rsidR="00A1620F">
        <w:rPr>
          <w:sz w:val="18"/>
          <w:szCs w:val="18"/>
          <w:lang w:val="en-US"/>
        </w:rPr>
        <w:t>(</w:t>
      </w:r>
      <w:r w:rsidR="00311044" w:rsidRPr="003E0474">
        <w:rPr>
          <w:sz w:val="18"/>
          <w:szCs w:val="18"/>
          <w:lang w:val="en-US"/>
        </w:rPr>
        <w:t>s</w:t>
      </w:r>
      <w:r w:rsidR="00A1620F">
        <w:rPr>
          <w:sz w:val="18"/>
          <w:szCs w:val="18"/>
          <w:lang w:val="en-US"/>
        </w:rPr>
        <w:t>)</w:t>
      </w:r>
      <w:r w:rsidR="00311044" w:rsidRPr="003E0474">
        <w:rPr>
          <w:sz w:val="18"/>
          <w:szCs w:val="18"/>
          <w:lang w:val="en-US"/>
        </w:rPr>
        <w:t xml:space="preserve"> for the update of annexes as needed.</w:t>
      </w:r>
    </w:p>
  </w:footnote>
  <w:footnote w:id="6">
    <w:p w14:paraId="66B036DF" w14:textId="70EE5287" w:rsidR="008106B3" w:rsidRPr="003E0474" w:rsidRDefault="008106B3" w:rsidP="008106B3">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00FF1ED9" w:rsidRPr="00FF1ED9">
        <w:rPr>
          <w:sz w:val="18"/>
          <w:szCs w:val="18"/>
          <w:u w:val="single"/>
          <w:lang w:val="en-US"/>
        </w:rPr>
        <w:t>Note</w:t>
      </w:r>
      <w:r w:rsidR="00FF1ED9">
        <w:rPr>
          <w:sz w:val="18"/>
          <w:szCs w:val="18"/>
          <w:lang w:val="en-US"/>
        </w:rPr>
        <w:t>:</w:t>
      </w:r>
      <w:r w:rsidRPr="003E0474">
        <w:rPr>
          <w:sz w:val="18"/>
          <w:szCs w:val="18"/>
          <w:lang w:val="en-US"/>
        </w:rPr>
        <w:t xml:space="preserve"> Under this option, </w:t>
      </w:r>
      <w:r w:rsidR="007234FF" w:rsidRPr="003E0474">
        <w:rPr>
          <w:sz w:val="18"/>
          <w:szCs w:val="18"/>
          <w:lang w:val="en-US"/>
        </w:rPr>
        <w:t>p</w:t>
      </w:r>
      <w:r w:rsidR="000B4233" w:rsidRPr="003E0474">
        <w:rPr>
          <w:sz w:val="18"/>
          <w:szCs w:val="18"/>
          <w:lang w:val="en-US"/>
        </w:rPr>
        <w:t>art I of</w:t>
      </w:r>
      <w:r w:rsidRPr="003E0474">
        <w:rPr>
          <w:sz w:val="18"/>
          <w:szCs w:val="18"/>
          <w:lang w:val="en-US"/>
        </w:rPr>
        <w:t xml:space="preserve"> </w:t>
      </w:r>
      <w:r w:rsidR="00A06F15" w:rsidRPr="003E0474">
        <w:rPr>
          <w:sz w:val="18"/>
          <w:szCs w:val="18"/>
          <w:lang w:val="en-US"/>
        </w:rPr>
        <w:t>a</w:t>
      </w:r>
      <w:r w:rsidRPr="003E0474">
        <w:rPr>
          <w:sz w:val="18"/>
          <w:szCs w:val="18"/>
          <w:lang w:val="en-US"/>
        </w:rPr>
        <w:t>nnex A would contain a baseline, timeframe</w:t>
      </w:r>
      <w:r w:rsidR="00F15E44">
        <w:rPr>
          <w:sz w:val="18"/>
          <w:szCs w:val="18"/>
          <w:lang w:val="en-US"/>
        </w:rPr>
        <w:t>(</w:t>
      </w:r>
      <w:r w:rsidRPr="003E0474">
        <w:rPr>
          <w:sz w:val="18"/>
          <w:szCs w:val="18"/>
          <w:lang w:val="en-US"/>
        </w:rPr>
        <w:t>s</w:t>
      </w:r>
      <w:r w:rsidR="00F15E44">
        <w:rPr>
          <w:sz w:val="18"/>
          <w:szCs w:val="18"/>
          <w:lang w:val="en-US"/>
        </w:rPr>
        <w:t>)</w:t>
      </w:r>
      <w:r w:rsidRPr="003E0474">
        <w:rPr>
          <w:sz w:val="18"/>
          <w:szCs w:val="18"/>
          <w:lang w:val="en-US"/>
        </w:rPr>
        <w:t xml:space="preserve"> and the target referred to in this paragraph. </w:t>
      </w:r>
      <w:r w:rsidR="00B95D70" w:rsidRPr="003E0474">
        <w:rPr>
          <w:sz w:val="18"/>
          <w:szCs w:val="18"/>
          <w:lang w:val="en-US"/>
        </w:rPr>
        <w:t xml:space="preserve">The </w:t>
      </w:r>
      <w:r w:rsidR="007D151E" w:rsidRPr="003E0474">
        <w:rPr>
          <w:sz w:val="18"/>
          <w:szCs w:val="18"/>
          <w:lang w:val="en-US"/>
        </w:rPr>
        <w:t>global</w:t>
      </w:r>
      <w:r w:rsidR="00B95D70" w:rsidRPr="003E0474">
        <w:rPr>
          <w:sz w:val="18"/>
          <w:szCs w:val="18"/>
          <w:lang w:val="en-US"/>
        </w:rPr>
        <w:t xml:space="preserve"> target would be defined as, for example, a reduction of </w:t>
      </w:r>
      <w:r w:rsidR="00733D65" w:rsidRPr="003E0474">
        <w:rPr>
          <w:sz w:val="18"/>
          <w:szCs w:val="18"/>
          <w:lang w:val="en-US"/>
        </w:rPr>
        <w:t xml:space="preserve">global </w:t>
      </w:r>
      <w:r w:rsidR="00B95D70" w:rsidRPr="003E0474">
        <w:rPr>
          <w:sz w:val="18"/>
          <w:szCs w:val="18"/>
          <w:lang w:val="en-US"/>
        </w:rPr>
        <w:t xml:space="preserve">production and </w:t>
      </w:r>
      <w:r w:rsidR="006F0C4E" w:rsidRPr="003E0474">
        <w:rPr>
          <w:sz w:val="18"/>
          <w:szCs w:val="18"/>
          <w:lang w:val="en-US"/>
        </w:rPr>
        <w:t xml:space="preserve">supply </w:t>
      </w:r>
      <w:r w:rsidR="00B95D70" w:rsidRPr="003E0474">
        <w:rPr>
          <w:sz w:val="18"/>
          <w:szCs w:val="18"/>
          <w:lang w:val="en-US"/>
        </w:rPr>
        <w:t xml:space="preserve">by a given percentage compared to an established baseline year, to be achieved within a defined period. Members may </w:t>
      </w:r>
      <w:r w:rsidR="00245AEF" w:rsidRPr="003E0474">
        <w:rPr>
          <w:sz w:val="18"/>
          <w:szCs w:val="18"/>
          <w:lang w:val="en-US"/>
        </w:rPr>
        <w:t>also</w:t>
      </w:r>
      <w:r w:rsidR="00B95D70" w:rsidRPr="003E0474">
        <w:rPr>
          <w:sz w:val="18"/>
          <w:szCs w:val="18"/>
          <w:lang w:val="en-US"/>
        </w:rPr>
        <w:t xml:space="preserve"> wish to consider specific provision</w:t>
      </w:r>
      <w:r w:rsidR="00A1620F">
        <w:rPr>
          <w:sz w:val="18"/>
          <w:szCs w:val="18"/>
          <w:lang w:val="en-US"/>
        </w:rPr>
        <w:t>(</w:t>
      </w:r>
      <w:r w:rsidR="00B95D70" w:rsidRPr="003E0474">
        <w:rPr>
          <w:sz w:val="18"/>
          <w:szCs w:val="18"/>
          <w:lang w:val="en-US"/>
        </w:rPr>
        <w:t>s</w:t>
      </w:r>
      <w:r w:rsidR="00A1620F">
        <w:rPr>
          <w:sz w:val="18"/>
          <w:szCs w:val="18"/>
          <w:lang w:val="en-US"/>
        </w:rPr>
        <w:t>)</w:t>
      </w:r>
      <w:r w:rsidR="00B95D70" w:rsidRPr="003E0474">
        <w:rPr>
          <w:sz w:val="18"/>
          <w:szCs w:val="18"/>
          <w:lang w:val="en-US"/>
        </w:rPr>
        <w:t xml:space="preserve"> for the update of annexes as needed.</w:t>
      </w:r>
    </w:p>
  </w:footnote>
  <w:footnote w:id="7">
    <w:p w14:paraId="2A97F100" w14:textId="69F4426E" w:rsidR="00B273DC" w:rsidRPr="003E0474" w:rsidRDefault="00B273DC" w:rsidP="00DA138A">
      <w:pPr>
        <w:rPr>
          <w:sz w:val="18"/>
          <w:szCs w:val="18"/>
          <w:lang w:val="en-US"/>
        </w:rPr>
      </w:pPr>
      <w:r w:rsidRPr="003E0474">
        <w:rPr>
          <w:rStyle w:val="FootnoteReference"/>
          <w:sz w:val="18"/>
          <w:szCs w:val="18"/>
        </w:rPr>
        <w:footnoteRef/>
      </w:r>
      <w:r w:rsidRPr="003E0474">
        <w:rPr>
          <w:sz w:val="18"/>
          <w:szCs w:val="18"/>
          <w:lang w:val="en-US"/>
        </w:rPr>
        <w:t xml:space="preserve"> </w:t>
      </w:r>
      <w:r w:rsidRPr="003E0474">
        <w:rPr>
          <w:color w:val="000000" w:themeColor="text1"/>
          <w:sz w:val="18"/>
          <w:szCs w:val="18"/>
          <w:u w:val="single"/>
          <w:lang w:val="en-US"/>
        </w:rPr>
        <w:t>Note</w:t>
      </w:r>
      <w:r w:rsidRPr="003E0474">
        <w:rPr>
          <w:color w:val="000000" w:themeColor="text1"/>
          <w:sz w:val="18"/>
          <w:szCs w:val="18"/>
          <w:lang w:val="en-US"/>
        </w:rPr>
        <w:t xml:space="preserve">: This language assumes that </w:t>
      </w:r>
      <w:r w:rsidR="00195F82">
        <w:rPr>
          <w:color w:val="000000" w:themeColor="text1"/>
          <w:sz w:val="18"/>
          <w:szCs w:val="18"/>
          <w:lang w:val="en-US"/>
        </w:rPr>
        <w:t xml:space="preserve">part II of </w:t>
      </w:r>
      <w:r w:rsidR="00506771" w:rsidRPr="003E0474">
        <w:rPr>
          <w:color w:val="000000" w:themeColor="text1"/>
          <w:sz w:val="18"/>
          <w:szCs w:val="18"/>
          <w:lang w:val="en-US"/>
        </w:rPr>
        <w:t>a</w:t>
      </w:r>
      <w:r w:rsidR="00D90AE6" w:rsidRPr="003E0474">
        <w:rPr>
          <w:color w:val="000000" w:themeColor="text1"/>
          <w:sz w:val="18"/>
          <w:szCs w:val="18"/>
          <w:lang w:val="en-US"/>
        </w:rPr>
        <w:t>nnex A could contain</w:t>
      </w:r>
      <w:r w:rsidRPr="003E0474">
        <w:rPr>
          <w:color w:val="000000" w:themeColor="text1"/>
          <w:sz w:val="18"/>
          <w:szCs w:val="18"/>
          <w:lang w:val="en-US"/>
        </w:rPr>
        <w:t>: (</w:t>
      </w:r>
      <w:proofErr w:type="spellStart"/>
      <w:r w:rsidRPr="003E0474">
        <w:rPr>
          <w:color w:val="000000" w:themeColor="text1"/>
          <w:sz w:val="18"/>
          <w:szCs w:val="18"/>
          <w:lang w:val="en-US"/>
        </w:rPr>
        <w:t>i</w:t>
      </w:r>
      <w:proofErr w:type="spellEnd"/>
      <w:r w:rsidRPr="003E0474">
        <w:rPr>
          <w:color w:val="000000" w:themeColor="text1"/>
          <w:sz w:val="18"/>
          <w:szCs w:val="18"/>
          <w:lang w:val="en-US"/>
        </w:rPr>
        <w:t>) criteria to determine chemicals, groups of chemicals and polymers of concern; (ii) specific chemicals, groups of chemicals and polymers of concern; and (iii) associated control measures and potential exclusions</w:t>
      </w:r>
      <w:r w:rsidR="00AE4119" w:rsidRPr="003E0474">
        <w:rPr>
          <w:color w:val="000000" w:themeColor="text1"/>
          <w:sz w:val="18"/>
          <w:szCs w:val="18"/>
          <w:lang w:val="en-US"/>
        </w:rPr>
        <w:t>, including phase</w:t>
      </w:r>
      <w:r w:rsidR="00AA0F60" w:rsidRPr="003E0474">
        <w:rPr>
          <w:color w:val="000000" w:themeColor="text1"/>
          <w:sz w:val="18"/>
          <w:szCs w:val="18"/>
          <w:lang w:val="en-US"/>
        </w:rPr>
        <w:t>-out periods as relevant</w:t>
      </w:r>
      <w:r w:rsidRPr="003E0474">
        <w:rPr>
          <w:color w:val="000000" w:themeColor="text1"/>
          <w:sz w:val="18"/>
          <w:szCs w:val="18"/>
          <w:lang w:val="en-US"/>
        </w:rPr>
        <w:t>. In developing this</w:t>
      </w:r>
      <w:r w:rsidR="00E52821">
        <w:rPr>
          <w:color w:val="000000" w:themeColor="text1"/>
          <w:sz w:val="18"/>
          <w:szCs w:val="18"/>
          <w:lang w:val="en-US"/>
        </w:rPr>
        <w:t xml:space="preserve"> part of the proposed</w:t>
      </w:r>
      <w:r w:rsidRPr="003E0474">
        <w:rPr>
          <w:color w:val="000000" w:themeColor="text1"/>
          <w:sz w:val="18"/>
          <w:szCs w:val="18"/>
          <w:lang w:val="en-US"/>
        </w:rPr>
        <w:t xml:space="preserve"> </w:t>
      </w:r>
      <w:r w:rsidR="005A4546" w:rsidRPr="003E0474">
        <w:rPr>
          <w:color w:val="000000" w:themeColor="text1"/>
          <w:sz w:val="18"/>
          <w:szCs w:val="18"/>
          <w:lang w:val="en-US"/>
        </w:rPr>
        <w:t>a</w:t>
      </w:r>
      <w:r w:rsidRPr="003E0474">
        <w:rPr>
          <w:color w:val="000000" w:themeColor="text1"/>
          <w:sz w:val="18"/>
          <w:szCs w:val="18"/>
          <w:lang w:val="en-US"/>
        </w:rPr>
        <w:t xml:space="preserve">nnex, Members may wish to consider existing multilateral environmental agreements (MEAs) in which certain chemicals or substances used in the production of plastics </w:t>
      </w:r>
      <w:r w:rsidR="00EB3011" w:rsidRPr="003E0474">
        <w:rPr>
          <w:color w:val="000000" w:themeColor="text1"/>
          <w:sz w:val="18"/>
          <w:szCs w:val="18"/>
          <w:lang w:val="en-US"/>
        </w:rPr>
        <w:t xml:space="preserve">and plastic products </w:t>
      </w:r>
      <w:r w:rsidRPr="003E0474">
        <w:rPr>
          <w:color w:val="000000" w:themeColor="text1"/>
          <w:sz w:val="18"/>
          <w:szCs w:val="18"/>
          <w:lang w:val="en-US"/>
        </w:rPr>
        <w:t xml:space="preserve">are addressed, including the Stockholm Convention on </w:t>
      </w:r>
      <w:r w:rsidR="00493737" w:rsidRPr="003E0474">
        <w:rPr>
          <w:color w:val="000000" w:themeColor="text1"/>
          <w:sz w:val="18"/>
          <w:szCs w:val="18"/>
          <w:lang w:val="en-US"/>
        </w:rPr>
        <w:t>P</w:t>
      </w:r>
      <w:r w:rsidRPr="003E0474">
        <w:rPr>
          <w:color w:val="000000" w:themeColor="text1"/>
          <w:sz w:val="18"/>
          <w:szCs w:val="18"/>
          <w:lang w:val="en-US"/>
        </w:rPr>
        <w:t xml:space="preserve">ersistent </w:t>
      </w:r>
      <w:r w:rsidR="00493737" w:rsidRPr="003E0474">
        <w:rPr>
          <w:color w:val="000000" w:themeColor="text1"/>
          <w:sz w:val="18"/>
          <w:szCs w:val="18"/>
          <w:lang w:val="en-US"/>
        </w:rPr>
        <w:t>O</w:t>
      </w:r>
      <w:r w:rsidRPr="003E0474">
        <w:rPr>
          <w:color w:val="000000" w:themeColor="text1"/>
          <w:sz w:val="18"/>
          <w:szCs w:val="18"/>
          <w:lang w:val="en-US"/>
        </w:rPr>
        <w:t xml:space="preserve">rganic </w:t>
      </w:r>
      <w:r w:rsidR="00493737" w:rsidRPr="003E0474">
        <w:rPr>
          <w:color w:val="000000" w:themeColor="text1"/>
          <w:sz w:val="18"/>
          <w:szCs w:val="18"/>
          <w:lang w:val="en-US"/>
        </w:rPr>
        <w:t>P</w:t>
      </w:r>
      <w:r w:rsidRPr="003E0474">
        <w:rPr>
          <w:color w:val="000000" w:themeColor="text1"/>
          <w:sz w:val="18"/>
          <w:szCs w:val="18"/>
          <w:lang w:val="en-US"/>
        </w:rPr>
        <w:t xml:space="preserve">ollutants (Stockholm Convention) and the Rotterdam Convention on the </w:t>
      </w:r>
      <w:r w:rsidR="00025105" w:rsidRPr="003E0474">
        <w:rPr>
          <w:color w:val="000000" w:themeColor="text1"/>
          <w:sz w:val="18"/>
          <w:szCs w:val="18"/>
          <w:lang w:val="en-US"/>
        </w:rPr>
        <w:t>P</w:t>
      </w:r>
      <w:r w:rsidRPr="003E0474">
        <w:rPr>
          <w:color w:val="000000" w:themeColor="text1"/>
          <w:sz w:val="18"/>
          <w:szCs w:val="18"/>
          <w:lang w:val="en-US"/>
        </w:rPr>
        <w:t xml:space="preserve">rior </w:t>
      </w:r>
      <w:r w:rsidR="00025105" w:rsidRPr="003E0474">
        <w:rPr>
          <w:color w:val="000000" w:themeColor="text1"/>
          <w:sz w:val="18"/>
          <w:szCs w:val="18"/>
          <w:lang w:val="en-US"/>
        </w:rPr>
        <w:t>I</w:t>
      </w:r>
      <w:r w:rsidRPr="003E0474">
        <w:rPr>
          <w:color w:val="000000" w:themeColor="text1"/>
          <w:sz w:val="18"/>
          <w:szCs w:val="18"/>
          <w:lang w:val="en-US"/>
        </w:rPr>
        <w:t xml:space="preserve">nformed </w:t>
      </w:r>
      <w:r w:rsidR="00025105" w:rsidRPr="003E0474">
        <w:rPr>
          <w:color w:val="000000" w:themeColor="text1"/>
          <w:sz w:val="18"/>
          <w:szCs w:val="18"/>
          <w:lang w:val="en-US"/>
        </w:rPr>
        <w:t>C</w:t>
      </w:r>
      <w:r w:rsidRPr="003E0474">
        <w:rPr>
          <w:color w:val="000000" w:themeColor="text1"/>
          <w:sz w:val="18"/>
          <w:szCs w:val="18"/>
          <w:lang w:val="en-US"/>
        </w:rPr>
        <w:t xml:space="preserve">onsent </w:t>
      </w:r>
      <w:r w:rsidR="00025105" w:rsidRPr="003E0474">
        <w:rPr>
          <w:color w:val="000000" w:themeColor="text1"/>
          <w:sz w:val="18"/>
          <w:szCs w:val="18"/>
          <w:lang w:val="en-US"/>
        </w:rPr>
        <w:t>P</w:t>
      </w:r>
      <w:r w:rsidRPr="003E0474">
        <w:rPr>
          <w:color w:val="000000" w:themeColor="text1"/>
          <w:sz w:val="18"/>
          <w:szCs w:val="18"/>
          <w:lang w:val="en-US"/>
        </w:rPr>
        <w:t xml:space="preserve">rocedure for certain </w:t>
      </w:r>
      <w:r w:rsidR="00025105" w:rsidRPr="003E0474">
        <w:rPr>
          <w:color w:val="000000" w:themeColor="text1"/>
          <w:sz w:val="18"/>
          <w:szCs w:val="18"/>
          <w:lang w:val="en-US"/>
        </w:rPr>
        <w:t>H</w:t>
      </w:r>
      <w:r w:rsidRPr="003E0474">
        <w:rPr>
          <w:color w:val="000000" w:themeColor="text1"/>
          <w:sz w:val="18"/>
          <w:szCs w:val="18"/>
          <w:lang w:val="en-US"/>
        </w:rPr>
        <w:t xml:space="preserve">azardous </w:t>
      </w:r>
      <w:r w:rsidR="00025105" w:rsidRPr="003E0474">
        <w:rPr>
          <w:color w:val="000000" w:themeColor="text1"/>
          <w:sz w:val="18"/>
          <w:szCs w:val="18"/>
          <w:lang w:val="en-US"/>
        </w:rPr>
        <w:t>C</w:t>
      </w:r>
      <w:r w:rsidRPr="003E0474">
        <w:rPr>
          <w:color w:val="000000" w:themeColor="text1"/>
          <w:sz w:val="18"/>
          <w:szCs w:val="18"/>
          <w:lang w:val="en-US"/>
        </w:rPr>
        <w:t xml:space="preserve">hemicals and </w:t>
      </w:r>
      <w:r w:rsidR="00025105" w:rsidRPr="003E0474">
        <w:rPr>
          <w:color w:val="000000" w:themeColor="text1"/>
          <w:sz w:val="18"/>
          <w:szCs w:val="18"/>
          <w:lang w:val="en-US"/>
        </w:rPr>
        <w:t>P</w:t>
      </w:r>
      <w:r w:rsidRPr="003E0474">
        <w:rPr>
          <w:color w:val="000000" w:themeColor="text1"/>
          <w:sz w:val="18"/>
          <w:szCs w:val="18"/>
          <w:lang w:val="en-US"/>
        </w:rPr>
        <w:t xml:space="preserve">esticides in </w:t>
      </w:r>
      <w:r w:rsidR="00C835B7" w:rsidRPr="003E0474">
        <w:rPr>
          <w:color w:val="000000" w:themeColor="text1"/>
          <w:sz w:val="18"/>
          <w:szCs w:val="18"/>
          <w:lang w:val="en-US"/>
        </w:rPr>
        <w:t>I</w:t>
      </w:r>
      <w:r w:rsidRPr="003E0474">
        <w:rPr>
          <w:color w:val="000000" w:themeColor="text1"/>
          <w:sz w:val="18"/>
          <w:szCs w:val="18"/>
          <w:lang w:val="en-US"/>
        </w:rPr>
        <w:t xml:space="preserve">nternational </w:t>
      </w:r>
      <w:r w:rsidR="00C835B7" w:rsidRPr="003E0474">
        <w:rPr>
          <w:color w:val="000000" w:themeColor="text1"/>
          <w:sz w:val="18"/>
          <w:szCs w:val="18"/>
          <w:lang w:val="en-US"/>
        </w:rPr>
        <w:t>T</w:t>
      </w:r>
      <w:r w:rsidRPr="003E0474">
        <w:rPr>
          <w:color w:val="000000" w:themeColor="text1"/>
          <w:sz w:val="18"/>
          <w:szCs w:val="18"/>
          <w:lang w:val="en-US"/>
        </w:rPr>
        <w:t xml:space="preserve">rade (Rotterdam Convention).  </w:t>
      </w:r>
    </w:p>
  </w:footnote>
  <w:footnote w:id="8">
    <w:p w14:paraId="2372E3A5" w14:textId="77777777" w:rsidR="00860BAD" w:rsidRPr="003E0474" w:rsidRDefault="00860BAD" w:rsidP="00860BAD">
      <w:pPr>
        <w:pStyle w:val="FootnoteText"/>
        <w:rPr>
          <w:sz w:val="18"/>
          <w:szCs w:val="18"/>
          <w:lang w:val="en-US"/>
        </w:rPr>
      </w:pPr>
      <w:r w:rsidRPr="003E0474">
        <w:rPr>
          <w:sz w:val="18"/>
          <w:szCs w:val="18"/>
          <w:vertAlign w:val="superscript"/>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The term “plastic products” is used throughout this text to refer to products, including packaging, made entirely of plastic, or containing plastic.</w:t>
      </w:r>
    </w:p>
  </w:footnote>
  <w:footnote w:id="9">
    <w:p w14:paraId="43D14E3F" w14:textId="222820AC" w:rsidR="00345433" w:rsidRPr="003E0474" w:rsidRDefault="00345433" w:rsidP="00345433">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This</w:t>
      </w:r>
      <w:r w:rsidRPr="003E0474" w:rsidDel="000B4A17">
        <w:rPr>
          <w:sz w:val="18"/>
          <w:szCs w:val="18"/>
          <w:lang w:val="en-US"/>
        </w:rPr>
        <w:t xml:space="preserve"> </w:t>
      </w:r>
      <w:r w:rsidRPr="003E0474">
        <w:rPr>
          <w:sz w:val="18"/>
          <w:szCs w:val="18"/>
          <w:lang w:val="en-US"/>
        </w:rPr>
        <w:t xml:space="preserve">language assumes that specific chemicals, groups of chemicals and polymers </w:t>
      </w:r>
      <w:r w:rsidR="0051394F" w:rsidRPr="003E0474">
        <w:rPr>
          <w:sz w:val="18"/>
          <w:szCs w:val="18"/>
          <w:lang w:val="en-US"/>
        </w:rPr>
        <w:t xml:space="preserve">would be identified </w:t>
      </w:r>
      <w:r w:rsidRPr="003E0474">
        <w:rPr>
          <w:sz w:val="18"/>
          <w:szCs w:val="18"/>
          <w:lang w:val="en-US"/>
        </w:rPr>
        <w:t xml:space="preserve">in </w:t>
      </w:r>
      <w:r w:rsidR="00195F82">
        <w:rPr>
          <w:sz w:val="18"/>
          <w:szCs w:val="18"/>
          <w:lang w:val="en-US"/>
        </w:rPr>
        <w:t xml:space="preserve">part II of </w:t>
      </w:r>
      <w:r w:rsidR="005A4546" w:rsidRPr="003E0474">
        <w:rPr>
          <w:sz w:val="18"/>
          <w:szCs w:val="18"/>
          <w:lang w:val="en-US"/>
        </w:rPr>
        <w:t>a</w:t>
      </w:r>
      <w:r w:rsidRPr="003E0474">
        <w:rPr>
          <w:sz w:val="18"/>
          <w:szCs w:val="18"/>
          <w:lang w:val="en-US"/>
        </w:rPr>
        <w:t xml:space="preserve">nnex A. In developing this </w:t>
      </w:r>
      <w:r w:rsidR="00E52821">
        <w:rPr>
          <w:sz w:val="18"/>
          <w:szCs w:val="18"/>
          <w:lang w:val="en-US"/>
        </w:rPr>
        <w:t>part of the proposed</w:t>
      </w:r>
      <w:r w:rsidRPr="003E0474">
        <w:rPr>
          <w:sz w:val="18"/>
          <w:szCs w:val="18"/>
          <w:lang w:val="en-US"/>
        </w:rPr>
        <w:t xml:space="preserve"> </w:t>
      </w:r>
      <w:r w:rsidR="005A4546" w:rsidRPr="003E0474">
        <w:rPr>
          <w:sz w:val="18"/>
          <w:szCs w:val="18"/>
          <w:lang w:val="en-US"/>
        </w:rPr>
        <w:t>a</w:t>
      </w:r>
      <w:r w:rsidRPr="003E0474">
        <w:rPr>
          <w:sz w:val="18"/>
          <w:szCs w:val="18"/>
          <w:lang w:val="en-US"/>
        </w:rPr>
        <w:t>nnex, Members may wish to</w:t>
      </w:r>
      <w:r w:rsidRPr="003E0474" w:rsidDel="00406F9D">
        <w:rPr>
          <w:sz w:val="18"/>
          <w:szCs w:val="18"/>
          <w:lang w:val="en-US"/>
        </w:rPr>
        <w:t xml:space="preserve"> consider </w:t>
      </w:r>
      <w:r w:rsidRPr="003E0474">
        <w:rPr>
          <w:sz w:val="18"/>
          <w:szCs w:val="18"/>
          <w:lang w:val="en-US"/>
        </w:rPr>
        <w:t xml:space="preserve">relevant existing MEAs in which certain chemicals or substances used in the production of plastics are addressed, including the Stockholm Convention and the Rotterdam Convention. </w:t>
      </w:r>
    </w:p>
  </w:footnote>
  <w:footnote w:id="10">
    <w:p w14:paraId="1177A415" w14:textId="5DB73560" w:rsidR="00CD2E9D" w:rsidRPr="003E0474" w:rsidRDefault="00CD2E9D" w:rsidP="00E914C0">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This</w:t>
      </w:r>
      <w:r w:rsidRPr="003E0474" w:rsidDel="000B4A17">
        <w:rPr>
          <w:sz w:val="18"/>
          <w:szCs w:val="18"/>
          <w:lang w:val="en-US"/>
        </w:rPr>
        <w:t xml:space="preserve"> </w:t>
      </w:r>
      <w:r w:rsidRPr="003E0474">
        <w:rPr>
          <w:sz w:val="18"/>
          <w:szCs w:val="18"/>
          <w:lang w:val="en-US"/>
        </w:rPr>
        <w:t xml:space="preserve">language assumes that </w:t>
      </w:r>
      <w:r w:rsidR="004021A8" w:rsidRPr="003E0474">
        <w:rPr>
          <w:sz w:val="18"/>
          <w:szCs w:val="18"/>
          <w:lang w:val="en-US"/>
        </w:rPr>
        <w:t>modalities</w:t>
      </w:r>
      <w:r w:rsidRPr="003E0474">
        <w:rPr>
          <w:sz w:val="18"/>
          <w:szCs w:val="18"/>
          <w:lang w:val="en-US"/>
        </w:rPr>
        <w:t xml:space="preserve"> for the identification of chemicals and polymers of concern</w:t>
      </w:r>
      <w:r w:rsidR="0051394F" w:rsidRPr="003E0474">
        <w:rPr>
          <w:sz w:val="18"/>
          <w:szCs w:val="18"/>
          <w:lang w:val="en-US"/>
        </w:rPr>
        <w:t xml:space="preserve"> would be </w:t>
      </w:r>
      <w:r w:rsidR="00700220" w:rsidRPr="003E0474">
        <w:rPr>
          <w:sz w:val="18"/>
          <w:szCs w:val="18"/>
          <w:lang w:val="en-US"/>
        </w:rPr>
        <w:t>included</w:t>
      </w:r>
      <w:r w:rsidRPr="003E0474">
        <w:rPr>
          <w:sz w:val="18"/>
          <w:szCs w:val="18"/>
          <w:lang w:val="en-US"/>
        </w:rPr>
        <w:t xml:space="preserve"> in </w:t>
      </w:r>
      <w:r w:rsidR="005A4546" w:rsidRPr="003E0474">
        <w:rPr>
          <w:sz w:val="18"/>
          <w:szCs w:val="18"/>
          <w:lang w:val="en-US"/>
        </w:rPr>
        <w:t>a</w:t>
      </w:r>
      <w:r w:rsidRPr="003E0474">
        <w:rPr>
          <w:sz w:val="18"/>
          <w:szCs w:val="18"/>
          <w:lang w:val="en-US"/>
        </w:rPr>
        <w:t xml:space="preserve">nnex A. </w:t>
      </w:r>
      <w:r w:rsidR="00794479" w:rsidRPr="003E0474">
        <w:rPr>
          <w:sz w:val="18"/>
          <w:szCs w:val="18"/>
          <w:lang w:val="en-US"/>
        </w:rPr>
        <w:t xml:space="preserve">Chemicals in Plastics - A Technical Report </w:t>
      </w:r>
      <w:r w:rsidR="00C21518" w:rsidRPr="003E0474">
        <w:rPr>
          <w:sz w:val="18"/>
          <w:szCs w:val="18"/>
          <w:lang w:val="en-US"/>
        </w:rPr>
        <w:t>(UNEP/PP/INC.2/INF/5)</w:t>
      </w:r>
      <w:r w:rsidR="00EC30CD" w:rsidRPr="003E0474">
        <w:rPr>
          <w:sz w:val="18"/>
          <w:szCs w:val="18"/>
          <w:lang w:val="en-US"/>
        </w:rPr>
        <w:t xml:space="preserve"> jointly developed by UNEP and the Secretariat of the Basel Convention, the Rotterdam </w:t>
      </w:r>
      <w:proofErr w:type="gramStart"/>
      <w:r w:rsidR="00EC30CD" w:rsidRPr="003E0474">
        <w:rPr>
          <w:sz w:val="18"/>
          <w:szCs w:val="18"/>
          <w:lang w:val="en-US"/>
        </w:rPr>
        <w:t>Convention</w:t>
      </w:r>
      <w:proofErr w:type="gramEnd"/>
      <w:r w:rsidR="00EC30CD" w:rsidRPr="003E0474">
        <w:rPr>
          <w:sz w:val="18"/>
          <w:szCs w:val="18"/>
          <w:lang w:val="en-US"/>
        </w:rPr>
        <w:t xml:space="preserve"> and the Stockholm Convention, 2023 </w:t>
      </w:r>
      <w:r w:rsidR="00BF10E7" w:rsidRPr="003E0474">
        <w:rPr>
          <w:sz w:val="18"/>
          <w:szCs w:val="18"/>
          <w:lang w:val="en-US"/>
        </w:rPr>
        <w:t xml:space="preserve">- </w:t>
      </w:r>
      <w:r w:rsidR="00552BD1" w:rsidRPr="003E0474">
        <w:rPr>
          <w:sz w:val="18"/>
          <w:szCs w:val="18"/>
          <w:lang w:val="en-US"/>
        </w:rPr>
        <w:t>is available to</w:t>
      </w:r>
      <w:r w:rsidR="00EC3220" w:rsidRPr="003E0474">
        <w:rPr>
          <w:sz w:val="18"/>
          <w:szCs w:val="18"/>
          <w:lang w:val="en-US"/>
        </w:rPr>
        <w:t xml:space="preserve"> M</w:t>
      </w:r>
      <w:r w:rsidR="00DF4A19" w:rsidRPr="003E0474">
        <w:rPr>
          <w:sz w:val="18"/>
          <w:szCs w:val="18"/>
          <w:lang w:val="en-US"/>
        </w:rPr>
        <w:t>e</w:t>
      </w:r>
      <w:r w:rsidR="00EC3220" w:rsidRPr="003E0474">
        <w:rPr>
          <w:sz w:val="18"/>
          <w:szCs w:val="18"/>
          <w:lang w:val="en-US"/>
        </w:rPr>
        <w:t>mbers</w:t>
      </w:r>
      <w:r w:rsidR="00552BD1" w:rsidRPr="003E0474">
        <w:rPr>
          <w:sz w:val="18"/>
          <w:szCs w:val="18"/>
          <w:lang w:val="en-US"/>
        </w:rPr>
        <w:t xml:space="preserve"> as a reference.</w:t>
      </w:r>
      <w:r w:rsidR="00797A23" w:rsidRPr="003E0474">
        <w:rPr>
          <w:sz w:val="18"/>
          <w:szCs w:val="18"/>
          <w:lang w:val="en-US"/>
        </w:rPr>
        <w:t xml:space="preserve"> </w:t>
      </w:r>
    </w:p>
  </w:footnote>
  <w:footnote w:id="11">
    <w:p w14:paraId="17441BE4" w14:textId="0146C6A0" w:rsidR="007141D2" w:rsidRPr="003E0474" w:rsidRDefault="007141D2" w:rsidP="007141D2">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This language assumes that </w:t>
      </w:r>
      <w:r w:rsidR="00731462" w:rsidRPr="003E0474">
        <w:rPr>
          <w:sz w:val="18"/>
          <w:szCs w:val="18"/>
          <w:lang w:val="en-US"/>
        </w:rPr>
        <w:t xml:space="preserve">the nature and extent of </w:t>
      </w:r>
      <w:r w:rsidRPr="003E0474">
        <w:rPr>
          <w:sz w:val="18"/>
          <w:szCs w:val="18"/>
          <w:lang w:val="en-US"/>
        </w:rPr>
        <w:t xml:space="preserve">control measures might </w:t>
      </w:r>
      <w:r w:rsidR="00D9109E" w:rsidRPr="003E0474">
        <w:rPr>
          <w:sz w:val="18"/>
          <w:szCs w:val="18"/>
          <w:lang w:val="en-US"/>
        </w:rPr>
        <w:t>differ</w:t>
      </w:r>
      <w:r w:rsidRPr="003E0474">
        <w:rPr>
          <w:sz w:val="18"/>
          <w:szCs w:val="18"/>
          <w:lang w:val="en-US"/>
        </w:rPr>
        <w:t xml:space="preserve"> depending on the chemical or polymer at issue, such that some uses may be permitted, for example during a phase-out period or for specific purposes. </w:t>
      </w:r>
      <w:r w:rsidR="00D9109E" w:rsidRPr="003E0474">
        <w:rPr>
          <w:sz w:val="18"/>
          <w:szCs w:val="18"/>
          <w:lang w:val="en-US"/>
        </w:rPr>
        <w:t>The language in this</w:t>
      </w:r>
      <w:r w:rsidRPr="003E0474">
        <w:rPr>
          <w:sz w:val="18"/>
          <w:szCs w:val="18"/>
          <w:lang w:val="en-US"/>
        </w:rPr>
        <w:t xml:space="preserve"> provision may need </w:t>
      </w:r>
      <w:r w:rsidR="00D9109E" w:rsidRPr="003E0474">
        <w:rPr>
          <w:sz w:val="18"/>
          <w:szCs w:val="18"/>
          <w:lang w:val="en-US"/>
        </w:rPr>
        <w:t xml:space="preserve">to be </w:t>
      </w:r>
      <w:r w:rsidRPr="003E0474">
        <w:rPr>
          <w:sz w:val="18"/>
          <w:szCs w:val="18"/>
          <w:lang w:val="en-US"/>
        </w:rPr>
        <w:t xml:space="preserve">further </w:t>
      </w:r>
      <w:r w:rsidR="00AE3C84">
        <w:rPr>
          <w:sz w:val="18"/>
          <w:szCs w:val="18"/>
          <w:lang w:val="en-US"/>
        </w:rPr>
        <w:t>adapted</w:t>
      </w:r>
      <w:r w:rsidR="00D4650C" w:rsidRPr="003E0474">
        <w:rPr>
          <w:sz w:val="18"/>
          <w:szCs w:val="18"/>
          <w:lang w:val="en-US"/>
        </w:rPr>
        <w:t xml:space="preserve"> </w:t>
      </w:r>
      <w:proofErr w:type="gramStart"/>
      <w:r w:rsidRPr="003E0474">
        <w:rPr>
          <w:sz w:val="18"/>
          <w:szCs w:val="18"/>
          <w:lang w:val="en-US"/>
        </w:rPr>
        <w:t>in light of</w:t>
      </w:r>
      <w:proofErr w:type="gramEnd"/>
      <w:r w:rsidRPr="003E0474">
        <w:rPr>
          <w:sz w:val="18"/>
          <w:szCs w:val="18"/>
          <w:lang w:val="en-US"/>
        </w:rPr>
        <w:t xml:space="preserve"> the specific nature and extent of the control measures </w:t>
      </w:r>
      <w:r w:rsidR="0052513F" w:rsidRPr="003E0474">
        <w:rPr>
          <w:sz w:val="18"/>
          <w:szCs w:val="18"/>
          <w:lang w:val="en-US"/>
        </w:rPr>
        <w:t xml:space="preserve">to be </w:t>
      </w:r>
      <w:r w:rsidRPr="003E0474">
        <w:rPr>
          <w:sz w:val="18"/>
          <w:szCs w:val="18"/>
          <w:lang w:val="en-US"/>
        </w:rPr>
        <w:t xml:space="preserve">associated with listed </w:t>
      </w:r>
      <w:r w:rsidR="0052513F" w:rsidRPr="003E0474">
        <w:rPr>
          <w:sz w:val="18"/>
          <w:szCs w:val="18"/>
          <w:lang w:val="en-US"/>
        </w:rPr>
        <w:t>ch</w:t>
      </w:r>
      <w:r w:rsidR="008C7643" w:rsidRPr="003E0474">
        <w:rPr>
          <w:sz w:val="18"/>
          <w:szCs w:val="18"/>
          <w:lang w:val="en-US"/>
        </w:rPr>
        <w:t>e</w:t>
      </w:r>
      <w:r w:rsidR="0052513F" w:rsidRPr="003E0474">
        <w:rPr>
          <w:sz w:val="18"/>
          <w:szCs w:val="18"/>
          <w:lang w:val="en-US"/>
        </w:rPr>
        <w:t>micals and polymers</w:t>
      </w:r>
      <w:r w:rsidRPr="003E0474">
        <w:rPr>
          <w:sz w:val="18"/>
          <w:szCs w:val="18"/>
          <w:lang w:val="en-US"/>
        </w:rPr>
        <w:t xml:space="preserve">.  </w:t>
      </w:r>
    </w:p>
  </w:footnote>
  <w:footnote w:id="12">
    <w:p w14:paraId="03133BFF" w14:textId="6E75FB50" w:rsidR="5A7179AA" w:rsidRPr="003E0474" w:rsidRDefault="5A7179AA" w:rsidP="5A7179AA">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Adapted from </w:t>
      </w:r>
      <w:r w:rsidR="004976C6">
        <w:rPr>
          <w:sz w:val="18"/>
          <w:szCs w:val="18"/>
          <w:lang w:val="en-US"/>
        </w:rPr>
        <w:t>the</w:t>
      </w:r>
      <w:r w:rsidRPr="003E0474">
        <w:rPr>
          <w:sz w:val="18"/>
          <w:szCs w:val="18"/>
          <w:lang w:val="en-US"/>
        </w:rPr>
        <w:t xml:space="preserve"> Stockholm Convention, </w:t>
      </w:r>
      <w:r w:rsidR="00E127B7">
        <w:rPr>
          <w:sz w:val="18"/>
          <w:szCs w:val="18"/>
          <w:lang w:val="en-US"/>
        </w:rPr>
        <w:t>A</w:t>
      </w:r>
      <w:r w:rsidRPr="003E0474">
        <w:rPr>
          <w:sz w:val="18"/>
          <w:szCs w:val="18"/>
          <w:lang w:val="en-US"/>
        </w:rPr>
        <w:t>rticle 3.6.</w:t>
      </w:r>
    </w:p>
  </w:footnote>
  <w:footnote w:id="13">
    <w:p w14:paraId="24699941" w14:textId="285AA7D3" w:rsidR="007141D2" w:rsidRPr="003E0474" w:rsidRDefault="007141D2" w:rsidP="007141D2">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Adapted from the Rotterdam Convention, </w:t>
      </w:r>
      <w:r w:rsidR="00E127B7">
        <w:rPr>
          <w:sz w:val="18"/>
          <w:szCs w:val="18"/>
          <w:lang w:val="en-US"/>
        </w:rPr>
        <w:t>A</w:t>
      </w:r>
      <w:r w:rsidRPr="003E0474">
        <w:rPr>
          <w:sz w:val="18"/>
          <w:szCs w:val="18"/>
          <w:lang w:val="en-US"/>
        </w:rPr>
        <w:t>rticle 13</w:t>
      </w:r>
      <w:r w:rsidR="004A4292" w:rsidRPr="003E0474">
        <w:rPr>
          <w:sz w:val="18"/>
          <w:szCs w:val="18"/>
          <w:lang w:val="en-US"/>
        </w:rPr>
        <w:t>.2</w:t>
      </w:r>
      <w:r w:rsidRPr="003E0474">
        <w:rPr>
          <w:sz w:val="18"/>
          <w:szCs w:val="18"/>
          <w:lang w:val="en-US"/>
        </w:rPr>
        <w:t>.</w:t>
      </w:r>
    </w:p>
  </w:footnote>
  <w:footnote w:id="14">
    <w:p w14:paraId="02292A95" w14:textId="55511739" w:rsidR="007141D2" w:rsidRPr="003E0474" w:rsidRDefault="007141D2" w:rsidP="007141D2">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Adapted from the Rotterdam Convention, </w:t>
      </w:r>
      <w:r w:rsidR="00E127B7">
        <w:rPr>
          <w:sz w:val="18"/>
          <w:szCs w:val="18"/>
          <w:lang w:val="en-US"/>
        </w:rPr>
        <w:t>A</w:t>
      </w:r>
      <w:r w:rsidRPr="003E0474">
        <w:rPr>
          <w:sz w:val="18"/>
          <w:szCs w:val="18"/>
          <w:lang w:val="en-US"/>
        </w:rPr>
        <w:t>rticle 13</w:t>
      </w:r>
      <w:r w:rsidR="00DA7E3C" w:rsidRPr="003E0474">
        <w:rPr>
          <w:sz w:val="18"/>
          <w:szCs w:val="18"/>
          <w:lang w:val="en-US"/>
        </w:rPr>
        <w:t>.3</w:t>
      </w:r>
      <w:r w:rsidRPr="003E0474">
        <w:rPr>
          <w:sz w:val="18"/>
          <w:szCs w:val="18"/>
          <w:lang w:val="en-US"/>
        </w:rPr>
        <w:t xml:space="preserve">. In developing disclosure and labelling requirements for inclusion in </w:t>
      </w:r>
      <w:r w:rsidR="00481ACC">
        <w:rPr>
          <w:sz w:val="18"/>
          <w:szCs w:val="18"/>
          <w:lang w:val="en-US"/>
        </w:rPr>
        <w:t xml:space="preserve">part II of </w:t>
      </w:r>
      <w:r w:rsidR="00A566DE" w:rsidRPr="003E0474">
        <w:rPr>
          <w:sz w:val="18"/>
          <w:szCs w:val="18"/>
          <w:lang w:val="en-US"/>
        </w:rPr>
        <w:t>a</w:t>
      </w:r>
      <w:r w:rsidRPr="003E0474">
        <w:rPr>
          <w:sz w:val="18"/>
          <w:szCs w:val="18"/>
          <w:lang w:val="en-US"/>
        </w:rPr>
        <w:t xml:space="preserve">nnex A, Members may wish to consider the classification and labelling rules developed under the Global Harmonized System for the Classification and Labelling of Hazardous Chemicals. See </w:t>
      </w:r>
      <w:hyperlink r:id="rId1" w:history="1">
        <w:r w:rsidR="0071169E" w:rsidRPr="003E0474">
          <w:rPr>
            <w:rStyle w:val="Hyperlink"/>
            <w:sz w:val="18"/>
            <w:szCs w:val="18"/>
            <w:lang w:val="en-US"/>
          </w:rPr>
          <w:t>https://unece.org/sites/default/files/2021-09/GHS_Rev9E_0.pdf</w:t>
        </w:r>
      </w:hyperlink>
      <w:r w:rsidR="0071169E" w:rsidRPr="003E0474">
        <w:rPr>
          <w:sz w:val="18"/>
          <w:szCs w:val="18"/>
          <w:lang w:val="en-US"/>
        </w:rPr>
        <w:t>.</w:t>
      </w:r>
    </w:p>
  </w:footnote>
  <w:footnote w:id="15">
    <w:p w14:paraId="009B4869" w14:textId="5DD088A8" w:rsidR="00621E2C" w:rsidRPr="003E0474" w:rsidRDefault="00621E2C">
      <w:pPr>
        <w:pStyle w:val="FootnoteText"/>
        <w:rPr>
          <w:sz w:val="18"/>
          <w:szCs w:val="18"/>
          <w:lang w:val="en-US"/>
        </w:rPr>
      </w:pPr>
      <w:r w:rsidRPr="003E0474">
        <w:rPr>
          <w:rStyle w:val="FootnoteReference"/>
          <w:sz w:val="18"/>
          <w:szCs w:val="18"/>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xml:space="preserve">: </w:t>
      </w:r>
      <w:r w:rsidR="00200222" w:rsidRPr="003E0474">
        <w:rPr>
          <w:sz w:val="18"/>
          <w:szCs w:val="18"/>
          <w:lang w:val="en-US"/>
        </w:rPr>
        <w:t xml:space="preserve">A </w:t>
      </w:r>
      <w:r w:rsidR="005458D4" w:rsidRPr="003E0474">
        <w:rPr>
          <w:sz w:val="18"/>
          <w:szCs w:val="18"/>
          <w:lang w:val="en-US"/>
        </w:rPr>
        <w:t>definition</w:t>
      </w:r>
      <w:r w:rsidR="00200222" w:rsidRPr="003E0474">
        <w:rPr>
          <w:sz w:val="18"/>
          <w:szCs w:val="18"/>
          <w:lang w:val="en-US"/>
        </w:rPr>
        <w:t xml:space="preserve"> of </w:t>
      </w:r>
      <w:r w:rsidR="005D3E4B" w:rsidRPr="003E0474">
        <w:rPr>
          <w:sz w:val="18"/>
          <w:szCs w:val="18"/>
          <w:lang w:val="en-US"/>
        </w:rPr>
        <w:t>“</w:t>
      </w:r>
      <w:r w:rsidR="0009467E" w:rsidRPr="003E0474">
        <w:rPr>
          <w:sz w:val="18"/>
          <w:szCs w:val="18"/>
          <w:lang w:val="en-US"/>
        </w:rPr>
        <w:t xml:space="preserve">problematic and </w:t>
      </w:r>
      <w:r w:rsidR="00200222" w:rsidRPr="003E0474">
        <w:rPr>
          <w:sz w:val="18"/>
          <w:szCs w:val="18"/>
          <w:lang w:val="en-US"/>
        </w:rPr>
        <w:t>avoidable plastic products</w:t>
      </w:r>
      <w:r w:rsidR="005D3E4B" w:rsidRPr="003E0474">
        <w:rPr>
          <w:sz w:val="18"/>
          <w:szCs w:val="18"/>
          <w:lang w:val="en-US"/>
        </w:rPr>
        <w:t>”</w:t>
      </w:r>
      <w:r w:rsidR="00200222" w:rsidRPr="003E0474">
        <w:rPr>
          <w:sz w:val="18"/>
          <w:szCs w:val="18"/>
          <w:lang w:val="en-US"/>
        </w:rPr>
        <w:t xml:space="preserve"> </w:t>
      </w:r>
      <w:r w:rsidR="00AE548D" w:rsidRPr="003E0474">
        <w:rPr>
          <w:sz w:val="18"/>
          <w:szCs w:val="18"/>
          <w:lang w:val="en-US"/>
        </w:rPr>
        <w:t xml:space="preserve">may be </w:t>
      </w:r>
      <w:r w:rsidR="00200222" w:rsidRPr="003E0474">
        <w:rPr>
          <w:sz w:val="18"/>
          <w:szCs w:val="18"/>
          <w:lang w:val="en-US"/>
        </w:rPr>
        <w:t>need</w:t>
      </w:r>
      <w:r w:rsidR="00AE548D" w:rsidRPr="003E0474">
        <w:rPr>
          <w:sz w:val="18"/>
          <w:szCs w:val="18"/>
          <w:lang w:val="en-US"/>
        </w:rPr>
        <w:t>ed</w:t>
      </w:r>
      <w:r w:rsidR="00200222" w:rsidRPr="003E0474">
        <w:rPr>
          <w:sz w:val="18"/>
          <w:szCs w:val="18"/>
          <w:lang w:val="en-US"/>
        </w:rPr>
        <w:t>.</w:t>
      </w:r>
    </w:p>
  </w:footnote>
  <w:footnote w:id="16">
    <w:p w14:paraId="00AB1B72" w14:textId="6D865D32" w:rsidR="00AB7704" w:rsidRPr="003E0474" w:rsidRDefault="00AB7704" w:rsidP="00AB7704">
      <w:pPr>
        <w:pStyle w:val="FootnoteText"/>
        <w:rPr>
          <w:sz w:val="18"/>
          <w:szCs w:val="18"/>
          <w:lang w:val="en-US"/>
        </w:rPr>
      </w:pPr>
      <w:r w:rsidRPr="003E0474">
        <w:rPr>
          <w:rStyle w:val="FootnoteReference"/>
          <w:sz w:val="18"/>
          <w:szCs w:val="18"/>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xml:space="preserve">: </w:t>
      </w:r>
      <w:r w:rsidR="00C17659" w:rsidRPr="003E0474">
        <w:rPr>
          <w:sz w:val="18"/>
          <w:szCs w:val="18"/>
          <w:lang w:val="en-US"/>
        </w:rPr>
        <w:t xml:space="preserve">Adapted from </w:t>
      </w:r>
      <w:r w:rsidRPr="003E0474">
        <w:rPr>
          <w:sz w:val="18"/>
          <w:szCs w:val="18"/>
          <w:lang w:val="en-US"/>
        </w:rPr>
        <w:t>the Minamata Convention.</w:t>
      </w:r>
    </w:p>
  </w:footnote>
  <w:footnote w:id="17">
    <w:p w14:paraId="68243AB5" w14:textId="1EC8DBEA" w:rsidR="008234D6" w:rsidRPr="003E0474" w:rsidRDefault="008234D6" w:rsidP="008234D6">
      <w:pPr>
        <w:pStyle w:val="FootnoteText"/>
        <w:rPr>
          <w:sz w:val="18"/>
          <w:szCs w:val="18"/>
          <w:lang w:val="en-US"/>
        </w:rPr>
      </w:pPr>
      <w:r w:rsidRPr="003E0474">
        <w:rPr>
          <w:rStyle w:val="FootnoteReference"/>
          <w:sz w:val="18"/>
          <w:szCs w:val="18"/>
          <w:lang w:val="en-US"/>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Sectoral approaches, based on levels of contribution to plastic pollution, could be considered. For a list of specific sectors and products identified in Member submissions to the committee’s second session, see UNEP/PP/INC.2/INF/4, section II.A.</w:t>
      </w:r>
    </w:p>
  </w:footnote>
  <w:footnote w:id="18">
    <w:p w14:paraId="3F488E26" w14:textId="58879DB5" w:rsidR="00AB7704" w:rsidRPr="003E0474" w:rsidRDefault="00AB7704" w:rsidP="00AB7704">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The </w:t>
      </w:r>
      <w:r w:rsidR="00A566DE" w:rsidRPr="003E0474">
        <w:rPr>
          <w:sz w:val="18"/>
          <w:szCs w:val="18"/>
          <w:lang w:val="en-US"/>
        </w:rPr>
        <w:t>a</w:t>
      </w:r>
      <w:r w:rsidRPr="003E0474">
        <w:rPr>
          <w:sz w:val="18"/>
          <w:szCs w:val="18"/>
          <w:lang w:val="en-US"/>
        </w:rPr>
        <w:t>nnex proposed in this provision could identify</w:t>
      </w:r>
      <w:r w:rsidR="00E04B28" w:rsidRPr="003E0474">
        <w:rPr>
          <w:sz w:val="18"/>
          <w:szCs w:val="18"/>
          <w:lang w:val="en-US"/>
        </w:rPr>
        <w:t>:</w:t>
      </w:r>
      <w:r w:rsidRPr="003E0474">
        <w:rPr>
          <w:sz w:val="18"/>
          <w:szCs w:val="18"/>
          <w:lang w:val="en-US"/>
        </w:rPr>
        <w:t xml:space="preserve"> </w:t>
      </w:r>
      <w:r w:rsidR="00E04B28" w:rsidRPr="003E0474">
        <w:rPr>
          <w:sz w:val="18"/>
          <w:szCs w:val="18"/>
          <w:lang w:val="en-US"/>
        </w:rPr>
        <w:t>(</w:t>
      </w:r>
      <w:proofErr w:type="spellStart"/>
      <w:r w:rsidR="00E04B28" w:rsidRPr="003E0474">
        <w:rPr>
          <w:sz w:val="18"/>
          <w:szCs w:val="18"/>
          <w:lang w:val="en-US"/>
        </w:rPr>
        <w:t>i</w:t>
      </w:r>
      <w:proofErr w:type="spellEnd"/>
      <w:r w:rsidR="00E04B28" w:rsidRPr="003E0474">
        <w:rPr>
          <w:sz w:val="18"/>
          <w:szCs w:val="18"/>
          <w:lang w:val="en-US"/>
        </w:rPr>
        <w:t>) criteria for the determination of problematic and avoidable products</w:t>
      </w:r>
      <w:r w:rsidR="00D71E62" w:rsidRPr="003E0474">
        <w:rPr>
          <w:sz w:val="18"/>
          <w:szCs w:val="18"/>
          <w:lang w:val="en-US"/>
        </w:rPr>
        <w:t xml:space="preserve"> or groups of products</w:t>
      </w:r>
      <w:r w:rsidR="00E04B28" w:rsidRPr="003E0474">
        <w:rPr>
          <w:sz w:val="18"/>
          <w:szCs w:val="18"/>
          <w:lang w:val="en-US"/>
        </w:rPr>
        <w:t xml:space="preserve">; </w:t>
      </w:r>
      <w:r w:rsidR="005B2598" w:rsidRPr="003E0474">
        <w:rPr>
          <w:sz w:val="18"/>
          <w:szCs w:val="18"/>
          <w:lang w:val="en-US"/>
        </w:rPr>
        <w:t>(i</w:t>
      </w:r>
      <w:r w:rsidR="00E04B28" w:rsidRPr="003E0474">
        <w:rPr>
          <w:sz w:val="18"/>
          <w:szCs w:val="18"/>
          <w:lang w:val="en-US"/>
        </w:rPr>
        <w:t>i</w:t>
      </w:r>
      <w:r w:rsidR="005B2598" w:rsidRPr="003E0474">
        <w:rPr>
          <w:sz w:val="18"/>
          <w:szCs w:val="18"/>
          <w:lang w:val="en-US"/>
        </w:rPr>
        <w:t>)</w:t>
      </w:r>
      <w:r w:rsidRPr="003E0474">
        <w:rPr>
          <w:sz w:val="18"/>
          <w:szCs w:val="18"/>
          <w:lang w:val="en-US"/>
        </w:rPr>
        <w:t xml:space="preserve"> specific products </w:t>
      </w:r>
      <w:r w:rsidR="00B657BF" w:rsidRPr="003E0474">
        <w:rPr>
          <w:sz w:val="18"/>
          <w:szCs w:val="18"/>
          <w:lang w:val="en-US"/>
        </w:rPr>
        <w:t xml:space="preserve">or groups of products </w:t>
      </w:r>
      <w:r w:rsidRPr="003E0474">
        <w:rPr>
          <w:sz w:val="18"/>
          <w:szCs w:val="18"/>
          <w:lang w:val="en-US"/>
        </w:rPr>
        <w:t xml:space="preserve">determined to be </w:t>
      </w:r>
      <w:r w:rsidR="007B317F" w:rsidRPr="003E0474">
        <w:rPr>
          <w:sz w:val="18"/>
          <w:szCs w:val="18"/>
          <w:lang w:val="en-US"/>
        </w:rPr>
        <w:t>problematic and</w:t>
      </w:r>
      <w:r w:rsidRPr="003E0474">
        <w:rPr>
          <w:sz w:val="18"/>
          <w:szCs w:val="18"/>
          <w:lang w:val="en-US"/>
        </w:rPr>
        <w:t xml:space="preserve"> avoidable</w:t>
      </w:r>
      <w:r w:rsidR="0015387D" w:rsidRPr="003E0474">
        <w:rPr>
          <w:sz w:val="18"/>
          <w:szCs w:val="18"/>
          <w:lang w:val="en-US"/>
        </w:rPr>
        <w:t xml:space="preserve"> and </w:t>
      </w:r>
      <w:r w:rsidR="00552853" w:rsidRPr="003E0474">
        <w:rPr>
          <w:sz w:val="18"/>
          <w:szCs w:val="18"/>
          <w:lang w:val="en-US"/>
        </w:rPr>
        <w:t>timeframe</w:t>
      </w:r>
      <w:r w:rsidR="00074FFD" w:rsidRPr="003E0474">
        <w:rPr>
          <w:sz w:val="18"/>
          <w:szCs w:val="18"/>
          <w:lang w:val="en-US"/>
        </w:rPr>
        <w:t>s</w:t>
      </w:r>
      <w:r w:rsidR="00625664" w:rsidRPr="003E0474">
        <w:rPr>
          <w:sz w:val="18"/>
          <w:szCs w:val="18"/>
          <w:lang w:val="en-US"/>
        </w:rPr>
        <w:t xml:space="preserve"> for </w:t>
      </w:r>
      <w:r w:rsidR="00B74D4D" w:rsidRPr="003E0474">
        <w:rPr>
          <w:sz w:val="18"/>
          <w:szCs w:val="18"/>
          <w:lang w:val="en-US"/>
        </w:rPr>
        <w:t xml:space="preserve">their </w:t>
      </w:r>
      <w:r w:rsidR="001B7A40" w:rsidRPr="003E0474">
        <w:rPr>
          <w:sz w:val="18"/>
          <w:szCs w:val="18"/>
          <w:lang w:val="en-US"/>
        </w:rPr>
        <w:t>phase</w:t>
      </w:r>
      <w:r w:rsidR="00B74D4D" w:rsidRPr="003E0474">
        <w:rPr>
          <w:sz w:val="18"/>
          <w:szCs w:val="18"/>
          <w:lang w:val="en-US"/>
        </w:rPr>
        <w:t>-</w:t>
      </w:r>
      <w:r w:rsidR="001B7A40" w:rsidRPr="003E0474">
        <w:rPr>
          <w:sz w:val="18"/>
          <w:szCs w:val="18"/>
          <w:lang w:val="en-US"/>
        </w:rPr>
        <w:t>down</w:t>
      </w:r>
      <w:r w:rsidR="00B74D4D" w:rsidRPr="003E0474">
        <w:rPr>
          <w:sz w:val="18"/>
          <w:szCs w:val="18"/>
          <w:lang w:val="en-US"/>
        </w:rPr>
        <w:t xml:space="preserve"> or phase-out</w:t>
      </w:r>
      <w:r w:rsidR="00E04B28" w:rsidRPr="003E0474">
        <w:rPr>
          <w:sz w:val="18"/>
          <w:szCs w:val="18"/>
          <w:lang w:val="en-US"/>
        </w:rPr>
        <w:t>;</w:t>
      </w:r>
      <w:r w:rsidRPr="003E0474">
        <w:rPr>
          <w:sz w:val="18"/>
          <w:szCs w:val="18"/>
          <w:lang w:val="en-US"/>
        </w:rPr>
        <w:t xml:space="preserve"> and </w:t>
      </w:r>
      <w:r w:rsidR="005B2598" w:rsidRPr="003E0474">
        <w:rPr>
          <w:sz w:val="18"/>
          <w:szCs w:val="18"/>
          <w:lang w:val="en-US"/>
        </w:rPr>
        <w:t xml:space="preserve">(iii) </w:t>
      </w:r>
      <w:r w:rsidRPr="003E0474">
        <w:rPr>
          <w:sz w:val="18"/>
          <w:szCs w:val="18"/>
          <w:lang w:val="en-US"/>
        </w:rPr>
        <w:t xml:space="preserve">potential </w:t>
      </w:r>
      <w:r w:rsidR="002E7AB0" w:rsidRPr="003E0474">
        <w:rPr>
          <w:sz w:val="18"/>
          <w:szCs w:val="18"/>
          <w:lang w:val="en-US"/>
        </w:rPr>
        <w:t>exceptions</w:t>
      </w:r>
      <w:r w:rsidR="003A0937" w:rsidRPr="003E0474">
        <w:rPr>
          <w:sz w:val="18"/>
          <w:szCs w:val="18"/>
          <w:lang w:val="en-US"/>
        </w:rPr>
        <w:t xml:space="preserve"> as needed</w:t>
      </w:r>
      <w:r w:rsidRPr="003E0474">
        <w:rPr>
          <w:sz w:val="18"/>
          <w:szCs w:val="18"/>
          <w:lang w:val="en-US"/>
        </w:rPr>
        <w:t xml:space="preserve">, for example for essential uses. The </w:t>
      </w:r>
      <w:r w:rsidR="00E031B4" w:rsidRPr="003E0474">
        <w:rPr>
          <w:sz w:val="18"/>
          <w:szCs w:val="18"/>
          <w:lang w:val="en-US"/>
        </w:rPr>
        <w:t>c</w:t>
      </w:r>
      <w:r w:rsidRPr="003E0474">
        <w:rPr>
          <w:sz w:val="18"/>
          <w:szCs w:val="18"/>
          <w:lang w:val="en-US"/>
        </w:rPr>
        <w:t xml:space="preserve">ommittee may also wish to consider an option under this paragraph </w:t>
      </w:r>
      <w:r w:rsidR="00564EA1" w:rsidRPr="003E0474">
        <w:rPr>
          <w:sz w:val="18"/>
          <w:szCs w:val="18"/>
          <w:lang w:val="en-US"/>
        </w:rPr>
        <w:t xml:space="preserve">for </w:t>
      </w:r>
      <w:r w:rsidRPr="003E0474">
        <w:rPr>
          <w:sz w:val="18"/>
          <w:szCs w:val="18"/>
          <w:lang w:val="en-US"/>
        </w:rPr>
        <w:t xml:space="preserve">lists of products </w:t>
      </w:r>
      <w:r w:rsidR="00564EA1" w:rsidRPr="003E0474">
        <w:rPr>
          <w:sz w:val="18"/>
          <w:szCs w:val="18"/>
          <w:lang w:val="en-US"/>
        </w:rPr>
        <w:t>to be</w:t>
      </w:r>
      <w:r w:rsidRPr="003E0474">
        <w:rPr>
          <w:sz w:val="18"/>
          <w:szCs w:val="18"/>
          <w:lang w:val="en-US"/>
        </w:rPr>
        <w:t xml:space="preserve"> defined in future </w:t>
      </w:r>
      <w:r w:rsidRPr="003E0474">
        <w:rPr>
          <w:i/>
          <w:sz w:val="18"/>
          <w:szCs w:val="18"/>
          <w:lang w:val="en-US"/>
        </w:rPr>
        <w:t>governing body</w:t>
      </w:r>
      <w:r w:rsidR="00926973" w:rsidRPr="003E0474">
        <w:rPr>
          <w:i/>
          <w:sz w:val="18"/>
          <w:szCs w:val="18"/>
          <w:lang w:val="en-US"/>
        </w:rPr>
        <w:t>*</w:t>
      </w:r>
      <w:r w:rsidRPr="003E0474">
        <w:rPr>
          <w:sz w:val="18"/>
          <w:szCs w:val="18"/>
          <w:lang w:val="en-US"/>
        </w:rPr>
        <w:t xml:space="preserve"> decisions based on criteria set out in </w:t>
      </w:r>
      <w:r w:rsidR="00A566DE" w:rsidRPr="003E0474">
        <w:rPr>
          <w:sz w:val="18"/>
          <w:szCs w:val="18"/>
          <w:lang w:val="en-US"/>
        </w:rPr>
        <w:t>a</w:t>
      </w:r>
      <w:r w:rsidRPr="003E0474">
        <w:rPr>
          <w:sz w:val="18"/>
          <w:szCs w:val="18"/>
          <w:lang w:val="en-US"/>
        </w:rPr>
        <w:t xml:space="preserve">nnex </w:t>
      </w:r>
      <w:r w:rsidR="00CF2AF5" w:rsidRPr="003E0474">
        <w:rPr>
          <w:sz w:val="18"/>
          <w:szCs w:val="18"/>
          <w:lang w:val="en-US"/>
        </w:rPr>
        <w:t>B</w:t>
      </w:r>
      <w:r w:rsidRPr="003E0474">
        <w:rPr>
          <w:sz w:val="18"/>
          <w:szCs w:val="18"/>
          <w:lang w:val="en-US"/>
        </w:rPr>
        <w:t>. In such case</w:t>
      </w:r>
      <w:r w:rsidR="00EA4553" w:rsidRPr="003E0474">
        <w:rPr>
          <w:sz w:val="18"/>
          <w:szCs w:val="18"/>
          <w:lang w:val="en-US"/>
        </w:rPr>
        <w:t>s</w:t>
      </w:r>
      <w:r w:rsidRPr="003E0474">
        <w:rPr>
          <w:sz w:val="18"/>
          <w:szCs w:val="18"/>
          <w:lang w:val="en-US"/>
        </w:rPr>
        <w:t xml:space="preserve">, a procedure for the </w:t>
      </w:r>
      <w:r w:rsidR="00621DD0" w:rsidRPr="003E0474">
        <w:rPr>
          <w:i/>
          <w:sz w:val="18"/>
          <w:szCs w:val="18"/>
          <w:lang w:val="en-US"/>
        </w:rPr>
        <w:t>governing body*</w:t>
      </w:r>
      <w:r w:rsidRPr="003E0474">
        <w:rPr>
          <w:sz w:val="18"/>
          <w:szCs w:val="18"/>
          <w:lang w:val="en-US"/>
        </w:rPr>
        <w:t xml:space="preserve"> to develop and adopt such decisions may need to be </w:t>
      </w:r>
      <w:r w:rsidR="00DF583D" w:rsidRPr="003E0474">
        <w:rPr>
          <w:sz w:val="18"/>
          <w:szCs w:val="18"/>
          <w:lang w:val="en-US"/>
        </w:rPr>
        <w:t xml:space="preserve">established </w:t>
      </w:r>
      <w:r w:rsidR="00F91148" w:rsidRPr="003E0474">
        <w:rPr>
          <w:sz w:val="18"/>
          <w:szCs w:val="18"/>
          <w:lang w:val="en-US"/>
        </w:rPr>
        <w:t>in the instrument</w:t>
      </w:r>
      <w:r w:rsidRPr="003E0474">
        <w:rPr>
          <w:sz w:val="18"/>
          <w:szCs w:val="18"/>
          <w:lang w:val="en-US"/>
        </w:rPr>
        <w:t>.</w:t>
      </w:r>
    </w:p>
  </w:footnote>
  <w:footnote w:id="19">
    <w:p w14:paraId="6447FDA0" w14:textId="21E48FDC" w:rsidR="00FE35AB" w:rsidRPr="003E0474" w:rsidRDefault="00FE35AB">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w:t>
      </w:r>
      <w:r w:rsidR="00051B08" w:rsidRPr="003E0474">
        <w:rPr>
          <w:sz w:val="18"/>
          <w:szCs w:val="18"/>
          <w:lang w:val="en-US"/>
        </w:rPr>
        <w:t>For</w:t>
      </w:r>
      <w:r w:rsidRPr="003E0474">
        <w:rPr>
          <w:sz w:val="18"/>
          <w:szCs w:val="18"/>
          <w:lang w:val="en-US"/>
        </w:rPr>
        <w:t xml:space="preserve"> </w:t>
      </w:r>
      <w:r w:rsidR="00815AE1" w:rsidRPr="003E0474">
        <w:rPr>
          <w:sz w:val="18"/>
          <w:szCs w:val="18"/>
          <w:lang w:val="en-US"/>
        </w:rPr>
        <w:t xml:space="preserve">an </w:t>
      </w:r>
      <w:r w:rsidRPr="003E0474">
        <w:rPr>
          <w:sz w:val="18"/>
          <w:szCs w:val="18"/>
          <w:lang w:val="en-US"/>
        </w:rPr>
        <w:t>example of phase</w:t>
      </w:r>
      <w:r w:rsidR="00555DFB" w:rsidRPr="003E0474">
        <w:rPr>
          <w:sz w:val="18"/>
          <w:szCs w:val="18"/>
          <w:lang w:val="en-US"/>
        </w:rPr>
        <w:t>-</w:t>
      </w:r>
      <w:r w:rsidRPr="003E0474">
        <w:rPr>
          <w:sz w:val="18"/>
          <w:szCs w:val="18"/>
          <w:lang w:val="en-US"/>
        </w:rPr>
        <w:t>down measure</w:t>
      </w:r>
      <w:r w:rsidR="00C924CB" w:rsidRPr="003E0474">
        <w:rPr>
          <w:sz w:val="18"/>
          <w:szCs w:val="18"/>
          <w:lang w:val="en-US"/>
        </w:rPr>
        <w:t>s</w:t>
      </w:r>
      <w:r w:rsidR="00051B08" w:rsidRPr="003E0474">
        <w:rPr>
          <w:sz w:val="18"/>
          <w:szCs w:val="18"/>
          <w:lang w:val="en-US"/>
        </w:rPr>
        <w:t xml:space="preserve"> see e.g. the </w:t>
      </w:r>
      <w:hyperlink r:id="rId2" w:history="1">
        <w:r w:rsidR="00051B08" w:rsidRPr="003E0474">
          <w:rPr>
            <w:rStyle w:val="Hyperlink"/>
            <w:sz w:val="18"/>
            <w:szCs w:val="18"/>
            <w:lang w:val="en-US"/>
          </w:rPr>
          <w:t>Kigali amendment</w:t>
        </w:r>
      </w:hyperlink>
      <w:r w:rsidR="00051B08" w:rsidRPr="003E0474">
        <w:rPr>
          <w:sz w:val="18"/>
          <w:szCs w:val="18"/>
          <w:lang w:val="en-US"/>
        </w:rPr>
        <w:t xml:space="preserve"> to the Montreal Protocol</w:t>
      </w:r>
      <w:r w:rsidR="00974953" w:rsidRPr="003E0474">
        <w:rPr>
          <w:sz w:val="18"/>
          <w:szCs w:val="18"/>
          <w:lang w:val="en-US"/>
        </w:rPr>
        <w:t xml:space="preserve"> on Substances that Deplete the Ozone Layer</w:t>
      </w:r>
      <w:r w:rsidR="00C924CB" w:rsidRPr="003E0474">
        <w:rPr>
          <w:sz w:val="18"/>
          <w:szCs w:val="18"/>
          <w:lang w:val="en-US"/>
        </w:rPr>
        <w:t>.</w:t>
      </w:r>
    </w:p>
  </w:footnote>
  <w:footnote w:id="20">
    <w:p w14:paraId="732F5AE1" w14:textId="564CA496" w:rsidR="00F61B0A" w:rsidRPr="001E7027" w:rsidRDefault="00F61B0A">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00F629D2" w:rsidRPr="001E7027">
        <w:rPr>
          <w:sz w:val="18"/>
          <w:szCs w:val="18"/>
          <w:u w:val="single"/>
          <w:lang w:val="en-US"/>
        </w:rPr>
        <w:t>Note:</w:t>
      </w:r>
      <w:r w:rsidR="00F629D2" w:rsidRPr="001E7027">
        <w:rPr>
          <w:sz w:val="18"/>
          <w:szCs w:val="18"/>
          <w:lang w:val="en-US"/>
        </w:rPr>
        <w:t xml:space="preserve"> </w:t>
      </w:r>
      <w:r w:rsidR="00E773C6" w:rsidRPr="001E7027">
        <w:rPr>
          <w:sz w:val="18"/>
          <w:szCs w:val="18"/>
          <w:lang w:val="en-US"/>
        </w:rPr>
        <w:t>The s</w:t>
      </w:r>
      <w:r w:rsidR="00D27578" w:rsidRPr="001E7027">
        <w:rPr>
          <w:sz w:val="18"/>
          <w:szCs w:val="18"/>
          <w:lang w:val="en-US"/>
        </w:rPr>
        <w:t xml:space="preserve">haring </w:t>
      </w:r>
      <w:r w:rsidR="00115B93" w:rsidRPr="001E7027">
        <w:rPr>
          <w:sz w:val="18"/>
          <w:szCs w:val="18"/>
          <w:lang w:val="en-US"/>
        </w:rPr>
        <w:t xml:space="preserve">of </w:t>
      </w:r>
      <w:r w:rsidR="00D27578" w:rsidRPr="001E7027">
        <w:rPr>
          <w:sz w:val="18"/>
          <w:szCs w:val="18"/>
          <w:lang w:val="en-US"/>
        </w:rPr>
        <w:t xml:space="preserve">lists of plastics and products containing intentionally added microplastics </w:t>
      </w:r>
      <w:r w:rsidR="00E773C6" w:rsidRPr="001E7027">
        <w:rPr>
          <w:sz w:val="18"/>
          <w:szCs w:val="18"/>
          <w:lang w:val="en-US"/>
        </w:rPr>
        <w:t xml:space="preserve">through the online registry </w:t>
      </w:r>
      <w:r w:rsidR="004D1944" w:rsidRPr="001E7027">
        <w:rPr>
          <w:sz w:val="18"/>
          <w:szCs w:val="18"/>
          <w:lang w:val="en-US"/>
        </w:rPr>
        <w:t>w</w:t>
      </w:r>
      <w:r w:rsidR="00BE2249" w:rsidRPr="001E7027">
        <w:rPr>
          <w:sz w:val="18"/>
          <w:szCs w:val="18"/>
          <w:lang w:val="en-US"/>
        </w:rPr>
        <w:t>ould</w:t>
      </w:r>
      <w:r w:rsidR="004D1944" w:rsidRPr="001E7027">
        <w:rPr>
          <w:sz w:val="18"/>
          <w:szCs w:val="18"/>
          <w:lang w:val="en-US"/>
        </w:rPr>
        <w:t xml:space="preserve"> also </w:t>
      </w:r>
      <w:r w:rsidR="005B071A" w:rsidRPr="001E7027">
        <w:rPr>
          <w:sz w:val="18"/>
          <w:szCs w:val="18"/>
          <w:lang w:val="en-US"/>
        </w:rPr>
        <w:t>over time</w:t>
      </w:r>
      <w:r w:rsidR="004D1944" w:rsidRPr="001E7027">
        <w:rPr>
          <w:sz w:val="18"/>
          <w:szCs w:val="18"/>
          <w:lang w:val="en-US"/>
        </w:rPr>
        <w:t xml:space="preserve"> promote</w:t>
      </w:r>
      <w:r w:rsidR="00E773C6" w:rsidRPr="001E7027">
        <w:rPr>
          <w:sz w:val="18"/>
          <w:szCs w:val="18"/>
          <w:lang w:val="en-US"/>
        </w:rPr>
        <w:t xml:space="preserve"> harmonization </w:t>
      </w:r>
      <w:r w:rsidR="006D0349" w:rsidRPr="001E7027">
        <w:rPr>
          <w:sz w:val="18"/>
          <w:szCs w:val="18"/>
          <w:lang w:val="en-US"/>
        </w:rPr>
        <w:t>across Parties</w:t>
      </w:r>
      <w:r w:rsidR="00E773C6" w:rsidRPr="001E7027">
        <w:rPr>
          <w:sz w:val="18"/>
          <w:szCs w:val="18"/>
          <w:lang w:val="en-US"/>
        </w:rPr>
        <w:t>.</w:t>
      </w:r>
    </w:p>
  </w:footnote>
  <w:footnote w:id="21">
    <w:p w14:paraId="763B0C20" w14:textId="77777777" w:rsidR="005E104F" w:rsidRPr="001E7027" w:rsidRDefault="005E104F" w:rsidP="005E104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This proposed text is based on the experience of other </w:t>
      </w:r>
      <w:proofErr w:type="spellStart"/>
      <w:r w:rsidRPr="001E7027">
        <w:rPr>
          <w:sz w:val="18"/>
          <w:szCs w:val="18"/>
          <w:lang w:val="en-US"/>
        </w:rPr>
        <w:t>MEAs.</w:t>
      </w:r>
      <w:proofErr w:type="spellEnd"/>
      <w:r w:rsidRPr="001E7027">
        <w:rPr>
          <w:sz w:val="18"/>
          <w:szCs w:val="18"/>
          <w:lang w:val="en-US"/>
        </w:rPr>
        <w:t xml:space="preserve"> Members may wish to consider other alternatives as deemed necessary. Adapted from the Minamata Convention, as a possible complement to the control measures on problematic and avoidable plastic products. The specific conditions, timeframes and other details required for the registration of exemptions would need to be elaborated on by Members.</w:t>
      </w:r>
    </w:p>
  </w:footnote>
  <w:footnote w:id="22">
    <w:p w14:paraId="76E03233" w14:textId="2B7A9FCE" w:rsidR="00626B9C" w:rsidRPr="001E7027" w:rsidRDefault="00626B9C">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0A34DD" w:rsidRPr="001E7027">
        <w:rPr>
          <w:sz w:val="18"/>
          <w:szCs w:val="18"/>
          <w:u w:val="single"/>
          <w:lang w:val="en-US"/>
        </w:rPr>
        <w:t>Note</w:t>
      </w:r>
      <w:r w:rsidR="000A34DD" w:rsidRPr="001E7027">
        <w:rPr>
          <w:sz w:val="18"/>
          <w:szCs w:val="18"/>
          <w:lang w:val="en-US"/>
        </w:rPr>
        <w:t xml:space="preserve">: </w:t>
      </w:r>
      <w:r w:rsidRPr="001E7027">
        <w:rPr>
          <w:sz w:val="18"/>
          <w:szCs w:val="18"/>
          <w:lang w:val="en-US"/>
        </w:rPr>
        <w:t xml:space="preserve">The </w:t>
      </w:r>
      <w:r w:rsidR="00A04CF6" w:rsidRPr="001E7027">
        <w:rPr>
          <w:sz w:val="18"/>
          <w:szCs w:val="18"/>
          <w:lang w:val="en-US"/>
        </w:rPr>
        <w:t>c</w:t>
      </w:r>
      <w:r w:rsidR="00D93CA9" w:rsidRPr="001E7027">
        <w:rPr>
          <w:sz w:val="18"/>
          <w:szCs w:val="18"/>
          <w:lang w:val="en-US"/>
        </w:rPr>
        <w:t xml:space="preserve">ommittee </w:t>
      </w:r>
      <w:r w:rsidR="00A9210C">
        <w:rPr>
          <w:sz w:val="18"/>
          <w:szCs w:val="18"/>
          <w:lang w:val="en-US"/>
        </w:rPr>
        <w:t>may wish</w:t>
      </w:r>
      <w:r w:rsidR="00061B2F" w:rsidRPr="001E7027">
        <w:rPr>
          <w:sz w:val="18"/>
          <w:szCs w:val="18"/>
          <w:lang w:val="en-US"/>
        </w:rPr>
        <w:t xml:space="preserve"> to define where and how such procedure would be set out. </w:t>
      </w:r>
    </w:p>
  </w:footnote>
  <w:footnote w:id="23">
    <w:p w14:paraId="4A0ED2FD" w14:textId="0D1D3900" w:rsidR="00AE38FF" w:rsidRPr="001E7027" w:rsidRDefault="00AE38F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202ECA" w:rsidRPr="001E7027">
        <w:rPr>
          <w:sz w:val="18"/>
          <w:szCs w:val="18"/>
          <w:u w:val="single"/>
          <w:lang w:val="en-US"/>
        </w:rPr>
        <w:t>Note</w:t>
      </w:r>
      <w:r w:rsidR="00202ECA" w:rsidRPr="001E7027">
        <w:rPr>
          <w:sz w:val="18"/>
          <w:szCs w:val="18"/>
          <w:lang w:val="en-US"/>
        </w:rPr>
        <w:t xml:space="preserve">: The </w:t>
      </w:r>
      <w:r w:rsidR="006F66E5" w:rsidRPr="001E7027">
        <w:rPr>
          <w:sz w:val="18"/>
          <w:szCs w:val="18"/>
          <w:lang w:val="en-US"/>
        </w:rPr>
        <w:t>c</w:t>
      </w:r>
      <w:r w:rsidR="00202ECA" w:rsidRPr="001E7027">
        <w:rPr>
          <w:sz w:val="18"/>
          <w:szCs w:val="18"/>
          <w:lang w:val="en-US"/>
        </w:rPr>
        <w:t xml:space="preserve">ommittee </w:t>
      </w:r>
      <w:r w:rsidR="00A9210C">
        <w:rPr>
          <w:sz w:val="18"/>
          <w:szCs w:val="18"/>
          <w:lang w:val="en-US"/>
        </w:rPr>
        <w:t>may wish</w:t>
      </w:r>
      <w:r w:rsidR="00202ECA" w:rsidRPr="001E7027">
        <w:rPr>
          <w:sz w:val="18"/>
          <w:szCs w:val="18"/>
          <w:lang w:val="en-US"/>
        </w:rPr>
        <w:t xml:space="preserve"> to define where and how such procedure would be set out.</w:t>
      </w:r>
    </w:p>
  </w:footnote>
  <w:footnote w:id="24">
    <w:p w14:paraId="65027B71" w14:textId="2BD55646" w:rsidR="00DC09BB" w:rsidRPr="00BD295A" w:rsidRDefault="00DC09BB" w:rsidP="00DC09BB">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BD295A">
        <w:rPr>
          <w:sz w:val="18"/>
          <w:szCs w:val="18"/>
          <w:u w:val="single"/>
          <w:lang w:val="en-US"/>
        </w:rPr>
        <w:t>Note</w:t>
      </w:r>
      <w:r w:rsidRPr="00BD295A">
        <w:rPr>
          <w:sz w:val="18"/>
          <w:szCs w:val="18"/>
          <w:lang w:val="en-US"/>
        </w:rPr>
        <w:t xml:space="preserve">: This option assumes that </w:t>
      </w:r>
      <w:r w:rsidR="00D327B3" w:rsidRPr="00BD295A">
        <w:rPr>
          <w:sz w:val="18"/>
          <w:szCs w:val="18"/>
          <w:lang w:val="en-US"/>
        </w:rPr>
        <w:t>general and/or sectoral</w:t>
      </w:r>
      <w:r w:rsidRPr="00BD295A">
        <w:rPr>
          <w:sz w:val="18"/>
          <w:szCs w:val="18"/>
          <w:lang w:val="en-US"/>
        </w:rPr>
        <w:t xml:space="preserve"> design and performance criteria</w:t>
      </w:r>
      <w:r w:rsidR="002D3FA7" w:rsidRPr="00BD295A">
        <w:rPr>
          <w:sz w:val="18"/>
          <w:szCs w:val="18"/>
          <w:lang w:val="en-US"/>
        </w:rPr>
        <w:t>, and other related elements as relevant,</w:t>
      </w:r>
      <w:r w:rsidRPr="00BD295A">
        <w:rPr>
          <w:sz w:val="18"/>
          <w:szCs w:val="18"/>
          <w:lang w:val="en-US"/>
        </w:rPr>
        <w:t xml:space="preserve"> </w:t>
      </w:r>
      <w:r w:rsidR="002D3FA7" w:rsidRPr="00BD295A">
        <w:rPr>
          <w:sz w:val="18"/>
          <w:szCs w:val="18"/>
          <w:lang w:val="en-US"/>
        </w:rPr>
        <w:t>would</w:t>
      </w:r>
      <w:r w:rsidRPr="00BD295A">
        <w:rPr>
          <w:sz w:val="18"/>
          <w:szCs w:val="18"/>
          <w:lang w:val="en-US"/>
        </w:rPr>
        <w:t xml:space="preserve"> be included in</w:t>
      </w:r>
      <w:r w:rsidR="002C2E10" w:rsidRPr="00BD295A">
        <w:rPr>
          <w:sz w:val="18"/>
          <w:szCs w:val="18"/>
          <w:lang w:val="en-US"/>
        </w:rPr>
        <w:t xml:space="preserve"> </w:t>
      </w:r>
      <w:r w:rsidR="00CE1ECA" w:rsidRPr="00BD295A">
        <w:rPr>
          <w:sz w:val="18"/>
          <w:szCs w:val="18"/>
          <w:lang w:val="en-US"/>
        </w:rPr>
        <w:t xml:space="preserve">part </w:t>
      </w:r>
      <w:r w:rsidR="009C2DE2" w:rsidRPr="00BD295A">
        <w:rPr>
          <w:sz w:val="18"/>
          <w:szCs w:val="18"/>
          <w:lang w:val="en-US"/>
        </w:rPr>
        <w:t xml:space="preserve">I of </w:t>
      </w:r>
      <w:r w:rsidR="00506771" w:rsidRPr="00BD295A">
        <w:rPr>
          <w:sz w:val="18"/>
          <w:szCs w:val="18"/>
          <w:lang w:val="en-US"/>
        </w:rPr>
        <w:t>a</w:t>
      </w:r>
      <w:r w:rsidRPr="00BD295A">
        <w:rPr>
          <w:sz w:val="18"/>
          <w:szCs w:val="18"/>
          <w:lang w:val="en-US"/>
        </w:rPr>
        <w:t>nnex</w:t>
      </w:r>
      <w:r w:rsidR="002C2E10" w:rsidRPr="00BD295A">
        <w:rPr>
          <w:sz w:val="18"/>
          <w:szCs w:val="18"/>
          <w:lang w:val="en-US"/>
        </w:rPr>
        <w:t xml:space="preserve"> C</w:t>
      </w:r>
      <w:r w:rsidRPr="00BD295A">
        <w:rPr>
          <w:sz w:val="18"/>
          <w:szCs w:val="18"/>
          <w:lang w:val="en-US"/>
        </w:rPr>
        <w:t xml:space="preserve">. </w:t>
      </w:r>
      <w:r w:rsidR="00BC7385" w:rsidRPr="00BD295A">
        <w:rPr>
          <w:sz w:val="18"/>
          <w:szCs w:val="18"/>
          <w:lang w:val="en-US"/>
        </w:rPr>
        <w:t>For a list</w:t>
      </w:r>
      <w:r w:rsidR="001C7175" w:rsidRPr="00BD295A">
        <w:rPr>
          <w:sz w:val="18"/>
          <w:szCs w:val="18"/>
          <w:lang w:val="en-US"/>
        </w:rPr>
        <w:t xml:space="preserve"> of </w:t>
      </w:r>
      <w:r w:rsidR="00BC7385" w:rsidRPr="00BD295A">
        <w:rPr>
          <w:sz w:val="18"/>
          <w:szCs w:val="18"/>
          <w:lang w:val="en-US"/>
        </w:rPr>
        <w:t xml:space="preserve">potential design and performance-related </w:t>
      </w:r>
      <w:r w:rsidR="001C7175" w:rsidRPr="00BD295A">
        <w:rPr>
          <w:sz w:val="18"/>
          <w:szCs w:val="18"/>
          <w:lang w:val="en-US"/>
        </w:rPr>
        <w:t xml:space="preserve">criteria and </w:t>
      </w:r>
      <w:r w:rsidR="00BC7385" w:rsidRPr="00BD295A">
        <w:rPr>
          <w:sz w:val="18"/>
          <w:szCs w:val="18"/>
          <w:lang w:val="en-US"/>
        </w:rPr>
        <w:t xml:space="preserve">sectors and products identified in Member submissions to </w:t>
      </w:r>
      <w:r w:rsidR="00662E05" w:rsidRPr="00BD295A">
        <w:rPr>
          <w:sz w:val="18"/>
          <w:szCs w:val="18"/>
          <w:lang w:val="en-US"/>
        </w:rPr>
        <w:t xml:space="preserve">the </w:t>
      </w:r>
      <w:r w:rsidR="00781BE0" w:rsidRPr="00BD295A">
        <w:rPr>
          <w:sz w:val="18"/>
          <w:szCs w:val="18"/>
          <w:lang w:val="en-US"/>
        </w:rPr>
        <w:t>c</w:t>
      </w:r>
      <w:r w:rsidR="00662E05" w:rsidRPr="00BD295A">
        <w:rPr>
          <w:sz w:val="18"/>
          <w:szCs w:val="18"/>
          <w:lang w:val="en-US"/>
        </w:rPr>
        <w:t>ommittee’s second session</w:t>
      </w:r>
      <w:r w:rsidR="00BC7385" w:rsidRPr="00BD295A">
        <w:rPr>
          <w:sz w:val="18"/>
          <w:szCs w:val="18"/>
          <w:lang w:val="en-US"/>
        </w:rPr>
        <w:t>, see UNEP/PP/INC.2/INF/4, section II.D</w:t>
      </w:r>
      <w:r w:rsidRPr="00BD295A">
        <w:rPr>
          <w:sz w:val="18"/>
          <w:szCs w:val="18"/>
          <w:lang w:val="en-US"/>
        </w:rPr>
        <w:t xml:space="preserve">. </w:t>
      </w:r>
      <w:r w:rsidR="00737300" w:rsidRPr="00BD295A">
        <w:rPr>
          <w:sz w:val="18"/>
          <w:szCs w:val="18"/>
          <w:lang w:val="en-GB"/>
        </w:rPr>
        <w:t>Members may wish to consider harmonization criteria among these elements.</w:t>
      </w:r>
      <w:r w:rsidRPr="00BD295A">
        <w:rPr>
          <w:sz w:val="18"/>
          <w:szCs w:val="18"/>
          <w:lang w:val="en-GB"/>
        </w:rPr>
        <w:t xml:space="preserve"> </w:t>
      </w:r>
      <w:r w:rsidR="00850868" w:rsidRPr="00BD295A">
        <w:rPr>
          <w:sz w:val="18"/>
          <w:szCs w:val="18"/>
          <w:lang w:val="en-US"/>
        </w:rPr>
        <w:t xml:space="preserve">In the development of this </w:t>
      </w:r>
      <w:r w:rsidR="0071038F" w:rsidRPr="00BD295A">
        <w:rPr>
          <w:sz w:val="18"/>
          <w:szCs w:val="18"/>
          <w:lang w:val="en-US"/>
        </w:rPr>
        <w:t>part of the proposed</w:t>
      </w:r>
      <w:r w:rsidR="00850868" w:rsidRPr="00BD295A">
        <w:rPr>
          <w:sz w:val="18"/>
          <w:szCs w:val="18"/>
          <w:lang w:val="en-US"/>
        </w:rPr>
        <w:t xml:space="preserve"> annex, </w:t>
      </w:r>
      <w:r w:rsidR="00981125" w:rsidRPr="00BD295A">
        <w:rPr>
          <w:sz w:val="18"/>
          <w:szCs w:val="18"/>
          <w:lang w:val="en-US"/>
        </w:rPr>
        <w:t>Members</w:t>
      </w:r>
      <w:r w:rsidR="00850868" w:rsidRPr="00BD295A">
        <w:rPr>
          <w:sz w:val="18"/>
          <w:szCs w:val="18"/>
          <w:lang w:val="en-US"/>
        </w:rPr>
        <w:t xml:space="preserve"> </w:t>
      </w:r>
      <w:r w:rsidR="00C25CD2" w:rsidRPr="00BD295A">
        <w:rPr>
          <w:sz w:val="18"/>
          <w:szCs w:val="18"/>
          <w:lang w:val="en-US"/>
        </w:rPr>
        <w:t xml:space="preserve">could </w:t>
      </w:r>
      <w:r w:rsidR="00850868" w:rsidRPr="00BD295A">
        <w:rPr>
          <w:sz w:val="18"/>
          <w:szCs w:val="18"/>
          <w:lang w:val="en-US"/>
        </w:rPr>
        <w:t xml:space="preserve">work with relevant international organizations and standard-setting organizations, including on a sectoral basis. </w:t>
      </w:r>
      <w:r w:rsidR="009629D3" w:rsidRPr="00BD295A">
        <w:rPr>
          <w:sz w:val="18"/>
          <w:szCs w:val="18"/>
          <w:lang w:val="en-US"/>
        </w:rPr>
        <w:t>See</w:t>
      </w:r>
      <w:r w:rsidR="00D9141B" w:rsidRPr="00BD295A">
        <w:rPr>
          <w:sz w:val="18"/>
          <w:szCs w:val="18"/>
          <w:lang w:val="en-US"/>
        </w:rPr>
        <w:t>,</w:t>
      </w:r>
      <w:r w:rsidR="009629D3" w:rsidRPr="00BD295A">
        <w:rPr>
          <w:sz w:val="18"/>
          <w:szCs w:val="18"/>
          <w:lang w:val="en-US"/>
        </w:rPr>
        <w:t xml:space="preserve"> for example</w:t>
      </w:r>
      <w:r w:rsidR="00D9141B" w:rsidRPr="00BD295A">
        <w:rPr>
          <w:sz w:val="18"/>
          <w:szCs w:val="18"/>
          <w:lang w:val="en-US"/>
        </w:rPr>
        <w:t>,</w:t>
      </w:r>
      <w:r w:rsidR="009629D3" w:rsidRPr="00BD295A">
        <w:rPr>
          <w:sz w:val="18"/>
          <w:szCs w:val="18"/>
          <w:lang w:val="en-US"/>
        </w:rPr>
        <w:t xml:space="preserve"> the submission to </w:t>
      </w:r>
      <w:r w:rsidR="00662E05" w:rsidRPr="00BD295A">
        <w:rPr>
          <w:sz w:val="18"/>
          <w:szCs w:val="18"/>
          <w:lang w:val="en-US"/>
        </w:rPr>
        <w:t xml:space="preserve">the </w:t>
      </w:r>
      <w:r w:rsidR="009A4D3A" w:rsidRPr="00BD295A">
        <w:rPr>
          <w:sz w:val="18"/>
          <w:szCs w:val="18"/>
          <w:lang w:val="en-US"/>
        </w:rPr>
        <w:t>c</w:t>
      </w:r>
      <w:r w:rsidR="00662E05" w:rsidRPr="00BD295A">
        <w:rPr>
          <w:sz w:val="18"/>
          <w:szCs w:val="18"/>
          <w:lang w:val="en-US"/>
        </w:rPr>
        <w:t>ommittee’s second session</w:t>
      </w:r>
      <w:r w:rsidR="009629D3" w:rsidRPr="00BD295A">
        <w:rPr>
          <w:sz w:val="18"/>
          <w:szCs w:val="18"/>
          <w:lang w:val="en-US"/>
        </w:rPr>
        <w:t xml:space="preserve"> by the International Organization for Standardization (ISO) at </w:t>
      </w:r>
      <w:hyperlink r:id="rId3" w:history="1">
        <w:r w:rsidR="009629D3" w:rsidRPr="00BD295A">
          <w:rPr>
            <w:rStyle w:val="Hyperlink"/>
            <w:sz w:val="18"/>
            <w:szCs w:val="18"/>
            <w:lang w:val="en-US"/>
          </w:rPr>
          <w:t>https://resolutions.unep.org/resolutions/uploads/230106_international_organization_for_standardization_iso_0.pdf</w:t>
        </w:r>
      </w:hyperlink>
      <w:r w:rsidR="009629D3" w:rsidRPr="00BD295A">
        <w:rPr>
          <w:sz w:val="18"/>
          <w:szCs w:val="18"/>
          <w:lang w:val="en-US"/>
        </w:rPr>
        <w:t>.</w:t>
      </w:r>
    </w:p>
  </w:footnote>
  <w:footnote w:id="25">
    <w:p w14:paraId="68F93DE5" w14:textId="7F115478" w:rsidR="00B076C8" w:rsidRPr="00BD295A" w:rsidRDefault="00B076C8" w:rsidP="00B076C8">
      <w:pPr>
        <w:pStyle w:val="FootnoteText"/>
        <w:rPr>
          <w:sz w:val="18"/>
          <w:szCs w:val="18"/>
          <w:lang w:val="en-US"/>
        </w:rPr>
      </w:pPr>
      <w:r w:rsidRPr="00BD295A">
        <w:rPr>
          <w:rStyle w:val="FootnoteReference"/>
          <w:sz w:val="18"/>
          <w:szCs w:val="18"/>
        </w:rPr>
        <w:footnoteRef/>
      </w:r>
      <w:r w:rsidRPr="00BD295A">
        <w:rPr>
          <w:sz w:val="18"/>
          <w:szCs w:val="18"/>
          <w:lang w:val="en-US"/>
        </w:rPr>
        <w:t xml:space="preserve"> </w:t>
      </w:r>
      <w:r w:rsidRPr="00BD295A">
        <w:rPr>
          <w:sz w:val="18"/>
          <w:szCs w:val="18"/>
          <w:u w:val="single"/>
          <w:lang w:val="en-US"/>
        </w:rPr>
        <w:t>Note</w:t>
      </w:r>
      <w:r w:rsidRPr="00BD295A">
        <w:rPr>
          <w:sz w:val="18"/>
          <w:szCs w:val="18"/>
          <w:lang w:val="en-US"/>
        </w:rPr>
        <w:t>: This option assumes that general and/or sectoral elements relating to the establishment of design and performance criteria</w:t>
      </w:r>
      <w:r w:rsidR="006C1B54" w:rsidRPr="00BD295A">
        <w:rPr>
          <w:sz w:val="18"/>
          <w:szCs w:val="18"/>
          <w:lang w:val="en-US"/>
        </w:rPr>
        <w:t xml:space="preserve"> </w:t>
      </w:r>
      <w:r w:rsidRPr="00BD295A">
        <w:rPr>
          <w:sz w:val="18"/>
          <w:szCs w:val="18"/>
          <w:lang w:val="en-US"/>
        </w:rPr>
        <w:t xml:space="preserve">would be included in </w:t>
      </w:r>
      <w:r w:rsidR="00E03155" w:rsidRPr="00BD295A">
        <w:rPr>
          <w:sz w:val="18"/>
          <w:szCs w:val="18"/>
          <w:lang w:val="en-US"/>
        </w:rPr>
        <w:t xml:space="preserve">part I of </w:t>
      </w:r>
      <w:r w:rsidR="00506771" w:rsidRPr="00BD295A">
        <w:rPr>
          <w:sz w:val="18"/>
          <w:szCs w:val="18"/>
          <w:lang w:val="en-US"/>
        </w:rPr>
        <w:t>a</w:t>
      </w:r>
      <w:r w:rsidRPr="00BD295A">
        <w:rPr>
          <w:sz w:val="18"/>
          <w:szCs w:val="18"/>
          <w:lang w:val="en-US"/>
        </w:rPr>
        <w:t xml:space="preserve">nnex C. </w:t>
      </w:r>
      <w:r w:rsidR="002A22A5" w:rsidRPr="00BD295A">
        <w:rPr>
          <w:sz w:val="18"/>
          <w:szCs w:val="18"/>
          <w:lang w:val="en-GB"/>
        </w:rPr>
        <w:t>Members may wish to consider harmonization criteria among these elements.</w:t>
      </w:r>
    </w:p>
  </w:footnote>
  <w:footnote w:id="26">
    <w:p w14:paraId="6184DA9B" w14:textId="56E28112" w:rsidR="00033F0F" w:rsidRPr="00BD295A" w:rsidRDefault="00033F0F">
      <w:pPr>
        <w:pStyle w:val="FootnoteText"/>
        <w:rPr>
          <w:sz w:val="18"/>
          <w:szCs w:val="18"/>
          <w:lang w:val="en-US"/>
        </w:rPr>
      </w:pPr>
      <w:r w:rsidRPr="00BD295A">
        <w:rPr>
          <w:rStyle w:val="FootnoteReference"/>
          <w:sz w:val="18"/>
          <w:szCs w:val="18"/>
        </w:rPr>
        <w:footnoteRef/>
      </w:r>
      <w:r w:rsidRPr="00BD295A">
        <w:rPr>
          <w:sz w:val="18"/>
          <w:szCs w:val="18"/>
          <w:lang w:val="en-US"/>
        </w:rPr>
        <w:t xml:space="preserve"> </w:t>
      </w:r>
      <w:r w:rsidR="00092467" w:rsidRPr="00BD295A">
        <w:rPr>
          <w:sz w:val="18"/>
          <w:szCs w:val="18"/>
          <w:u w:val="single"/>
          <w:lang w:val="en-US"/>
        </w:rPr>
        <w:t>Note</w:t>
      </w:r>
      <w:r w:rsidR="00092467" w:rsidRPr="00BD295A">
        <w:rPr>
          <w:sz w:val="18"/>
          <w:szCs w:val="18"/>
          <w:lang w:val="en-US"/>
        </w:rPr>
        <w:t>:</w:t>
      </w:r>
      <w:r w:rsidRPr="00BD295A">
        <w:rPr>
          <w:sz w:val="18"/>
          <w:szCs w:val="18"/>
          <w:lang w:val="en-US"/>
        </w:rPr>
        <w:t xml:space="preserve"> </w:t>
      </w:r>
      <w:r w:rsidR="00E618A8" w:rsidRPr="00BD295A">
        <w:rPr>
          <w:sz w:val="18"/>
          <w:szCs w:val="18"/>
          <w:lang w:val="en-US"/>
        </w:rPr>
        <w:t xml:space="preserve">See the submission to </w:t>
      </w:r>
      <w:r w:rsidR="00BB5B23" w:rsidRPr="00BD295A">
        <w:rPr>
          <w:sz w:val="18"/>
          <w:szCs w:val="18"/>
          <w:lang w:val="en-US"/>
        </w:rPr>
        <w:t xml:space="preserve">the </w:t>
      </w:r>
      <w:r w:rsidR="00F10629" w:rsidRPr="00BD295A">
        <w:rPr>
          <w:sz w:val="18"/>
          <w:szCs w:val="18"/>
          <w:lang w:val="en-US"/>
        </w:rPr>
        <w:t>c</w:t>
      </w:r>
      <w:r w:rsidR="00BB5B23" w:rsidRPr="00BD295A">
        <w:rPr>
          <w:sz w:val="18"/>
          <w:szCs w:val="18"/>
          <w:lang w:val="en-US"/>
        </w:rPr>
        <w:t>ommittee’s second session</w:t>
      </w:r>
      <w:r w:rsidR="00E618A8" w:rsidRPr="00BD295A">
        <w:rPr>
          <w:sz w:val="18"/>
          <w:szCs w:val="18"/>
          <w:lang w:val="en-US"/>
        </w:rPr>
        <w:t xml:space="preserve"> by the International Organization for Sta</w:t>
      </w:r>
      <w:r w:rsidR="001356FA" w:rsidRPr="00BD295A">
        <w:rPr>
          <w:sz w:val="18"/>
          <w:szCs w:val="18"/>
          <w:lang w:val="en-US"/>
        </w:rPr>
        <w:t>n</w:t>
      </w:r>
      <w:r w:rsidR="00E618A8" w:rsidRPr="00BD295A">
        <w:rPr>
          <w:sz w:val="18"/>
          <w:szCs w:val="18"/>
          <w:lang w:val="en-US"/>
        </w:rPr>
        <w:t xml:space="preserve">dardization (ISO) </w:t>
      </w:r>
      <w:r w:rsidR="00F71C8D" w:rsidRPr="00BD295A">
        <w:rPr>
          <w:sz w:val="18"/>
          <w:szCs w:val="18"/>
          <w:lang w:val="en-US"/>
        </w:rPr>
        <w:t xml:space="preserve">at </w:t>
      </w:r>
      <w:hyperlink r:id="rId4" w:history="1">
        <w:r w:rsidR="00720EC4" w:rsidRPr="00BD295A">
          <w:rPr>
            <w:rStyle w:val="Hyperlink"/>
            <w:sz w:val="18"/>
            <w:szCs w:val="18"/>
            <w:lang w:val="en-US"/>
          </w:rPr>
          <w:t>https://resolutions.unep.org/resolutions/uploads/230106_international_organization_for_standardization_iso_0.pdf</w:t>
        </w:r>
      </w:hyperlink>
      <w:r w:rsidR="00E618A8" w:rsidRPr="00BD295A">
        <w:rPr>
          <w:sz w:val="18"/>
          <w:szCs w:val="18"/>
          <w:lang w:val="en-US"/>
        </w:rPr>
        <w:t xml:space="preserve"> .</w:t>
      </w:r>
    </w:p>
  </w:footnote>
  <w:footnote w:id="27">
    <w:p w14:paraId="13A2212C" w14:textId="6A70E1FC" w:rsidR="0096269C" w:rsidRPr="001E7027" w:rsidRDefault="0096269C" w:rsidP="0096269C">
      <w:pPr>
        <w:pStyle w:val="ListParagraph"/>
        <w:tabs>
          <w:tab w:val="left" w:pos="624"/>
        </w:tabs>
        <w:ind w:left="0"/>
        <w:jc w:val="both"/>
        <w:rPr>
          <w:sz w:val="18"/>
          <w:szCs w:val="18"/>
          <w:lang w:val="en-US"/>
        </w:rPr>
      </w:pPr>
      <w:r w:rsidRPr="001E7027">
        <w:rPr>
          <w:rStyle w:val="FootnoteReference"/>
          <w:sz w:val="18"/>
          <w:szCs w:val="18"/>
        </w:rPr>
        <w:footnoteRef/>
      </w:r>
      <w:r w:rsidRPr="001E7027">
        <w:rPr>
          <w:sz w:val="18"/>
          <w:szCs w:val="18"/>
          <w:lang w:val="en-US"/>
        </w:rPr>
        <w:t xml:space="preserve"> </w:t>
      </w:r>
      <w:r w:rsidR="00D610DB" w:rsidRPr="001E7027">
        <w:rPr>
          <w:sz w:val="18"/>
          <w:szCs w:val="18"/>
          <w:lang w:val="en-US"/>
        </w:rPr>
        <w:t>M</w:t>
      </w:r>
      <w:r w:rsidRPr="001E7027">
        <w:rPr>
          <w:sz w:val="18"/>
          <w:szCs w:val="18"/>
          <w:lang w:val="en-US"/>
        </w:rPr>
        <w:t xml:space="preserve">easures taken pursuant to this provision could </w:t>
      </w:r>
      <w:r w:rsidR="00D610DB" w:rsidRPr="001E7027">
        <w:rPr>
          <w:sz w:val="18"/>
          <w:szCs w:val="18"/>
          <w:lang w:val="en-US"/>
        </w:rPr>
        <w:t>also</w:t>
      </w:r>
      <w:r w:rsidRPr="001E7027">
        <w:rPr>
          <w:rFonts w:asciiTheme="majorBidi" w:hAnsiTheme="majorBidi" w:cstheme="majorBidi"/>
          <w:sz w:val="18"/>
          <w:szCs w:val="18"/>
          <w:lang w:val="en-US"/>
        </w:rPr>
        <w:t xml:space="preserve"> include</w:t>
      </w:r>
      <w:r w:rsidRPr="001E7027">
        <w:rPr>
          <w:sz w:val="18"/>
          <w:szCs w:val="18"/>
          <w:lang w:val="en-US"/>
        </w:rPr>
        <w:t xml:space="preserve"> one or more of the following: </w:t>
      </w:r>
    </w:p>
    <w:p w14:paraId="4DDF4F21" w14:textId="77777777" w:rsidR="0096269C" w:rsidRPr="001E7027" w:rsidRDefault="0096269C" w:rsidP="002069F4">
      <w:pPr>
        <w:pStyle w:val="ListParagraph"/>
        <w:numPr>
          <w:ilvl w:val="0"/>
          <w:numId w:val="30"/>
        </w:numPr>
        <w:jc w:val="both"/>
        <w:rPr>
          <w:color w:val="000000" w:themeColor="text1"/>
          <w:sz w:val="18"/>
          <w:szCs w:val="18"/>
          <w:lang w:val="en-GB"/>
        </w:rPr>
      </w:pPr>
      <w:r w:rsidRPr="001E7027">
        <w:rPr>
          <w:color w:val="000000" w:themeColor="text1"/>
          <w:sz w:val="18"/>
          <w:szCs w:val="18"/>
          <w:lang w:val="en-GB"/>
        </w:rPr>
        <w:t xml:space="preserve">Product take-back and right-to-repair </w:t>
      </w:r>
      <w:proofErr w:type="gramStart"/>
      <w:r w:rsidRPr="001E7027">
        <w:rPr>
          <w:color w:val="000000" w:themeColor="text1"/>
          <w:sz w:val="18"/>
          <w:szCs w:val="18"/>
          <w:lang w:val="en-GB"/>
        </w:rPr>
        <w:t>requirements;</w:t>
      </w:r>
      <w:proofErr w:type="gramEnd"/>
      <w:r w:rsidRPr="001E7027">
        <w:rPr>
          <w:color w:val="000000" w:themeColor="text1"/>
          <w:sz w:val="18"/>
          <w:szCs w:val="18"/>
          <w:lang w:val="en-GB"/>
        </w:rPr>
        <w:t xml:space="preserve"> </w:t>
      </w:r>
    </w:p>
    <w:p w14:paraId="0AEB7D08" w14:textId="77777777" w:rsidR="0096269C" w:rsidRPr="001E7027" w:rsidRDefault="0096269C" w:rsidP="002069F4">
      <w:pPr>
        <w:pStyle w:val="ListParagraph"/>
        <w:numPr>
          <w:ilvl w:val="0"/>
          <w:numId w:val="30"/>
        </w:numPr>
        <w:jc w:val="both"/>
        <w:rPr>
          <w:color w:val="000000" w:themeColor="text1"/>
          <w:sz w:val="18"/>
          <w:szCs w:val="18"/>
          <w:lang w:val="en-GB"/>
        </w:rPr>
      </w:pPr>
      <w:r w:rsidRPr="001E7027">
        <w:rPr>
          <w:color w:val="000000" w:themeColor="text1"/>
          <w:sz w:val="18"/>
          <w:szCs w:val="18"/>
          <w:lang w:val="en-GB"/>
        </w:rPr>
        <w:t xml:space="preserve">Product and service delivery </w:t>
      </w:r>
      <w:proofErr w:type="gramStart"/>
      <w:r w:rsidRPr="001E7027">
        <w:rPr>
          <w:color w:val="000000" w:themeColor="text1"/>
          <w:sz w:val="18"/>
          <w:szCs w:val="18"/>
          <w:lang w:val="en-GB"/>
        </w:rPr>
        <w:t>systems;</w:t>
      </w:r>
      <w:proofErr w:type="gramEnd"/>
      <w:r w:rsidRPr="001E7027">
        <w:rPr>
          <w:color w:val="000000" w:themeColor="text1"/>
          <w:sz w:val="18"/>
          <w:szCs w:val="18"/>
          <w:lang w:val="en-GB"/>
        </w:rPr>
        <w:t xml:space="preserve"> </w:t>
      </w:r>
    </w:p>
    <w:p w14:paraId="07285FCC" w14:textId="77777777" w:rsidR="0096269C" w:rsidRPr="001E7027" w:rsidRDefault="0096269C" w:rsidP="002069F4">
      <w:pPr>
        <w:pStyle w:val="ListParagraph"/>
        <w:numPr>
          <w:ilvl w:val="0"/>
          <w:numId w:val="30"/>
        </w:numPr>
        <w:jc w:val="both"/>
        <w:rPr>
          <w:color w:val="000000" w:themeColor="text1"/>
          <w:sz w:val="18"/>
          <w:szCs w:val="18"/>
          <w:lang w:val="en-GB"/>
        </w:rPr>
      </w:pPr>
      <w:r w:rsidRPr="001E7027">
        <w:rPr>
          <w:color w:val="000000" w:themeColor="text1"/>
          <w:sz w:val="18"/>
          <w:szCs w:val="18"/>
          <w:lang w:val="en-GB"/>
        </w:rPr>
        <w:t xml:space="preserve">Deposit refund </w:t>
      </w:r>
      <w:proofErr w:type="gramStart"/>
      <w:r w:rsidRPr="001E7027">
        <w:rPr>
          <w:color w:val="000000" w:themeColor="text1"/>
          <w:sz w:val="18"/>
          <w:szCs w:val="18"/>
          <w:lang w:val="en-GB"/>
        </w:rPr>
        <w:t>schemes;</w:t>
      </w:r>
      <w:proofErr w:type="gramEnd"/>
      <w:r w:rsidRPr="001E7027">
        <w:rPr>
          <w:color w:val="000000" w:themeColor="text1"/>
          <w:sz w:val="18"/>
          <w:szCs w:val="18"/>
          <w:lang w:val="en-GB"/>
        </w:rPr>
        <w:t xml:space="preserve"> </w:t>
      </w:r>
    </w:p>
    <w:p w14:paraId="32EFB7F4" w14:textId="77777777" w:rsidR="0096269C" w:rsidRPr="001E7027" w:rsidRDefault="0096269C" w:rsidP="002069F4">
      <w:pPr>
        <w:pStyle w:val="ListParagraph"/>
        <w:numPr>
          <w:ilvl w:val="0"/>
          <w:numId w:val="30"/>
        </w:numPr>
        <w:jc w:val="both"/>
        <w:rPr>
          <w:sz w:val="18"/>
          <w:szCs w:val="18"/>
          <w:lang w:val="en-GB"/>
        </w:rPr>
      </w:pPr>
      <w:r w:rsidRPr="001E7027">
        <w:rPr>
          <w:color w:val="000000" w:themeColor="text1"/>
          <w:sz w:val="18"/>
          <w:szCs w:val="18"/>
          <w:lang w:val="en-GB"/>
        </w:rPr>
        <w:t xml:space="preserve">Supporting the development of skills and infrastructure for repair, repurposing and refurbishment of plastic </w:t>
      </w:r>
      <w:proofErr w:type="gramStart"/>
      <w:r w:rsidRPr="001E7027">
        <w:rPr>
          <w:color w:val="000000" w:themeColor="text1"/>
          <w:sz w:val="18"/>
          <w:szCs w:val="18"/>
          <w:lang w:val="en-GB"/>
        </w:rPr>
        <w:t>products;</w:t>
      </w:r>
      <w:proofErr w:type="gramEnd"/>
      <w:r w:rsidRPr="001E7027">
        <w:rPr>
          <w:color w:val="000000" w:themeColor="text1"/>
          <w:sz w:val="18"/>
          <w:szCs w:val="18"/>
          <w:lang w:val="en-GB"/>
        </w:rPr>
        <w:t xml:space="preserve"> </w:t>
      </w:r>
    </w:p>
    <w:p w14:paraId="3170D0E0" w14:textId="77777777" w:rsidR="0096269C" w:rsidRPr="001E7027" w:rsidRDefault="0096269C" w:rsidP="002069F4">
      <w:pPr>
        <w:pStyle w:val="ListParagraph"/>
        <w:numPr>
          <w:ilvl w:val="0"/>
          <w:numId w:val="30"/>
        </w:numPr>
        <w:jc w:val="both"/>
        <w:rPr>
          <w:sz w:val="18"/>
          <w:szCs w:val="18"/>
          <w:lang w:val="en-GB"/>
        </w:rPr>
      </w:pPr>
      <w:r w:rsidRPr="001E7027">
        <w:rPr>
          <w:color w:val="000000" w:themeColor="text1"/>
          <w:sz w:val="18"/>
          <w:szCs w:val="18"/>
          <w:lang w:val="en-GB"/>
        </w:rPr>
        <w:t xml:space="preserve">Economic instruments such as fees, tax incentives, subsidies and subsidy reform, as </w:t>
      </w:r>
      <w:proofErr w:type="gramStart"/>
      <w:r w:rsidRPr="001E7027">
        <w:rPr>
          <w:color w:val="000000" w:themeColor="text1"/>
          <w:sz w:val="18"/>
          <w:szCs w:val="18"/>
          <w:lang w:val="en-GB"/>
        </w:rPr>
        <w:t>appropriate;</w:t>
      </w:r>
      <w:proofErr w:type="gramEnd"/>
      <w:r w:rsidRPr="001E7027">
        <w:rPr>
          <w:color w:val="000000" w:themeColor="text1"/>
          <w:sz w:val="18"/>
          <w:szCs w:val="18"/>
          <w:lang w:val="en-GB"/>
        </w:rPr>
        <w:t xml:space="preserve"> </w:t>
      </w:r>
    </w:p>
    <w:p w14:paraId="5009F4EB" w14:textId="77777777" w:rsidR="0096269C" w:rsidRPr="001E7027" w:rsidRDefault="0096269C" w:rsidP="002069F4">
      <w:pPr>
        <w:pStyle w:val="ListParagraph"/>
        <w:numPr>
          <w:ilvl w:val="0"/>
          <w:numId w:val="30"/>
        </w:numPr>
        <w:jc w:val="both"/>
        <w:rPr>
          <w:rFonts w:asciiTheme="minorHAnsi" w:eastAsiaTheme="minorEastAsia" w:hAnsiTheme="minorHAnsi" w:cstheme="minorBidi"/>
          <w:sz w:val="18"/>
          <w:szCs w:val="18"/>
          <w:lang w:val="en-GB"/>
        </w:rPr>
      </w:pPr>
      <w:r w:rsidRPr="001E7027">
        <w:rPr>
          <w:color w:val="000000" w:themeColor="text1"/>
          <w:sz w:val="18"/>
          <w:szCs w:val="18"/>
          <w:lang w:val="en-GB"/>
        </w:rPr>
        <w:t xml:space="preserve">Leveraging public </w:t>
      </w:r>
      <w:proofErr w:type="gramStart"/>
      <w:r w:rsidRPr="001E7027">
        <w:rPr>
          <w:color w:val="000000" w:themeColor="text1"/>
          <w:sz w:val="18"/>
          <w:szCs w:val="18"/>
          <w:lang w:val="en-GB"/>
        </w:rPr>
        <w:t>procurement;</w:t>
      </w:r>
      <w:proofErr w:type="gramEnd"/>
      <w:r w:rsidRPr="001E7027">
        <w:rPr>
          <w:color w:val="000000" w:themeColor="text1"/>
          <w:sz w:val="18"/>
          <w:szCs w:val="18"/>
          <w:lang w:val="en-GB"/>
        </w:rPr>
        <w:t xml:space="preserve"> </w:t>
      </w:r>
    </w:p>
    <w:p w14:paraId="5E10A73D" w14:textId="3FBD212E" w:rsidR="0096269C" w:rsidRPr="001E7027" w:rsidRDefault="0096269C" w:rsidP="002069F4">
      <w:pPr>
        <w:pStyle w:val="ListParagraph"/>
        <w:numPr>
          <w:ilvl w:val="0"/>
          <w:numId w:val="30"/>
        </w:numPr>
        <w:jc w:val="both"/>
        <w:rPr>
          <w:rFonts w:asciiTheme="majorBidi" w:eastAsiaTheme="minorEastAsia" w:hAnsiTheme="majorBidi" w:cstheme="majorBidi"/>
          <w:sz w:val="18"/>
          <w:szCs w:val="18"/>
          <w:lang w:val="en-GB"/>
        </w:rPr>
      </w:pPr>
      <w:r w:rsidRPr="001E7027">
        <w:rPr>
          <w:color w:val="000000" w:themeColor="text1"/>
          <w:sz w:val="18"/>
          <w:szCs w:val="18"/>
          <w:lang w:val="en-GB"/>
        </w:rPr>
        <w:t>Actions to raise consumer awareness and incentivize changes in consumer behaviour.</w:t>
      </w:r>
    </w:p>
  </w:footnote>
  <w:footnote w:id="28">
    <w:p w14:paraId="3FECCAA4" w14:textId="55AEBE06" w:rsidR="0096269C" w:rsidRPr="001E7027" w:rsidRDefault="0096269C" w:rsidP="0096269C">
      <w:pPr>
        <w:pStyle w:val="ListParagraph"/>
        <w:tabs>
          <w:tab w:val="left" w:pos="624"/>
        </w:tabs>
        <w:ind w:left="0"/>
        <w:jc w:val="both"/>
        <w:rPr>
          <w:sz w:val="18"/>
          <w:szCs w:val="18"/>
          <w:lang w:val="en-GB"/>
        </w:rPr>
      </w:pPr>
      <w:r w:rsidRPr="001E7027">
        <w:rPr>
          <w:rStyle w:val="FootnoteReference"/>
          <w:sz w:val="18"/>
          <w:szCs w:val="18"/>
          <w:lang w:val="en-GB"/>
        </w:rPr>
        <w:footnoteRef/>
      </w:r>
      <w:r w:rsidRPr="001E7027">
        <w:rPr>
          <w:sz w:val="18"/>
          <w:szCs w:val="18"/>
          <w:lang w:val="en-GB"/>
        </w:rPr>
        <w:t xml:space="preserve"> </w:t>
      </w:r>
      <w:r w:rsidR="00AE57E3" w:rsidRPr="001E7027">
        <w:rPr>
          <w:sz w:val="18"/>
          <w:szCs w:val="18"/>
          <w:lang w:val="en-GB"/>
        </w:rPr>
        <w:t>M</w:t>
      </w:r>
      <w:r w:rsidRPr="001E7027">
        <w:rPr>
          <w:sz w:val="18"/>
          <w:szCs w:val="18"/>
          <w:lang w:val="en-GB"/>
        </w:rPr>
        <w:t>easures taken pursuant to this provision could</w:t>
      </w:r>
      <w:r w:rsidRPr="001E7027">
        <w:rPr>
          <w:rFonts w:asciiTheme="majorBidi" w:hAnsiTheme="majorBidi" w:cstheme="majorBidi"/>
          <w:sz w:val="18"/>
          <w:szCs w:val="18"/>
          <w:lang w:val="en-GB"/>
        </w:rPr>
        <w:t xml:space="preserve"> </w:t>
      </w:r>
      <w:r w:rsidR="00AE57E3" w:rsidRPr="001E7027">
        <w:rPr>
          <w:rFonts w:asciiTheme="majorBidi" w:hAnsiTheme="majorBidi" w:cstheme="majorBidi"/>
          <w:sz w:val="18"/>
          <w:szCs w:val="18"/>
          <w:lang w:val="en-GB"/>
        </w:rPr>
        <w:t xml:space="preserve">also </w:t>
      </w:r>
      <w:r w:rsidRPr="001E7027">
        <w:rPr>
          <w:rFonts w:asciiTheme="majorBidi" w:hAnsiTheme="majorBidi" w:cstheme="majorBidi"/>
          <w:sz w:val="18"/>
          <w:szCs w:val="18"/>
          <w:lang w:val="en-GB"/>
        </w:rPr>
        <w:t>include</w:t>
      </w:r>
      <w:r w:rsidRPr="001E7027">
        <w:rPr>
          <w:sz w:val="18"/>
          <w:szCs w:val="18"/>
          <w:lang w:val="en-GB"/>
        </w:rPr>
        <w:t xml:space="preserve"> one or more of the following: </w:t>
      </w:r>
    </w:p>
    <w:p w14:paraId="7A26DC9A" w14:textId="77777777" w:rsidR="0096269C" w:rsidRPr="001E7027" w:rsidRDefault="0096269C" w:rsidP="002069F4">
      <w:pPr>
        <w:pStyle w:val="ListParagraph"/>
        <w:numPr>
          <w:ilvl w:val="0"/>
          <w:numId w:val="29"/>
        </w:numPr>
        <w:jc w:val="both"/>
        <w:rPr>
          <w:color w:val="000000" w:themeColor="text1"/>
          <w:sz w:val="18"/>
          <w:szCs w:val="18"/>
          <w:lang w:val="en-GB"/>
        </w:rPr>
      </w:pPr>
      <w:r w:rsidRPr="001E7027">
        <w:rPr>
          <w:color w:val="000000" w:themeColor="text1"/>
          <w:sz w:val="18"/>
          <w:szCs w:val="18"/>
          <w:lang w:val="en-GB"/>
        </w:rPr>
        <w:t xml:space="preserve">Product take-back and right-to-repair </w:t>
      </w:r>
      <w:proofErr w:type="gramStart"/>
      <w:r w:rsidRPr="001E7027">
        <w:rPr>
          <w:color w:val="000000" w:themeColor="text1"/>
          <w:sz w:val="18"/>
          <w:szCs w:val="18"/>
          <w:lang w:val="en-GB"/>
        </w:rPr>
        <w:t>requirements;</w:t>
      </w:r>
      <w:proofErr w:type="gramEnd"/>
      <w:r w:rsidRPr="001E7027">
        <w:rPr>
          <w:color w:val="000000" w:themeColor="text1"/>
          <w:sz w:val="18"/>
          <w:szCs w:val="18"/>
          <w:lang w:val="en-GB"/>
        </w:rPr>
        <w:t xml:space="preserve"> </w:t>
      </w:r>
    </w:p>
    <w:p w14:paraId="3FE9F6C8" w14:textId="77777777" w:rsidR="0096269C" w:rsidRPr="001E7027" w:rsidRDefault="0096269C" w:rsidP="002069F4">
      <w:pPr>
        <w:pStyle w:val="ListParagraph"/>
        <w:numPr>
          <w:ilvl w:val="0"/>
          <w:numId w:val="29"/>
        </w:numPr>
        <w:jc w:val="both"/>
        <w:rPr>
          <w:color w:val="000000" w:themeColor="text1"/>
          <w:sz w:val="18"/>
          <w:szCs w:val="18"/>
          <w:lang w:val="en-GB"/>
        </w:rPr>
      </w:pPr>
      <w:r w:rsidRPr="001E7027">
        <w:rPr>
          <w:color w:val="000000" w:themeColor="text1"/>
          <w:sz w:val="18"/>
          <w:szCs w:val="18"/>
          <w:lang w:val="en-GB"/>
        </w:rPr>
        <w:t xml:space="preserve">Product and service delivery </w:t>
      </w:r>
      <w:proofErr w:type="gramStart"/>
      <w:r w:rsidRPr="001E7027">
        <w:rPr>
          <w:color w:val="000000" w:themeColor="text1"/>
          <w:sz w:val="18"/>
          <w:szCs w:val="18"/>
          <w:lang w:val="en-GB"/>
        </w:rPr>
        <w:t>systems;</w:t>
      </w:r>
      <w:proofErr w:type="gramEnd"/>
      <w:r w:rsidRPr="001E7027">
        <w:rPr>
          <w:color w:val="000000" w:themeColor="text1"/>
          <w:sz w:val="18"/>
          <w:szCs w:val="18"/>
          <w:lang w:val="en-GB"/>
        </w:rPr>
        <w:t xml:space="preserve"> </w:t>
      </w:r>
    </w:p>
    <w:p w14:paraId="0DAD33CC" w14:textId="77777777" w:rsidR="0096269C" w:rsidRPr="001E7027" w:rsidRDefault="0096269C" w:rsidP="002069F4">
      <w:pPr>
        <w:pStyle w:val="ListParagraph"/>
        <w:numPr>
          <w:ilvl w:val="0"/>
          <w:numId w:val="29"/>
        </w:numPr>
        <w:jc w:val="both"/>
        <w:rPr>
          <w:color w:val="000000" w:themeColor="text1"/>
          <w:sz w:val="18"/>
          <w:szCs w:val="18"/>
          <w:lang w:val="en-GB"/>
        </w:rPr>
      </w:pPr>
      <w:r w:rsidRPr="001E7027">
        <w:rPr>
          <w:color w:val="000000" w:themeColor="text1"/>
          <w:sz w:val="18"/>
          <w:szCs w:val="18"/>
          <w:lang w:val="en-GB"/>
        </w:rPr>
        <w:t xml:space="preserve">Deposit refund </w:t>
      </w:r>
      <w:proofErr w:type="gramStart"/>
      <w:r w:rsidRPr="001E7027">
        <w:rPr>
          <w:color w:val="000000" w:themeColor="text1"/>
          <w:sz w:val="18"/>
          <w:szCs w:val="18"/>
          <w:lang w:val="en-GB"/>
        </w:rPr>
        <w:t>schemes;</w:t>
      </w:r>
      <w:proofErr w:type="gramEnd"/>
      <w:r w:rsidRPr="001E7027">
        <w:rPr>
          <w:color w:val="000000" w:themeColor="text1"/>
          <w:sz w:val="18"/>
          <w:szCs w:val="18"/>
          <w:lang w:val="en-GB"/>
        </w:rPr>
        <w:t xml:space="preserve"> </w:t>
      </w:r>
    </w:p>
    <w:p w14:paraId="48A8C41E" w14:textId="77777777" w:rsidR="0096269C" w:rsidRPr="001E7027" w:rsidRDefault="0096269C" w:rsidP="002069F4">
      <w:pPr>
        <w:pStyle w:val="ListParagraph"/>
        <w:numPr>
          <w:ilvl w:val="0"/>
          <w:numId w:val="29"/>
        </w:numPr>
        <w:jc w:val="both"/>
        <w:rPr>
          <w:sz w:val="18"/>
          <w:szCs w:val="18"/>
          <w:lang w:val="en-GB"/>
        </w:rPr>
      </w:pPr>
      <w:r w:rsidRPr="001E7027">
        <w:rPr>
          <w:color w:val="000000" w:themeColor="text1"/>
          <w:sz w:val="18"/>
          <w:szCs w:val="18"/>
          <w:lang w:val="en-GB"/>
        </w:rPr>
        <w:t xml:space="preserve">Supporting the development of skills and infrastructure for repair, repurposing and refurbishment of plastic </w:t>
      </w:r>
      <w:proofErr w:type="gramStart"/>
      <w:r w:rsidRPr="001E7027">
        <w:rPr>
          <w:color w:val="000000" w:themeColor="text1"/>
          <w:sz w:val="18"/>
          <w:szCs w:val="18"/>
          <w:lang w:val="en-GB"/>
        </w:rPr>
        <w:t>products;</w:t>
      </w:r>
      <w:proofErr w:type="gramEnd"/>
      <w:r w:rsidRPr="001E7027">
        <w:rPr>
          <w:color w:val="000000" w:themeColor="text1"/>
          <w:sz w:val="18"/>
          <w:szCs w:val="18"/>
          <w:lang w:val="en-GB"/>
        </w:rPr>
        <w:t xml:space="preserve"> </w:t>
      </w:r>
    </w:p>
    <w:p w14:paraId="0D7896C8" w14:textId="77777777" w:rsidR="0096269C" w:rsidRPr="001E7027" w:rsidRDefault="0096269C" w:rsidP="002069F4">
      <w:pPr>
        <w:pStyle w:val="ListParagraph"/>
        <w:numPr>
          <w:ilvl w:val="0"/>
          <w:numId w:val="29"/>
        </w:numPr>
        <w:jc w:val="both"/>
        <w:rPr>
          <w:sz w:val="18"/>
          <w:szCs w:val="18"/>
          <w:lang w:val="en-GB"/>
        </w:rPr>
      </w:pPr>
      <w:r w:rsidRPr="001E7027">
        <w:rPr>
          <w:color w:val="000000" w:themeColor="text1"/>
          <w:sz w:val="18"/>
          <w:szCs w:val="18"/>
          <w:lang w:val="en-GB"/>
        </w:rPr>
        <w:t xml:space="preserve">Economic instruments such as fees, tax incentives, subsidies and subsidy reform, as </w:t>
      </w:r>
      <w:proofErr w:type="gramStart"/>
      <w:r w:rsidRPr="001E7027">
        <w:rPr>
          <w:color w:val="000000" w:themeColor="text1"/>
          <w:sz w:val="18"/>
          <w:szCs w:val="18"/>
          <w:lang w:val="en-GB"/>
        </w:rPr>
        <w:t>appropriate;</w:t>
      </w:r>
      <w:proofErr w:type="gramEnd"/>
      <w:r w:rsidRPr="001E7027">
        <w:rPr>
          <w:color w:val="000000" w:themeColor="text1"/>
          <w:sz w:val="18"/>
          <w:szCs w:val="18"/>
          <w:lang w:val="en-GB"/>
        </w:rPr>
        <w:t xml:space="preserve"> </w:t>
      </w:r>
    </w:p>
    <w:p w14:paraId="663D2F00" w14:textId="77777777" w:rsidR="0096269C" w:rsidRPr="001E7027" w:rsidRDefault="0096269C" w:rsidP="002069F4">
      <w:pPr>
        <w:pStyle w:val="ListParagraph"/>
        <w:numPr>
          <w:ilvl w:val="0"/>
          <w:numId w:val="29"/>
        </w:numPr>
        <w:jc w:val="both"/>
        <w:rPr>
          <w:rFonts w:asciiTheme="minorHAnsi" w:eastAsiaTheme="minorEastAsia" w:hAnsiTheme="minorHAnsi" w:cstheme="minorBidi"/>
          <w:sz w:val="18"/>
          <w:szCs w:val="18"/>
          <w:lang w:val="en-GB"/>
        </w:rPr>
      </w:pPr>
      <w:r w:rsidRPr="001E7027">
        <w:rPr>
          <w:color w:val="000000" w:themeColor="text1"/>
          <w:sz w:val="18"/>
          <w:szCs w:val="18"/>
          <w:lang w:val="en-GB"/>
        </w:rPr>
        <w:t xml:space="preserve">Leveraging public </w:t>
      </w:r>
      <w:proofErr w:type="gramStart"/>
      <w:r w:rsidRPr="001E7027">
        <w:rPr>
          <w:color w:val="000000" w:themeColor="text1"/>
          <w:sz w:val="18"/>
          <w:szCs w:val="18"/>
          <w:lang w:val="en-GB"/>
        </w:rPr>
        <w:t>procurement;</w:t>
      </w:r>
      <w:proofErr w:type="gramEnd"/>
      <w:r w:rsidRPr="001E7027">
        <w:rPr>
          <w:color w:val="000000" w:themeColor="text1"/>
          <w:sz w:val="18"/>
          <w:szCs w:val="18"/>
          <w:lang w:val="en-GB"/>
        </w:rPr>
        <w:t xml:space="preserve"> </w:t>
      </w:r>
    </w:p>
    <w:p w14:paraId="5D349E76" w14:textId="2FA62669" w:rsidR="0096269C" w:rsidRPr="001E7027" w:rsidRDefault="0096269C" w:rsidP="002069F4">
      <w:pPr>
        <w:pStyle w:val="ListParagraph"/>
        <w:numPr>
          <w:ilvl w:val="0"/>
          <w:numId w:val="29"/>
        </w:numPr>
        <w:jc w:val="both"/>
        <w:rPr>
          <w:rFonts w:eastAsiaTheme="minorEastAsia"/>
          <w:sz w:val="18"/>
          <w:szCs w:val="18"/>
          <w:lang w:val="en-US"/>
        </w:rPr>
      </w:pPr>
      <w:r w:rsidRPr="001E7027">
        <w:rPr>
          <w:color w:val="000000" w:themeColor="text1"/>
          <w:sz w:val="18"/>
          <w:szCs w:val="18"/>
          <w:lang w:val="en-GB"/>
        </w:rPr>
        <w:t>Actions to raise consumer awareness and incentivize changes in consumer behaviour.</w:t>
      </w:r>
      <w:r w:rsidRPr="001E7027">
        <w:rPr>
          <w:b/>
          <w:color w:val="FF0000"/>
          <w:sz w:val="18"/>
          <w:szCs w:val="18"/>
          <w:lang w:val="en-GB"/>
        </w:rPr>
        <w:t xml:space="preserve"> </w:t>
      </w:r>
    </w:p>
  </w:footnote>
  <w:footnote w:id="29">
    <w:p w14:paraId="0A2346CE" w14:textId="249F20EE" w:rsidR="002565A8" w:rsidRPr="001E7027" w:rsidRDefault="002565A8">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092467" w:rsidRPr="001E7027">
        <w:rPr>
          <w:sz w:val="18"/>
          <w:szCs w:val="18"/>
          <w:u w:val="single"/>
          <w:lang w:val="en-US"/>
        </w:rPr>
        <w:t>Note</w:t>
      </w:r>
      <w:r w:rsidR="00092467" w:rsidRPr="001E7027">
        <w:rPr>
          <w:sz w:val="18"/>
          <w:szCs w:val="18"/>
          <w:lang w:val="en-US"/>
        </w:rPr>
        <w:t>:</w:t>
      </w:r>
      <w:r w:rsidR="007C010A" w:rsidRPr="001E7027">
        <w:rPr>
          <w:sz w:val="18"/>
          <w:szCs w:val="18"/>
          <w:lang w:val="en-US"/>
        </w:rPr>
        <w:t xml:space="preserve"> </w:t>
      </w:r>
      <w:r w:rsidR="007735C0" w:rsidRPr="001E7027">
        <w:rPr>
          <w:sz w:val="18"/>
          <w:szCs w:val="18"/>
          <w:lang w:val="en-US"/>
        </w:rPr>
        <w:t xml:space="preserve">The term </w:t>
      </w:r>
      <w:r w:rsidR="00354908" w:rsidRPr="001E7027">
        <w:rPr>
          <w:sz w:val="18"/>
          <w:szCs w:val="18"/>
          <w:lang w:val="en-US"/>
        </w:rPr>
        <w:t>“</w:t>
      </w:r>
      <w:r w:rsidR="00092467" w:rsidRPr="001E7027">
        <w:rPr>
          <w:sz w:val="18"/>
          <w:szCs w:val="18"/>
          <w:lang w:val="en-US"/>
        </w:rPr>
        <w:t xml:space="preserve">safe and environmentally sound </w:t>
      </w:r>
      <w:r w:rsidR="00875E7E" w:rsidRPr="001E7027">
        <w:rPr>
          <w:sz w:val="18"/>
          <w:szCs w:val="18"/>
          <w:lang w:val="en-US"/>
        </w:rPr>
        <w:t>post</w:t>
      </w:r>
      <w:r w:rsidR="00691436" w:rsidRPr="001E7027">
        <w:rPr>
          <w:sz w:val="18"/>
          <w:szCs w:val="18"/>
          <w:lang w:val="en-US"/>
        </w:rPr>
        <w:t>-consumer</w:t>
      </w:r>
      <w:r w:rsidR="00875E7E" w:rsidRPr="001E7027">
        <w:rPr>
          <w:sz w:val="18"/>
          <w:szCs w:val="18"/>
          <w:lang w:val="en-US"/>
        </w:rPr>
        <w:t xml:space="preserve"> recycled </w:t>
      </w:r>
      <w:r w:rsidR="00691436" w:rsidRPr="001E7027">
        <w:rPr>
          <w:sz w:val="18"/>
          <w:szCs w:val="18"/>
          <w:lang w:val="en-US"/>
        </w:rPr>
        <w:t xml:space="preserve">plastic” </w:t>
      </w:r>
      <w:r w:rsidR="00354908" w:rsidRPr="001E7027">
        <w:rPr>
          <w:sz w:val="18"/>
          <w:szCs w:val="18"/>
          <w:lang w:val="en-US"/>
        </w:rPr>
        <w:t>may require a definition.</w:t>
      </w:r>
    </w:p>
  </w:footnote>
  <w:footnote w:id="30">
    <w:p w14:paraId="4BC3FF3F" w14:textId="4A7E6495" w:rsidR="00F117EA" w:rsidRPr="001E7027" w:rsidRDefault="00F117EA">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455D51" w:rsidRPr="001E7027">
        <w:rPr>
          <w:sz w:val="18"/>
          <w:szCs w:val="18"/>
          <w:u w:val="single"/>
          <w:lang w:val="en-US"/>
        </w:rPr>
        <w:t>Note</w:t>
      </w:r>
      <w:r w:rsidR="00455D51" w:rsidRPr="001E7027">
        <w:rPr>
          <w:sz w:val="18"/>
          <w:szCs w:val="18"/>
          <w:lang w:val="en-US"/>
        </w:rPr>
        <w:t xml:space="preserve">: </w:t>
      </w:r>
      <w:r w:rsidR="00AA4E4E" w:rsidRPr="001E7027">
        <w:rPr>
          <w:sz w:val="18"/>
          <w:szCs w:val="18"/>
          <w:lang w:val="en-US"/>
        </w:rPr>
        <w:t>Part II</w:t>
      </w:r>
      <w:r w:rsidR="009A7C0E" w:rsidRPr="001E7027">
        <w:rPr>
          <w:sz w:val="18"/>
          <w:szCs w:val="18"/>
          <w:lang w:val="en-US"/>
        </w:rPr>
        <w:t>I</w:t>
      </w:r>
      <w:r w:rsidR="00AA4E4E" w:rsidRPr="001E7027">
        <w:rPr>
          <w:sz w:val="18"/>
          <w:szCs w:val="18"/>
          <w:lang w:val="en-US"/>
        </w:rPr>
        <w:t xml:space="preserve"> of </w:t>
      </w:r>
      <w:r w:rsidR="000A7DDA" w:rsidRPr="001E7027">
        <w:rPr>
          <w:sz w:val="18"/>
          <w:szCs w:val="18"/>
          <w:lang w:val="en-US"/>
        </w:rPr>
        <w:t>a</w:t>
      </w:r>
      <w:r w:rsidR="00AA4E4E" w:rsidRPr="001E7027">
        <w:rPr>
          <w:sz w:val="18"/>
          <w:szCs w:val="18"/>
          <w:lang w:val="en-US"/>
        </w:rPr>
        <w:t xml:space="preserve">nnex C could contain </w:t>
      </w:r>
      <w:r w:rsidR="00617F4C" w:rsidRPr="001E7027">
        <w:rPr>
          <w:sz w:val="18"/>
          <w:szCs w:val="18"/>
          <w:lang w:val="en-US"/>
        </w:rPr>
        <w:t xml:space="preserve">general and </w:t>
      </w:r>
      <w:r w:rsidR="00AA4E4E" w:rsidRPr="001E7027">
        <w:rPr>
          <w:sz w:val="18"/>
          <w:szCs w:val="18"/>
          <w:lang w:val="en-US"/>
        </w:rPr>
        <w:t xml:space="preserve">sectoral </w:t>
      </w:r>
      <w:r w:rsidR="006278D4" w:rsidRPr="001E7027">
        <w:rPr>
          <w:sz w:val="18"/>
          <w:szCs w:val="18"/>
          <w:lang w:val="en-US"/>
        </w:rPr>
        <w:t>targets, as needed.</w:t>
      </w:r>
    </w:p>
  </w:footnote>
  <w:footnote w:id="31">
    <w:p w14:paraId="67EC7CDC" w14:textId="3BD5ABCB" w:rsidR="00A63629" w:rsidRPr="001E7027" w:rsidRDefault="00A63629" w:rsidP="00A63629">
      <w:pPr>
        <w:pStyle w:val="FootnoteText"/>
        <w:rPr>
          <w:sz w:val="18"/>
          <w:szCs w:val="18"/>
          <w:lang w:val="en-US"/>
        </w:rPr>
      </w:pPr>
      <w:r w:rsidRPr="001E7027">
        <w:rPr>
          <w:rStyle w:val="FootnoteReference"/>
          <w:sz w:val="18"/>
          <w:szCs w:val="18"/>
        </w:rPr>
        <w:footnoteRef/>
      </w:r>
      <w:r w:rsidRPr="001E7027">
        <w:rPr>
          <w:sz w:val="18"/>
          <w:szCs w:val="18"/>
          <w:lang w:val="en-US"/>
        </w:rPr>
        <w:t xml:space="preserve"> This may include </w:t>
      </w:r>
      <w:r w:rsidRPr="001E7027">
        <w:rPr>
          <w:color w:val="000000" w:themeColor="text1"/>
          <w:sz w:val="18"/>
          <w:szCs w:val="18"/>
          <w:lang w:val="en-US"/>
        </w:rPr>
        <w:t>fees, tax incentives or subsidies</w:t>
      </w:r>
      <w:r w:rsidR="009142A3">
        <w:rPr>
          <w:color w:val="000000" w:themeColor="text1"/>
          <w:sz w:val="18"/>
          <w:szCs w:val="18"/>
          <w:lang w:val="en-US"/>
        </w:rPr>
        <w:t>, as appropriate</w:t>
      </w:r>
      <w:r w:rsidRPr="001E7027">
        <w:rPr>
          <w:sz w:val="18"/>
          <w:szCs w:val="18"/>
          <w:lang w:val="en-US"/>
        </w:rPr>
        <w:t>.</w:t>
      </w:r>
    </w:p>
  </w:footnote>
  <w:footnote w:id="32">
    <w:p w14:paraId="13278E44" w14:textId="77777777" w:rsidR="00455F5C" w:rsidRPr="001E7027" w:rsidRDefault="00455F5C" w:rsidP="00455F5C">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term “plastic alternatives” as used in this proposed text refers to plastics and plastic products with lower greenhouse gas (GHG) life cycle emissions and not hazardous for human, </w:t>
      </w:r>
      <w:proofErr w:type="gramStart"/>
      <w:r w:rsidRPr="001E7027">
        <w:rPr>
          <w:sz w:val="18"/>
          <w:szCs w:val="18"/>
          <w:lang w:val="en-US"/>
        </w:rPr>
        <w:t>animal</w:t>
      </w:r>
      <w:proofErr w:type="gramEnd"/>
      <w:r w:rsidRPr="001E7027">
        <w:rPr>
          <w:sz w:val="18"/>
          <w:szCs w:val="18"/>
          <w:lang w:val="en-US"/>
        </w:rPr>
        <w:t xml:space="preserve"> or plant life. This could include bioplastics or biodegradable plastics. </w:t>
      </w:r>
      <w:r w:rsidRPr="0078658B">
        <w:rPr>
          <w:sz w:val="18"/>
          <w:szCs w:val="18"/>
          <w:lang w:val="en-US"/>
        </w:rPr>
        <w:t>See Plastic Pollution – The pressing case for natural and environmentally friendly substitutes to plastics,</w:t>
      </w:r>
      <w:r w:rsidRPr="001E7027">
        <w:rPr>
          <w:sz w:val="18"/>
          <w:szCs w:val="18"/>
          <w:lang w:val="en-US"/>
        </w:rPr>
        <w:t xml:space="preserve"> UNCTAD, 2023, accessible at </w:t>
      </w:r>
      <w:hyperlink r:id="rId5" w:history="1">
        <w:r w:rsidRPr="001E7027">
          <w:rPr>
            <w:rStyle w:val="Hyperlink"/>
            <w:sz w:val="18"/>
            <w:szCs w:val="18"/>
            <w:lang w:val="en-US"/>
          </w:rPr>
          <w:t>https://wedocs.unep.org/bitstream/handle/20.500.11822/42529/UNCTAD.pdf</w:t>
        </w:r>
      </w:hyperlink>
      <w:r w:rsidRPr="001E7027">
        <w:rPr>
          <w:sz w:val="18"/>
          <w:szCs w:val="18"/>
          <w:lang w:val="en-US"/>
        </w:rPr>
        <w:t xml:space="preserve">. These definitions are without prejudice to how Members may ultimately choose to define these terms in the instrument, as needed. </w:t>
      </w:r>
    </w:p>
  </w:footnote>
  <w:footnote w:id="33">
    <w:p w14:paraId="6F8970A9" w14:textId="77777777" w:rsidR="00455F5C" w:rsidRPr="001E7027" w:rsidRDefault="00455F5C" w:rsidP="00455F5C">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6A3B2C">
        <w:rPr>
          <w:sz w:val="18"/>
          <w:szCs w:val="18"/>
          <w:u w:val="single"/>
          <w:lang w:val="en-US"/>
        </w:rPr>
        <w:t>Note</w:t>
      </w:r>
      <w:r w:rsidRPr="001E7027">
        <w:rPr>
          <w:sz w:val="18"/>
          <w:szCs w:val="18"/>
          <w:lang w:val="en-US"/>
        </w:rPr>
        <w:t>: As plastics and plastic products, under the proposed definition, alternative plastics and plastic products would fall within the scope of other provisions in the instrument applicable to plastics and plastic products respectively.</w:t>
      </w:r>
    </w:p>
  </w:footnote>
  <w:footnote w:id="34">
    <w:p w14:paraId="7B394D76" w14:textId="0C7BD0E0" w:rsidR="00796F94" w:rsidRPr="001E7027" w:rsidRDefault="00796F94" w:rsidP="00796F94">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Parties may wish to consider the establishment of a process </w:t>
      </w:r>
      <w:r w:rsidR="004A2492" w:rsidRPr="001E7027">
        <w:rPr>
          <w:sz w:val="18"/>
          <w:szCs w:val="18"/>
          <w:lang w:val="en-US"/>
        </w:rPr>
        <w:t>to</w:t>
      </w:r>
      <w:r w:rsidRPr="001E7027">
        <w:rPr>
          <w:sz w:val="18"/>
          <w:szCs w:val="18"/>
          <w:lang w:val="en-US"/>
        </w:rPr>
        <w:t xml:space="preserve"> assess </w:t>
      </w:r>
      <w:r w:rsidR="00E1796A" w:rsidRPr="001E7027">
        <w:rPr>
          <w:sz w:val="18"/>
          <w:szCs w:val="18"/>
          <w:lang w:val="en-US"/>
        </w:rPr>
        <w:t xml:space="preserve">the safety and sustainability of </w:t>
      </w:r>
      <w:r w:rsidRPr="001E7027">
        <w:rPr>
          <w:sz w:val="18"/>
          <w:szCs w:val="18"/>
          <w:lang w:val="en-US"/>
        </w:rPr>
        <w:t xml:space="preserve">potential plastic alternatives, including potential alternatives to chemicals and polymers </w:t>
      </w:r>
      <w:r w:rsidR="00E1796A" w:rsidRPr="001E7027">
        <w:rPr>
          <w:sz w:val="18"/>
          <w:szCs w:val="18"/>
          <w:lang w:val="en-US"/>
        </w:rPr>
        <w:t>address</w:t>
      </w:r>
      <w:r w:rsidR="00F20F5F" w:rsidRPr="001E7027">
        <w:rPr>
          <w:sz w:val="18"/>
          <w:szCs w:val="18"/>
          <w:lang w:val="en-US"/>
        </w:rPr>
        <w:t>ed</w:t>
      </w:r>
      <w:r w:rsidR="00E1796A" w:rsidRPr="001E7027">
        <w:rPr>
          <w:sz w:val="18"/>
          <w:szCs w:val="18"/>
          <w:lang w:val="en-US"/>
        </w:rPr>
        <w:t xml:space="preserve"> in </w:t>
      </w:r>
      <w:r w:rsidR="00506771" w:rsidRPr="001E7027">
        <w:rPr>
          <w:sz w:val="18"/>
          <w:szCs w:val="18"/>
          <w:lang w:val="en-US"/>
        </w:rPr>
        <w:t>p</w:t>
      </w:r>
      <w:r w:rsidR="00E1796A" w:rsidRPr="001E7027">
        <w:rPr>
          <w:sz w:val="18"/>
          <w:szCs w:val="18"/>
          <w:lang w:val="en-US"/>
        </w:rPr>
        <w:t>art II.2</w:t>
      </w:r>
      <w:r w:rsidRPr="001E7027">
        <w:rPr>
          <w:sz w:val="18"/>
          <w:szCs w:val="18"/>
          <w:lang w:val="en-US"/>
        </w:rPr>
        <w:t xml:space="preserve">. </w:t>
      </w:r>
    </w:p>
  </w:footnote>
  <w:footnote w:id="35">
    <w:p w14:paraId="2C3A8A2F" w14:textId="19A66E09" w:rsidR="00E44D42" w:rsidRPr="001E7027" w:rsidRDefault="00E44D42" w:rsidP="00E44D42">
      <w:pPr>
        <w:pStyle w:val="FootnoteText"/>
        <w:rPr>
          <w:sz w:val="18"/>
          <w:szCs w:val="18"/>
          <w:lang w:val="en-US"/>
        </w:rPr>
      </w:pPr>
      <w:r w:rsidRPr="001E7027">
        <w:rPr>
          <w:rStyle w:val="FootnoteReference"/>
          <w:sz w:val="18"/>
          <w:szCs w:val="18"/>
        </w:rPr>
        <w:footnoteRef/>
      </w:r>
      <w:r w:rsidRPr="001E7027">
        <w:rPr>
          <w:sz w:val="18"/>
          <w:szCs w:val="18"/>
          <w:lang w:val="en-US"/>
        </w:rPr>
        <w:t xml:space="preserve"> Measures taken pursuant to this provision could include, for example, fees, reduced tariffs, </w:t>
      </w:r>
      <w:proofErr w:type="gramStart"/>
      <w:r w:rsidRPr="001E7027">
        <w:rPr>
          <w:sz w:val="18"/>
          <w:szCs w:val="18"/>
          <w:lang w:val="en-US"/>
        </w:rPr>
        <w:t>taxes</w:t>
      </w:r>
      <w:proofErr w:type="gramEnd"/>
      <w:r w:rsidRPr="001E7027">
        <w:rPr>
          <w:sz w:val="18"/>
          <w:szCs w:val="18"/>
          <w:lang w:val="en-US"/>
        </w:rPr>
        <w:t xml:space="preserve"> or subsidies, including repurposed subsidies, as appropriate. </w:t>
      </w:r>
    </w:p>
  </w:footnote>
  <w:footnote w:id="36">
    <w:p w14:paraId="379C770C" w14:textId="210C207C" w:rsidR="003F2497" w:rsidRPr="001E7027" w:rsidRDefault="003F2497" w:rsidP="003F2497">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Parties may wish to consider the establishment of a process </w:t>
      </w:r>
      <w:r w:rsidR="004A2492" w:rsidRPr="001E7027">
        <w:rPr>
          <w:sz w:val="18"/>
          <w:szCs w:val="18"/>
          <w:lang w:val="en-US"/>
        </w:rPr>
        <w:t>to assess the safety and sustainability of potential plastic alternatives, including potential alternatives to chemicals and polymers address</w:t>
      </w:r>
      <w:r w:rsidR="00F20F5F" w:rsidRPr="001E7027">
        <w:rPr>
          <w:sz w:val="18"/>
          <w:szCs w:val="18"/>
          <w:lang w:val="en-US"/>
        </w:rPr>
        <w:t>ed</w:t>
      </w:r>
      <w:r w:rsidR="004A2492" w:rsidRPr="001E7027">
        <w:rPr>
          <w:sz w:val="18"/>
          <w:szCs w:val="18"/>
          <w:lang w:val="en-US"/>
        </w:rPr>
        <w:t xml:space="preserve"> in </w:t>
      </w:r>
      <w:r w:rsidR="00506771" w:rsidRPr="001E7027">
        <w:rPr>
          <w:sz w:val="18"/>
          <w:szCs w:val="18"/>
          <w:lang w:val="en-US"/>
        </w:rPr>
        <w:t>p</w:t>
      </w:r>
      <w:r w:rsidR="004A2492" w:rsidRPr="001E7027">
        <w:rPr>
          <w:sz w:val="18"/>
          <w:szCs w:val="18"/>
          <w:lang w:val="en-US"/>
        </w:rPr>
        <w:t xml:space="preserve">art II.2. </w:t>
      </w:r>
    </w:p>
  </w:footnote>
  <w:footnote w:id="37">
    <w:p w14:paraId="02A60759" w14:textId="77777777" w:rsidR="005E104F" w:rsidRPr="001E7027" w:rsidRDefault="005E104F" w:rsidP="005E104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term “substitutes” is used here with the meaning given to it in UNCTAD’s </w:t>
      </w:r>
      <w:r w:rsidRPr="0078658B">
        <w:rPr>
          <w:sz w:val="18"/>
          <w:szCs w:val="18"/>
          <w:lang w:val="en-US"/>
        </w:rPr>
        <w:t>Report Plastic Pollution - The pressing case for natural and environmentally friendly substitutes to plastics</w:t>
      </w:r>
      <w:r w:rsidRPr="001E7027">
        <w:rPr>
          <w:sz w:val="18"/>
          <w:szCs w:val="18"/>
          <w:lang w:val="en-US"/>
        </w:rPr>
        <w:t xml:space="preserve"> referred to in UNEP/PP/INC.2/INF/9, accessible at </w:t>
      </w:r>
      <w:bookmarkStart w:id="74" w:name="_Hlt143359815"/>
      <w:r w:rsidRPr="001E7027">
        <w:rPr>
          <w:sz w:val="18"/>
          <w:szCs w:val="18"/>
        </w:rPr>
        <w:fldChar w:fldCharType="begin"/>
      </w:r>
      <w:r w:rsidRPr="001E7027">
        <w:rPr>
          <w:sz w:val="18"/>
          <w:szCs w:val="18"/>
          <w:lang w:val="en-US"/>
        </w:rPr>
        <w:instrText>HYPERLINK "https://wedocs.unep.org/bitstream/handle/20.500.11822/42529/UNCTAD.pdf"</w:instrText>
      </w:r>
      <w:r w:rsidRPr="001E7027">
        <w:rPr>
          <w:sz w:val="18"/>
          <w:szCs w:val="18"/>
        </w:rPr>
      </w:r>
      <w:r w:rsidRPr="001E7027">
        <w:rPr>
          <w:sz w:val="18"/>
          <w:szCs w:val="18"/>
        </w:rPr>
        <w:fldChar w:fldCharType="separate"/>
      </w:r>
      <w:r w:rsidRPr="001E7027">
        <w:rPr>
          <w:rStyle w:val="Hyperlink"/>
          <w:sz w:val="18"/>
          <w:szCs w:val="18"/>
          <w:lang w:val="en-US"/>
        </w:rPr>
        <w:t>https://wedocs.unep.org/bitstream/handle/20.500.11822/42529/UNCTAD.pdf</w:t>
      </w:r>
      <w:bookmarkEnd w:id="74"/>
      <w:r w:rsidRPr="001E7027">
        <w:rPr>
          <w:sz w:val="18"/>
          <w:szCs w:val="18"/>
        </w:rPr>
        <w:fldChar w:fldCharType="end"/>
      </w:r>
      <w:r w:rsidRPr="001E7027">
        <w:rPr>
          <w:sz w:val="18"/>
          <w:szCs w:val="18"/>
          <w:lang w:val="en-US"/>
        </w:rPr>
        <w:t xml:space="preserve">. </w:t>
      </w:r>
    </w:p>
  </w:footnote>
  <w:footnote w:id="38">
    <w:p w14:paraId="3ACF7B06" w14:textId="346412F8" w:rsidR="007F46D9" w:rsidRPr="001E7027" w:rsidRDefault="007F46D9" w:rsidP="007F46D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Members may wish to consider the establishment of a process for the assessment of the safety and sustainability of potential substitutes to plastics and their suitability as substitutes, considering their </w:t>
      </w:r>
      <w:r w:rsidR="000D659D" w:rsidRPr="001E7027">
        <w:rPr>
          <w:sz w:val="18"/>
          <w:szCs w:val="18"/>
          <w:lang w:val="en-US"/>
        </w:rPr>
        <w:t xml:space="preserve">potential </w:t>
      </w:r>
      <w:r w:rsidRPr="001E7027">
        <w:rPr>
          <w:sz w:val="18"/>
          <w:szCs w:val="18"/>
          <w:lang w:val="en-US"/>
        </w:rPr>
        <w:t>impacts on human health and the environment, the waste hierarchy, and “reduce, reuse and recycle” approaches.</w:t>
      </w:r>
    </w:p>
  </w:footnote>
  <w:footnote w:id="39">
    <w:p w14:paraId="023A8AA2" w14:textId="4287A1FF" w:rsidR="00A53882" w:rsidRPr="001E7027" w:rsidRDefault="007F46D9" w:rsidP="007F46D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275587" w:rsidRPr="001E7027">
        <w:rPr>
          <w:sz w:val="18"/>
          <w:szCs w:val="18"/>
          <w:lang w:val="en-US"/>
        </w:rPr>
        <w:t>Such instruments</w:t>
      </w:r>
      <w:r w:rsidRPr="001E7027">
        <w:rPr>
          <w:sz w:val="18"/>
          <w:szCs w:val="18"/>
          <w:lang w:val="en-US"/>
        </w:rPr>
        <w:t xml:space="preserve"> could include</w:t>
      </w:r>
      <w:r w:rsidR="00FD34C9">
        <w:rPr>
          <w:sz w:val="18"/>
          <w:szCs w:val="18"/>
          <w:lang w:val="en-US"/>
        </w:rPr>
        <w:t>, for example,</w:t>
      </w:r>
      <w:r w:rsidRPr="001E7027">
        <w:rPr>
          <w:sz w:val="18"/>
          <w:szCs w:val="18"/>
          <w:lang w:val="en-US"/>
        </w:rPr>
        <w:t xml:space="preserve"> fees, reduced tariffs, </w:t>
      </w:r>
      <w:proofErr w:type="gramStart"/>
      <w:r w:rsidRPr="001E7027">
        <w:rPr>
          <w:sz w:val="18"/>
          <w:szCs w:val="18"/>
          <w:lang w:val="en-US"/>
        </w:rPr>
        <w:t>taxes</w:t>
      </w:r>
      <w:proofErr w:type="gramEnd"/>
      <w:r w:rsidRPr="001E7027">
        <w:rPr>
          <w:sz w:val="18"/>
          <w:szCs w:val="18"/>
          <w:lang w:val="en-US"/>
        </w:rPr>
        <w:t xml:space="preserve"> or subsidies, including repurposed subsidies, as appropriate. </w:t>
      </w:r>
    </w:p>
  </w:footnote>
  <w:footnote w:id="40">
    <w:p w14:paraId="4418AD43" w14:textId="26BAF8F3" w:rsidR="00C95E60" w:rsidRPr="001E7027" w:rsidRDefault="00C95E60" w:rsidP="00C95E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00BD3D17" w:rsidRPr="001E7027">
        <w:rPr>
          <w:sz w:val="18"/>
          <w:szCs w:val="18"/>
          <w:lang w:val="en-US"/>
        </w:rPr>
        <w:t xml:space="preserve">The </w:t>
      </w:r>
      <w:r w:rsidR="007A222A" w:rsidRPr="001E7027">
        <w:rPr>
          <w:sz w:val="18"/>
          <w:szCs w:val="18"/>
          <w:lang w:val="en-US"/>
        </w:rPr>
        <w:t xml:space="preserve">modalities </w:t>
      </w:r>
      <w:r w:rsidR="009B35D7" w:rsidRPr="001E7027">
        <w:rPr>
          <w:sz w:val="18"/>
          <w:szCs w:val="18"/>
          <w:lang w:val="en-US"/>
        </w:rPr>
        <w:t xml:space="preserve">in </w:t>
      </w:r>
      <w:r w:rsidR="00903CA9" w:rsidRPr="001E7027">
        <w:rPr>
          <w:sz w:val="18"/>
          <w:szCs w:val="18"/>
          <w:lang w:val="en-US"/>
        </w:rPr>
        <w:t>a</w:t>
      </w:r>
      <w:r w:rsidR="009B35D7" w:rsidRPr="001E7027">
        <w:rPr>
          <w:sz w:val="18"/>
          <w:szCs w:val="18"/>
          <w:lang w:val="en-US"/>
        </w:rPr>
        <w:t xml:space="preserve">nnex D </w:t>
      </w:r>
      <w:r w:rsidR="00E76438" w:rsidRPr="001E7027">
        <w:rPr>
          <w:sz w:val="18"/>
          <w:szCs w:val="18"/>
          <w:lang w:val="en-US"/>
        </w:rPr>
        <w:t>w</w:t>
      </w:r>
      <w:r w:rsidR="009B35D7" w:rsidRPr="001E7027">
        <w:rPr>
          <w:sz w:val="18"/>
          <w:szCs w:val="18"/>
          <w:lang w:val="en-US"/>
        </w:rPr>
        <w:t xml:space="preserve">ould include </w:t>
      </w:r>
      <w:r w:rsidR="0081579B" w:rsidRPr="001E7027">
        <w:rPr>
          <w:sz w:val="18"/>
          <w:szCs w:val="18"/>
          <w:lang w:val="en-US"/>
        </w:rPr>
        <w:t>element</w:t>
      </w:r>
      <w:r w:rsidR="00E76438" w:rsidRPr="001E7027">
        <w:rPr>
          <w:sz w:val="18"/>
          <w:szCs w:val="18"/>
          <w:lang w:val="en-US"/>
        </w:rPr>
        <w:t>s</w:t>
      </w:r>
      <w:r w:rsidR="00447088" w:rsidRPr="001E7027">
        <w:rPr>
          <w:sz w:val="18"/>
          <w:szCs w:val="18"/>
          <w:lang w:val="en-US"/>
        </w:rPr>
        <w:t xml:space="preserve"> </w:t>
      </w:r>
      <w:r w:rsidR="00317FFE" w:rsidRPr="001E7027">
        <w:rPr>
          <w:sz w:val="18"/>
          <w:szCs w:val="18"/>
          <w:lang w:val="en-US"/>
        </w:rPr>
        <w:t>for</w:t>
      </w:r>
      <w:r w:rsidR="00447088" w:rsidRPr="001E7027">
        <w:rPr>
          <w:sz w:val="18"/>
          <w:szCs w:val="18"/>
          <w:lang w:val="en-US"/>
        </w:rPr>
        <w:t xml:space="preserve"> the </w:t>
      </w:r>
      <w:r w:rsidR="00A323D7" w:rsidRPr="001E7027">
        <w:rPr>
          <w:sz w:val="18"/>
          <w:szCs w:val="18"/>
          <w:lang w:val="en-US"/>
        </w:rPr>
        <w:t>establishment</w:t>
      </w:r>
      <w:r w:rsidR="00317FFE" w:rsidRPr="001E7027">
        <w:rPr>
          <w:sz w:val="18"/>
          <w:szCs w:val="18"/>
          <w:lang w:val="en-US"/>
        </w:rPr>
        <w:t xml:space="preserve"> and operation of </w:t>
      </w:r>
      <w:r w:rsidR="000D2941" w:rsidRPr="001E7027">
        <w:rPr>
          <w:sz w:val="18"/>
          <w:szCs w:val="18"/>
          <w:lang w:val="en-US"/>
        </w:rPr>
        <w:t xml:space="preserve">EPR </w:t>
      </w:r>
      <w:r w:rsidR="00617650" w:rsidRPr="001E7027">
        <w:rPr>
          <w:sz w:val="18"/>
          <w:szCs w:val="18"/>
          <w:lang w:val="en-US"/>
        </w:rPr>
        <w:t>systems</w:t>
      </w:r>
      <w:r w:rsidR="00A63A1A" w:rsidRPr="001E7027">
        <w:rPr>
          <w:sz w:val="18"/>
          <w:szCs w:val="18"/>
          <w:lang w:val="en-US"/>
        </w:rPr>
        <w:t xml:space="preserve"> based on common principles</w:t>
      </w:r>
      <w:r w:rsidR="0081579B" w:rsidRPr="001E7027">
        <w:rPr>
          <w:sz w:val="18"/>
          <w:szCs w:val="18"/>
          <w:lang w:val="en-US"/>
        </w:rPr>
        <w:t xml:space="preserve">, </w:t>
      </w:r>
      <w:r w:rsidR="0069030C" w:rsidRPr="001E7027">
        <w:rPr>
          <w:sz w:val="18"/>
          <w:szCs w:val="18"/>
          <w:lang w:val="en-US"/>
        </w:rPr>
        <w:t xml:space="preserve">including </w:t>
      </w:r>
      <w:r w:rsidR="00E76438" w:rsidRPr="001E7027">
        <w:rPr>
          <w:sz w:val="18"/>
          <w:szCs w:val="18"/>
          <w:lang w:val="en-US"/>
        </w:rPr>
        <w:t xml:space="preserve">for </w:t>
      </w:r>
      <w:r w:rsidR="009B35D7" w:rsidRPr="001E7027">
        <w:rPr>
          <w:sz w:val="18"/>
          <w:szCs w:val="18"/>
          <w:lang w:val="en-US"/>
        </w:rPr>
        <w:t xml:space="preserve">sectoral approaches as relevant. </w:t>
      </w:r>
      <w:r w:rsidR="006927F0" w:rsidRPr="001E7027">
        <w:rPr>
          <w:sz w:val="18"/>
          <w:szCs w:val="18"/>
          <w:lang w:val="en-US"/>
        </w:rPr>
        <w:t>For</w:t>
      </w:r>
      <w:r w:rsidR="0083031E" w:rsidRPr="001E7027">
        <w:rPr>
          <w:sz w:val="18"/>
          <w:szCs w:val="18"/>
          <w:lang w:val="en-US"/>
        </w:rPr>
        <w:t xml:space="preserve"> potential elements relating to </w:t>
      </w:r>
      <w:r w:rsidR="00315BEA" w:rsidRPr="001E7027">
        <w:rPr>
          <w:sz w:val="18"/>
          <w:szCs w:val="18"/>
          <w:lang w:val="en-US"/>
        </w:rPr>
        <w:t xml:space="preserve">modalities </w:t>
      </w:r>
      <w:r w:rsidR="0083031E" w:rsidRPr="001E7027">
        <w:rPr>
          <w:sz w:val="18"/>
          <w:szCs w:val="18"/>
          <w:lang w:val="en-US"/>
        </w:rPr>
        <w:t>for EPR systems, as identified</w:t>
      </w:r>
      <w:r w:rsidRPr="001E7027">
        <w:rPr>
          <w:sz w:val="18"/>
          <w:szCs w:val="18"/>
          <w:lang w:val="en-US"/>
        </w:rPr>
        <w:t xml:space="preserve"> in Members’ submissions to </w:t>
      </w:r>
      <w:r w:rsidR="00510630" w:rsidRPr="001E7027">
        <w:rPr>
          <w:sz w:val="18"/>
          <w:szCs w:val="18"/>
          <w:lang w:val="en-US"/>
        </w:rPr>
        <w:t xml:space="preserve">the </w:t>
      </w:r>
      <w:r w:rsidR="007461CB" w:rsidRPr="001E7027">
        <w:rPr>
          <w:sz w:val="18"/>
          <w:szCs w:val="18"/>
          <w:lang w:val="en-US"/>
        </w:rPr>
        <w:t>c</w:t>
      </w:r>
      <w:r w:rsidR="00510630" w:rsidRPr="001E7027">
        <w:rPr>
          <w:sz w:val="18"/>
          <w:szCs w:val="18"/>
          <w:lang w:val="en-US"/>
        </w:rPr>
        <w:t>ommittee’s second session</w:t>
      </w:r>
      <w:r w:rsidR="0083031E" w:rsidRPr="001E7027">
        <w:rPr>
          <w:sz w:val="18"/>
          <w:szCs w:val="18"/>
          <w:lang w:val="en-US"/>
        </w:rPr>
        <w:t>,</w:t>
      </w:r>
      <w:r w:rsidRPr="001E7027">
        <w:rPr>
          <w:sz w:val="18"/>
          <w:szCs w:val="18"/>
          <w:lang w:val="en-US"/>
        </w:rPr>
        <w:t xml:space="preserve"> </w:t>
      </w:r>
      <w:r w:rsidR="0083031E" w:rsidRPr="001E7027">
        <w:rPr>
          <w:sz w:val="18"/>
          <w:szCs w:val="18"/>
          <w:lang w:val="en-US"/>
        </w:rPr>
        <w:t>s</w:t>
      </w:r>
      <w:r w:rsidRPr="001E7027">
        <w:rPr>
          <w:sz w:val="18"/>
          <w:szCs w:val="18"/>
          <w:lang w:val="en-US"/>
        </w:rPr>
        <w:t>ee UNEP/PP/INC.2/INF/4</w:t>
      </w:r>
      <w:r w:rsidR="0083031E" w:rsidRPr="001E7027">
        <w:rPr>
          <w:sz w:val="18"/>
          <w:szCs w:val="18"/>
          <w:lang w:val="en-US"/>
        </w:rPr>
        <w:t xml:space="preserve">, section III.A. </w:t>
      </w:r>
    </w:p>
  </w:footnote>
  <w:footnote w:id="41">
    <w:p w14:paraId="28C5F4C4" w14:textId="5FB77206" w:rsidR="00AE2EC3" w:rsidRPr="001E7027" w:rsidRDefault="00AE2EC3" w:rsidP="00AE2EC3">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001C188D" w:rsidRPr="001E7027">
        <w:rPr>
          <w:sz w:val="18"/>
          <w:szCs w:val="18"/>
          <w:lang w:val="en-US"/>
        </w:rPr>
        <w:t>For</w:t>
      </w:r>
      <w:r w:rsidR="00ED7177" w:rsidRPr="001E7027">
        <w:rPr>
          <w:sz w:val="18"/>
          <w:szCs w:val="18"/>
          <w:lang w:val="en-US"/>
        </w:rPr>
        <w:t xml:space="preserve"> potential elements relating to </w:t>
      </w:r>
      <w:r w:rsidR="00315BEA" w:rsidRPr="001E7027">
        <w:rPr>
          <w:sz w:val="18"/>
          <w:szCs w:val="18"/>
          <w:lang w:val="en-US"/>
        </w:rPr>
        <w:t xml:space="preserve">modalities </w:t>
      </w:r>
      <w:r w:rsidR="00ED7177" w:rsidRPr="001E7027">
        <w:rPr>
          <w:sz w:val="18"/>
          <w:szCs w:val="18"/>
          <w:lang w:val="en-US"/>
        </w:rPr>
        <w:t>for EPR systems, as identified</w:t>
      </w:r>
      <w:r w:rsidRPr="001E7027">
        <w:rPr>
          <w:sz w:val="18"/>
          <w:szCs w:val="18"/>
          <w:lang w:val="en-US"/>
        </w:rPr>
        <w:t xml:space="preserve"> in Members’ submissions to </w:t>
      </w:r>
      <w:r w:rsidR="00A00499" w:rsidRPr="001E7027">
        <w:rPr>
          <w:sz w:val="18"/>
          <w:szCs w:val="18"/>
          <w:lang w:val="en-US"/>
        </w:rPr>
        <w:t xml:space="preserve">the </w:t>
      </w:r>
      <w:r w:rsidR="007461CB" w:rsidRPr="001E7027">
        <w:rPr>
          <w:sz w:val="18"/>
          <w:szCs w:val="18"/>
          <w:lang w:val="en-US"/>
        </w:rPr>
        <w:t>c</w:t>
      </w:r>
      <w:r w:rsidR="00A00499" w:rsidRPr="001E7027">
        <w:rPr>
          <w:sz w:val="18"/>
          <w:szCs w:val="18"/>
          <w:lang w:val="en-US"/>
        </w:rPr>
        <w:t>ommittee’s second session</w:t>
      </w:r>
      <w:r w:rsidRPr="001E7027">
        <w:rPr>
          <w:sz w:val="18"/>
          <w:szCs w:val="18"/>
          <w:lang w:val="en-US"/>
        </w:rPr>
        <w:t xml:space="preserve">, </w:t>
      </w:r>
      <w:r w:rsidR="00ED7177" w:rsidRPr="001E7027">
        <w:rPr>
          <w:sz w:val="18"/>
          <w:szCs w:val="18"/>
          <w:lang w:val="en-US"/>
        </w:rPr>
        <w:t>see</w:t>
      </w:r>
      <w:r w:rsidRPr="001E7027">
        <w:rPr>
          <w:sz w:val="18"/>
          <w:szCs w:val="18"/>
          <w:lang w:val="en-US"/>
        </w:rPr>
        <w:t xml:space="preserve"> UNEP/PP/INC.2/INF/4, section III.A.</w:t>
      </w:r>
    </w:p>
  </w:footnote>
  <w:footnote w:id="42">
    <w:p w14:paraId="0F72CF02" w14:textId="0E2739B5" w:rsidR="00770267" w:rsidRPr="001E7027" w:rsidRDefault="00770267">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2D2F92" w:rsidRPr="001E7027">
        <w:rPr>
          <w:sz w:val="18"/>
          <w:szCs w:val="18"/>
          <w:u w:val="single"/>
          <w:lang w:val="en-US"/>
        </w:rPr>
        <w:t>Note</w:t>
      </w:r>
      <w:r w:rsidR="002D2F92" w:rsidRPr="001E7027">
        <w:rPr>
          <w:sz w:val="18"/>
          <w:szCs w:val="18"/>
          <w:lang w:val="en-US"/>
        </w:rPr>
        <w:t xml:space="preserve">: </w:t>
      </w:r>
      <w:r w:rsidR="00585B90" w:rsidRPr="001E7027">
        <w:rPr>
          <w:sz w:val="18"/>
          <w:szCs w:val="18"/>
          <w:lang w:val="en-US"/>
        </w:rPr>
        <w:t xml:space="preserve">For the purposes of </w:t>
      </w:r>
      <w:r w:rsidR="006100D3" w:rsidRPr="001E7027">
        <w:rPr>
          <w:rStyle w:val="normaltextrun"/>
          <w:color w:val="000000"/>
          <w:sz w:val="18"/>
          <w:szCs w:val="18"/>
          <w:bdr w:val="none" w:sz="0" w:space="0" w:color="auto" w:frame="1"/>
          <w:lang w:val="en-US"/>
        </w:rPr>
        <w:t>th</w:t>
      </w:r>
      <w:r w:rsidR="009D0A3F" w:rsidRPr="001E7027">
        <w:rPr>
          <w:rStyle w:val="normaltextrun"/>
          <w:color w:val="000000"/>
          <w:sz w:val="18"/>
          <w:szCs w:val="18"/>
          <w:bdr w:val="none" w:sz="0" w:space="0" w:color="auto" w:frame="1"/>
          <w:lang w:val="en-US"/>
        </w:rPr>
        <w:t>is</w:t>
      </w:r>
      <w:r w:rsidR="006100D3" w:rsidRPr="001E7027">
        <w:rPr>
          <w:rStyle w:val="normaltextrun"/>
          <w:color w:val="000000"/>
          <w:sz w:val="18"/>
          <w:szCs w:val="18"/>
          <w:bdr w:val="none" w:sz="0" w:space="0" w:color="auto" w:frame="1"/>
          <w:lang w:val="en-US"/>
        </w:rPr>
        <w:t xml:space="preserve"> text</w:t>
      </w:r>
      <w:r w:rsidR="009D0A3F" w:rsidRPr="001E7027">
        <w:rPr>
          <w:rStyle w:val="normaltextrun"/>
          <w:color w:val="000000"/>
          <w:sz w:val="18"/>
          <w:szCs w:val="18"/>
          <w:bdr w:val="none" w:sz="0" w:space="0" w:color="auto" w:frame="1"/>
          <w:lang w:val="en-US"/>
        </w:rPr>
        <w:t xml:space="preserve">, </w:t>
      </w:r>
      <w:r w:rsidR="004D2A6A" w:rsidRPr="001E7027">
        <w:rPr>
          <w:rStyle w:val="normaltextrun"/>
          <w:color w:val="000000"/>
          <w:sz w:val="18"/>
          <w:szCs w:val="18"/>
          <w:bdr w:val="none" w:sz="0" w:space="0" w:color="auto" w:frame="1"/>
          <w:lang w:val="en-US"/>
        </w:rPr>
        <w:t>the terms “waste”, “</w:t>
      </w:r>
      <w:r w:rsidR="00585B90" w:rsidRPr="001E7027">
        <w:rPr>
          <w:rStyle w:val="normaltextrun"/>
          <w:color w:val="000000"/>
          <w:sz w:val="18"/>
          <w:szCs w:val="18"/>
          <w:bdr w:val="none" w:sz="0" w:space="0" w:color="auto" w:frame="1"/>
          <w:lang w:val="en-US"/>
        </w:rPr>
        <w:t>waste management</w:t>
      </w:r>
      <w:r w:rsidR="004D2A6A" w:rsidRPr="001E7027">
        <w:rPr>
          <w:rStyle w:val="normaltextrun"/>
          <w:color w:val="000000"/>
          <w:sz w:val="18"/>
          <w:szCs w:val="18"/>
          <w:bdr w:val="none" w:sz="0" w:space="0" w:color="auto" w:frame="1"/>
          <w:lang w:val="en-US"/>
        </w:rPr>
        <w:t>”</w:t>
      </w:r>
      <w:r w:rsidR="00357900" w:rsidRPr="001E7027">
        <w:rPr>
          <w:rStyle w:val="normaltextrun"/>
          <w:color w:val="000000"/>
          <w:sz w:val="18"/>
          <w:szCs w:val="18"/>
          <w:bdr w:val="none" w:sz="0" w:space="0" w:color="auto" w:frame="1"/>
          <w:lang w:val="en-US"/>
        </w:rPr>
        <w:t xml:space="preserve"> and </w:t>
      </w:r>
      <w:r w:rsidR="004D2A6A" w:rsidRPr="001E7027">
        <w:rPr>
          <w:rStyle w:val="normaltextrun"/>
          <w:color w:val="000000"/>
          <w:sz w:val="18"/>
          <w:szCs w:val="18"/>
          <w:bdr w:val="none" w:sz="0" w:space="0" w:color="auto" w:frame="1"/>
          <w:lang w:val="en-US"/>
        </w:rPr>
        <w:t>“</w:t>
      </w:r>
      <w:r w:rsidR="00585B90" w:rsidRPr="001E7027">
        <w:rPr>
          <w:rStyle w:val="normaltextrun"/>
          <w:color w:val="000000"/>
          <w:sz w:val="18"/>
          <w:szCs w:val="18"/>
          <w:bdr w:val="none" w:sz="0" w:space="0" w:color="auto" w:frame="1"/>
          <w:lang w:val="en-US"/>
        </w:rPr>
        <w:t>environmentally sound management</w:t>
      </w:r>
      <w:r w:rsidR="004D2A6A" w:rsidRPr="001E7027">
        <w:rPr>
          <w:rStyle w:val="normaltextrun"/>
          <w:color w:val="000000"/>
          <w:sz w:val="18"/>
          <w:szCs w:val="18"/>
          <w:bdr w:val="none" w:sz="0" w:space="0" w:color="auto" w:frame="1"/>
          <w:lang w:val="en-US"/>
        </w:rPr>
        <w:t>”</w:t>
      </w:r>
      <w:r w:rsidR="00585B90" w:rsidRPr="001E7027">
        <w:rPr>
          <w:rStyle w:val="normaltextrun"/>
          <w:color w:val="000000"/>
          <w:sz w:val="18"/>
          <w:szCs w:val="18"/>
          <w:bdr w:val="none" w:sz="0" w:space="0" w:color="auto" w:frame="1"/>
          <w:lang w:val="en-US"/>
        </w:rPr>
        <w:t xml:space="preserve"> of plastic waste </w:t>
      </w:r>
      <w:r w:rsidR="006100D3" w:rsidRPr="001E7027">
        <w:rPr>
          <w:rStyle w:val="normaltextrun"/>
          <w:color w:val="000000"/>
          <w:sz w:val="18"/>
          <w:szCs w:val="18"/>
          <w:bdr w:val="none" w:sz="0" w:space="0" w:color="auto" w:frame="1"/>
          <w:lang w:val="en-US"/>
        </w:rPr>
        <w:t xml:space="preserve">are used </w:t>
      </w:r>
      <w:r w:rsidR="002275A6" w:rsidRPr="001E7027">
        <w:rPr>
          <w:rStyle w:val="normaltextrun"/>
          <w:color w:val="000000"/>
          <w:sz w:val="18"/>
          <w:szCs w:val="18"/>
          <w:bdr w:val="none" w:sz="0" w:space="0" w:color="auto" w:frame="1"/>
          <w:lang w:val="en-US"/>
        </w:rPr>
        <w:t>with the same meaning</w:t>
      </w:r>
      <w:r w:rsidR="004D2A6A" w:rsidRPr="001E7027">
        <w:rPr>
          <w:rStyle w:val="normaltextrun"/>
          <w:color w:val="000000"/>
          <w:sz w:val="18"/>
          <w:szCs w:val="18"/>
          <w:bdr w:val="none" w:sz="0" w:space="0" w:color="auto" w:frame="1"/>
          <w:lang w:val="en-US"/>
        </w:rPr>
        <w:t>s</w:t>
      </w:r>
      <w:r w:rsidR="002275A6" w:rsidRPr="001E7027">
        <w:rPr>
          <w:rStyle w:val="normaltextrun"/>
          <w:color w:val="000000"/>
          <w:sz w:val="18"/>
          <w:szCs w:val="18"/>
          <w:bdr w:val="none" w:sz="0" w:space="0" w:color="auto" w:frame="1"/>
          <w:lang w:val="en-US"/>
        </w:rPr>
        <w:t xml:space="preserve"> as </w:t>
      </w:r>
      <w:r w:rsidR="009933FC" w:rsidRPr="001E7027">
        <w:rPr>
          <w:rStyle w:val="normaltextrun"/>
          <w:color w:val="000000"/>
          <w:sz w:val="18"/>
          <w:szCs w:val="18"/>
          <w:bdr w:val="none" w:sz="0" w:space="0" w:color="auto" w:frame="1"/>
          <w:lang w:val="en-US"/>
        </w:rPr>
        <w:t xml:space="preserve">under </w:t>
      </w:r>
      <w:r w:rsidR="00DC5834" w:rsidRPr="001E7027">
        <w:rPr>
          <w:rStyle w:val="normaltextrun"/>
          <w:color w:val="000000"/>
          <w:sz w:val="18"/>
          <w:szCs w:val="18"/>
          <w:bdr w:val="none" w:sz="0" w:space="0" w:color="auto" w:frame="1"/>
          <w:lang w:val="en-US"/>
        </w:rPr>
        <w:t>the Basel Convention</w:t>
      </w:r>
      <w:r w:rsidR="002275A6" w:rsidRPr="001E7027">
        <w:rPr>
          <w:rStyle w:val="normaltextrun"/>
          <w:color w:val="000000"/>
          <w:sz w:val="18"/>
          <w:szCs w:val="18"/>
          <w:bdr w:val="none" w:sz="0" w:space="0" w:color="auto" w:frame="1"/>
          <w:lang w:val="en-US"/>
        </w:rPr>
        <w:t>, without prejudice to how Members may ultimately choose to define these terms as needed in the instrument</w:t>
      </w:r>
      <w:r w:rsidR="00DB7E95" w:rsidRPr="001E7027">
        <w:rPr>
          <w:rStyle w:val="normaltextrun"/>
          <w:color w:val="000000"/>
          <w:sz w:val="18"/>
          <w:szCs w:val="18"/>
          <w:bdr w:val="none" w:sz="0" w:space="0" w:color="auto" w:frame="1"/>
          <w:lang w:val="en-US"/>
        </w:rPr>
        <w:t>.</w:t>
      </w:r>
    </w:p>
  </w:footnote>
  <w:footnote w:id="43">
    <w:p w14:paraId="2CF18543" w14:textId="77A910E7" w:rsidR="005E53DB" w:rsidRPr="001E7027" w:rsidRDefault="005E53DB">
      <w:pPr>
        <w:pStyle w:val="FootnoteText"/>
        <w:rPr>
          <w:sz w:val="18"/>
          <w:szCs w:val="18"/>
          <w:lang w:val="en-US"/>
        </w:rPr>
      </w:pPr>
      <w:r w:rsidRPr="001E7027">
        <w:rPr>
          <w:rStyle w:val="FootnoteReference"/>
          <w:sz w:val="18"/>
          <w:szCs w:val="18"/>
        </w:rPr>
        <w:footnoteRef/>
      </w:r>
      <w:r w:rsidRPr="001E7027">
        <w:rPr>
          <w:rFonts w:asciiTheme="majorBidi" w:hAnsiTheme="majorBidi" w:cstheme="majorBidi"/>
          <w:color w:val="000000" w:themeColor="text1"/>
          <w:sz w:val="18"/>
          <w:szCs w:val="18"/>
          <w:lang w:val="en-US" w:eastAsia="en-US"/>
        </w:rPr>
        <w:t xml:space="preserve"> </w:t>
      </w:r>
      <w:r w:rsidR="00C7356C" w:rsidRPr="001E7027">
        <w:rPr>
          <w:rFonts w:asciiTheme="majorBidi" w:hAnsiTheme="majorBidi" w:cstheme="majorBidi"/>
          <w:color w:val="000000" w:themeColor="text1"/>
          <w:sz w:val="18"/>
          <w:szCs w:val="18"/>
          <w:u w:val="single"/>
          <w:lang w:val="en-US" w:eastAsia="en-US"/>
        </w:rPr>
        <w:t>Note</w:t>
      </w:r>
      <w:r w:rsidR="00C7356C" w:rsidRPr="001E7027">
        <w:rPr>
          <w:rFonts w:asciiTheme="majorBidi" w:hAnsiTheme="majorBidi" w:cstheme="majorBidi"/>
          <w:color w:val="000000" w:themeColor="text1"/>
          <w:sz w:val="18"/>
          <w:szCs w:val="18"/>
          <w:lang w:val="en-US" w:eastAsia="en-US"/>
        </w:rPr>
        <w:t>:</w:t>
      </w:r>
      <w:r w:rsidRPr="001E7027">
        <w:rPr>
          <w:rFonts w:asciiTheme="majorBidi" w:hAnsiTheme="majorBidi" w:cstheme="majorBidi"/>
          <w:color w:val="000000" w:themeColor="text1"/>
          <w:sz w:val="18"/>
          <w:szCs w:val="18"/>
          <w:lang w:val="en-US" w:eastAsia="en-US"/>
        </w:rPr>
        <w:t xml:space="preserve"> </w:t>
      </w:r>
      <w:r w:rsidR="001E5131" w:rsidRPr="001E7027">
        <w:rPr>
          <w:rFonts w:asciiTheme="majorBidi" w:hAnsiTheme="majorBidi" w:cstheme="majorBidi"/>
          <w:color w:val="000000" w:themeColor="text1"/>
          <w:sz w:val="18"/>
          <w:szCs w:val="18"/>
          <w:lang w:val="en-US" w:eastAsia="en-US"/>
        </w:rPr>
        <w:t xml:space="preserve">This obligation could </w:t>
      </w:r>
      <w:r w:rsidR="00190FAE" w:rsidRPr="001E7027">
        <w:rPr>
          <w:rFonts w:asciiTheme="majorBidi" w:hAnsiTheme="majorBidi" w:cstheme="majorBidi"/>
          <w:color w:val="000000" w:themeColor="text1"/>
          <w:sz w:val="18"/>
          <w:szCs w:val="18"/>
          <w:lang w:val="en-US" w:eastAsia="en-US"/>
        </w:rPr>
        <w:t>cover</w:t>
      </w:r>
      <w:r w:rsidRPr="001E7027">
        <w:rPr>
          <w:rFonts w:asciiTheme="majorBidi" w:hAnsiTheme="majorBidi" w:cstheme="majorBidi"/>
          <w:color w:val="000000" w:themeColor="text1"/>
          <w:sz w:val="18"/>
          <w:szCs w:val="18"/>
          <w:lang w:val="en-US" w:eastAsia="en-US"/>
        </w:rPr>
        <w:t xml:space="preserve"> plastic waste generated </w:t>
      </w:r>
      <w:r w:rsidR="00C24939" w:rsidRPr="001E7027">
        <w:rPr>
          <w:rFonts w:asciiTheme="majorBidi" w:hAnsiTheme="majorBidi" w:cstheme="majorBidi"/>
          <w:color w:val="000000" w:themeColor="text1"/>
          <w:sz w:val="18"/>
          <w:szCs w:val="18"/>
          <w:lang w:val="en-US" w:eastAsia="en-US"/>
        </w:rPr>
        <w:t>at</w:t>
      </w:r>
      <w:r w:rsidRPr="001E7027">
        <w:rPr>
          <w:rFonts w:asciiTheme="majorBidi" w:hAnsiTheme="majorBidi" w:cstheme="majorBidi"/>
          <w:color w:val="000000" w:themeColor="text1"/>
          <w:sz w:val="18"/>
          <w:szCs w:val="18"/>
          <w:lang w:val="en-US" w:eastAsia="en-US"/>
        </w:rPr>
        <w:t xml:space="preserve"> the production, distribution, </w:t>
      </w:r>
      <w:r w:rsidR="007C3163" w:rsidRPr="001E7027">
        <w:rPr>
          <w:rFonts w:asciiTheme="majorBidi" w:hAnsiTheme="majorBidi" w:cstheme="majorBidi"/>
          <w:color w:val="000000" w:themeColor="text1"/>
          <w:sz w:val="18"/>
          <w:szCs w:val="18"/>
          <w:lang w:val="en-US" w:eastAsia="en-US"/>
        </w:rPr>
        <w:t>use</w:t>
      </w:r>
      <w:r w:rsidRPr="001E7027">
        <w:rPr>
          <w:rFonts w:asciiTheme="majorBidi" w:hAnsiTheme="majorBidi" w:cstheme="majorBidi"/>
          <w:color w:val="000000" w:themeColor="text1"/>
          <w:sz w:val="18"/>
          <w:szCs w:val="18"/>
          <w:lang w:val="en-US" w:eastAsia="en-US"/>
        </w:rPr>
        <w:t xml:space="preserve"> and end-of-life stages</w:t>
      </w:r>
      <w:r w:rsidR="00260CAF" w:rsidRPr="001E7027">
        <w:rPr>
          <w:rFonts w:asciiTheme="majorBidi" w:hAnsiTheme="majorBidi" w:cstheme="majorBidi"/>
          <w:color w:val="000000" w:themeColor="text1"/>
          <w:sz w:val="18"/>
          <w:szCs w:val="18"/>
          <w:lang w:val="en-US" w:eastAsia="en-US"/>
        </w:rPr>
        <w:t>.</w:t>
      </w:r>
    </w:p>
  </w:footnote>
  <w:footnote w:id="44">
    <w:p w14:paraId="516FAECF" w14:textId="77777777" w:rsidR="007D23CB" w:rsidRPr="001E7027" w:rsidRDefault="007D23CB" w:rsidP="007D23CB">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The term “waste hierarchy” may require a definition.</w:t>
      </w:r>
    </w:p>
  </w:footnote>
  <w:footnote w:id="45">
    <w:p w14:paraId="1E07C847" w14:textId="714B6908" w:rsidR="00F065E6" w:rsidRPr="001E7027" w:rsidRDefault="00F065E6" w:rsidP="00F065E6">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The terms “open dumping”</w:t>
      </w:r>
      <w:r w:rsidR="00775BED" w:rsidRPr="001E7027">
        <w:rPr>
          <w:sz w:val="18"/>
          <w:szCs w:val="18"/>
          <w:lang w:val="en-US"/>
        </w:rPr>
        <w:t>, “ocean dumping</w:t>
      </w:r>
      <w:r w:rsidR="007B52AC" w:rsidRPr="001E7027">
        <w:rPr>
          <w:sz w:val="18"/>
          <w:szCs w:val="18"/>
          <w:lang w:val="en-US"/>
        </w:rPr>
        <w:t>”</w:t>
      </w:r>
      <w:r w:rsidRPr="001E7027">
        <w:rPr>
          <w:sz w:val="18"/>
          <w:szCs w:val="18"/>
          <w:lang w:val="en-US"/>
        </w:rPr>
        <w:t xml:space="preserve"> and “littering” may require a definition. </w:t>
      </w:r>
    </w:p>
  </w:footnote>
  <w:footnote w:id="46">
    <w:p w14:paraId="7F026503" w14:textId="6FDBB963" w:rsidR="00502356" w:rsidRPr="001E7027" w:rsidRDefault="00502356">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00B41A85" w:rsidRPr="001E7027">
        <w:rPr>
          <w:sz w:val="18"/>
          <w:szCs w:val="18"/>
          <w:lang w:val="en-US"/>
        </w:rPr>
        <w:t xml:space="preserve">Members may </w:t>
      </w:r>
      <w:r w:rsidR="007C33DE" w:rsidRPr="001E7027">
        <w:rPr>
          <w:sz w:val="18"/>
          <w:szCs w:val="18"/>
          <w:lang w:val="en-US"/>
        </w:rPr>
        <w:t xml:space="preserve">wish </w:t>
      </w:r>
      <w:r w:rsidR="00B41A85" w:rsidRPr="001E7027">
        <w:rPr>
          <w:sz w:val="18"/>
          <w:szCs w:val="18"/>
          <w:lang w:val="en-US"/>
        </w:rPr>
        <w:t xml:space="preserve">to include measures on </w:t>
      </w:r>
      <w:r w:rsidR="002C72E7" w:rsidRPr="001E7027">
        <w:rPr>
          <w:sz w:val="18"/>
          <w:szCs w:val="18"/>
          <w:lang w:val="en-US"/>
        </w:rPr>
        <w:t xml:space="preserve">other </w:t>
      </w:r>
      <w:r w:rsidR="00B41A85" w:rsidRPr="001E7027">
        <w:rPr>
          <w:sz w:val="18"/>
          <w:szCs w:val="18"/>
          <w:lang w:val="en-US"/>
        </w:rPr>
        <w:t>specific</w:t>
      </w:r>
      <w:r w:rsidR="006E5B37" w:rsidRPr="001E7027">
        <w:rPr>
          <w:sz w:val="18"/>
          <w:szCs w:val="18"/>
          <w:lang w:val="en-US"/>
        </w:rPr>
        <w:t xml:space="preserve"> sectors as deemed necessary.</w:t>
      </w:r>
    </w:p>
  </w:footnote>
  <w:footnote w:id="47">
    <w:p w14:paraId="2960D5B7" w14:textId="05F367D8" w:rsidR="008D7206" w:rsidRPr="001E7027" w:rsidRDefault="008D7206" w:rsidP="008D7206">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For the purposes of this text, the terms “fishing gear” and “abandoned</w:t>
      </w:r>
      <w:r w:rsidR="00EE36AF" w:rsidRPr="001E7027">
        <w:rPr>
          <w:sz w:val="18"/>
          <w:szCs w:val="18"/>
          <w:lang w:val="en-US"/>
        </w:rPr>
        <w:t>”</w:t>
      </w:r>
      <w:r w:rsidRPr="001E7027">
        <w:rPr>
          <w:sz w:val="18"/>
          <w:szCs w:val="18"/>
          <w:lang w:val="en-US"/>
        </w:rPr>
        <w:t xml:space="preserve">, </w:t>
      </w:r>
      <w:r w:rsidR="00EE36AF" w:rsidRPr="001E7027">
        <w:rPr>
          <w:sz w:val="18"/>
          <w:szCs w:val="18"/>
          <w:lang w:val="en-US"/>
        </w:rPr>
        <w:t>“</w:t>
      </w:r>
      <w:r w:rsidRPr="001E7027">
        <w:rPr>
          <w:sz w:val="18"/>
          <w:szCs w:val="18"/>
          <w:lang w:val="en-US"/>
        </w:rPr>
        <w:t>lost</w:t>
      </w:r>
      <w:r w:rsidR="00EE36AF" w:rsidRPr="001E7027">
        <w:rPr>
          <w:sz w:val="18"/>
          <w:szCs w:val="18"/>
          <w:lang w:val="en-US"/>
        </w:rPr>
        <w:t>”</w:t>
      </w:r>
      <w:r w:rsidRPr="001E7027">
        <w:rPr>
          <w:sz w:val="18"/>
          <w:szCs w:val="18"/>
          <w:lang w:val="en-US"/>
        </w:rPr>
        <w:t xml:space="preserve"> </w:t>
      </w:r>
      <w:r w:rsidR="00EE36AF" w:rsidRPr="001E7027">
        <w:rPr>
          <w:sz w:val="18"/>
          <w:szCs w:val="18"/>
          <w:lang w:val="en-US"/>
        </w:rPr>
        <w:t>and</w:t>
      </w:r>
      <w:r w:rsidRPr="001E7027">
        <w:rPr>
          <w:sz w:val="18"/>
          <w:szCs w:val="18"/>
          <w:lang w:val="en-US"/>
        </w:rPr>
        <w:t xml:space="preserve"> </w:t>
      </w:r>
      <w:r w:rsidR="00EE36AF" w:rsidRPr="001E7027">
        <w:rPr>
          <w:sz w:val="18"/>
          <w:szCs w:val="18"/>
          <w:lang w:val="en-US"/>
        </w:rPr>
        <w:t>“</w:t>
      </w:r>
      <w:r w:rsidRPr="001E7027">
        <w:rPr>
          <w:sz w:val="18"/>
          <w:szCs w:val="18"/>
          <w:lang w:val="en-US"/>
        </w:rPr>
        <w:t>discarded</w:t>
      </w:r>
      <w:r w:rsidR="00EE36AF" w:rsidRPr="001E7027">
        <w:rPr>
          <w:sz w:val="18"/>
          <w:szCs w:val="18"/>
          <w:lang w:val="en-US"/>
        </w:rPr>
        <w:t>”</w:t>
      </w:r>
      <w:r w:rsidRPr="001E7027">
        <w:rPr>
          <w:sz w:val="18"/>
          <w:szCs w:val="18"/>
          <w:lang w:val="en-US"/>
        </w:rPr>
        <w:t xml:space="preserve"> fishing gear are used with the same meaning as under </w:t>
      </w:r>
      <w:r w:rsidR="00E127B7">
        <w:rPr>
          <w:sz w:val="18"/>
          <w:szCs w:val="18"/>
          <w:lang w:val="en-US"/>
        </w:rPr>
        <w:t>A</w:t>
      </w:r>
      <w:r w:rsidRPr="001E7027">
        <w:rPr>
          <w:sz w:val="18"/>
          <w:szCs w:val="18"/>
          <w:lang w:val="en-US"/>
        </w:rPr>
        <w:t>rticle 16 of the 2019 F</w:t>
      </w:r>
      <w:r w:rsidR="002469E2" w:rsidRPr="001E7027">
        <w:rPr>
          <w:sz w:val="18"/>
          <w:szCs w:val="18"/>
          <w:lang w:val="en-US"/>
        </w:rPr>
        <w:t xml:space="preserve">ood and </w:t>
      </w:r>
      <w:r w:rsidRPr="001E7027">
        <w:rPr>
          <w:sz w:val="18"/>
          <w:szCs w:val="18"/>
          <w:lang w:val="en-US"/>
        </w:rPr>
        <w:t>A</w:t>
      </w:r>
      <w:r w:rsidR="002469E2" w:rsidRPr="001E7027">
        <w:rPr>
          <w:sz w:val="18"/>
          <w:szCs w:val="18"/>
          <w:lang w:val="en-US"/>
        </w:rPr>
        <w:t xml:space="preserve">griculture </w:t>
      </w:r>
      <w:r w:rsidRPr="001E7027">
        <w:rPr>
          <w:sz w:val="18"/>
          <w:szCs w:val="18"/>
          <w:lang w:val="en-US"/>
        </w:rPr>
        <w:t>O</w:t>
      </w:r>
      <w:r w:rsidR="002469E2" w:rsidRPr="001E7027">
        <w:rPr>
          <w:sz w:val="18"/>
          <w:szCs w:val="18"/>
          <w:lang w:val="en-US"/>
        </w:rPr>
        <w:t>rganization</w:t>
      </w:r>
      <w:r w:rsidR="003B67A5" w:rsidRPr="001E7027">
        <w:rPr>
          <w:sz w:val="18"/>
          <w:szCs w:val="18"/>
          <w:lang w:val="en-US"/>
        </w:rPr>
        <w:t xml:space="preserve"> of the United Nations</w:t>
      </w:r>
      <w:r w:rsidRPr="001E7027">
        <w:rPr>
          <w:sz w:val="18"/>
          <w:szCs w:val="18"/>
          <w:lang w:val="en-US"/>
        </w:rPr>
        <w:t xml:space="preserve"> </w:t>
      </w:r>
      <w:r w:rsidR="00734FFC" w:rsidRPr="001E7027">
        <w:rPr>
          <w:sz w:val="18"/>
          <w:szCs w:val="18"/>
          <w:lang w:val="en-US"/>
        </w:rPr>
        <w:t xml:space="preserve">(FAO) </w:t>
      </w:r>
      <w:r w:rsidRPr="001E7027">
        <w:rPr>
          <w:sz w:val="18"/>
          <w:szCs w:val="18"/>
          <w:lang w:val="en-US"/>
        </w:rPr>
        <w:t>Voluntary Guidelines on the Marking of Fishing Gear</w:t>
      </w:r>
      <w:r w:rsidR="0073602A" w:rsidRPr="001E7027">
        <w:rPr>
          <w:sz w:val="18"/>
          <w:szCs w:val="18"/>
          <w:lang w:val="en-US"/>
        </w:rPr>
        <w:t xml:space="preserve"> (accessible at </w:t>
      </w:r>
      <w:hyperlink r:id="rId6" w:history="1">
        <w:r w:rsidR="0073602A" w:rsidRPr="001E7027">
          <w:rPr>
            <w:rStyle w:val="Hyperlink"/>
            <w:sz w:val="18"/>
            <w:szCs w:val="18"/>
            <w:lang w:val="en-US"/>
          </w:rPr>
          <w:t>https://www.fao.org/3/ca3546t/ca3546t.pdf</w:t>
        </w:r>
      </w:hyperlink>
      <w:r w:rsidR="0073602A" w:rsidRPr="001E7027">
        <w:rPr>
          <w:sz w:val="18"/>
          <w:szCs w:val="18"/>
          <w:lang w:val="en-US"/>
        </w:rPr>
        <w:t>),</w:t>
      </w:r>
      <w:r w:rsidR="0030727D" w:rsidRPr="001E7027">
        <w:rPr>
          <w:sz w:val="18"/>
          <w:szCs w:val="18"/>
          <w:lang w:val="en-US"/>
        </w:rPr>
        <w:t xml:space="preserve"> without prejudice to how Members may </w:t>
      </w:r>
      <w:r w:rsidR="00AC26FE" w:rsidRPr="001E7027">
        <w:rPr>
          <w:sz w:val="18"/>
          <w:szCs w:val="18"/>
          <w:lang w:val="en-US"/>
        </w:rPr>
        <w:t>ultimately</w:t>
      </w:r>
      <w:r w:rsidR="0030727D" w:rsidRPr="001E7027">
        <w:rPr>
          <w:sz w:val="18"/>
          <w:szCs w:val="18"/>
          <w:lang w:val="en-US"/>
        </w:rPr>
        <w:t xml:space="preserve"> define these terms as needed in the instrument. </w:t>
      </w:r>
    </w:p>
  </w:footnote>
  <w:footnote w:id="48">
    <w:p w14:paraId="6E007608" w14:textId="75095DA6" w:rsidR="00F775ED" w:rsidRPr="001E7027" w:rsidRDefault="00F775ED">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130C4D" w:rsidRPr="001E7027">
        <w:rPr>
          <w:sz w:val="18"/>
          <w:szCs w:val="18"/>
          <w:u w:val="single"/>
          <w:lang w:val="en-US"/>
        </w:rPr>
        <w:t>Note</w:t>
      </w:r>
      <w:r w:rsidR="00130C4D" w:rsidRPr="001E7027">
        <w:rPr>
          <w:sz w:val="18"/>
          <w:szCs w:val="18"/>
          <w:lang w:val="en-US"/>
        </w:rPr>
        <w:t xml:space="preserve">: </w:t>
      </w:r>
      <w:r w:rsidRPr="001E7027">
        <w:rPr>
          <w:sz w:val="18"/>
          <w:szCs w:val="18"/>
          <w:lang w:val="en-US"/>
        </w:rPr>
        <w:t xml:space="preserve">This might include </w:t>
      </w:r>
      <w:r w:rsidRPr="001E7027">
        <w:rPr>
          <w:rFonts w:asciiTheme="majorBidi" w:hAnsiTheme="majorBidi" w:cstheme="majorBidi"/>
          <w:color w:val="000000" w:themeColor="text1"/>
          <w:sz w:val="18"/>
          <w:szCs w:val="18"/>
          <w:lang w:val="en-US" w:eastAsia="en-US"/>
        </w:rPr>
        <w:t xml:space="preserve">rules, standards and recommended practices and procedures developed under the </w:t>
      </w:r>
      <w:r w:rsidR="003B67A5" w:rsidRPr="001E7027">
        <w:rPr>
          <w:rFonts w:asciiTheme="majorBidi" w:hAnsiTheme="majorBidi" w:cstheme="majorBidi"/>
          <w:color w:val="000000" w:themeColor="text1"/>
          <w:sz w:val="18"/>
          <w:szCs w:val="18"/>
          <w:lang w:val="en-US" w:eastAsia="en-US"/>
        </w:rPr>
        <w:t>FAO</w:t>
      </w:r>
      <w:r w:rsidR="0083321F" w:rsidRPr="001E7027">
        <w:rPr>
          <w:rFonts w:asciiTheme="majorBidi" w:hAnsiTheme="majorBidi" w:cstheme="majorBidi"/>
          <w:color w:val="000000" w:themeColor="text1"/>
          <w:sz w:val="18"/>
          <w:szCs w:val="18"/>
          <w:lang w:val="en-US" w:eastAsia="en-US"/>
        </w:rPr>
        <w:t xml:space="preserve"> (see the submission </w:t>
      </w:r>
      <w:r w:rsidR="00445E93" w:rsidRPr="001E7027">
        <w:rPr>
          <w:rFonts w:asciiTheme="majorBidi" w:hAnsiTheme="majorBidi" w:cstheme="majorBidi"/>
          <w:color w:val="000000" w:themeColor="text1"/>
          <w:sz w:val="18"/>
          <w:szCs w:val="18"/>
          <w:lang w:val="en-US" w:eastAsia="en-US"/>
        </w:rPr>
        <w:t>by</w:t>
      </w:r>
      <w:r w:rsidR="0083321F" w:rsidRPr="001E7027">
        <w:rPr>
          <w:rFonts w:asciiTheme="majorBidi" w:hAnsiTheme="majorBidi" w:cstheme="majorBidi"/>
          <w:color w:val="000000" w:themeColor="text1"/>
          <w:sz w:val="18"/>
          <w:szCs w:val="18"/>
          <w:lang w:val="en-US" w:eastAsia="en-US"/>
        </w:rPr>
        <w:t xml:space="preserve"> FAO to </w:t>
      </w:r>
      <w:r w:rsidR="00AF2D69" w:rsidRPr="001E7027">
        <w:rPr>
          <w:rFonts w:asciiTheme="majorBidi" w:hAnsiTheme="majorBidi" w:cstheme="majorBidi"/>
          <w:color w:val="000000" w:themeColor="text1"/>
          <w:sz w:val="18"/>
          <w:szCs w:val="18"/>
          <w:lang w:val="en-US" w:eastAsia="en-US"/>
        </w:rPr>
        <w:t xml:space="preserve">the </w:t>
      </w:r>
      <w:r w:rsidR="00D525FE" w:rsidRPr="001E7027">
        <w:rPr>
          <w:rFonts w:asciiTheme="majorBidi" w:hAnsiTheme="majorBidi" w:cstheme="majorBidi"/>
          <w:color w:val="000000" w:themeColor="text1"/>
          <w:sz w:val="18"/>
          <w:szCs w:val="18"/>
          <w:lang w:val="en-US" w:eastAsia="en-US"/>
        </w:rPr>
        <w:t>c</w:t>
      </w:r>
      <w:r w:rsidR="00AF2D69" w:rsidRPr="001E7027">
        <w:rPr>
          <w:rFonts w:asciiTheme="majorBidi" w:hAnsiTheme="majorBidi" w:cstheme="majorBidi"/>
          <w:color w:val="000000" w:themeColor="text1"/>
          <w:sz w:val="18"/>
          <w:szCs w:val="18"/>
          <w:lang w:val="en-US" w:eastAsia="en-US"/>
        </w:rPr>
        <w:t>ommittee’s second session</w:t>
      </w:r>
      <w:r w:rsidR="0083321F" w:rsidRPr="001E7027">
        <w:rPr>
          <w:rFonts w:asciiTheme="majorBidi" w:hAnsiTheme="majorBidi" w:cstheme="majorBidi"/>
          <w:color w:val="000000" w:themeColor="text1"/>
          <w:sz w:val="18"/>
          <w:szCs w:val="18"/>
          <w:lang w:val="en-US" w:eastAsia="en-US"/>
        </w:rPr>
        <w:t xml:space="preserve">, accessible at </w:t>
      </w:r>
      <w:hyperlink r:id="rId7" w:history="1">
        <w:r w:rsidR="0083321F" w:rsidRPr="001E7027">
          <w:rPr>
            <w:rStyle w:val="Hyperlink"/>
            <w:rFonts w:asciiTheme="majorBidi" w:hAnsiTheme="majorBidi" w:cstheme="majorBidi"/>
            <w:sz w:val="18"/>
            <w:szCs w:val="18"/>
            <w:lang w:val="en-US" w:eastAsia="en-US"/>
          </w:rPr>
          <w:t>https://resolutions.unep.org/resolutions/uploads/230106_food_and_agriculture_organization_of_the_united_nations_0.pdf</w:t>
        </w:r>
      </w:hyperlink>
      <w:r w:rsidR="0083321F" w:rsidRPr="001E7027">
        <w:rPr>
          <w:rFonts w:asciiTheme="majorBidi" w:hAnsiTheme="majorBidi" w:cstheme="majorBidi"/>
          <w:color w:val="000000" w:themeColor="text1"/>
          <w:sz w:val="18"/>
          <w:szCs w:val="18"/>
          <w:lang w:val="en-US" w:eastAsia="en-US"/>
        </w:rPr>
        <w:t>),</w:t>
      </w:r>
      <w:r w:rsidRPr="001E7027">
        <w:rPr>
          <w:rFonts w:asciiTheme="majorBidi" w:hAnsiTheme="majorBidi" w:cstheme="majorBidi"/>
          <w:color w:val="000000" w:themeColor="text1"/>
          <w:sz w:val="18"/>
          <w:szCs w:val="18"/>
          <w:lang w:val="en-US" w:eastAsia="en-US"/>
        </w:rPr>
        <w:t xml:space="preserve"> the International Maritime Organization, Regional Fisheries Management organizations and other relevant bodies</w:t>
      </w:r>
      <w:r w:rsidR="00E05E98" w:rsidRPr="001E7027">
        <w:rPr>
          <w:rFonts w:asciiTheme="majorBidi" w:hAnsiTheme="majorBidi" w:cstheme="majorBidi"/>
          <w:color w:val="000000" w:themeColor="text1"/>
          <w:sz w:val="18"/>
          <w:szCs w:val="18"/>
          <w:lang w:val="en-US" w:eastAsia="en-US"/>
        </w:rPr>
        <w:t xml:space="preserve"> (</w:t>
      </w:r>
      <w:hyperlink r:id="rId8" w:history="1">
        <w:r w:rsidR="00E05E98" w:rsidRPr="001E7027">
          <w:rPr>
            <w:rFonts w:asciiTheme="majorBidi" w:hAnsiTheme="majorBidi" w:cstheme="majorBidi"/>
            <w:color w:val="000000" w:themeColor="text1"/>
            <w:sz w:val="18"/>
            <w:szCs w:val="18"/>
            <w:lang w:val="en-US" w:eastAsia="en-US"/>
          </w:rPr>
          <w:t>https://www.fao.org/fishery/en/rfb</w:t>
        </w:r>
      </w:hyperlink>
      <w:r w:rsidR="00E05E98" w:rsidRPr="001E7027">
        <w:rPr>
          <w:rFonts w:asciiTheme="majorBidi" w:hAnsiTheme="majorBidi" w:cstheme="majorBidi"/>
          <w:color w:val="000000" w:themeColor="text1"/>
          <w:sz w:val="18"/>
          <w:szCs w:val="18"/>
          <w:lang w:val="en-US" w:eastAsia="en-US"/>
        </w:rPr>
        <w:t>)</w:t>
      </w:r>
      <w:r w:rsidRPr="001E7027">
        <w:rPr>
          <w:rFonts w:asciiTheme="majorBidi" w:hAnsiTheme="majorBidi" w:cstheme="majorBidi"/>
          <w:color w:val="000000" w:themeColor="text1"/>
          <w:sz w:val="18"/>
          <w:szCs w:val="18"/>
          <w:lang w:val="en-US" w:eastAsia="en-US"/>
        </w:rPr>
        <w:t xml:space="preserve">. </w:t>
      </w:r>
    </w:p>
  </w:footnote>
  <w:footnote w:id="49">
    <w:p w14:paraId="220BFDE8" w14:textId="581A3BF0" w:rsidR="00721B62" w:rsidRPr="007C1F39" w:rsidRDefault="00721B62" w:rsidP="00721B62">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130C4D" w:rsidRPr="001E7027">
        <w:rPr>
          <w:sz w:val="18"/>
          <w:szCs w:val="18"/>
          <w:u w:val="single"/>
          <w:lang w:val="en-US"/>
        </w:rPr>
        <w:t>Note</w:t>
      </w:r>
      <w:r w:rsidR="00130C4D" w:rsidRPr="001E7027">
        <w:rPr>
          <w:sz w:val="18"/>
          <w:szCs w:val="18"/>
          <w:lang w:val="en-US"/>
        </w:rPr>
        <w:t xml:space="preserve">: </w:t>
      </w:r>
      <w:r w:rsidRPr="001E7027">
        <w:rPr>
          <w:sz w:val="18"/>
          <w:szCs w:val="18"/>
          <w:lang w:val="en-US"/>
        </w:rPr>
        <w:t xml:space="preserve">This section is intended to be read in conjunction with those options in which a list of substances or products subject to </w:t>
      </w:r>
      <w:r w:rsidRPr="007C1F39">
        <w:rPr>
          <w:sz w:val="18"/>
          <w:szCs w:val="18"/>
          <w:lang w:val="en-US"/>
        </w:rPr>
        <w:t xml:space="preserve">control measures would be </w:t>
      </w:r>
      <w:r w:rsidR="005941C0" w:rsidRPr="007C1F39">
        <w:rPr>
          <w:sz w:val="18"/>
          <w:szCs w:val="18"/>
          <w:lang w:val="en-US"/>
        </w:rPr>
        <w:t xml:space="preserve">contained </w:t>
      </w:r>
      <w:r w:rsidR="00F26A1F" w:rsidRPr="007C1F39">
        <w:rPr>
          <w:sz w:val="18"/>
          <w:szCs w:val="18"/>
          <w:lang w:val="en-US"/>
        </w:rPr>
        <w:t xml:space="preserve">in an </w:t>
      </w:r>
      <w:r w:rsidR="00C44C29" w:rsidRPr="007C1F39">
        <w:rPr>
          <w:sz w:val="18"/>
          <w:szCs w:val="18"/>
          <w:lang w:val="en-US"/>
        </w:rPr>
        <w:t>a</w:t>
      </w:r>
      <w:r w:rsidR="00F26A1F" w:rsidRPr="007C1F39">
        <w:rPr>
          <w:sz w:val="18"/>
          <w:szCs w:val="18"/>
          <w:lang w:val="en-US"/>
        </w:rPr>
        <w:t>nnex</w:t>
      </w:r>
      <w:r w:rsidR="00FF7626" w:rsidRPr="007C1F39">
        <w:rPr>
          <w:sz w:val="18"/>
          <w:szCs w:val="18"/>
          <w:lang w:val="en-US"/>
        </w:rPr>
        <w:t xml:space="preserve">, under </w:t>
      </w:r>
      <w:r w:rsidR="00C44C29" w:rsidRPr="007C1F39">
        <w:rPr>
          <w:sz w:val="18"/>
          <w:szCs w:val="18"/>
          <w:lang w:val="en-US"/>
        </w:rPr>
        <w:t>p</w:t>
      </w:r>
      <w:r w:rsidR="000061AA" w:rsidRPr="007C1F39">
        <w:rPr>
          <w:sz w:val="18"/>
          <w:szCs w:val="18"/>
          <w:lang w:val="en-US"/>
        </w:rPr>
        <w:t>a</w:t>
      </w:r>
      <w:r w:rsidR="00FF7626" w:rsidRPr="007C1F39">
        <w:rPr>
          <w:sz w:val="18"/>
          <w:szCs w:val="18"/>
          <w:lang w:val="en-US"/>
        </w:rPr>
        <w:t>rts</w:t>
      </w:r>
      <w:r w:rsidR="000061AA" w:rsidRPr="007C1F39">
        <w:rPr>
          <w:sz w:val="18"/>
          <w:szCs w:val="18"/>
          <w:lang w:val="en-US"/>
        </w:rPr>
        <w:t xml:space="preserve"> II.2 and II.3</w:t>
      </w:r>
      <w:r w:rsidR="00C761B6" w:rsidRPr="007C1F39">
        <w:rPr>
          <w:sz w:val="18"/>
          <w:szCs w:val="18"/>
          <w:lang w:val="en-US"/>
        </w:rPr>
        <w:t>.</w:t>
      </w:r>
      <w:r w:rsidR="00F26A1F" w:rsidRPr="007C1F39">
        <w:rPr>
          <w:sz w:val="18"/>
          <w:szCs w:val="18"/>
          <w:lang w:val="en-US"/>
        </w:rPr>
        <w:t xml:space="preserve"> </w:t>
      </w:r>
      <w:r w:rsidRPr="007C1F39">
        <w:rPr>
          <w:sz w:val="18"/>
          <w:szCs w:val="18"/>
          <w:lang w:val="en-US"/>
        </w:rPr>
        <w:t xml:space="preserve">References to </w:t>
      </w:r>
      <w:r w:rsidR="00C44C29" w:rsidRPr="007C1F39">
        <w:rPr>
          <w:sz w:val="18"/>
          <w:szCs w:val="18"/>
          <w:lang w:val="en-US"/>
        </w:rPr>
        <w:t>a</w:t>
      </w:r>
      <w:r w:rsidRPr="007C1F39">
        <w:rPr>
          <w:sz w:val="18"/>
          <w:szCs w:val="18"/>
          <w:lang w:val="en-US"/>
        </w:rPr>
        <w:t xml:space="preserve">nnexes A and B in this section are to the </w:t>
      </w:r>
      <w:r w:rsidR="00C44C29" w:rsidRPr="007C1F39">
        <w:rPr>
          <w:sz w:val="18"/>
          <w:szCs w:val="18"/>
          <w:lang w:val="en-US"/>
        </w:rPr>
        <w:t>a</w:t>
      </w:r>
      <w:r w:rsidRPr="007C1F39">
        <w:rPr>
          <w:sz w:val="18"/>
          <w:szCs w:val="18"/>
          <w:lang w:val="en-US"/>
        </w:rPr>
        <w:t xml:space="preserve">nnexes proposed under those options.  </w:t>
      </w:r>
    </w:p>
  </w:footnote>
  <w:footnote w:id="50">
    <w:p w14:paraId="7AB9150C" w14:textId="77777777" w:rsidR="625843FF" w:rsidRPr="007C1F39" w:rsidRDefault="625843FF" w:rsidP="625843FF">
      <w:pPr>
        <w:pStyle w:val="FootnoteText"/>
        <w:rPr>
          <w:sz w:val="18"/>
          <w:szCs w:val="18"/>
          <w:lang w:val="en-US"/>
        </w:rPr>
      </w:pPr>
      <w:r w:rsidRPr="007C1F39">
        <w:rPr>
          <w:sz w:val="18"/>
          <w:szCs w:val="18"/>
          <w:vertAlign w:val="superscript"/>
        </w:rPr>
        <w:footnoteRef/>
      </w:r>
      <w:r w:rsidRPr="007C1F39">
        <w:rPr>
          <w:sz w:val="18"/>
          <w:szCs w:val="18"/>
          <w:lang w:val="en-US"/>
        </w:rPr>
        <w:t xml:space="preserve"> </w:t>
      </w:r>
      <w:r w:rsidRPr="007C1F39">
        <w:rPr>
          <w:sz w:val="18"/>
          <w:szCs w:val="18"/>
          <w:u w:val="single"/>
          <w:lang w:val="en-US"/>
        </w:rPr>
        <w:t>Note</w:t>
      </w:r>
      <w:r w:rsidRPr="007C1F39">
        <w:rPr>
          <w:sz w:val="18"/>
          <w:szCs w:val="18"/>
          <w:lang w:val="en-US"/>
        </w:rPr>
        <w:t>: This language assumes that under the relevant annex, some uses may be permitted, for example during a phase-out period or for specific purposes. Where relevant, permitted use might also arise from an exemption. The language in this provision may need to be adapted to the nature and extent of the specific control measures associated with listed substances or products under the relevant annex.</w:t>
      </w:r>
    </w:p>
  </w:footnote>
  <w:footnote w:id="51">
    <w:p w14:paraId="25C61832" w14:textId="419D2E3D" w:rsidR="625843FF" w:rsidRPr="007C1F39" w:rsidRDefault="625843FF" w:rsidP="625843FF">
      <w:pPr>
        <w:pStyle w:val="FootnoteText"/>
        <w:rPr>
          <w:sz w:val="18"/>
          <w:szCs w:val="18"/>
          <w:lang w:val="en-US"/>
        </w:rPr>
      </w:pPr>
      <w:r w:rsidRPr="007C1F39">
        <w:rPr>
          <w:rStyle w:val="FootnoteReference"/>
          <w:sz w:val="18"/>
          <w:szCs w:val="18"/>
        </w:rPr>
        <w:footnoteRef/>
      </w:r>
      <w:r w:rsidRPr="007C1F39">
        <w:rPr>
          <w:sz w:val="18"/>
          <w:szCs w:val="18"/>
          <w:u w:val="single"/>
          <w:lang w:val="en-US"/>
        </w:rPr>
        <w:t>Note</w:t>
      </w:r>
      <w:r w:rsidRPr="007C1F39">
        <w:rPr>
          <w:sz w:val="18"/>
          <w:szCs w:val="18"/>
          <w:lang w:val="en-US"/>
        </w:rPr>
        <w:t xml:space="preserve">: The prior informed consent procedure proposed pursuant to this provision could be facilitated and made operational through the establishment of detailed harmonized procedures, and through the online registry proposed to be established under “Information exchange” (see </w:t>
      </w:r>
      <w:r w:rsidR="008D5900" w:rsidRPr="007C1F39">
        <w:rPr>
          <w:sz w:val="18"/>
          <w:szCs w:val="18"/>
          <w:lang w:val="en-US"/>
        </w:rPr>
        <w:t>p</w:t>
      </w:r>
      <w:r w:rsidRPr="007C1F39">
        <w:rPr>
          <w:sz w:val="18"/>
          <w:szCs w:val="18"/>
          <w:lang w:val="en-US"/>
        </w:rPr>
        <w:t>art IV</w:t>
      </w:r>
      <w:r w:rsidR="008D5900" w:rsidRPr="007C1F39">
        <w:rPr>
          <w:sz w:val="18"/>
          <w:szCs w:val="18"/>
          <w:lang w:val="en-US"/>
        </w:rPr>
        <w:t>.6</w:t>
      </w:r>
      <w:r w:rsidRPr="007C1F39">
        <w:rPr>
          <w:sz w:val="18"/>
          <w:szCs w:val="18"/>
          <w:lang w:val="en-US"/>
        </w:rPr>
        <w:t xml:space="preserve">). </w:t>
      </w:r>
    </w:p>
  </w:footnote>
  <w:footnote w:id="52">
    <w:p w14:paraId="1AD0F9C1" w14:textId="77777777" w:rsidR="00CB01DA" w:rsidRPr="00AF2EF9" w:rsidRDefault="00CB01DA" w:rsidP="00CB01DA">
      <w:pPr>
        <w:pStyle w:val="FootnoteText"/>
        <w:rPr>
          <w:sz w:val="18"/>
          <w:szCs w:val="18"/>
          <w:lang w:val="en-US"/>
        </w:rPr>
      </w:pPr>
      <w:r w:rsidRPr="00AF2EF9">
        <w:rPr>
          <w:rStyle w:val="FootnoteReference"/>
          <w:sz w:val="18"/>
          <w:szCs w:val="18"/>
        </w:rPr>
        <w:footnoteRef/>
      </w:r>
      <w:r w:rsidRPr="00AF2EF9">
        <w:rPr>
          <w:sz w:val="18"/>
          <w:szCs w:val="18"/>
          <w:lang w:val="en-US"/>
        </w:rPr>
        <w:t xml:space="preserve"> </w:t>
      </w:r>
      <w:r w:rsidRPr="00AF2EF9">
        <w:rPr>
          <w:sz w:val="18"/>
          <w:szCs w:val="18"/>
          <w:u w:val="single"/>
          <w:lang w:val="en-US"/>
        </w:rPr>
        <w:t>Note</w:t>
      </w:r>
      <w:r w:rsidRPr="00AF2EF9">
        <w:rPr>
          <w:sz w:val="18"/>
          <w:szCs w:val="18"/>
          <w:lang w:val="en-US"/>
        </w:rPr>
        <w:t xml:space="preserve">: Additional language may be required with a view to promoting coherence and avoiding duplication of procedures if a chemical or polymer listed in part II of annex A is also subject to requirements under another MEA, such as the Stockholm Convention or the Rotterdam Convention. </w:t>
      </w:r>
    </w:p>
  </w:footnote>
  <w:footnote w:id="53">
    <w:p w14:paraId="722E187A" w14:textId="276057B4" w:rsidR="00680414" w:rsidRPr="007C1F39" w:rsidRDefault="00680414" w:rsidP="00680414">
      <w:pPr>
        <w:pStyle w:val="FootnoteText"/>
        <w:rPr>
          <w:sz w:val="18"/>
          <w:szCs w:val="18"/>
          <w:lang w:val="en-US"/>
        </w:rPr>
      </w:pPr>
      <w:r w:rsidRPr="00AF2EF9">
        <w:rPr>
          <w:rStyle w:val="FootnoteReference"/>
          <w:sz w:val="18"/>
          <w:szCs w:val="18"/>
        </w:rPr>
        <w:footnoteRef/>
      </w:r>
      <w:r w:rsidRPr="00AF2EF9">
        <w:rPr>
          <w:sz w:val="18"/>
          <w:szCs w:val="18"/>
          <w:lang w:val="en-US"/>
        </w:rPr>
        <w:t xml:space="preserve"> </w:t>
      </w:r>
      <w:r w:rsidRPr="00AF2EF9">
        <w:rPr>
          <w:sz w:val="18"/>
          <w:szCs w:val="18"/>
          <w:u w:val="single"/>
          <w:lang w:val="en-US"/>
        </w:rPr>
        <w:t>Note</w:t>
      </w:r>
      <w:r w:rsidRPr="00AF2EF9">
        <w:rPr>
          <w:sz w:val="18"/>
          <w:szCs w:val="18"/>
          <w:lang w:val="en-US"/>
        </w:rPr>
        <w:t>: The committee may wish to develop, or provide for the governing body to develop, standardized proc</w:t>
      </w:r>
      <w:r w:rsidR="00652594">
        <w:rPr>
          <w:sz w:val="18"/>
          <w:szCs w:val="18"/>
          <w:lang w:val="en-US"/>
        </w:rPr>
        <w:t>e</w:t>
      </w:r>
      <w:r w:rsidR="00C16D51">
        <w:rPr>
          <w:sz w:val="18"/>
          <w:szCs w:val="18"/>
          <w:lang w:val="en-US"/>
        </w:rPr>
        <w:t>sses</w:t>
      </w:r>
      <w:r w:rsidRPr="00AF2EF9">
        <w:rPr>
          <w:sz w:val="18"/>
          <w:szCs w:val="18"/>
          <w:lang w:val="en-US"/>
        </w:rPr>
        <w:t xml:space="preserve"> and documentation to facilitate the operation of this procedure.</w:t>
      </w:r>
    </w:p>
  </w:footnote>
  <w:footnote w:id="54">
    <w:p w14:paraId="39B6E278" w14:textId="3D68BF9B" w:rsidR="00721B62" w:rsidRPr="007C1F39" w:rsidRDefault="00721B62" w:rsidP="00721B62">
      <w:pPr>
        <w:pStyle w:val="FootnoteText"/>
        <w:rPr>
          <w:sz w:val="18"/>
          <w:szCs w:val="18"/>
          <w:lang w:val="en-US"/>
        </w:rPr>
      </w:pPr>
      <w:r w:rsidRPr="007C1F39">
        <w:rPr>
          <w:rStyle w:val="FootnoteReference"/>
          <w:sz w:val="18"/>
          <w:szCs w:val="18"/>
        </w:rPr>
        <w:footnoteRef/>
      </w:r>
      <w:r w:rsidRPr="007C1F39">
        <w:rPr>
          <w:sz w:val="18"/>
          <w:szCs w:val="18"/>
          <w:lang w:val="en-US"/>
        </w:rPr>
        <w:t xml:space="preserve"> </w:t>
      </w:r>
      <w:r w:rsidRPr="007C1F39">
        <w:rPr>
          <w:sz w:val="18"/>
          <w:szCs w:val="18"/>
          <w:u w:val="single"/>
          <w:lang w:val="en-US"/>
        </w:rPr>
        <w:t>Note</w:t>
      </w:r>
      <w:r w:rsidRPr="007C1F39">
        <w:rPr>
          <w:sz w:val="18"/>
          <w:szCs w:val="18"/>
          <w:lang w:val="en-US"/>
        </w:rPr>
        <w:t xml:space="preserve">: Adapted from the Rotterdam Convention, </w:t>
      </w:r>
      <w:r w:rsidR="00E127B7">
        <w:rPr>
          <w:sz w:val="18"/>
          <w:szCs w:val="18"/>
          <w:lang w:val="en-US"/>
        </w:rPr>
        <w:t>A</w:t>
      </w:r>
      <w:r w:rsidRPr="007C1F39">
        <w:rPr>
          <w:sz w:val="18"/>
          <w:szCs w:val="18"/>
          <w:lang w:val="en-US"/>
        </w:rPr>
        <w:t>rticle 13.</w:t>
      </w:r>
      <w:r w:rsidR="0069220B">
        <w:rPr>
          <w:sz w:val="18"/>
          <w:szCs w:val="18"/>
          <w:lang w:val="en-US"/>
        </w:rPr>
        <w:t>2.</w:t>
      </w:r>
      <w:r w:rsidRPr="007C1F39">
        <w:rPr>
          <w:sz w:val="18"/>
          <w:szCs w:val="18"/>
          <w:lang w:val="en-US"/>
        </w:rPr>
        <w:t xml:space="preserve"> </w:t>
      </w:r>
    </w:p>
  </w:footnote>
  <w:footnote w:id="55">
    <w:p w14:paraId="6A0E4258" w14:textId="77CF1B1E" w:rsidR="000D5D2F" w:rsidRPr="00042230" w:rsidRDefault="00721B62" w:rsidP="00721B62">
      <w:pPr>
        <w:pStyle w:val="FootnoteText"/>
        <w:rPr>
          <w:sz w:val="18"/>
          <w:szCs w:val="18"/>
          <w:lang w:val="en-US"/>
        </w:rPr>
      </w:pPr>
      <w:r w:rsidRPr="007C1F39">
        <w:rPr>
          <w:rStyle w:val="FootnoteReference"/>
          <w:sz w:val="18"/>
          <w:szCs w:val="18"/>
        </w:rPr>
        <w:footnoteRef/>
      </w:r>
      <w:r w:rsidRPr="007C1F39">
        <w:rPr>
          <w:sz w:val="18"/>
          <w:szCs w:val="18"/>
          <w:lang w:val="en-US"/>
        </w:rPr>
        <w:t xml:space="preserve"> </w:t>
      </w:r>
      <w:r w:rsidRPr="007C1F39">
        <w:rPr>
          <w:sz w:val="18"/>
          <w:szCs w:val="18"/>
          <w:u w:val="single"/>
          <w:lang w:val="en-US"/>
        </w:rPr>
        <w:t>Note</w:t>
      </w:r>
      <w:r w:rsidRPr="007C1F39">
        <w:rPr>
          <w:sz w:val="18"/>
          <w:szCs w:val="18"/>
          <w:lang w:val="en-US"/>
        </w:rPr>
        <w:t xml:space="preserve">: Adapted from the </w:t>
      </w:r>
      <w:r w:rsidR="00595C74">
        <w:rPr>
          <w:sz w:val="18"/>
          <w:szCs w:val="18"/>
          <w:lang w:val="en-US"/>
        </w:rPr>
        <w:t>Minamata</w:t>
      </w:r>
      <w:r w:rsidRPr="007C1F39">
        <w:rPr>
          <w:sz w:val="18"/>
          <w:szCs w:val="18"/>
          <w:lang w:val="en-US"/>
        </w:rPr>
        <w:t xml:space="preserve"> Convention</w:t>
      </w:r>
      <w:r w:rsidR="00142990">
        <w:rPr>
          <w:sz w:val="18"/>
          <w:szCs w:val="18"/>
          <w:lang w:val="en-US"/>
        </w:rPr>
        <w:t xml:space="preserve">, </w:t>
      </w:r>
      <w:r w:rsidR="00E127B7">
        <w:rPr>
          <w:sz w:val="18"/>
          <w:szCs w:val="18"/>
          <w:lang w:val="en-US"/>
        </w:rPr>
        <w:t>A</w:t>
      </w:r>
      <w:r w:rsidRPr="007C1F39">
        <w:rPr>
          <w:sz w:val="18"/>
          <w:szCs w:val="18"/>
          <w:lang w:val="en-US"/>
        </w:rPr>
        <w:t xml:space="preserve">rticle </w:t>
      </w:r>
      <w:r w:rsidRPr="00AF2EF9">
        <w:rPr>
          <w:sz w:val="18"/>
          <w:szCs w:val="18"/>
          <w:lang w:val="en-US"/>
        </w:rPr>
        <w:t>1</w:t>
      </w:r>
      <w:r w:rsidR="00A5731E">
        <w:rPr>
          <w:sz w:val="18"/>
          <w:szCs w:val="18"/>
          <w:lang w:val="en-US"/>
        </w:rPr>
        <w:t>1</w:t>
      </w:r>
      <w:r w:rsidRPr="00AF2EF9">
        <w:rPr>
          <w:sz w:val="18"/>
          <w:szCs w:val="18"/>
          <w:lang w:val="en-US"/>
        </w:rPr>
        <w:t>.</w:t>
      </w:r>
    </w:p>
  </w:footnote>
  <w:footnote w:id="56">
    <w:p w14:paraId="7AF6174A" w14:textId="75F0D6B7" w:rsidR="00721B62" w:rsidRPr="000C30AB" w:rsidRDefault="00721B62" w:rsidP="00721B62">
      <w:pPr>
        <w:pStyle w:val="FootnoteText"/>
        <w:rPr>
          <w:rFonts w:eastAsiaTheme="minorEastAsia"/>
          <w:sz w:val="18"/>
          <w:szCs w:val="18"/>
          <w:lang w:val="en-US" w:eastAsia="zh-CN"/>
        </w:rPr>
      </w:pPr>
      <w:r w:rsidRPr="007C1F39">
        <w:rPr>
          <w:rStyle w:val="FootnoteReference"/>
          <w:sz w:val="18"/>
          <w:szCs w:val="18"/>
        </w:rPr>
        <w:footnoteRef/>
      </w:r>
      <w:r w:rsidRPr="007C1F39">
        <w:rPr>
          <w:sz w:val="18"/>
          <w:szCs w:val="18"/>
          <w:lang w:val="en-US"/>
        </w:rPr>
        <w:t xml:space="preserve"> </w:t>
      </w:r>
      <w:r w:rsidRPr="00F05ED1">
        <w:rPr>
          <w:sz w:val="18"/>
          <w:szCs w:val="18"/>
          <w:u w:val="single"/>
          <w:lang w:val="en-US"/>
        </w:rPr>
        <w:t>Note</w:t>
      </w:r>
      <w:r w:rsidRPr="00F05ED1">
        <w:rPr>
          <w:sz w:val="18"/>
          <w:szCs w:val="18"/>
          <w:lang w:val="en-US"/>
        </w:rPr>
        <w:t xml:space="preserve">: Adapted from the Rotterdam Convention, </w:t>
      </w:r>
      <w:r w:rsidR="00E127B7" w:rsidRPr="00F05ED1">
        <w:rPr>
          <w:sz w:val="18"/>
          <w:szCs w:val="18"/>
          <w:lang w:val="en-US"/>
        </w:rPr>
        <w:t>A</w:t>
      </w:r>
      <w:r w:rsidRPr="00F05ED1">
        <w:rPr>
          <w:sz w:val="18"/>
          <w:szCs w:val="18"/>
          <w:lang w:val="en-US"/>
        </w:rPr>
        <w:t>rticle 13.</w:t>
      </w:r>
      <w:r w:rsidR="005E0145" w:rsidRPr="00F05ED1">
        <w:rPr>
          <w:sz w:val="18"/>
          <w:szCs w:val="18"/>
          <w:lang w:val="en-US"/>
        </w:rPr>
        <w:t>1.</w:t>
      </w:r>
      <w:r w:rsidRPr="00F05ED1">
        <w:rPr>
          <w:sz w:val="18"/>
          <w:szCs w:val="18"/>
          <w:lang w:val="en-US"/>
        </w:rPr>
        <w:t xml:space="preserve"> </w:t>
      </w:r>
      <w:r w:rsidR="000848C4" w:rsidRPr="00F05ED1">
        <w:rPr>
          <w:sz w:val="18"/>
          <w:szCs w:val="18"/>
          <w:lang w:val="en-US"/>
        </w:rPr>
        <w:t xml:space="preserve">The </w:t>
      </w:r>
      <w:r w:rsidR="002C7005" w:rsidRPr="00F05ED1">
        <w:rPr>
          <w:sz w:val="18"/>
          <w:szCs w:val="18"/>
          <w:lang w:val="en-US"/>
        </w:rPr>
        <w:t>c</w:t>
      </w:r>
      <w:r w:rsidR="000848C4" w:rsidRPr="00F05ED1">
        <w:rPr>
          <w:sz w:val="18"/>
          <w:szCs w:val="18"/>
          <w:lang w:val="en-US"/>
        </w:rPr>
        <w:t>ommittee</w:t>
      </w:r>
      <w:r w:rsidRPr="00F05ED1">
        <w:rPr>
          <w:sz w:val="18"/>
          <w:szCs w:val="18"/>
          <w:lang w:val="en-US"/>
        </w:rPr>
        <w:t xml:space="preserve"> may wish to consider establishing a framework for cooperation with the World Customs Organization as appropriate to facilitate the </w:t>
      </w:r>
      <w:r w:rsidR="00EB5ED1" w:rsidRPr="00F05ED1">
        <w:rPr>
          <w:sz w:val="18"/>
          <w:szCs w:val="18"/>
          <w:lang w:val="en-US"/>
        </w:rPr>
        <w:t>monitorin</w:t>
      </w:r>
      <w:r w:rsidRPr="00F05ED1">
        <w:rPr>
          <w:sz w:val="18"/>
          <w:szCs w:val="18"/>
          <w:lang w:val="en-US"/>
        </w:rPr>
        <w:t xml:space="preserve">g of </w:t>
      </w:r>
      <w:r w:rsidR="00594A01" w:rsidRPr="00F05ED1">
        <w:rPr>
          <w:sz w:val="18"/>
          <w:szCs w:val="18"/>
          <w:lang w:val="en-US"/>
        </w:rPr>
        <w:t xml:space="preserve">plastic trade </w:t>
      </w:r>
      <w:r w:rsidRPr="00F05ED1">
        <w:rPr>
          <w:sz w:val="18"/>
          <w:szCs w:val="18"/>
          <w:lang w:val="en-US"/>
        </w:rPr>
        <w:t xml:space="preserve">flows under the instrument, including </w:t>
      </w:r>
      <w:r w:rsidR="00227C62" w:rsidRPr="00F05ED1">
        <w:rPr>
          <w:sz w:val="18"/>
          <w:szCs w:val="18"/>
          <w:lang w:val="en-US"/>
        </w:rPr>
        <w:t>for</w:t>
      </w:r>
      <w:r w:rsidRPr="00F05ED1">
        <w:rPr>
          <w:sz w:val="18"/>
          <w:szCs w:val="18"/>
          <w:lang w:val="en-US"/>
        </w:rPr>
        <w:t xml:space="preserve"> the assignment, as relevant, of specific Harmonized System customs codes to chemicals, polymers or products listed in </w:t>
      </w:r>
      <w:r w:rsidR="00AF2CC0" w:rsidRPr="00F05ED1">
        <w:rPr>
          <w:sz w:val="18"/>
          <w:szCs w:val="18"/>
          <w:lang w:val="en-US"/>
        </w:rPr>
        <w:t>a</w:t>
      </w:r>
      <w:r w:rsidRPr="00F05ED1">
        <w:rPr>
          <w:sz w:val="18"/>
          <w:szCs w:val="18"/>
          <w:lang w:val="en-US"/>
        </w:rPr>
        <w:t>nnexes and subject to control measures under the instrument</w:t>
      </w:r>
      <w:r w:rsidR="000D5D2F">
        <w:rPr>
          <w:sz w:val="18"/>
          <w:szCs w:val="18"/>
          <w:lang w:val="en-US"/>
        </w:rPr>
        <w:t>.</w:t>
      </w:r>
    </w:p>
  </w:footnote>
  <w:footnote w:id="57">
    <w:p w14:paraId="24FA1837" w14:textId="73D367F0" w:rsidR="005E6417" w:rsidRPr="000A2F0D" w:rsidRDefault="005E6417" w:rsidP="005E6417">
      <w:pPr>
        <w:pStyle w:val="FootnoteText"/>
        <w:rPr>
          <w:lang w:val="en-US"/>
        </w:rPr>
      </w:pPr>
      <w:r w:rsidRPr="007C1F39">
        <w:rPr>
          <w:sz w:val="18"/>
          <w:szCs w:val="18"/>
          <w:vertAlign w:val="superscript"/>
        </w:rPr>
        <w:footnoteRef/>
      </w:r>
      <w:r w:rsidRPr="007C1F39">
        <w:rPr>
          <w:sz w:val="18"/>
          <w:szCs w:val="18"/>
          <w:lang w:val="en-US"/>
        </w:rPr>
        <w:t xml:space="preserve"> </w:t>
      </w:r>
      <w:r w:rsidRPr="007C1F39">
        <w:rPr>
          <w:sz w:val="18"/>
          <w:szCs w:val="18"/>
          <w:u w:val="single"/>
          <w:lang w:val="en-US"/>
        </w:rPr>
        <w:t>Note</w:t>
      </w:r>
      <w:r w:rsidRPr="007C1F39">
        <w:rPr>
          <w:sz w:val="18"/>
          <w:szCs w:val="18"/>
          <w:lang w:val="en-US"/>
        </w:rPr>
        <w:t>: This language assumes that under the relevant annex, some uses may be permitted, for example during a phase-out period or for specific purposes. Where relevant, permitted use might also arise from an exemption. The language in this provision may need to be adapted to the nature and extent of the specific control measures associated with listed substances or products under the relevant annex.</w:t>
      </w:r>
      <w:r w:rsidR="00F22C62">
        <w:rPr>
          <w:sz w:val="18"/>
          <w:szCs w:val="18"/>
          <w:lang w:val="en-US"/>
        </w:rPr>
        <w:t xml:space="preserve"> Adapted from Stockholm Convention, Article 3.2.</w:t>
      </w:r>
      <w:r w:rsidR="00E90765">
        <w:rPr>
          <w:sz w:val="18"/>
          <w:szCs w:val="18"/>
          <w:lang w:val="en-US"/>
        </w:rPr>
        <w:t>b.</w:t>
      </w:r>
    </w:p>
  </w:footnote>
  <w:footnote w:id="58">
    <w:p w14:paraId="4DE85FCD" w14:textId="70AC11B3" w:rsidR="00721B62" w:rsidRPr="001E7027" w:rsidRDefault="00721B62" w:rsidP="00721B62">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For the purposes of this text, the term “transboundary movement of plastic waste” is used to </w:t>
      </w:r>
      <w:r w:rsidR="00904BDA" w:rsidRPr="001E7027">
        <w:rPr>
          <w:sz w:val="18"/>
          <w:szCs w:val="18"/>
          <w:lang w:val="en-US"/>
        </w:rPr>
        <w:t xml:space="preserve">refer to </w:t>
      </w:r>
      <w:r w:rsidRPr="001E7027">
        <w:rPr>
          <w:sz w:val="18"/>
          <w:szCs w:val="18"/>
          <w:lang w:val="en-US"/>
        </w:rPr>
        <w:t xml:space="preserve">any movement of plastic waste from an area under the national jurisdiction of one Party to or through an area under the national jurisdiction of another State or to or through an area not under the national jurisdiction of any State, provided at least two States are involved in the movement (adapted from </w:t>
      </w:r>
      <w:r w:rsidR="00E127B7">
        <w:rPr>
          <w:sz w:val="18"/>
          <w:szCs w:val="18"/>
          <w:lang w:val="en-US"/>
        </w:rPr>
        <w:t>A</w:t>
      </w:r>
      <w:r w:rsidRPr="001E7027">
        <w:rPr>
          <w:sz w:val="18"/>
          <w:szCs w:val="18"/>
          <w:lang w:val="en-US"/>
        </w:rPr>
        <w:t>rticle 3.3 of the Basel Convention). This definition is used without prejudice to how Members may define this term</w:t>
      </w:r>
      <w:r w:rsidR="00904BDA" w:rsidRPr="001E7027">
        <w:rPr>
          <w:sz w:val="18"/>
          <w:szCs w:val="18"/>
          <w:lang w:val="en-US"/>
        </w:rPr>
        <w:t xml:space="preserve"> </w:t>
      </w:r>
      <w:r w:rsidRPr="001E7027">
        <w:rPr>
          <w:sz w:val="18"/>
          <w:szCs w:val="18"/>
          <w:lang w:val="en-US"/>
        </w:rPr>
        <w:t xml:space="preserve">as needed in the instrument. </w:t>
      </w:r>
    </w:p>
  </w:footnote>
  <w:footnote w:id="59">
    <w:p w14:paraId="195EBA94" w14:textId="7193C951" w:rsidR="00CB29C8" w:rsidRPr="001E7027" w:rsidRDefault="00CB29C8" w:rsidP="00CB29C8">
      <w:pPr>
        <w:pStyle w:val="FootnoteText"/>
        <w:rPr>
          <w:sz w:val="18"/>
          <w:szCs w:val="18"/>
          <w:lang w:val="en-US"/>
        </w:rPr>
      </w:pPr>
      <w:r w:rsidRPr="001E7027">
        <w:rPr>
          <w:rStyle w:val="FootnoteReference"/>
          <w:sz w:val="18"/>
          <w:szCs w:val="18"/>
        </w:rPr>
        <w:footnoteRef/>
      </w:r>
      <w:r w:rsidRPr="001E7027">
        <w:rPr>
          <w:sz w:val="18"/>
          <w:szCs w:val="18"/>
          <w:lang w:val="en-US"/>
        </w:rPr>
        <w:t xml:space="preserve"> The reference to “environmentally sound management” of plastic waste in this provision shall be understood to refer to plastic waste management</w:t>
      </w:r>
      <w:r>
        <w:rPr>
          <w:sz w:val="18"/>
          <w:szCs w:val="18"/>
          <w:lang w:val="en-US"/>
        </w:rPr>
        <w:t>, including final disposal,</w:t>
      </w:r>
      <w:r w:rsidRPr="001E7027">
        <w:rPr>
          <w:sz w:val="18"/>
          <w:szCs w:val="18"/>
          <w:lang w:val="en-US"/>
        </w:rPr>
        <w:t xml:space="preserve"> consistent with the requirements of [</w:t>
      </w:r>
      <w:r w:rsidRPr="001E7027">
        <w:rPr>
          <w:i/>
          <w:sz w:val="18"/>
          <w:szCs w:val="18"/>
          <w:lang w:val="en-US"/>
        </w:rPr>
        <w:t>part II.9 on</w:t>
      </w:r>
      <w:r w:rsidRPr="001E7027">
        <w:rPr>
          <w:sz w:val="18"/>
          <w:szCs w:val="18"/>
          <w:lang w:val="en-US"/>
        </w:rPr>
        <w:t xml:space="preserve"> </w:t>
      </w:r>
      <w:r w:rsidRPr="001E7027">
        <w:rPr>
          <w:i/>
          <w:sz w:val="18"/>
          <w:szCs w:val="18"/>
          <w:lang w:val="en-US"/>
        </w:rPr>
        <w:t>waste management</w:t>
      </w:r>
      <w:r w:rsidRPr="001E7027">
        <w:rPr>
          <w:sz w:val="18"/>
          <w:szCs w:val="18"/>
          <w:lang w:val="en-US"/>
        </w:rPr>
        <w:t xml:space="preserve">]. </w:t>
      </w:r>
      <w:r w:rsidR="003F6D8B">
        <w:rPr>
          <w:sz w:val="18"/>
          <w:szCs w:val="18"/>
          <w:u w:val="single"/>
          <w:lang w:val="en-US"/>
        </w:rPr>
        <w:t>Note</w:t>
      </w:r>
      <w:r w:rsidR="003F6D8B" w:rsidRPr="003F6D8B">
        <w:rPr>
          <w:sz w:val="18"/>
          <w:szCs w:val="18"/>
          <w:lang w:val="en-US"/>
        </w:rPr>
        <w:t xml:space="preserve">: </w:t>
      </w:r>
      <w:r w:rsidRPr="001E7027">
        <w:rPr>
          <w:sz w:val="18"/>
          <w:szCs w:val="18"/>
          <w:lang w:val="en-US"/>
        </w:rPr>
        <w:t xml:space="preserve">The language of this provision may need to be adapted to the exact scope and content of the relevant requirements to be adopted in respect of plastic waste management </w:t>
      </w:r>
      <w:r w:rsidR="002679EF">
        <w:rPr>
          <w:sz w:val="18"/>
          <w:szCs w:val="18"/>
          <w:lang w:val="en-US"/>
        </w:rPr>
        <w:t>under part II.9</w:t>
      </w:r>
      <w:r w:rsidRPr="001E7027">
        <w:rPr>
          <w:sz w:val="18"/>
          <w:szCs w:val="18"/>
          <w:lang w:val="en-US"/>
        </w:rPr>
        <w:t xml:space="preserve">. </w:t>
      </w:r>
    </w:p>
  </w:footnote>
  <w:footnote w:id="60">
    <w:p w14:paraId="70244EE7" w14:textId="0AE0063D" w:rsidR="00B60E70" w:rsidRPr="001E7027" w:rsidRDefault="00B60E70">
      <w:pPr>
        <w:pStyle w:val="FootnoteText"/>
        <w:rPr>
          <w:sz w:val="18"/>
          <w:szCs w:val="18"/>
          <w:lang w:val="en-US"/>
        </w:rPr>
      </w:pPr>
      <w:r w:rsidRPr="001E7027">
        <w:rPr>
          <w:rStyle w:val="FootnoteReference"/>
          <w:sz w:val="18"/>
          <w:szCs w:val="18"/>
        </w:rPr>
        <w:footnoteRef/>
      </w:r>
      <w:r w:rsidRPr="001E7027">
        <w:rPr>
          <w:sz w:val="18"/>
          <w:szCs w:val="18"/>
          <w:lang w:val="en-US"/>
        </w:rPr>
        <w:t xml:space="preserve"> The reference to </w:t>
      </w:r>
      <w:r w:rsidR="009718BE" w:rsidRPr="001E7027">
        <w:rPr>
          <w:sz w:val="18"/>
          <w:szCs w:val="18"/>
          <w:lang w:val="en-US"/>
        </w:rPr>
        <w:t>“</w:t>
      </w:r>
      <w:r w:rsidRPr="001E7027">
        <w:rPr>
          <w:sz w:val="18"/>
          <w:szCs w:val="18"/>
          <w:lang w:val="en-US"/>
        </w:rPr>
        <w:t>environmentally sound management</w:t>
      </w:r>
      <w:r w:rsidR="009718BE" w:rsidRPr="001E7027">
        <w:rPr>
          <w:sz w:val="18"/>
          <w:szCs w:val="18"/>
          <w:lang w:val="en-US"/>
        </w:rPr>
        <w:t>”</w:t>
      </w:r>
      <w:r w:rsidRPr="001E7027">
        <w:rPr>
          <w:sz w:val="18"/>
          <w:szCs w:val="18"/>
          <w:lang w:val="en-US"/>
        </w:rPr>
        <w:t xml:space="preserve"> of </w:t>
      </w:r>
      <w:r w:rsidR="00FB318B" w:rsidRPr="001E7027">
        <w:rPr>
          <w:sz w:val="18"/>
          <w:szCs w:val="18"/>
          <w:lang w:val="en-US"/>
        </w:rPr>
        <w:t xml:space="preserve">plastic waste </w:t>
      </w:r>
      <w:r w:rsidR="007535CA" w:rsidRPr="001E7027">
        <w:rPr>
          <w:sz w:val="18"/>
          <w:szCs w:val="18"/>
          <w:lang w:val="en-US"/>
        </w:rPr>
        <w:t xml:space="preserve">in this provision </w:t>
      </w:r>
      <w:r w:rsidR="00417A80" w:rsidRPr="001E7027">
        <w:rPr>
          <w:sz w:val="18"/>
          <w:szCs w:val="18"/>
          <w:lang w:val="en-US"/>
        </w:rPr>
        <w:t xml:space="preserve">shall be understood to refer to </w:t>
      </w:r>
      <w:r w:rsidR="00025D0E" w:rsidRPr="001E7027">
        <w:rPr>
          <w:sz w:val="18"/>
          <w:szCs w:val="18"/>
          <w:lang w:val="en-US"/>
        </w:rPr>
        <w:t>plastic waste management</w:t>
      </w:r>
      <w:r w:rsidR="008876BC">
        <w:rPr>
          <w:sz w:val="18"/>
          <w:szCs w:val="18"/>
          <w:lang w:val="en-US"/>
        </w:rPr>
        <w:t>, including final disposal,</w:t>
      </w:r>
      <w:r w:rsidR="00025D0E" w:rsidRPr="001E7027">
        <w:rPr>
          <w:sz w:val="18"/>
          <w:szCs w:val="18"/>
          <w:lang w:val="en-US"/>
        </w:rPr>
        <w:t xml:space="preserve"> consistent with the requirements </w:t>
      </w:r>
      <w:r w:rsidR="009D6670" w:rsidRPr="001E7027">
        <w:rPr>
          <w:sz w:val="18"/>
          <w:szCs w:val="18"/>
          <w:lang w:val="en-US"/>
        </w:rPr>
        <w:t>of [</w:t>
      </w:r>
      <w:r w:rsidR="00C06290" w:rsidRPr="001E7027">
        <w:rPr>
          <w:i/>
          <w:sz w:val="18"/>
          <w:szCs w:val="18"/>
          <w:lang w:val="en-US"/>
        </w:rPr>
        <w:t xml:space="preserve">part </w:t>
      </w:r>
      <w:r w:rsidR="00A00C8A" w:rsidRPr="001E7027">
        <w:rPr>
          <w:i/>
          <w:sz w:val="18"/>
          <w:szCs w:val="18"/>
          <w:lang w:val="en-US"/>
        </w:rPr>
        <w:t>II.</w:t>
      </w:r>
      <w:r w:rsidR="009C0EFD" w:rsidRPr="001E7027">
        <w:rPr>
          <w:i/>
          <w:sz w:val="18"/>
          <w:szCs w:val="18"/>
          <w:lang w:val="en-US"/>
        </w:rPr>
        <w:t>9</w:t>
      </w:r>
      <w:r w:rsidR="00A00C8A" w:rsidRPr="001E7027">
        <w:rPr>
          <w:i/>
          <w:sz w:val="18"/>
          <w:szCs w:val="18"/>
          <w:lang w:val="en-US"/>
        </w:rPr>
        <w:t xml:space="preserve"> on</w:t>
      </w:r>
      <w:r w:rsidR="00A00C8A" w:rsidRPr="001E7027">
        <w:rPr>
          <w:sz w:val="18"/>
          <w:szCs w:val="18"/>
          <w:lang w:val="en-US"/>
        </w:rPr>
        <w:t xml:space="preserve"> </w:t>
      </w:r>
      <w:r w:rsidR="00CC6F6C" w:rsidRPr="001E7027">
        <w:rPr>
          <w:i/>
          <w:sz w:val="18"/>
          <w:szCs w:val="18"/>
          <w:lang w:val="en-US"/>
        </w:rPr>
        <w:t>w</w:t>
      </w:r>
      <w:r w:rsidR="00A00C8A" w:rsidRPr="001E7027">
        <w:rPr>
          <w:i/>
          <w:sz w:val="18"/>
          <w:szCs w:val="18"/>
          <w:lang w:val="en-US"/>
        </w:rPr>
        <w:t xml:space="preserve">aste </w:t>
      </w:r>
      <w:r w:rsidR="00CC6F6C" w:rsidRPr="001E7027">
        <w:rPr>
          <w:i/>
          <w:sz w:val="18"/>
          <w:szCs w:val="18"/>
          <w:lang w:val="en-US"/>
        </w:rPr>
        <w:t>m</w:t>
      </w:r>
      <w:r w:rsidR="00A00C8A" w:rsidRPr="001E7027">
        <w:rPr>
          <w:i/>
          <w:sz w:val="18"/>
          <w:szCs w:val="18"/>
          <w:lang w:val="en-US"/>
        </w:rPr>
        <w:t>anagement</w:t>
      </w:r>
      <w:r w:rsidR="001B0CA4" w:rsidRPr="001E7027">
        <w:rPr>
          <w:sz w:val="18"/>
          <w:szCs w:val="18"/>
          <w:lang w:val="en-US"/>
        </w:rPr>
        <w:t xml:space="preserve">]. </w:t>
      </w:r>
      <w:r w:rsidR="001B0CA4" w:rsidRPr="001E7027">
        <w:rPr>
          <w:sz w:val="18"/>
          <w:szCs w:val="18"/>
          <w:u w:val="single"/>
          <w:lang w:val="en-US"/>
        </w:rPr>
        <w:t>Note</w:t>
      </w:r>
      <w:r w:rsidR="001B0CA4" w:rsidRPr="001E7027">
        <w:rPr>
          <w:sz w:val="18"/>
          <w:szCs w:val="18"/>
          <w:lang w:val="en-US"/>
        </w:rPr>
        <w:t xml:space="preserve">: The exact language of this provision may need to be adapted to the </w:t>
      </w:r>
      <w:r w:rsidR="00722C62" w:rsidRPr="001E7027">
        <w:rPr>
          <w:sz w:val="18"/>
          <w:szCs w:val="18"/>
          <w:lang w:val="en-US"/>
        </w:rPr>
        <w:t xml:space="preserve">exact scope and content of the </w:t>
      </w:r>
      <w:r w:rsidR="008479CE" w:rsidRPr="001E7027">
        <w:rPr>
          <w:sz w:val="18"/>
          <w:szCs w:val="18"/>
          <w:lang w:val="en-US"/>
        </w:rPr>
        <w:t>relevant requirements to be adopted in</w:t>
      </w:r>
      <w:r w:rsidR="009718BE" w:rsidRPr="001E7027">
        <w:rPr>
          <w:sz w:val="18"/>
          <w:szCs w:val="18"/>
          <w:lang w:val="en-US"/>
        </w:rPr>
        <w:t xml:space="preserve"> respect of plastic waste management in</w:t>
      </w:r>
      <w:r w:rsidR="008479CE" w:rsidRPr="001E7027">
        <w:rPr>
          <w:sz w:val="18"/>
          <w:szCs w:val="18"/>
          <w:lang w:val="en-US"/>
        </w:rPr>
        <w:t xml:space="preserve"> the instrument. </w:t>
      </w:r>
    </w:p>
  </w:footnote>
  <w:footnote w:id="61">
    <w:p w14:paraId="66B0274B" w14:textId="23ED0B40" w:rsidR="00721B62" w:rsidRPr="001E7027" w:rsidRDefault="00721B62" w:rsidP="00721B62">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Adapted from the Rotterdam Convention, </w:t>
      </w:r>
      <w:r w:rsidR="00E127B7">
        <w:rPr>
          <w:sz w:val="18"/>
          <w:szCs w:val="18"/>
          <w:lang w:val="en-US"/>
        </w:rPr>
        <w:t>A</w:t>
      </w:r>
      <w:r w:rsidRPr="001E7027">
        <w:rPr>
          <w:sz w:val="18"/>
          <w:szCs w:val="18"/>
          <w:lang w:val="en-US"/>
        </w:rPr>
        <w:t xml:space="preserve">rticle 13. </w:t>
      </w:r>
    </w:p>
  </w:footnote>
  <w:footnote w:id="62">
    <w:p w14:paraId="71B75479" w14:textId="4EB9E67E" w:rsidR="009C5773" w:rsidRPr="009C5773" w:rsidRDefault="009C5773">
      <w:pPr>
        <w:pStyle w:val="FootnoteText"/>
        <w:rPr>
          <w:lang w:val="en-US"/>
        </w:rPr>
      </w:pPr>
      <w:r>
        <w:rPr>
          <w:rStyle w:val="FootnoteReference"/>
        </w:rPr>
        <w:footnoteRef/>
      </w:r>
      <w:r w:rsidRPr="009C5773">
        <w:rPr>
          <w:lang w:val="en-US"/>
        </w:rPr>
        <w:t xml:space="preserve"> </w:t>
      </w:r>
      <w:r w:rsidR="006F1BBB" w:rsidRPr="00D3023D">
        <w:rPr>
          <w:sz w:val="18"/>
          <w:szCs w:val="18"/>
          <w:u w:val="single"/>
          <w:lang w:val="en-US"/>
        </w:rPr>
        <w:t>Note</w:t>
      </w:r>
      <w:r w:rsidR="006F1BBB" w:rsidRPr="00D3023D">
        <w:rPr>
          <w:sz w:val="18"/>
          <w:szCs w:val="18"/>
          <w:lang w:val="en-US"/>
        </w:rPr>
        <w:t xml:space="preserve">: Adapted from Minamata Convention, Article </w:t>
      </w:r>
      <w:r w:rsidR="000F07C9" w:rsidRPr="00D3023D">
        <w:rPr>
          <w:sz w:val="18"/>
          <w:szCs w:val="18"/>
          <w:lang w:val="en-US"/>
        </w:rPr>
        <w:t>11</w:t>
      </w:r>
      <w:r w:rsidR="00D3023D" w:rsidRPr="00D3023D">
        <w:rPr>
          <w:sz w:val="18"/>
          <w:szCs w:val="18"/>
          <w:lang w:val="en-US"/>
        </w:rPr>
        <w:t>.</w:t>
      </w:r>
      <w:r w:rsidR="000F07C9" w:rsidRPr="00D3023D">
        <w:rPr>
          <w:sz w:val="18"/>
          <w:szCs w:val="18"/>
          <w:lang w:val="en-US"/>
        </w:rPr>
        <w:t xml:space="preserve"> </w:t>
      </w:r>
    </w:p>
  </w:footnote>
  <w:footnote w:id="63">
    <w:p w14:paraId="4E849E72" w14:textId="318E0EE4" w:rsidR="00721B62" w:rsidRPr="001E7027" w:rsidRDefault="00721B62" w:rsidP="00721B62">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w:t>
      </w:r>
      <w:r w:rsidR="009C6C8B" w:rsidRPr="001E7027">
        <w:rPr>
          <w:sz w:val="18"/>
          <w:szCs w:val="18"/>
          <w:lang w:val="en-US"/>
        </w:rPr>
        <w:t xml:space="preserve">specific </w:t>
      </w:r>
      <w:r w:rsidRPr="001E7027">
        <w:rPr>
          <w:sz w:val="18"/>
          <w:szCs w:val="18"/>
          <w:lang w:val="en-US"/>
        </w:rPr>
        <w:t xml:space="preserve">modalities </w:t>
      </w:r>
      <w:r w:rsidR="009C6C8B" w:rsidRPr="001E7027">
        <w:rPr>
          <w:sz w:val="18"/>
          <w:szCs w:val="18"/>
          <w:lang w:val="en-US"/>
        </w:rPr>
        <w:t xml:space="preserve">for the </w:t>
      </w:r>
      <w:r w:rsidRPr="001E7027">
        <w:rPr>
          <w:sz w:val="18"/>
          <w:szCs w:val="18"/>
          <w:lang w:val="en-US"/>
        </w:rPr>
        <w:t>application of this provision, including the operation of the prior informed consent (PIC) procedure</w:t>
      </w:r>
      <w:r w:rsidR="009C6C8B" w:rsidRPr="001E7027">
        <w:rPr>
          <w:sz w:val="18"/>
          <w:szCs w:val="18"/>
          <w:lang w:val="en-US"/>
        </w:rPr>
        <w:t>,</w:t>
      </w:r>
      <w:r w:rsidRPr="001E7027">
        <w:rPr>
          <w:sz w:val="18"/>
          <w:szCs w:val="18"/>
          <w:lang w:val="en-US"/>
        </w:rPr>
        <w:t xml:space="preserve"> could be further elaborated </w:t>
      </w:r>
      <w:r w:rsidR="009C6C8B" w:rsidRPr="001E7027">
        <w:rPr>
          <w:sz w:val="18"/>
          <w:szCs w:val="18"/>
          <w:lang w:val="en-US"/>
        </w:rPr>
        <w:t xml:space="preserve">in an </w:t>
      </w:r>
      <w:r w:rsidR="00A13882" w:rsidRPr="001E7027">
        <w:rPr>
          <w:sz w:val="18"/>
          <w:szCs w:val="18"/>
          <w:lang w:val="en-US"/>
        </w:rPr>
        <w:t>a</w:t>
      </w:r>
      <w:r w:rsidR="009C6C8B" w:rsidRPr="001E7027">
        <w:rPr>
          <w:sz w:val="18"/>
          <w:szCs w:val="18"/>
          <w:lang w:val="en-US"/>
        </w:rPr>
        <w:t xml:space="preserve">nnex or </w:t>
      </w:r>
      <w:r w:rsidRPr="001E7027">
        <w:rPr>
          <w:sz w:val="18"/>
          <w:szCs w:val="18"/>
          <w:lang w:val="en-US"/>
        </w:rPr>
        <w:t>the governing body</w:t>
      </w:r>
      <w:r w:rsidR="009C6C8B" w:rsidRPr="001E7027">
        <w:rPr>
          <w:sz w:val="18"/>
          <w:szCs w:val="18"/>
          <w:lang w:val="en-US"/>
        </w:rPr>
        <w:t xml:space="preserve">, </w:t>
      </w:r>
      <w:proofErr w:type="gramStart"/>
      <w:r w:rsidR="009C6C8B" w:rsidRPr="001E7027">
        <w:rPr>
          <w:sz w:val="18"/>
          <w:szCs w:val="18"/>
          <w:lang w:val="en-US"/>
        </w:rPr>
        <w:t>taking into account</w:t>
      </w:r>
      <w:proofErr w:type="gramEnd"/>
      <w:r w:rsidR="009C6C8B" w:rsidRPr="001E7027">
        <w:rPr>
          <w:sz w:val="18"/>
          <w:szCs w:val="18"/>
          <w:lang w:val="en-US"/>
        </w:rPr>
        <w:t xml:space="preserve"> </w:t>
      </w:r>
      <w:r w:rsidR="0034066A" w:rsidRPr="001E7027">
        <w:rPr>
          <w:sz w:val="18"/>
          <w:szCs w:val="18"/>
          <w:lang w:val="en-US"/>
        </w:rPr>
        <w:t>in particular</w:t>
      </w:r>
      <w:r w:rsidR="009C6C8B" w:rsidRPr="001E7027">
        <w:rPr>
          <w:sz w:val="18"/>
          <w:szCs w:val="18"/>
          <w:lang w:val="en-US"/>
        </w:rPr>
        <w:t xml:space="preserve"> </w:t>
      </w:r>
      <w:r w:rsidRPr="001E7027">
        <w:rPr>
          <w:color w:val="000000" w:themeColor="text1"/>
          <w:sz w:val="18"/>
          <w:szCs w:val="18"/>
          <w:lang w:val="en-US"/>
        </w:rPr>
        <w:t xml:space="preserve">relevant provisions under the Basel Convention. </w:t>
      </w:r>
      <w:r w:rsidR="0034066A" w:rsidRPr="001E7027">
        <w:rPr>
          <w:color w:val="000000" w:themeColor="text1"/>
          <w:sz w:val="18"/>
          <w:szCs w:val="18"/>
          <w:lang w:val="en-US"/>
        </w:rPr>
        <w:t>See</w:t>
      </w:r>
      <w:r w:rsidR="006810E2" w:rsidRPr="001E7027">
        <w:rPr>
          <w:color w:val="000000" w:themeColor="text1"/>
          <w:sz w:val="18"/>
          <w:szCs w:val="18"/>
          <w:lang w:val="en-US"/>
        </w:rPr>
        <w:t>,</w:t>
      </w:r>
      <w:r w:rsidR="0034066A" w:rsidRPr="001E7027">
        <w:rPr>
          <w:color w:val="000000" w:themeColor="text1"/>
          <w:sz w:val="18"/>
          <w:szCs w:val="18"/>
          <w:lang w:val="en-US"/>
        </w:rPr>
        <w:t xml:space="preserve"> for example</w:t>
      </w:r>
      <w:r w:rsidR="006810E2" w:rsidRPr="001E7027">
        <w:rPr>
          <w:color w:val="000000" w:themeColor="text1"/>
          <w:sz w:val="18"/>
          <w:szCs w:val="18"/>
          <w:lang w:val="en-US"/>
        </w:rPr>
        <w:t>,</w:t>
      </w:r>
      <w:r w:rsidR="0034066A" w:rsidRPr="001E7027">
        <w:rPr>
          <w:color w:val="000000" w:themeColor="text1"/>
          <w:sz w:val="18"/>
          <w:szCs w:val="18"/>
          <w:lang w:val="en-US"/>
        </w:rPr>
        <w:t xml:space="preserve"> </w:t>
      </w:r>
      <w:r w:rsidR="00E127B7">
        <w:rPr>
          <w:color w:val="000000" w:themeColor="text1"/>
          <w:sz w:val="18"/>
          <w:szCs w:val="18"/>
          <w:lang w:val="en-US"/>
        </w:rPr>
        <w:t>A</w:t>
      </w:r>
      <w:r w:rsidR="0034066A" w:rsidRPr="001E7027">
        <w:rPr>
          <w:color w:val="000000" w:themeColor="text1"/>
          <w:sz w:val="18"/>
          <w:szCs w:val="18"/>
          <w:lang w:val="en-US"/>
        </w:rPr>
        <w:t xml:space="preserve">rticle </w:t>
      </w:r>
      <w:r w:rsidR="001002FA" w:rsidRPr="001E7027">
        <w:rPr>
          <w:color w:val="000000" w:themeColor="text1"/>
          <w:sz w:val="18"/>
          <w:szCs w:val="18"/>
          <w:lang w:val="en-US"/>
        </w:rPr>
        <w:t xml:space="preserve">11.3.c. </w:t>
      </w:r>
      <w:r w:rsidR="00EA7560" w:rsidRPr="001E7027">
        <w:rPr>
          <w:color w:val="000000" w:themeColor="text1"/>
          <w:sz w:val="18"/>
          <w:szCs w:val="18"/>
          <w:lang w:val="en-US"/>
        </w:rPr>
        <w:t xml:space="preserve">of the Minamata Convention, </w:t>
      </w:r>
      <w:r w:rsidR="008D79DF" w:rsidRPr="001E7027">
        <w:rPr>
          <w:color w:val="000000" w:themeColor="text1"/>
          <w:sz w:val="18"/>
          <w:szCs w:val="18"/>
          <w:lang w:val="en-US"/>
        </w:rPr>
        <w:t xml:space="preserve">addressing </w:t>
      </w:r>
      <w:r w:rsidR="00717F0F" w:rsidRPr="001E7027">
        <w:rPr>
          <w:color w:val="000000" w:themeColor="text1"/>
          <w:sz w:val="18"/>
          <w:szCs w:val="18"/>
          <w:lang w:val="en-US"/>
        </w:rPr>
        <w:t>transboundary movement of mercury waste</w:t>
      </w:r>
      <w:r w:rsidR="00D01419" w:rsidRPr="001E7027">
        <w:rPr>
          <w:color w:val="000000" w:themeColor="text1"/>
          <w:sz w:val="18"/>
          <w:szCs w:val="18"/>
          <w:lang w:val="en-US"/>
        </w:rPr>
        <w:t xml:space="preserve"> </w:t>
      </w:r>
      <w:r w:rsidR="00717F0F" w:rsidRPr="001E7027">
        <w:rPr>
          <w:color w:val="000000" w:themeColor="text1"/>
          <w:sz w:val="18"/>
          <w:szCs w:val="18"/>
          <w:lang w:val="en-US"/>
        </w:rPr>
        <w:t>for</w:t>
      </w:r>
      <w:r w:rsidR="00453DB3" w:rsidRPr="001E7027">
        <w:rPr>
          <w:color w:val="000000" w:themeColor="text1"/>
          <w:sz w:val="18"/>
          <w:szCs w:val="18"/>
          <w:lang w:val="en-US"/>
        </w:rPr>
        <w:t xml:space="preserve"> Parties to the Base</w:t>
      </w:r>
      <w:r w:rsidR="00717F0F" w:rsidRPr="001E7027">
        <w:rPr>
          <w:color w:val="000000" w:themeColor="text1"/>
          <w:sz w:val="18"/>
          <w:szCs w:val="18"/>
          <w:lang w:val="en-US"/>
        </w:rPr>
        <w:t>l</w:t>
      </w:r>
      <w:r w:rsidR="00453DB3" w:rsidRPr="001E7027">
        <w:rPr>
          <w:color w:val="000000" w:themeColor="text1"/>
          <w:sz w:val="18"/>
          <w:szCs w:val="18"/>
          <w:lang w:val="en-US"/>
        </w:rPr>
        <w:t xml:space="preserve"> Convention. </w:t>
      </w:r>
      <w:r w:rsidR="009C6C8B" w:rsidRPr="001E7027">
        <w:rPr>
          <w:sz w:val="18"/>
          <w:szCs w:val="18"/>
          <w:lang w:val="en-US"/>
        </w:rPr>
        <w:t>O</w:t>
      </w:r>
      <w:r w:rsidRPr="001E7027">
        <w:rPr>
          <w:sz w:val="18"/>
          <w:szCs w:val="18"/>
          <w:lang w:val="en-US"/>
        </w:rPr>
        <w:t xml:space="preserve">n the treatment of plastic waste under the Basel Convention, see </w:t>
      </w:r>
      <w:hyperlink r:id="rId9" w:history="1">
        <w:r w:rsidRPr="001E7027">
          <w:rPr>
            <w:rStyle w:val="Hyperlink"/>
            <w:sz w:val="18"/>
            <w:szCs w:val="18"/>
            <w:lang w:val="en-US"/>
          </w:rPr>
          <w:t>https://www.basel.int/Implementation/Plasticwaste/PlasticWasteAmendments/FAQs/tabid/8427/Default.aspx</w:t>
        </w:r>
      </w:hyperlink>
      <w:r w:rsidRPr="001E7027">
        <w:rPr>
          <w:sz w:val="18"/>
          <w:szCs w:val="18"/>
          <w:lang w:val="en-US"/>
        </w:rPr>
        <w:t xml:space="preserve">. </w:t>
      </w:r>
    </w:p>
  </w:footnote>
  <w:footnote w:id="64">
    <w:p w14:paraId="23C844ED" w14:textId="4C01BABF" w:rsidR="00794BCB" w:rsidRPr="001E7027" w:rsidRDefault="00794BCB">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E26EA6" w:rsidRPr="001E7027">
        <w:rPr>
          <w:sz w:val="18"/>
          <w:szCs w:val="18"/>
          <w:u w:val="single"/>
          <w:lang w:val="en-US"/>
        </w:rPr>
        <w:t>Note</w:t>
      </w:r>
      <w:r w:rsidR="00E26EA6" w:rsidRPr="001E7027">
        <w:rPr>
          <w:sz w:val="18"/>
          <w:szCs w:val="18"/>
          <w:lang w:val="en-US"/>
        </w:rPr>
        <w:t>:</w:t>
      </w:r>
      <w:r w:rsidRPr="001E7027">
        <w:rPr>
          <w:sz w:val="18"/>
          <w:szCs w:val="18"/>
          <w:lang w:val="en-US"/>
        </w:rPr>
        <w:t xml:space="preserve"> The term “illegal </w:t>
      </w:r>
      <w:r w:rsidR="002727A5" w:rsidRPr="001E7027">
        <w:rPr>
          <w:sz w:val="18"/>
          <w:szCs w:val="18"/>
          <w:lang w:val="en-US"/>
        </w:rPr>
        <w:t>trade</w:t>
      </w:r>
      <w:r w:rsidRPr="001E7027">
        <w:rPr>
          <w:sz w:val="18"/>
          <w:szCs w:val="18"/>
          <w:lang w:val="en-US"/>
        </w:rPr>
        <w:t xml:space="preserve">” </w:t>
      </w:r>
      <w:r w:rsidR="0074564D" w:rsidRPr="001E7027">
        <w:rPr>
          <w:sz w:val="18"/>
          <w:szCs w:val="18"/>
          <w:lang w:val="en-US"/>
        </w:rPr>
        <w:t xml:space="preserve">is used in this text to refer to </w:t>
      </w:r>
      <w:r w:rsidR="002727A5" w:rsidRPr="001E7027">
        <w:rPr>
          <w:sz w:val="18"/>
          <w:szCs w:val="18"/>
          <w:lang w:val="en-US"/>
        </w:rPr>
        <w:t>import</w:t>
      </w:r>
      <w:r w:rsidR="001C60F1" w:rsidRPr="001E7027">
        <w:rPr>
          <w:sz w:val="18"/>
          <w:szCs w:val="18"/>
          <w:lang w:val="en-US"/>
        </w:rPr>
        <w:t>ation</w:t>
      </w:r>
      <w:r w:rsidR="002727A5" w:rsidRPr="001E7027">
        <w:rPr>
          <w:sz w:val="18"/>
          <w:szCs w:val="18"/>
          <w:lang w:val="en-US"/>
        </w:rPr>
        <w:t xml:space="preserve"> or </w:t>
      </w:r>
      <w:r w:rsidR="001C60F1" w:rsidRPr="001E7027">
        <w:rPr>
          <w:sz w:val="18"/>
          <w:szCs w:val="18"/>
          <w:lang w:val="en-US"/>
        </w:rPr>
        <w:t>exportation</w:t>
      </w:r>
      <w:r w:rsidR="002727A5" w:rsidRPr="001E7027">
        <w:rPr>
          <w:sz w:val="18"/>
          <w:szCs w:val="18"/>
          <w:lang w:val="en-US"/>
        </w:rPr>
        <w:t xml:space="preserve"> that would violate domestic legislation of the exporting </w:t>
      </w:r>
      <w:r w:rsidR="00DA0F52" w:rsidRPr="001E7027">
        <w:rPr>
          <w:sz w:val="18"/>
          <w:szCs w:val="18"/>
          <w:lang w:val="en-US"/>
        </w:rPr>
        <w:t xml:space="preserve">Party </w:t>
      </w:r>
      <w:r w:rsidR="0012729E" w:rsidRPr="001E7027">
        <w:rPr>
          <w:sz w:val="18"/>
          <w:szCs w:val="18"/>
          <w:lang w:val="en-US"/>
        </w:rPr>
        <w:t>or</w:t>
      </w:r>
      <w:r w:rsidR="00DA0F52" w:rsidRPr="001E7027">
        <w:rPr>
          <w:sz w:val="18"/>
          <w:szCs w:val="18"/>
          <w:lang w:val="en-US"/>
        </w:rPr>
        <w:t xml:space="preserve"> of the</w:t>
      </w:r>
      <w:r w:rsidR="0012729E" w:rsidRPr="001E7027">
        <w:rPr>
          <w:sz w:val="18"/>
          <w:szCs w:val="18"/>
          <w:lang w:val="en-US"/>
        </w:rPr>
        <w:t xml:space="preserve"> importing </w:t>
      </w:r>
      <w:r w:rsidR="00C02F5C" w:rsidRPr="001E7027">
        <w:rPr>
          <w:sz w:val="18"/>
          <w:szCs w:val="18"/>
          <w:lang w:val="en-US"/>
        </w:rPr>
        <w:t>S</w:t>
      </w:r>
      <w:r w:rsidR="0012729E" w:rsidRPr="001E7027">
        <w:rPr>
          <w:sz w:val="18"/>
          <w:szCs w:val="18"/>
          <w:lang w:val="en-US"/>
        </w:rPr>
        <w:t>tate</w:t>
      </w:r>
      <w:r w:rsidR="00DA0F52" w:rsidRPr="001E7027">
        <w:rPr>
          <w:sz w:val="18"/>
          <w:szCs w:val="18"/>
          <w:lang w:val="en-US"/>
        </w:rPr>
        <w:t>. This is</w:t>
      </w:r>
      <w:r w:rsidR="00E26EA6" w:rsidRPr="001E7027">
        <w:rPr>
          <w:sz w:val="18"/>
          <w:szCs w:val="18"/>
          <w:lang w:val="en-US"/>
        </w:rPr>
        <w:t xml:space="preserve"> without prejudice to how Members may</w:t>
      </w:r>
      <w:r w:rsidR="00BB5EF4" w:rsidRPr="001E7027">
        <w:rPr>
          <w:sz w:val="18"/>
          <w:szCs w:val="18"/>
          <w:lang w:val="en-US"/>
        </w:rPr>
        <w:t xml:space="preserve"> define </w:t>
      </w:r>
      <w:r w:rsidR="00AD3C94" w:rsidRPr="001E7027">
        <w:rPr>
          <w:sz w:val="18"/>
          <w:szCs w:val="18"/>
          <w:lang w:val="en-US"/>
        </w:rPr>
        <w:t xml:space="preserve">this term </w:t>
      </w:r>
      <w:r w:rsidR="00276C4B" w:rsidRPr="001E7027">
        <w:rPr>
          <w:sz w:val="18"/>
          <w:szCs w:val="18"/>
          <w:lang w:val="en-US"/>
        </w:rPr>
        <w:t xml:space="preserve">as needed </w:t>
      </w:r>
      <w:r w:rsidR="00AD3C94" w:rsidRPr="001E7027">
        <w:rPr>
          <w:sz w:val="18"/>
          <w:szCs w:val="18"/>
          <w:lang w:val="en-US"/>
        </w:rPr>
        <w:t xml:space="preserve">in the instrument. </w:t>
      </w:r>
    </w:p>
  </w:footnote>
  <w:footnote w:id="65">
    <w:p w14:paraId="034C83E2" w14:textId="3A3E17D1" w:rsidR="00254906" w:rsidRPr="001E7027" w:rsidRDefault="00254906">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3A4E80" w:rsidRPr="001E7027">
        <w:rPr>
          <w:sz w:val="18"/>
          <w:szCs w:val="18"/>
          <w:u w:val="single"/>
          <w:lang w:val="en-US"/>
        </w:rPr>
        <w:t>Note</w:t>
      </w:r>
      <w:r w:rsidR="003A4E80" w:rsidRPr="001E7027">
        <w:rPr>
          <w:sz w:val="18"/>
          <w:szCs w:val="18"/>
          <w:lang w:val="en-US"/>
        </w:rPr>
        <w:t>:</w:t>
      </w:r>
      <w:r w:rsidRPr="001E7027">
        <w:rPr>
          <w:sz w:val="18"/>
          <w:szCs w:val="18"/>
          <w:lang w:val="en-US"/>
        </w:rPr>
        <w:t xml:space="preserve"> </w:t>
      </w:r>
      <w:r w:rsidR="00E87B5D">
        <w:rPr>
          <w:sz w:val="18"/>
          <w:szCs w:val="18"/>
          <w:lang w:val="en-US"/>
        </w:rPr>
        <w:t>D</w:t>
      </w:r>
      <w:r w:rsidRPr="001E7027">
        <w:rPr>
          <w:sz w:val="18"/>
          <w:szCs w:val="18"/>
          <w:lang w:val="en-US"/>
        </w:rPr>
        <w:t>efinition</w:t>
      </w:r>
      <w:r w:rsidR="00E87B5D">
        <w:rPr>
          <w:sz w:val="18"/>
          <w:szCs w:val="18"/>
          <w:lang w:val="en-US"/>
        </w:rPr>
        <w:t>s</w:t>
      </w:r>
      <w:r w:rsidRPr="001E7027">
        <w:rPr>
          <w:sz w:val="18"/>
          <w:szCs w:val="18"/>
          <w:lang w:val="en-US"/>
        </w:rPr>
        <w:t xml:space="preserve"> </w:t>
      </w:r>
      <w:r w:rsidR="004D39FD" w:rsidRPr="001E7027">
        <w:rPr>
          <w:sz w:val="18"/>
          <w:szCs w:val="18"/>
          <w:lang w:val="en-US"/>
        </w:rPr>
        <w:t>of the term</w:t>
      </w:r>
      <w:r w:rsidR="00E87B5D">
        <w:rPr>
          <w:sz w:val="18"/>
          <w:szCs w:val="18"/>
          <w:lang w:val="en-US"/>
        </w:rPr>
        <w:t>s</w:t>
      </w:r>
      <w:r w:rsidR="004D39FD" w:rsidRPr="001E7027">
        <w:rPr>
          <w:sz w:val="18"/>
          <w:szCs w:val="18"/>
          <w:lang w:val="en-US"/>
        </w:rPr>
        <w:t xml:space="preserve"> “</w:t>
      </w:r>
      <w:r w:rsidRPr="001E7027">
        <w:rPr>
          <w:sz w:val="18"/>
          <w:szCs w:val="18"/>
          <w:lang w:val="en-US"/>
        </w:rPr>
        <w:t>accumulation zones</w:t>
      </w:r>
      <w:r w:rsidR="004D39FD" w:rsidRPr="001E7027">
        <w:rPr>
          <w:sz w:val="18"/>
          <w:szCs w:val="18"/>
          <w:lang w:val="en-US"/>
        </w:rPr>
        <w:t xml:space="preserve">” </w:t>
      </w:r>
      <w:r w:rsidR="00E87B5D">
        <w:rPr>
          <w:sz w:val="18"/>
          <w:szCs w:val="18"/>
          <w:lang w:val="en-US"/>
        </w:rPr>
        <w:t xml:space="preserve">and “hotspots” </w:t>
      </w:r>
      <w:r w:rsidR="004D39FD" w:rsidRPr="001E7027">
        <w:rPr>
          <w:sz w:val="18"/>
          <w:szCs w:val="18"/>
          <w:lang w:val="en-US"/>
        </w:rPr>
        <w:t>may be required</w:t>
      </w:r>
      <w:r w:rsidRPr="001E7027">
        <w:rPr>
          <w:sz w:val="18"/>
          <w:szCs w:val="18"/>
          <w:lang w:val="en-US"/>
        </w:rPr>
        <w:t>.</w:t>
      </w:r>
    </w:p>
  </w:footnote>
  <w:footnote w:id="66">
    <w:p w14:paraId="5DA04769" w14:textId="51AD316F" w:rsidR="00B35E28" w:rsidRPr="001E7027" w:rsidRDefault="00B35E28" w:rsidP="00B35E28">
      <w:pPr>
        <w:pStyle w:val="FootnoteText"/>
        <w:rPr>
          <w:sz w:val="18"/>
          <w:szCs w:val="18"/>
          <w:lang w:val="en-US"/>
        </w:rPr>
      </w:pPr>
      <w:r w:rsidRPr="001E7027">
        <w:rPr>
          <w:rStyle w:val="FootnoteReference"/>
          <w:sz w:val="18"/>
          <w:szCs w:val="18"/>
        </w:rPr>
        <w:footnoteRef/>
      </w:r>
      <w:r w:rsidR="00D65A6D" w:rsidRPr="001E7027">
        <w:rPr>
          <w:sz w:val="18"/>
          <w:szCs w:val="18"/>
          <w:lang w:val="en-US"/>
        </w:rPr>
        <w:t xml:space="preserve"> </w:t>
      </w:r>
      <w:r w:rsidR="00D65A6D" w:rsidRPr="001E7027">
        <w:rPr>
          <w:sz w:val="18"/>
          <w:szCs w:val="18"/>
          <w:u w:val="single"/>
          <w:lang w:val="en-US"/>
        </w:rPr>
        <w:t>Note</w:t>
      </w:r>
      <w:r w:rsidR="00D65A6D" w:rsidRPr="001E7027">
        <w:rPr>
          <w:sz w:val="18"/>
          <w:szCs w:val="18"/>
          <w:lang w:val="en-US"/>
        </w:rPr>
        <w:t xml:space="preserve">: </w:t>
      </w:r>
      <w:r w:rsidR="00D65A6D">
        <w:rPr>
          <w:sz w:val="18"/>
          <w:szCs w:val="18"/>
          <w:lang w:val="en-US"/>
        </w:rPr>
        <w:t>D</w:t>
      </w:r>
      <w:r w:rsidR="00D65A6D" w:rsidRPr="001E7027">
        <w:rPr>
          <w:sz w:val="18"/>
          <w:szCs w:val="18"/>
          <w:lang w:val="en-US"/>
        </w:rPr>
        <w:t>efinition</w:t>
      </w:r>
      <w:r w:rsidR="00D65A6D">
        <w:rPr>
          <w:sz w:val="18"/>
          <w:szCs w:val="18"/>
          <w:lang w:val="en-US"/>
        </w:rPr>
        <w:t>s</w:t>
      </w:r>
      <w:r w:rsidR="00D65A6D" w:rsidRPr="001E7027">
        <w:rPr>
          <w:sz w:val="18"/>
          <w:szCs w:val="18"/>
          <w:lang w:val="en-US"/>
        </w:rPr>
        <w:t xml:space="preserve"> of the term</w:t>
      </w:r>
      <w:r w:rsidR="00D65A6D">
        <w:rPr>
          <w:sz w:val="18"/>
          <w:szCs w:val="18"/>
          <w:lang w:val="en-US"/>
        </w:rPr>
        <w:t>s</w:t>
      </w:r>
      <w:r w:rsidR="00D65A6D" w:rsidRPr="001E7027">
        <w:rPr>
          <w:sz w:val="18"/>
          <w:szCs w:val="18"/>
          <w:lang w:val="en-US"/>
        </w:rPr>
        <w:t xml:space="preserve"> “accumulation zones” </w:t>
      </w:r>
      <w:r w:rsidR="00D65A6D">
        <w:rPr>
          <w:sz w:val="18"/>
          <w:szCs w:val="18"/>
          <w:lang w:val="en-US"/>
        </w:rPr>
        <w:t xml:space="preserve">and “hotspots” </w:t>
      </w:r>
      <w:r w:rsidR="00D65A6D" w:rsidRPr="001E7027">
        <w:rPr>
          <w:sz w:val="18"/>
          <w:szCs w:val="18"/>
          <w:lang w:val="en-US"/>
        </w:rPr>
        <w:t>may be required.</w:t>
      </w:r>
    </w:p>
  </w:footnote>
  <w:footnote w:id="67">
    <w:p w14:paraId="56AB787C" w14:textId="4F69AD8F" w:rsidR="00696A26" w:rsidRPr="001E7027" w:rsidRDefault="00696A26">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A definition </w:t>
      </w:r>
      <w:r w:rsidR="00912AB3" w:rsidRPr="001E7027">
        <w:rPr>
          <w:sz w:val="18"/>
          <w:szCs w:val="18"/>
          <w:lang w:val="en-US"/>
        </w:rPr>
        <w:t>o</w:t>
      </w:r>
      <w:r w:rsidR="004D39FD" w:rsidRPr="001E7027">
        <w:rPr>
          <w:sz w:val="18"/>
          <w:szCs w:val="18"/>
          <w:lang w:val="en-US"/>
        </w:rPr>
        <w:t>f</w:t>
      </w:r>
      <w:r w:rsidR="00912AB3" w:rsidRPr="001E7027">
        <w:rPr>
          <w:sz w:val="18"/>
          <w:szCs w:val="18"/>
          <w:lang w:val="en-US"/>
        </w:rPr>
        <w:t xml:space="preserve"> the term</w:t>
      </w:r>
      <w:r w:rsidRPr="001E7027">
        <w:rPr>
          <w:sz w:val="18"/>
          <w:szCs w:val="18"/>
          <w:lang w:val="en-US"/>
        </w:rPr>
        <w:t xml:space="preserve"> </w:t>
      </w:r>
      <w:r w:rsidR="00912AB3" w:rsidRPr="001E7027">
        <w:rPr>
          <w:sz w:val="18"/>
          <w:szCs w:val="18"/>
          <w:lang w:val="en-US"/>
        </w:rPr>
        <w:t>“</w:t>
      </w:r>
      <w:r w:rsidR="00C6339F" w:rsidRPr="001E7027">
        <w:rPr>
          <w:sz w:val="18"/>
          <w:szCs w:val="18"/>
          <w:lang w:val="en-US"/>
        </w:rPr>
        <w:t>existing plastic waste and pollution</w:t>
      </w:r>
      <w:r w:rsidR="00912AB3" w:rsidRPr="001E7027">
        <w:rPr>
          <w:sz w:val="18"/>
          <w:szCs w:val="18"/>
          <w:lang w:val="en-US"/>
        </w:rPr>
        <w:t>” may be required</w:t>
      </w:r>
      <w:r w:rsidRPr="001E7027">
        <w:rPr>
          <w:sz w:val="18"/>
          <w:szCs w:val="18"/>
          <w:lang w:val="en-US"/>
        </w:rPr>
        <w:t>.</w:t>
      </w:r>
    </w:p>
  </w:footnote>
  <w:footnote w:id="68">
    <w:p w14:paraId="117B6970" w14:textId="4A758A31" w:rsidR="00640FFE" w:rsidRPr="001E7027" w:rsidRDefault="00640FFE">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597F84" w:rsidRPr="001E7027">
        <w:rPr>
          <w:sz w:val="18"/>
          <w:szCs w:val="18"/>
          <w:u w:val="single"/>
          <w:lang w:val="en-US"/>
        </w:rPr>
        <w:t>Note</w:t>
      </w:r>
      <w:r w:rsidR="00597F84" w:rsidRPr="001E7027">
        <w:rPr>
          <w:sz w:val="18"/>
          <w:szCs w:val="18"/>
          <w:lang w:val="en-US"/>
        </w:rPr>
        <w:t xml:space="preserve">: </w:t>
      </w:r>
      <w:r w:rsidRPr="001E7027">
        <w:rPr>
          <w:sz w:val="18"/>
          <w:szCs w:val="18"/>
          <w:lang w:val="en-US"/>
        </w:rPr>
        <w:t>T</w:t>
      </w:r>
      <w:r w:rsidR="00A507CC" w:rsidRPr="001E7027">
        <w:rPr>
          <w:sz w:val="18"/>
          <w:szCs w:val="18"/>
          <w:lang w:val="en-US"/>
        </w:rPr>
        <w:t>he t</w:t>
      </w:r>
      <w:r w:rsidRPr="001E7027">
        <w:rPr>
          <w:sz w:val="18"/>
          <w:szCs w:val="18"/>
          <w:lang w:val="en-US"/>
        </w:rPr>
        <w:t xml:space="preserve">ext </w:t>
      </w:r>
      <w:r w:rsidR="00A507CC" w:rsidRPr="001E7027">
        <w:rPr>
          <w:sz w:val="18"/>
          <w:szCs w:val="18"/>
          <w:lang w:val="en-US"/>
        </w:rPr>
        <w:t xml:space="preserve">of the agreement </w:t>
      </w:r>
      <w:r w:rsidR="007A0535" w:rsidRPr="001E7027">
        <w:rPr>
          <w:sz w:val="18"/>
          <w:szCs w:val="18"/>
          <w:lang w:val="en-US"/>
        </w:rPr>
        <w:t xml:space="preserve">of BBNJ under UNCLOS </w:t>
      </w:r>
      <w:r w:rsidR="00A507CC" w:rsidRPr="001E7027">
        <w:rPr>
          <w:sz w:val="18"/>
          <w:szCs w:val="18"/>
          <w:lang w:val="en-US"/>
        </w:rPr>
        <w:t xml:space="preserve">is </w:t>
      </w:r>
      <w:r w:rsidRPr="001E7027">
        <w:rPr>
          <w:sz w:val="18"/>
          <w:szCs w:val="18"/>
          <w:lang w:val="en-US"/>
        </w:rPr>
        <w:t xml:space="preserve">available at </w:t>
      </w:r>
      <w:hyperlink r:id="rId10" w:history="1">
        <w:r w:rsidRPr="001E7027">
          <w:rPr>
            <w:rStyle w:val="Hyperlink"/>
            <w:sz w:val="18"/>
            <w:szCs w:val="18"/>
            <w:lang w:val="en-US"/>
          </w:rPr>
          <w:t>https://documents-dds-ny.un.org/doc/UNDOC/LTD/N23/177/28/PDF/N2317728.pdf?OpenElement</w:t>
        </w:r>
      </w:hyperlink>
      <w:r w:rsidR="002433F1" w:rsidRPr="001E7027">
        <w:rPr>
          <w:sz w:val="18"/>
          <w:szCs w:val="18"/>
          <w:lang w:val="en-US"/>
        </w:rPr>
        <w:t>.</w:t>
      </w:r>
    </w:p>
  </w:footnote>
  <w:footnote w:id="69">
    <w:p w14:paraId="1BCBC12A" w14:textId="3E76EE6E" w:rsidR="00B04C76" w:rsidRPr="001E7027" w:rsidRDefault="00B04C76">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F67C8B" w:rsidRPr="001E7027">
        <w:rPr>
          <w:sz w:val="18"/>
          <w:szCs w:val="18"/>
          <w:lang w:val="en-US"/>
        </w:rPr>
        <w:t xml:space="preserve">This provision </w:t>
      </w:r>
      <w:r w:rsidR="00A97D1F" w:rsidRPr="001E7027">
        <w:rPr>
          <w:sz w:val="18"/>
          <w:szCs w:val="18"/>
          <w:lang w:val="en-US"/>
        </w:rPr>
        <w:t>complements</w:t>
      </w:r>
      <w:r w:rsidR="00DA463D" w:rsidRPr="001E7027">
        <w:rPr>
          <w:sz w:val="18"/>
          <w:szCs w:val="18"/>
          <w:lang w:val="en-US"/>
        </w:rPr>
        <w:t xml:space="preserve">, and contains </w:t>
      </w:r>
      <w:r w:rsidR="00BA482F" w:rsidRPr="001E7027">
        <w:rPr>
          <w:sz w:val="18"/>
          <w:szCs w:val="18"/>
          <w:lang w:val="en-US"/>
        </w:rPr>
        <w:t>requirements</w:t>
      </w:r>
      <w:r w:rsidR="00DA463D" w:rsidRPr="001E7027">
        <w:rPr>
          <w:sz w:val="18"/>
          <w:szCs w:val="18"/>
          <w:lang w:val="en-US"/>
        </w:rPr>
        <w:t xml:space="preserve"> additional to, </w:t>
      </w:r>
      <w:r w:rsidR="0025095A" w:rsidRPr="001E7027">
        <w:rPr>
          <w:sz w:val="18"/>
          <w:szCs w:val="18"/>
          <w:lang w:val="en-US"/>
        </w:rPr>
        <w:t xml:space="preserve">specific </w:t>
      </w:r>
      <w:r w:rsidR="00386ABF" w:rsidRPr="001E7027">
        <w:rPr>
          <w:sz w:val="18"/>
          <w:szCs w:val="18"/>
          <w:lang w:val="en-US"/>
        </w:rPr>
        <w:t xml:space="preserve">requirements </w:t>
      </w:r>
      <w:r w:rsidR="009D6F4A" w:rsidRPr="001E7027">
        <w:rPr>
          <w:sz w:val="18"/>
          <w:szCs w:val="18"/>
          <w:lang w:val="en-US"/>
        </w:rPr>
        <w:t xml:space="preserve">relating to transparency, tracking, </w:t>
      </w:r>
      <w:proofErr w:type="gramStart"/>
      <w:r w:rsidR="009D6F4A" w:rsidRPr="001E7027">
        <w:rPr>
          <w:sz w:val="18"/>
          <w:szCs w:val="18"/>
          <w:lang w:val="en-US"/>
        </w:rPr>
        <w:t>monitoring</w:t>
      </w:r>
      <w:proofErr w:type="gramEnd"/>
      <w:r w:rsidR="009D6F4A" w:rsidRPr="001E7027">
        <w:rPr>
          <w:sz w:val="18"/>
          <w:szCs w:val="18"/>
          <w:lang w:val="en-US"/>
        </w:rPr>
        <w:t xml:space="preserve"> and labelling</w:t>
      </w:r>
      <w:r w:rsidR="005A4245" w:rsidRPr="001E7027">
        <w:rPr>
          <w:sz w:val="18"/>
          <w:szCs w:val="18"/>
          <w:lang w:val="en-US"/>
        </w:rPr>
        <w:t xml:space="preserve"> contained in </w:t>
      </w:r>
      <w:r w:rsidR="00CE17A4" w:rsidRPr="001E7027">
        <w:rPr>
          <w:sz w:val="18"/>
          <w:szCs w:val="18"/>
          <w:lang w:val="en-US"/>
        </w:rPr>
        <w:t xml:space="preserve">other provisions </w:t>
      </w:r>
      <w:r w:rsidR="00774402" w:rsidRPr="001E7027">
        <w:rPr>
          <w:sz w:val="18"/>
          <w:szCs w:val="18"/>
          <w:lang w:val="en-US"/>
        </w:rPr>
        <w:t xml:space="preserve">of this </w:t>
      </w:r>
      <w:r w:rsidR="00774402" w:rsidRPr="001E7027">
        <w:rPr>
          <w:i/>
          <w:sz w:val="18"/>
          <w:szCs w:val="18"/>
          <w:lang w:val="en-US"/>
        </w:rPr>
        <w:t>instrument*</w:t>
      </w:r>
      <w:r w:rsidR="0022125E" w:rsidRPr="001E7027">
        <w:rPr>
          <w:sz w:val="18"/>
          <w:szCs w:val="18"/>
          <w:lang w:val="en-US"/>
        </w:rPr>
        <w:t xml:space="preserve">. </w:t>
      </w:r>
      <w:r w:rsidR="00A97D1F" w:rsidRPr="001E7027">
        <w:rPr>
          <w:sz w:val="18"/>
          <w:szCs w:val="18"/>
          <w:lang w:val="en-US"/>
        </w:rPr>
        <w:t xml:space="preserve"> </w:t>
      </w:r>
    </w:p>
  </w:footnote>
  <w:footnote w:id="70">
    <w:p w14:paraId="6F3C9E86" w14:textId="05FA1DEF" w:rsidR="0011327E" w:rsidRPr="001E7027" w:rsidRDefault="0011327E" w:rsidP="00A32FFA">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B453D1" w:rsidRPr="001E7027">
        <w:rPr>
          <w:sz w:val="18"/>
          <w:szCs w:val="18"/>
          <w:u w:val="single"/>
          <w:lang w:val="en-US"/>
        </w:rPr>
        <w:t>Note:</w:t>
      </w:r>
      <w:r w:rsidR="00B453D1" w:rsidRPr="001E7027">
        <w:rPr>
          <w:sz w:val="18"/>
          <w:szCs w:val="18"/>
          <w:lang w:val="en-US"/>
        </w:rPr>
        <w:t xml:space="preserve"> </w:t>
      </w:r>
      <w:r w:rsidR="00724753" w:rsidRPr="001E7027">
        <w:rPr>
          <w:sz w:val="18"/>
          <w:szCs w:val="18"/>
          <w:lang w:val="en-US"/>
        </w:rPr>
        <w:t xml:space="preserve">The </w:t>
      </w:r>
      <w:r w:rsidR="003E285E" w:rsidRPr="001E7027">
        <w:rPr>
          <w:sz w:val="18"/>
          <w:szCs w:val="18"/>
          <w:lang w:val="en-US"/>
        </w:rPr>
        <w:t>term</w:t>
      </w:r>
      <w:r w:rsidR="00724753" w:rsidRPr="001E7027">
        <w:rPr>
          <w:sz w:val="18"/>
          <w:szCs w:val="18"/>
          <w:lang w:val="en-US"/>
        </w:rPr>
        <w:t xml:space="preserve"> “regulated </w:t>
      </w:r>
      <w:r w:rsidR="00FE5FF2" w:rsidRPr="001E7027">
        <w:rPr>
          <w:sz w:val="18"/>
          <w:szCs w:val="18"/>
          <w:lang w:val="en-US"/>
        </w:rPr>
        <w:t xml:space="preserve">plastic products" in this provision refers to products </w:t>
      </w:r>
      <w:r w:rsidR="0032196E" w:rsidRPr="001E7027">
        <w:rPr>
          <w:sz w:val="18"/>
          <w:szCs w:val="18"/>
          <w:lang w:val="en-US"/>
        </w:rPr>
        <w:t>subject to control measures</w:t>
      </w:r>
      <w:r w:rsidR="003E285E" w:rsidRPr="001E7027">
        <w:rPr>
          <w:sz w:val="18"/>
          <w:szCs w:val="18"/>
          <w:lang w:val="en-US"/>
        </w:rPr>
        <w:t>, including prohibitions or restrictions,</w:t>
      </w:r>
      <w:r w:rsidR="0032196E" w:rsidRPr="001E7027">
        <w:rPr>
          <w:sz w:val="18"/>
          <w:szCs w:val="18"/>
          <w:lang w:val="en-US"/>
        </w:rPr>
        <w:t xml:space="preserve"> under </w:t>
      </w:r>
      <w:r w:rsidR="001C51C1" w:rsidRPr="001E7027">
        <w:rPr>
          <w:sz w:val="18"/>
          <w:szCs w:val="18"/>
          <w:lang w:val="en-US"/>
        </w:rPr>
        <w:t>p</w:t>
      </w:r>
      <w:r w:rsidR="00CA4214" w:rsidRPr="001E7027">
        <w:rPr>
          <w:sz w:val="18"/>
          <w:szCs w:val="18"/>
          <w:lang w:val="en-US"/>
        </w:rPr>
        <w:t>art II.2 (</w:t>
      </w:r>
      <w:r w:rsidR="00F27F49" w:rsidRPr="001E7027">
        <w:rPr>
          <w:sz w:val="18"/>
          <w:szCs w:val="18"/>
          <w:lang w:val="en-US"/>
        </w:rPr>
        <w:t>c</w:t>
      </w:r>
      <w:r w:rsidR="003E285E" w:rsidRPr="001E7027">
        <w:rPr>
          <w:sz w:val="18"/>
          <w:szCs w:val="18"/>
          <w:lang w:val="en-US"/>
        </w:rPr>
        <w:t>hemicals</w:t>
      </w:r>
      <w:r w:rsidR="009A4E58" w:rsidRPr="001E7027">
        <w:rPr>
          <w:sz w:val="18"/>
          <w:szCs w:val="18"/>
          <w:lang w:val="en-US"/>
        </w:rPr>
        <w:t xml:space="preserve"> and polymers</w:t>
      </w:r>
      <w:r w:rsidR="00CA4214" w:rsidRPr="001E7027">
        <w:rPr>
          <w:sz w:val="18"/>
          <w:szCs w:val="18"/>
          <w:lang w:val="en-US"/>
        </w:rPr>
        <w:t xml:space="preserve"> of concern) </w:t>
      </w:r>
      <w:r w:rsidR="007A794C" w:rsidRPr="001E7027">
        <w:rPr>
          <w:sz w:val="18"/>
          <w:szCs w:val="18"/>
          <w:lang w:val="en-US"/>
        </w:rPr>
        <w:t>or</w:t>
      </w:r>
      <w:r w:rsidR="00CA4214" w:rsidRPr="001E7027">
        <w:rPr>
          <w:sz w:val="18"/>
          <w:szCs w:val="18"/>
          <w:lang w:val="en-US"/>
        </w:rPr>
        <w:t xml:space="preserve"> </w:t>
      </w:r>
      <w:r w:rsidR="001C51C1" w:rsidRPr="001E7027">
        <w:rPr>
          <w:sz w:val="18"/>
          <w:szCs w:val="18"/>
          <w:lang w:val="en-US"/>
        </w:rPr>
        <w:t>p</w:t>
      </w:r>
      <w:r w:rsidR="00CA4214" w:rsidRPr="001E7027">
        <w:rPr>
          <w:sz w:val="18"/>
          <w:szCs w:val="18"/>
          <w:lang w:val="en-US"/>
        </w:rPr>
        <w:t>art II.3</w:t>
      </w:r>
      <w:r w:rsidR="00E74D4B" w:rsidRPr="001E7027">
        <w:rPr>
          <w:sz w:val="18"/>
          <w:szCs w:val="18"/>
          <w:lang w:val="en-US"/>
        </w:rPr>
        <w:t xml:space="preserve"> (</w:t>
      </w:r>
      <w:r w:rsidR="00F27F49" w:rsidRPr="001E7027">
        <w:rPr>
          <w:sz w:val="18"/>
          <w:szCs w:val="18"/>
          <w:lang w:val="en-US"/>
        </w:rPr>
        <w:t>p</w:t>
      </w:r>
      <w:r w:rsidR="003E285E" w:rsidRPr="001E7027">
        <w:rPr>
          <w:sz w:val="18"/>
          <w:szCs w:val="18"/>
          <w:lang w:val="en-US"/>
        </w:rPr>
        <w:t>roblematic</w:t>
      </w:r>
      <w:r w:rsidR="00922341" w:rsidRPr="001E7027">
        <w:rPr>
          <w:sz w:val="18"/>
          <w:szCs w:val="18"/>
          <w:lang w:val="en-US"/>
        </w:rPr>
        <w:t xml:space="preserve"> and avoidable products</w:t>
      </w:r>
      <w:r w:rsidR="00E74D4B" w:rsidRPr="001E7027">
        <w:rPr>
          <w:sz w:val="18"/>
          <w:szCs w:val="18"/>
          <w:lang w:val="en-US"/>
        </w:rPr>
        <w:t xml:space="preserve">, including </w:t>
      </w:r>
      <w:r w:rsidR="00710F89" w:rsidRPr="001E7027">
        <w:rPr>
          <w:sz w:val="18"/>
          <w:szCs w:val="18"/>
          <w:lang w:val="en-US"/>
        </w:rPr>
        <w:t>microplastics and short-lived and single-use plastic products</w:t>
      </w:r>
      <w:r w:rsidR="003E285E" w:rsidRPr="001E7027">
        <w:rPr>
          <w:sz w:val="18"/>
          <w:szCs w:val="18"/>
          <w:lang w:val="en-US"/>
        </w:rPr>
        <w:t>).</w:t>
      </w:r>
      <w:r w:rsidR="004C573F" w:rsidRPr="001E7027">
        <w:rPr>
          <w:sz w:val="18"/>
          <w:szCs w:val="18"/>
          <w:lang w:val="en-US"/>
        </w:rPr>
        <w:t xml:space="preserve"> </w:t>
      </w:r>
    </w:p>
  </w:footnote>
  <w:footnote w:id="71">
    <w:p w14:paraId="4F4B3298" w14:textId="77777777" w:rsidR="00EE124E" w:rsidRPr="001E7027" w:rsidRDefault="00EE124E">
      <w:pPr>
        <w:pStyle w:val="FootnoteText"/>
        <w:rPr>
          <w:sz w:val="18"/>
          <w:szCs w:val="18"/>
          <w:lang w:val="en-GB"/>
        </w:rPr>
      </w:pPr>
      <w:r w:rsidRPr="001E7027">
        <w:rPr>
          <w:rStyle w:val="FootnoteReference"/>
          <w:sz w:val="18"/>
          <w:szCs w:val="18"/>
          <w:lang w:val="en-GB"/>
        </w:rPr>
        <w:footnoteRef/>
      </w:r>
      <w:r w:rsidRPr="001E7027">
        <w:rPr>
          <w:sz w:val="18"/>
          <w:szCs w:val="18"/>
          <w:lang w:val="en-GB"/>
        </w:rPr>
        <w:t xml:space="preserve"> </w:t>
      </w:r>
      <w:r w:rsidR="00023AA0" w:rsidRPr="001E7027">
        <w:rPr>
          <w:sz w:val="18"/>
          <w:szCs w:val="18"/>
          <w:u w:val="single"/>
          <w:lang w:val="en-US"/>
        </w:rPr>
        <w:t>Note:</w:t>
      </w:r>
      <w:r w:rsidRPr="001E7027">
        <w:rPr>
          <w:sz w:val="18"/>
          <w:szCs w:val="18"/>
          <w:lang w:val="en-US"/>
        </w:rPr>
        <w:t xml:space="preserve"> </w:t>
      </w:r>
      <w:r w:rsidR="00EA22F3" w:rsidRPr="001E7027">
        <w:rPr>
          <w:sz w:val="18"/>
          <w:szCs w:val="18"/>
          <w:lang w:val="en-GB"/>
        </w:rPr>
        <w:t xml:space="preserve">For a list of possible sources of financing beyond traditional sources, see paragraph 24(e) of document UNEP/PP/INC.2/4.  </w:t>
      </w:r>
    </w:p>
  </w:footnote>
  <w:footnote w:id="72">
    <w:p w14:paraId="2274C961" w14:textId="52BBEA75" w:rsidR="00FD1223" w:rsidRPr="001E7027" w:rsidRDefault="00FD1223" w:rsidP="00FD1223">
      <w:pPr>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two options </w:t>
      </w:r>
      <w:r w:rsidR="000E4189" w:rsidRPr="001E7027">
        <w:rPr>
          <w:sz w:val="18"/>
          <w:szCs w:val="18"/>
          <w:lang w:val="en-US"/>
        </w:rPr>
        <w:t xml:space="preserve">below paragraph 5 </w:t>
      </w:r>
      <w:r w:rsidRPr="001E7027">
        <w:rPr>
          <w:sz w:val="18"/>
          <w:szCs w:val="18"/>
          <w:lang w:val="en-US"/>
        </w:rPr>
        <w:t xml:space="preserve">could be considered individually or together. </w:t>
      </w:r>
    </w:p>
  </w:footnote>
  <w:footnote w:id="73">
    <w:p w14:paraId="52B84F9B" w14:textId="659FD275" w:rsidR="00AC2789" w:rsidRPr="001E7027" w:rsidRDefault="00AC2789" w:rsidP="00AC278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4F3C87" w:rsidRPr="001E7027">
        <w:rPr>
          <w:sz w:val="18"/>
          <w:szCs w:val="18"/>
          <w:u w:val="single"/>
          <w:lang w:val="en-US"/>
        </w:rPr>
        <w:t>Note</w:t>
      </w:r>
      <w:r w:rsidR="004F3C87" w:rsidRPr="001E7027">
        <w:rPr>
          <w:sz w:val="18"/>
          <w:szCs w:val="18"/>
          <w:lang w:val="en-US"/>
        </w:rPr>
        <w:t>:</w:t>
      </w:r>
      <w:r w:rsidRPr="001E7027">
        <w:rPr>
          <w:sz w:val="18"/>
          <w:szCs w:val="18"/>
          <w:lang w:val="en-US"/>
        </w:rPr>
        <w:t xml:space="preserve"> The fund(s) </w:t>
      </w:r>
      <w:r w:rsidR="004F3C87" w:rsidRPr="001E7027">
        <w:rPr>
          <w:sz w:val="18"/>
          <w:szCs w:val="18"/>
          <w:lang w:val="en-US"/>
        </w:rPr>
        <w:t>could</w:t>
      </w:r>
      <w:r w:rsidRPr="001E7027">
        <w:rPr>
          <w:sz w:val="18"/>
          <w:szCs w:val="18"/>
          <w:lang w:val="en-US"/>
        </w:rPr>
        <w:t xml:space="preserve"> be dedicated to specific </w:t>
      </w:r>
      <w:r w:rsidR="00BD1342" w:rsidRPr="001E7027">
        <w:rPr>
          <w:sz w:val="18"/>
          <w:szCs w:val="18"/>
          <w:lang w:val="en-US"/>
        </w:rPr>
        <w:t>purposes</w:t>
      </w:r>
      <w:r w:rsidRPr="001E7027">
        <w:rPr>
          <w:sz w:val="18"/>
          <w:szCs w:val="18"/>
          <w:lang w:val="en-US"/>
        </w:rPr>
        <w:t xml:space="preserve">, such as </w:t>
      </w:r>
      <w:r w:rsidR="00BD1342" w:rsidRPr="001E7027">
        <w:rPr>
          <w:sz w:val="18"/>
          <w:szCs w:val="18"/>
          <w:lang w:val="en-US"/>
        </w:rPr>
        <w:t xml:space="preserve">addressing </w:t>
      </w:r>
      <w:r w:rsidRPr="001E7027">
        <w:rPr>
          <w:sz w:val="18"/>
          <w:szCs w:val="18"/>
          <w:lang w:val="en-US"/>
        </w:rPr>
        <w:t xml:space="preserve">legacy plastic waste </w:t>
      </w:r>
      <w:r w:rsidR="00BD1342" w:rsidRPr="001E7027">
        <w:rPr>
          <w:sz w:val="18"/>
          <w:szCs w:val="18"/>
          <w:lang w:val="en-US"/>
        </w:rPr>
        <w:t xml:space="preserve">or </w:t>
      </w:r>
      <w:r w:rsidRPr="001E7027">
        <w:rPr>
          <w:sz w:val="18"/>
          <w:szCs w:val="18"/>
          <w:lang w:val="en-US"/>
        </w:rPr>
        <w:t>innovation.</w:t>
      </w:r>
    </w:p>
  </w:footnote>
  <w:footnote w:id="74">
    <w:p w14:paraId="7FAC0037" w14:textId="51310B73" w:rsidR="00C94DEF" w:rsidRPr="001E7027" w:rsidRDefault="00C94DE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4F3C87" w:rsidRPr="001E7027">
        <w:rPr>
          <w:sz w:val="18"/>
          <w:szCs w:val="18"/>
          <w:u w:val="single"/>
          <w:lang w:val="en-US"/>
        </w:rPr>
        <w:t>Note</w:t>
      </w:r>
      <w:r w:rsidR="00721334" w:rsidRPr="001E7027">
        <w:rPr>
          <w:sz w:val="18"/>
          <w:szCs w:val="18"/>
          <w:u w:val="single"/>
          <w:lang w:val="en-US"/>
        </w:rPr>
        <w:t>:</w:t>
      </w:r>
      <w:r w:rsidRPr="001E7027">
        <w:rPr>
          <w:sz w:val="18"/>
          <w:szCs w:val="18"/>
          <w:lang w:val="en-US"/>
        </w:rPr>
        <w:t xml:space="preserve"> </w:t>
      </w:r>
      <w:r w:rsidR="00612DB5" w:rsidRPr="001E7027">
        <w:rPr>
          <w:sz w:val="18"/>
          <w:szCs w:val="18"/>
          <w:lang w:val="en-US"/>
        </w:rPr>
        <w:t>The</w:t>
      </w:r>
      <w:r w:rsidRPr="001E7027">
        <w:rPr>
          <w:sz w:val="18"/>
          <w:szCs w:val="18"/>
          <w:lang w:val="en-US"/>
        </w:rPr>
        <w:t xml:space="preserve"> fund </w:t>
      </w:r>
      <w:r w:rsidR="004F3C87" w:rsidRPr="001E7027">
        <w:rPr>
          <w:sz w:val="18"/>
          <w:szCs w:val="18"/>
          <w:lang w:val="en-US"/>
        </w:rPr>
        <w:t>could</w:t>
      </w:r>
      <w:r w:rsidRPr="001E7027">
        <w:rPr>
          <w:sz w:val="18"/>
          <w:szCs w:val="18"/>
          <w:lang w:val="en-US"/>
        </w:rPr>
        <w:t xml:space="preserve"> be established within an ‘existing fund’</w:t>
      </w:r>
      <w:r w:rsidR="00946FB0" w:rsidRPr="001E7027">
        <w:rPr>
          <w:sz w:val="18"/>
          <w:szCs w:val="18"/>
          <w:lang w:val="en-US"/>
        </w:rPr>
        <w:t xml:space="preserve">, such as the </w:t>
      </w:r>
      <w:r w:rsidR="00AC7953" w:rsidRPr="001E7027">
        <w:rPr>
          <w:sz w:val="18"/>
          <w:szCs w:val="18"/>
          <w:lang w:val="en-US"/>
        </w:rPr>
        <w:t>Global Environment F</w:t>
      </w:r>
      <w:r w:rsidR="00CC5C6F" w:rsidRPr="001E7027">
        <w:rPr>
          <w:sz w:val="18"/>
          <w:szCs w:val="18"/>
          <w:lang w:val="en-US"/>
        </w:rPr>
        <w:t>acility</w:t>
      </w:r>
      <w:r w:rsidR="00AC7953" w:rsidRPr="001E7027">
        <w:rPr>
          <w:sz w:val="18"/>
          <w:szCs w:val="18"/>
          <w:lang w:val="en-US"/>
        </w:rPr>
        <w:t xml:space="preserve"> (</w:t>
      </w:r>
      <w:r w:rsidR="00946FB0" w:rsidRPr="001E7027">
        <w:rPr>
          <w:sz w:val="18"/>
          <w:szCs w:val="18"/>
          <w:lang w:val="en-US"/>
        </w:rPr>
        <w:t>GEF</w:t>
      </w:r>
      <w:r w:rsidR="00AC7953" w:rsidRPr="001E7027">
        <w:rPr>
          <w:sz w:val="18"/>
          <w:szCs w:val="18"/>
          <w:lang w:val="en-US"/>
        </w:rPr>
        <w:t>)</w:t>
      </w:r>
      <w:r w:rsidR="00517F30" w:rsidRPr="001E7027">
        <w:rPr>
          <w:sz w:val="18"/>
          <w:szCs w:val="18"/>
          <w:lang w:val="en-US"/>
        </w:rPr>
        <w:t xml:space="preserve"> (</w:t>
      </w:r>
      <w:hyperlink r:id="rId11" w:history="1">
        <w:r w:rsidR="00517F30" w:rsidRPr="001E7027">
          <w:rPr>
            <w:rStyle w:val="Hyperlink"/>
            <w:sz w:val="18"/>
            <w:szCs w:val="18"/>
            <w:lang w:val="en-US"/>
          </w:rPr>
          <w:t>https://www.thegef.org/who-we-are/organization</w:t>
        </w:r>
      </w:hyperlink>
      <w:r w:rsidR="00517F30" w:rsidRPr="001E7027">
        <w:rPr>
          <w:sz w:val="18"/>
          <w:szCs w:val="18"/>
          <w:lang w:val="en-US"/>
        </w:rPr>
        <w:t>).</w:t>
      </w:r>
    </w:p>
  </w:footnote>
  <w:footnote w:id="75">
    <w:p w14:paraId="79E248E1" w14:textId="544A27FE" w:rsidR="003E53CA" w:rsidRPr="004B53E1" w:rsidRDefault="003E53CA">
      <w:pPr>
        <w:pStyle w:val="FootnoteText"/>
        <w:rPr>
          <w:sz w:val="18"/>
          <w:szCs w:val="18"/>
          <w:lang w:val="en-US"/>
        </w:rPr>
      </w:pPr>
      <w:r w:rsidRPr="001E7027">
        <w:rPr>
          <w:rStyle w:val="FootnoteReference"/>
          <w:sz w:val="18"/>
          <w:szCs w:val="18"/>
        </w:rPr>
        <w:footnoteRef/>
      </w:r>
      <w:r w:rsidRPr="004B53E1">
        <w:rPr>
          <w:sz w:val="18"/>
          <w:szCs w:val="18"/>
          <w:lang w:val="en-US"/>
        </w:rPr>
        <w:t xml:space="preserve"> </w:t>
      </w:r>
      <w:r w:rsidR="00721334" w:rsidRPr="004B53E1">
        <w:rPr>
          <w:sz w:val="18"/>
          <w:szCs w:val="18"/>
          <w:lang w:val="en-US"/>
        </w:rPr>
        <w:t>Note:</w:t>
      </w:r>
      <w:r w:rsidRPr="004B53E1">
        <w:rPr>
          <w:sz w:val="18"/>
          <w:szCs w:val="18"/>
          <w:lang w:val="en-US"/>
        </w:rPr>
        <w:t xml:space="preserve"> </w:t>
      </w:r>
      <w:r w:rsidR="00342963" w:rsidRPr="004B53E1">
        <w:rPr>
          <w:sz w:val="18"/>
          <w:szCs w:val="18"/>
          <w:lang w:val="en-US"/>
        </w:rPr>
        <w:t xml:space="preserve">Adapted from Minamata Convention, </w:t>
      </w:r>
      <w:r w:rsidR="00E127B7" w:rsidRPr="004B53E1">
        <w:rPr>
          <w:sz w:val="18"/>
          <w:szCs w:val="18"/>
          <w:lang w:val="en-US"/>
        </w:rPr>
        <w:t>A</w:t>
      </w:r>
      <w:r w:rsidR="00342963" w:rsidRPr="004B53E1">
        <w:rPr>
          <w:sz w:val="18"/>
          <w:szCs w:val="18"/>
          <w:lang w:val="en-US"/>
        </w:rPr>
        <w:t xml:space="preserve">rticle </w:t>
      </w:r>
      <w:r w:rsidR="00E115D5" w:rsidRPr="004B53E1">
        <w:rPr>
          <w:sz w:val="18"/>
          <w:szCs w:val="18"/>
          <w:lang w:val="en-US"/>
        </w:rPr>
        <w:t>13</w:t>
      </w:r>
      <w:r w:rsidR="00455FE6" w:rsidRPr="004B53E1">
        <w:rPr>
          <w:sz w:val="18"/>
          <w:szCs w:val="18"/>
          <w:lang w:val="en-US"/>
        </w:rPr>
        <w:t>.</w:t>
      </w:r>
      <w:r w:rsidR="00E115D5" w:rsidRPr="004B53E1">
        <w:rPr>
          <w:sz w:val="18"/>
          <w:szCs w:val="18"/>
          <w:lang w:val="en-US"/>
        </w:rPr>
        <w:t>11.</w:t>
      </w:r>
    </w:p>
  </w:footnote>
  <w:footnote w:id="76">
    <w:p w14:paraId="3A13CA3E" w14:textId="267A8411" w:rsidR="00BE1BC8" w:rsidRPr="001E7027" w:rsidRDefault="00BE1BC8" w:rsidP="00BE1BC8">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721334" w:rsidRPr="001E7027">
        <w:rPr>
          <w:sz w:val="18"/>
          <w:szCs w:val="18"/>
          <w:u w:val="single"/>
          <w:lang w:val="en-US"/>
        </w:rPr>
        <w:t>Note:</w:t>
      </w:r>
      <w:r w:rsidRPr="001E7027">
        <w:rPr>
          <w:sz w:val="18"/>
          <w:szCs w:val="18"/>
          <w:lang w:val="en-US"/>
        </w:rPr>
        <w:t xml:space="preserve"> Modalities for the </w:t>
      </w:r>
      <w:r w:rsidR="00484C9D" w:rsidRPr="001E7027">
        <w:rPr>
          <w:sz w:val="18"/>
          <w:szCs w:val="18"/>
          <w:lang w:val="en-US"/>
        </w:rPr>
        <w:t xml:space="preserve">Global Plastic Pollution </w:t>
      </w:r>
      <w:r w:rsidRPr="001E7027">
        <w:rPr>
          <w:sz w:val="18"/>
          <w:szCs w:val="18"/>
          <w:lang w:val="en-US"/>
        </w:rPr>
        <w:t xml:space="preserve">Fee </w:t>
      </w:r>
      <w:r w:rsidR="005B5DE7" w:rsidRPr="001E7027">
        <w:rPr>
          <w:sz w:val="18"/>
          <w:szCs w:val="18"/>
          <w:lang w:val="en-US"/>
        </w:rPr>
        <w:t>c</w:t>
      </w:r>
      <w:r w:rsidRPr="001E7027">
        <w:rPr>
          <w:sz w:val="18"/>
          <w:szCs w:val="18"/>
          <w:lang w:val="en-US"/>
        </w:rPr>
        <w:t>ould be established by the governing body. Th</w:t>
      </w:r>
      <w:r w:rsidR="00E933E5" w:rsidRPr="001E7027">
        <w:rPr>
          <w:sz w:val="18"/>
          <w:szCs w:val="18"/>
          <w:lang w:val="en-US"/>
        </w:rPr>
        <w:t>is</w:t>
      </w:r>
      <w:r w:rsidRPr="001E7027">
        <w:rPr>
          <w:sz w:val="18"/>
          <w:szCs w:val="18"/>
          <w:lang w:val="en-US"/>
        </w:rPr>
        <w:t xml:space="preserve"> Fee </w:t>
      </w:r>
      <w:r w:rsidR="00215159" w:rsidRPr="001E7027">
        <w:rPr>
          <w:sz w:val="18"/>
          <w:szCs w:val="18"/>
          <w:lang w:val="en-US"/>
        </w:rPr>
        <w:t>c</w:t>
      </w:r>
      <w:r w:rsidRPr="001E7027">
        <w:rPr>
          <w:sz w:val="18"/>
          <w:szCs w:val="18"/>
          <w:lang w:val="en-US"/>
        </w:rPr>
        <w:t xml:space="preserve">ould hold polymer producers accountable for the pollution costs of </w:t>
      </w:r>
      <w:proofErr w:type="gramStart"/>
      <w:r w:rsidRPr="001E7027">
        <w:rPr>
          <w:sz w:val="18"/>
          <w:szCs w:val="18"/>
          <w:lang w:val="en-US"/>
        </w:rPr>
        <w:t>all</w:t>
      </w:r>
      <w:r w:rsidR="00563F6C" w:rsidRPr="001E7027">
        <w:rPr>
          <w:sz w:val="18"/>
          <w:szCs w:val="18"/>
          <w:lang w:val="en-US"/>
        </w:rPr>
        <w:t xml:space="preserve"> of</w:t>
      </w:r>
      <w:proofErr w:type="gramEnd"/>
      <w:r w:rsidRPr="001E7027">
        <w:rPr>
          <w:sz w:val="18"/>
          <w:szCs w:val="18"/>
          <w:lang w:val="en-US"/>
        </w:rPr>
        <w:t xml:space="preserve"> their plastics, irrespective of the country </w:t>
      </w:r>
      <w:r w:rsidR="00416E52" w:rsidRPr="001E7027">
        <w:rPr>
          <w:sz w:val="18"/>
          <w:szCs w:val="18"/>
          <w:lang w:val="en-US"/>
        </w:rPr>
        <w:t xml:space="preserve">in which </w:t>
      </w:r>
      <w:r w:rsidRPr="001E7027">
        <w:rPr>
          <w:sz w:val="18"/>
          <w:szCs w:val="18"/>
          <w:lang w:val="en-US"/>
        </w:rPr>
        <w:t xml:space="preserve">the plastics end their useful life, and of whether the plastics are ultimately destined for recycling or disposal. </w:t>
      </w:r>
      <w:r w:rsidR="006954D8" w:rsidRPr="001E7027">
        <w:rPr>
          <w:sz w:val="18"/>
          <w:szCs w:val="18"/>
          <w:lang w:val="en-US"/>
        </w:rPr>
        <w:t>It</w:t>
      </w:r>
      <w:r w:rsidRPr="001E7027">
        <w:rPr>
          <w:sz w:val="18"/>
          <w:szCs w:val="18"/>
          <w:lang w:val="en-US"/>
        </w:rPr>
        <w:t xml:space="preserve"> </w:t>
      </w:r>
      <w:r w:rsidR="006D47B2" w:rsidRPr="001E7027">
        <w:rPr>
          <w:sz w:val="18"/>
          <w:szCs w:val="18"/>
          <w:lang w:val="en-US"/>
        </w:rPr>
        <w:t xml:space="preserve">could </w:t>
      </w:r>
      <w:r w:rsidRPr="001E7027">
        <w:rPr>
          <w:sz w:val="18"/>
          <w:szCs w:val="18"/>
          <w:lang w:val="en-US"/>
        </w:rPr>
        <w:t>generate revenue to finance environmentally sound waste management and clean-up initiatives.</w:t>
      </w:r>
    </w:p>
  </w:footnote>
  <w:footnote w:id="77">
    <w:p w14:paraId="59BCBA8E" w14:textId="1E8A7BEF" w:rsidR="005E104F" w:rsidRPr="001E7027" w:rsidRDefault="005E104F" w:rsidP="005E104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Members may wish to include a definition of</w:t>
      </w:r>
      <w:r w:rsidRPr="001E7027">
        <w:rPr>
          <w:b/>
          <w:sz w:val="18"/>
          <w:szCs w:val="18"/>
          <w:lang w:val="en-US"/>
        </w:rPr>
        <w:t xml:space="preserve"> </w:t>
      </w:r>
      <w:r w:rsidRPr="001E7027">
        <w:rPr>
          <w:sz w:val="18"/>
          <w:szCs w:val="18"/>
          <w:lang w:val="en-US"/>
        </w:rPr>
        <w:t xml:space="preserve">“technology transfer on mutually agreed terms” either in the provision on ‘definitions’ or in the provision on ‘technology transfer on mutually agreed </w:t>
      </w:r>
      <w:proofErr w:type="gramStart"/>
      <w:r w:rsidRPr="001E7027">
        <w:rPr>
          <w:sz w:val="18"/>
          <w:szCs w:val="18"/>
          <w:lang w:val="en-US"/>
        </w:rPr>
        <w:t>terms’</w:t>
      </w:r>
      <w:proofErr w:type="gramEnd"/>
      <w:r w:rsidRPr="001E7027">
        <w:rPr>
          <w:sz w:val="18"/>
          <w:szCs w:val="18"/>
          <w:lang w:val="en-US"/>
        </w:rPr>
        <w:t xml:space="preserve">. The glossary of terms prepared for the committee’s first session, UNEP/PP/INC.1/6, refers to the following definition: “Technology transfer means the transmission of know-how, equipment and products to governments, </w:t>
      </w:r>
      <w:proofErr w:type="gramStart"/>
      <w:r w:rsidRPr="001E7027">
        <w:rPr>
          <w:sz w:val="18"/>
          <w:szCs w:val="18"/>
          <w:lang w:val="en-US"/>
        </w:rPr>
        <w:t>organizations</w:t>
      </w:r>
      <w:proofErr w:type="gramEnd"/>
      <w:r w:rsidRPr="001E7027">
        <w:rPr>
          <w:sz w:val="18"/>
          <w:szCs w:val="18"/>
          <w:lang w:val="en-US"/>
        </w:rPr>
        <w:t xml:space="preserve"> or other stakeholders. It usually also implies adaptation for use in a specific cultural, social, </w:t>
      </w:r>
      <w:proofErr w:type="gramStart"/>
      <w:r w:rsidRPr="001E7027">
        <w:rPr>
          <w:sz w:val="18"/>
          <w:szCs w:val="18"/>
          <w:lang w:val="en-US"/>
        </w:rPr>
        <w:t>economic</w:t>
      </w:r>
      <w:proofErr w:type="gramEnd"/>
      <w:r w:rsidRPr="001E7027">
        <w:rPr>
          <w:sz w:val="18"/>
          <w:szCs w:val="18"/>
          <w:lang w:val="en-US"/>
        </w:rPr>
        <w:t xml:space="preserve"> and environmental context”. (UNEP, Glossary of Terms for Negotiators of Multilateral Environmental Agreements (Nairobi, 2007), p. 91.) </w:t>
      </w:r>
    </w:p>
  </w:footnote>
  <w:footnote w:id="78">
    <w:p w14:paraId="384DB872" w14:textId="41C148A8" w:rsidR="005E104F" w:rsidRPr="001E7027" w:rsidRDefault="005E104F" w:rsidP="005E104F">
      <w:pPr>
        <w:pStyle w:val="FootnoteText"/>
        <w:rPr>
          <w:sz w:val="18"/>
          <w:szCs w:val="18"/>
          <w:lang w:val="en-US"/>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w:t>
      </w:r>
      <w:proofErr w:type="gramStart"/>
      <w:r w:rsidRPr="001E7027">
        <w:rPr>
          <w:sz w:val="18"/>
          <w:szCs w:val="18"/>
          <w:lang w:val="en-US"/>
        </w:rPr>
        <w:t>Particular focus</w:t>
      </w:r>
      <w:proofErr w:type="gramEnd"/>
      <w:r w:rsidRPr="001E7027">
        <w:rPr>
          <w:sz w:val="18"/>
          <w:szCs w:val="18"/>
          <w:lang w:val="en-US"/>
        </w:rPr>
        <w:t xml:space="preserve"> areas for capacity-building, technical assistance or technology transfer may need to be further defined and elaborated when there is a better understanding of the substantive obligations under this </w:t>
      </w:r>
      <w:r w:rsidRPr="001E7027">
        <w:rPr>
          <w:i/>
          <w:sz w:val="18"/>
          <w:szCs w:val="18"/>
          <w:lang w:val="en-US"/>
        </w:rPr>
        <w:t>instrument</w:t>
      </w:r>
      <w:r w:rsidRPr="001E7027">
        <w:rPr>
          <w:sz w:val="18"/>
          <w:szCs w:val="18"/>
          <w:lang w:val="en-US"/>
        </w:rPr>
        <w:t>*.</w:t>
      </w:r>
    </w:p>
  </w:footnote>
  <w:footnote w:id="79">
    <w:p w14:paraId="16B29462" w14:textId="0982897A" w:rsidR="005E104F" w:rsidRPr="001E7027" w:rsidRDefault="005E104F" w:rsidP="005E104F">
      <w:pPr>
        <w:pStyle w:val="FootnoteText"/>
        <w:rPr>
          <w:sz w:val="18"/>
          <w:szCs w:val="18"/>
          <w:lang w:val="en-GB"/>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The </w:t>
      </w:r>
      <w:r w:rsidR="00F93B4E">
        <w:rPr>
          <w:sz w:val="18"/>
          <w:szCs w:val="18"/>
          <w:lang w:val="en-US"/>
        </w:rPr>
        <w:t>term</w:t>
      </w:r>
      <w:r w:rsidRPr="001E7027">
        <w:rPr>
          <w:sz w:val="18"/>
          <w:szCs w:val="18"/>
          <w:lang w:val="en-US"/>
        </w:rPr>
        <w:t xml:space="preserve"> ‘national plans’ </w:t>
      </w:r>
      <w:r w:rsidR="00F93B4E">
        <w:rPr>
          <w:sz w:val="18"/>
          <w:szCs w:val="18"/>
          <w:lang w:val="en-US"/>
        </w:rPr>
        <w:t>is used</w:t>
      </w:r>
      <w:r w:rsidRPr="00BB30B3">
        <w:rPr>
          <w:sz w:val="18"/>
          <w:szCs w:val="18"/>
          <w:lang w:val="en-US"/>
        </w:rPr>
        <w:t xml:space="preserve"> with</w:t>
      </w:r>
      <w:r w:rsidR="00416FA0">
        <w:rPr>
          <w:sz w:val="18"/>
          <w:szCs w:val="18"/>
          <w:lang w:val="en-US"/>
        </w:rPr>
        <w:t>out</w:t>
      </w:r>
      <w:r w:rsidRPr="001E7027">
        <w:rPr>
          <w:sz w:val="18"/>
          <w:szCs w:val="18"/>
          <w:lang w:val="en-US"/>
        </w:rPr>
        <w:t xml:space="preserve"> </w:t>
      </w:r>
      <w:r w:rsidRPr="00BB30B3">
        <w:rPr>
          <w:sz w:val="18"/>
          <w:szCs w:val="18"/>
          <w:lang w:val="en-US"/>
        </w:rPr>
        <w:t>prejudg</w:t>
      </w:r>
      <w:r w:rsidR="00ED2F3C">
        <w:rPr>
          <w:sz w:val="18"/>
          <w:szCs w:val="18"/>
          <w:lang w:val="en-US"/>
        </w:rPr>
        <w:t>ing</w:t>
      </w:r>
      <w:r w:rsidRPr="001E7027">
        <w:rPr>
          <w:sz w:val="18"/>
          <w:szCs w:val="18"/>
          <w:lang w:val="en-US"/>
        </w:rPr>
        <w:t xml:space="preserve"> how Members may ultimately choose to refer to the plans. </w:t>
      </w:r>
      <w:r w:rsidRPr="001E7027">
        <w:rPr>
          <w:sz w:val="18"/>
          <w:szCs w:val="18"/>
          <w:lang w:val="en-GB"/>
        </w:rPr>
        <w:t xml:space="preserve">Other options include ‘national action plans’ or ‘national implementation </w:t>
      </w:r>
      <w:proofErr w:type="gramStart"/>
      <w:r w:rsidRPr="001E7027">
        <w:rPr>
          <w:sz w:val="18"/>
          <w:szCs w:val="18"/>
          <w:lang w:val="en-GB"/>
        </w:rPr>
        <w:t>plans’</w:t>
      </w:r>
      <w:proofErr w:type="gramEnd"/>
      <w:r w:rsidRPr="001E7027">
        <w:rPr>
          <w:sz w:val="18"/>
          <w:szCs w:val="18"/>
          <w:lang w:val="en-GB"/>
        </w:rPr>
        <w:t>.</w:t>
      </w:r>
    </w:p>
  </w:footnote>
  <w:footnote w:id="80">
    <w:p w14:paraId="69C09952" w14:textId="77777777" w:rsidR="004676AB" w:rsidRPr="001E7027" w:rsidRDefault="004676AB">
      <w:pPr>
        <w:pStyle w:val="FootnoteText"/>
        <w:rPr>
          <w:sz w:val="18"/>
          <w:szCs w:val="18"/>
          <w:lang w:val="en-US"/>
        </w:rPr>
      </w:pPr>
      <w:r w:rsidRPr="001E7027">
        <w:rPr>
          <w:rStyle w:val="FootnoteReference"/>
          <w:sz w:val="18"/>
          <w:szCs w:val="18"/>
        </w:rPr>
        <w:footnoteRef/>
      </w:r>
      <w:r w:rsidR="00B0240B" w:rsidRPr="001E7027">
        <w:rPr>
          <w:sz w:val="18"/>
          <w:szCs w:val="18"/>
          <w:lang w:val="en-US"/>
        </w:rPr>
        <w:t xml:space="preserve"> </w:t>
      </w:r>
      <w:r w:rsidR="00B0240B" w:rsidRPr="001E7027">
        <w:rPr>
          <w:sz w:val="18"/>
          <w:szCs w:val="18"/>
          <w:u w:val="single"/>
          <w:lang w:val="en-US"/>
        </w:rPr>
        <w:t>Note</w:t>
      </w:r>
      <w:r w:rsidR="00B0240B" w:rsidRPr="001E7027">
        <w:rPr>
          <w:sz w:val="18"/>
          <w:szCs w:val="18"/>
          <w:lang w:val="en-US"/>
        </w:rPr>
        <w:t>: This potential list of actions to be included in national plans reflects references to such plans in the options presented</w:t>
      </w:r>
      <w:r w:rsidR="00B0240B">
        <w:rPr>
          <w:sz w:val="18"/>
          <w:szCs w:val="18"/>
          <w:lang w:val="en-US"/>
        </w:rPr>
        <w:t xml:space="preserve">. </w:t>
      </w:r>
      <w:r w:rsidR="00B0240B" w:rsidRPr="001E7027">
        <w:rPr>
          <w:sz w:val="18"/>
          <w:szCs w:val="18"/>
          <w:lang w:val="en-US"/>
        </w:rPr>
        <w:t xml:space="preserve">It is presented for ease of reference and without prejudice to how Members may choose to address this item in the </w:t>
      </w:r>
      <w:r w:rsidR="00B0240B" w:rsidRPr="001E7027">
        <w:rPr>
          <w:i/>
          <w:sz w:val="18"/>
          <w:szCs w:val="18"/>
          <w:lang w:val="en-US"/>
        </w:rPr>
        <w:t>instrument</w:t>
      </w:r>
      <w:r w:rsidR="00B0240B" w:rsidRPr="001E7027">
        <w:rPr>
          <w:sz w:val="18"/>
          <w:szCs w:val="18"/>
          <w:lang w:val="en-US"/>
        </w:rPr>
        <w:t xml:space="preserve">*. The exact contents of any national plans will depend on the contents and structure of commitments and obligations under the </w:t>
      </w:r>
      <w:r w:rsidR="00B0240B" w:rsidRPr="001E7027">
        <w:rPr>
          <w:i/>
          <w:sz w:val="18"/>
          <w:szCs w:val="18"/>
          <w:lang w:val="en-US"/>
        </w:rPr>
        <w:t>instrument</w:t>
      </w:r>
      <w:r w:rsidR="00B0240B" w:rsidRPr="001E7027">
        <w:rPr>
          <w:sz w:val="18"/>
          <w:szCs w:val="18"/>
          <w:lang w:val="en-US"/>
        </w:rPr>
        <w:t xml:space="preserve">*. </w:t>
      </w:r>
    </w:p>
  </w:footnote>
  <w:footnote w:id="81">
    <w:p w14:paraId="28D99B4A" w14:textId="2D3C4A5C" w:rsidR="2EFBC15F" w:rsidRPr="001E7027" w:rsidRDefault="2EFBC15F" w:rsidP="2EFBC15F">
      <w:pPr>
        <w:pStyle w:val="FootnoteText"/>
        <w:rPr>
          <w:sz w:val="18"/>
          <w:szCs w:val="18"/>
          <w:lang w:val="en-US"/>
        </w:rPr>
      </w:pPr>
      <w:r w:rsidRPr="001E7027">
        <w:rPr>
          <w:sz w:val="18"/>
          <w:szCs w:val="18"/>
          <w:vertAlign w:val="superscript"/>
        </w:rPr>
        <w:footnoteRef/>
      </w:r>
      <w:r w:rsidRPr="001E7027">
        <w:rPr>
          <w:sz w:val="18"/>
          <w:szCs w:val="18"/>
          <w:lang w:val="en-US"/>
        </w:rPr>
        <w:t xml:space="preserve"> </w:t>
      </w:r>
      <w:r w:rsidR="00A659F1" w:rsidRPr="001E7027">
        <w:rPr>
          <w:sz w:val="18"/>
          <w:szCs w:val="18"/>
          <w:u w:val="single"/>
          <w:lang w:val="en-US"/>
        </w:rPr>
        <w:t>Note:</w:t>
      </w:r>
      <w:r w:rsidRPr="001E7027">
        <w:rPr>
          <w:sz w:val="18"/>
          <w:szCs w:val="18"/>
          <w:lang w:val="en-US"/>
        </w:rPr>
        <w:t xml:space="preserve"> </w:t>
      </w:r>
      <w:r w:rsidR="002003DA" w:rsidRPr="001E7027">
        <w:rPr>
          <w:sz w:val="18"/>
          <w:szCs w:val="18"/>
          <w:lang w:val="en-US"/>
        </w:rPr>
        <w:t>Adapted from</w:t>
      </w:r>
      <w:r w:rsidRPr="001E7027">
        <w:rPr>
          <w:sz w:val="18"/>
          <w:szCs w:val="18"/>
          <w:lang w:val="en-US"/>
        </w:rPr>
        <w:t xml:space="preserve"> </w:t>
      </w:r>
      <w:r w:rsidR="001E515B" w:rsidRPr="001E7027">
        <w:rPr>
          <w:sz w:val="18"/>
          <w:szCs w:val="18"/>
          <w:lang w:val="en-US"/>
        </w:rPr>
        <w:t xml:space="preserve">the </w:t>
      </w:r>
      <w:r w:rsidRPr="001E7027">
        <w:rPr>
          <w:sz w:val="18"/>
          <w:szCs w:val="18"/>
          <w:lang w:val="en-US"/>
        </w:rPr>
        <w:t xml:space="preserve">Minamata </w:t>
      </w:r>
      <w:r w:rsidR="009A6943" w:rsidRPr="001E7027">
        <w:rPr>
          <w:sz w:val="18"/>
          <w:szCs w:val="18"/>
          <w:lang w:val="en-US"/>
        </w:rPr>
        <w:t>Convention</w:t>
      </w:r>
      <w:r w:rsidR="007E29C2" w:rsidRPr="001E7027">
        <w:rPr>
          <w:sz w:val="18"/>
          <w:szCs w:val="18"/>
          <w:lang w:val="en-US"/>
        </w:rPr>
        <w:t xml:space="preserve">, </w:t>
      </w:r>
      <w:r w:rsidR="00E127B7">
        <w:rPr>
          <w:sz w:val="18"/>
          <w:szCs w:val="18"/>
          <w:lang w:val="en-US"/>
        </w:rPr>
        <w:t>A</w:t>
      </w:r>
      <w:r w:rsidR="007E29C2" w:rsidRPr="001E7027">
        <w:rPr>
          <w:sz w:val="18"/>
          <w:szCs w:val="18"/>
          <w:lang w:val="en-US"/>
        </w:rPr>
        <w:t>rticle 15</w:t>
      </w:r>
      <w:r w:rsidRPr="001E7027">
        <w:rPr>
          <w:sz w:val="18"/>
          <w:szCs w:val="18"/>
          <w:lang w:val="en-US"/>
        </w:rPr>
        <w:t>.</w:t>
      </w:r>
    </w:p>
  </w:footnote>
  <w:footnote w:id="82">
    <w:p w14:paraId="54E3781C" w14:textId="2D7FD214" w:rsidR="69BF77C3" w:rsidRPr="001E7027" w:rsidRDefault="69BF77C3" w:rsidP="69BF77C3">
      <w:pPr>
        <w:pStyle w:val="FootnoteText"/>
        <w:rPr>
          <w:sz w:val="18"/>
          <w:szCs w:val="18"/>
          <w:lang w:val="en-US"/>
        </w:rPr>
      </w:pPr>
      <w:r w:rsidRPr="001E7027">
        <w:rPr>
          <w:sz w:val="18"/>
          <w:szCs w:val="18"/>
          <w:vertAlign w:val="superscript"/>
        </w:rPr>
        <w:footnoteRef/>
      </w:r>
      <w:r w:rsidRPr="001E7027">
        <w:rPr>
          <w:sz w:val="18"/>
          <w:szCs w:val="18"/>
          <w:lang w:val="en-US"/>
        </w:rPr>
        <w:t xml:space="preserve"> </w:t>
      </w:r>
      <w:r w:rsidR="00A659F1" w:rsidRPr="001E7027">
        <w:rPr>
          <w:sz w:val="18"/>
          <w:szCs w:val="18"/>
          <w:u w:val="single"/>
          <w:lang w:val="en-US"/>
        </w:rPr>
        <w:t>Note:</w:t>
      </w:r>
      <w:r w:rsidRPr="001E7027">
        <w:rPr>
          <w:sz w:val="18"/>
          <w:szCs w:val="18"/>
          <w:lang w:val="en-US"/>
        </w:rPr>
        <w:t xml:space="preserve"> </w:t>
      </w:r>
      <w:r w:rsidR="002003DA" w:rsidRPr="001E7027">
        <w:rPr>
          <w:sz w:val="18"/>
          <w:szCs w:val="18"/>
          <w:lang w:val="en-US"/>
        </w:rPr>
        <w:t xml:space="preserve">Adapted from </w:t>
      </w:r>
      <w:r w:rsidR="001E515B" w:rsidRPr="001E7027">
        <w:rPr>
          <w:sz w:val="18"/>
          <w:szCs w:val="18"/>
          <w:lang w:val="en-US"/>
        </w:rPr>
        <w:t xml:space="preserve">the </w:t>
      </w:r>
      <w:r w:rsidRPr="001E7027">
        <w:rPr>
          <w:sz w:val="18"/>
          <w:szCs w:val="18"/>
          <w:lang w:val="en-US"/>
        </w:rPr>
        <w:t xml:space="preserve">Minamata </w:t>
      </w:r>
      <w:r w:rsidR="009A6943" w:rsidRPr="001E7027">
        <w:rPr>
          <w:sz w:val="18"/>
          <w:szCs w:val="18"/>
          <w:lang w:val="en-US"/>
        </w:rPr>
        <w:t>Convention</w:t>
      </w:r>
      <w:r w:rsidR="00966883" w:rsidRPr="001E7027">
        <w:rPr>
          <w:sz w:val="18"/>
          <w:szCs w:val="18"/>
          <w:lang w:val="en-US"/>
        </w:rPr>
        <w:t xml:space="preserve">, </w:t>
      </w:r>
      <w:r w:rsidR="00E127B7">
        <w:rPr>
          <w:sz w:val="18"/>
          <w:szCs w:val="18"/>
          <w:lang w:val="en-US"/>
        </w:rPr>
        <w:t>A</w:t>
      </w:r>
      <w:r w:rsidR="00966883" w:rsidRPr="001E7027">
        <w:rPr>
          <w:sz w:val="18"/>
          <w:szCs w:val="18"/>
          <w:lang w:val="en-US"/>
        </w:rPr>
        <w:t>rticle 15</w:t>
      </w:r>
      <w:r w:rsidRPr="001E7027">
        <w:rPr>
          <w:sz w:val="18"/>
          <w:szCs w:val="18"/>
          <w:lang w:val="en-US"/>
        </w:rPr>
        <w:t>.</w:t>
      </w:r>
    </w:p>
  </w:footnote>
  <w:footnote w:id="83">
    <w:p w14:paraId="06F93491" w14:textId="3456C085" w:rsidR="00B51131" w:rsidRPr="001E7027" w:rsidRDefault="00B51131">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00A659F1" w:rsidRPr="001E7027">
        <w:rPr>
          <w:sz w:val="18"/>
          <w:szCs w:val="18"/>
          <w:u w:val="single"/>
          <w:lang w:val="en-US"/>
        </w:rPr>
        <w:t>Note:</w:t>
      </w:r>
      <w:r w:rsidRPr="001E7027">
        <w:rPr>
          <w:sz w:val="18"/>
          <w:szCs w:val="18"/>
          <w:lang w:val="en-US"/>
        </w:rPr>
        <w:t xml:space="preserve"> </w:t>
      </w:r>
      <w:r w:rsidR="00E1264B" w:rsidRPr="001E7027">
        <w:rPr>
          <w:sz w:val="18"/>
          <w:szCs w:val="18"/>
          <w:lang w:val="en-US"/>
        </w:rPr>
        <w:t xml:space="preserve">The rules of procedure may include provisions for non-compliance. </w:t>
      </w:r>
    </w:p>
  </w:footnote>
  <w:footnote w:id="84">
    <w:p w14:paraId="15BE1803" w14:textId="028F3B7F" w:rsidR="00E61D1E" w:rsidRPr="001E7027" w:rsidRDefault="001A7C0C" w:rsidP="00E61D1E">
      <w:pPr>
        <w:pStyle w:val="FootnoteText"/>
        <w:rPr>
          <w:rFonts w:ascii="TimesNewRomanPSMT" w:eastAsiaTheme="minorEastAsia" w:hAnsi="TimesNewRomanPSMT" w:cs="TimesNewRomanPSMT"/>
          <w:sz w:val="18"/>
          <w:szCs w:val="18"/>
          <w:lang w:val="en-GB" w:eastAsia="zh-CN"/>
        </w:rPr>
      </w:pPr>
      <w:r w:rsidRPr="001E7027">
        <w:rPr>
          <w:rStyle w:val="FootnoteReference"/>
          <w:sz w:val="18"/>
          <w:szCs w:val="18"/>
        </w:rPr>
        <w:footnoteRef/>
      </w:r>
      <w:r w:rsidRPr="001E7027">
        <w:rPr>
          <w:sz w:val="18"/>
          <w:szCs w:val="18"/>
          <w:lang w:val="en-US"/>
        </w:rPr>
        <w:t xml:space="preserve"> </w:t>
      </w:r>
      <w:r w:rsidR="00A659F1" w:rsidRPr="001E7027">
        <w:rPr>
          <w:sz w:val="18"/>
          <w:szCs w:val="18"/>
          <w:u w:val="single"/>
          <w:lang w:val="en-US"/>
        </w:rPr>
        <w:t>Note:</w:t>
      </w:r>
      <w:r w:rsidRPr="001E7027">
        <w:rPr>
          <w:sz w:val="18"/>
          <w:szCs w:val="18"/>
          <w:lang w:val="en-US"/>
        </w:rPr>
        <w:t xml:space="preserve"> </w:t>
      </w:r>
      <w:r w:rsidR="00B87934" w:rsidRPr="001E7027">
        <w:rPr>
          <w:sz w:val="18"/>
          <w:szCs w:val="18"/>
          <w:lang w:val="en-GB"/>
        </w:rPr>
        <w:t>The</w:t>
      </w:r>
      <w:r w:rsidR="00E61D1E" w:rsidRPr="001E7027">
        <w:rPr>
          <w:sz w:val="18"/>
          <w:szCs w:val="18"/>
          <w:lang w:val="en-GB"/>
        </w:rPr>
        <w:t xml:space="preserve"> secretariat could be mandated to </w:t>
      </w:r>
      <w:r w:rsidR="00ED2FF8" w:rsidRPr="001E7027">
        <w:rPr>
          <w:sz w:val="18"/>
          <w:szCs w:val="18"/>
          <w:lang w:val="en-GB"/>
        </w:rPr>
        <w:t xml:space="preserve">maintain </w:t>
      </w:r>
      <w:r w:rsidR="00E61D1E" w:rsidRPr="001E7027">
        <w:rPr>
          <w:sz w:val="18"/>
          <w:szCs w:val="18"/>
          <w:lang w:val="en-GB"/>
        </w:rPr>
        <w:t>a registry</w:t>
      </w:r>
      <w:r w:rsidR="00364476" w:rsidRPr="001E7027">
        <w:rPr>
          <w:sz w:val="18"/>
          <w:szCs w:val="18"/>
          <w:lang w:val="en-GB"/>
        </w:rPr>
        <w:t>, i.e.,</w:t>
      </w:r>
      <w:r w:rsidR="00364476" w:rsidRPr="001E7027">
        <w:rPr>
          <w:rFonts w:eastAsiaTheme="minorEastAsia"/>
          <w:sz w:val="18"/>
          <w:szCs w:val="18"/>
          <w:lang w:val="en-GB"/>
        </w:rPr>
        <w:t xml:space="preserve"> a central data exchange</w:t>
      </w:r>
      <w:r w:rsidR="00364476" w:rsidRPr="001E7027">
        <w:rPr>
          <w:sz w:val="18"/>
          <w:szCs w:val="18"/>
          <w:lang w:val="en-GB"/>
        </w:rPr>
        <w:t xml:space="preserve"> </w:t>
      </w:r>
      <w:r w:rsidR="00364476" w:rsidRPr="001E7027">
        <w:rPr>
          <w:rFonts w:eastAsiaTheme="minorEastAsia"/>
          <w:sz w:val="18"/>
          <w:szCs w:val="18"/>
          <w:lang w:val="en-GB"/>
        </w:rPr>
        <w:t xml:space="preserve">where information reported by </w:t>
      </w:r>
      <w:r w:rsidR="00364476" w:rsidRPr="001E7027">
        <w:rPr>
          <w:sz w:val="18"/>
          <w:szCs w:val="18"/>
          <w:lang w:val="en-GB"/>
        </w:rPr>
        <w:t xml:space="preserve">the </w:t>
      </w:r>
      <w:r w:rsidR="00364476" w:rsidRPr="001E7027">
        <w:rPr>
          <w:rFonts w:eastAsiaTheme="minorEastAsia"/>
          <w:sz w:val="18"/>
          <w:szCs w:val="18"/>
          <w:lang w:val="en-GB"/>
        </w:rPr>
        <w:t>parties could be made available</w:t>
      </w:r>
      <w:r w:rsidR="00364476" w:rsidRPr="001E7027">
        <w:rPr>
          <w:sz w:val="18"/>
          <w:szCs w:val="18"/>
          <w:lang w:val="en-GB"/>
        </w:rPr>
        <w:t>.</w:t>
      </w:r>
      <w:r w:rsidR="00364476" w:rsidRPr="001E7027">
        <w:rPr>
          <w:sz w:val="18"/>
          <w:szCs w:val="18"/>
          <w:lang w:val="en-US"/>
        </w:rPr>
        <w:t xml:space="preserve"> </w:t>
      </w:r>
    </w:p>
  </w:footnote>
  <w:footnote w:id="85">
    <w:p w14:paraId="6FC8BE2F" w14:textId="6CA4FAAA" w:rsidR="00A4578A" w:rsidRPr="00BB30B3" w:rsidRDefault="00A4578A" w:rsidP="00B60B9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Pr="00BB30B3">
        <w:rPr>
          <w:sz w:val="18"/>
          <w:szCs w:val="18"/>
          <w:lang w:val="en-US"/>
        </w:rPr>
        <w:t xml:space="preserve"> Adapted from the Minamata Convention</w:t>
      </w:r>
      <w:r w:rsidR="00574E7E" w:rsidRPr="00BB30B3">
        <w:rPr>
          <w:sz w:val="18"/>
          <w:szCs w:val="18"/>
          <w:lang w:val="en-US"/>
        </w:rPr>
        <w:t xml:space="preserve">, </w:t>
      </w:r>
      <w:r w:rsidR="00E127B7">
        <w:rPr>
          <w:sz w:val="18"/>
          <w:szCs w:val="18"/>
          <w:lang w:val="en-US"/>
        </w:rPr>
        <w:t>A</w:t>
      </w:r>
      <w:r w:rsidR="00574E7E" w:rsidRPr="00BB30B3">
        <w:rPr>
          <w:sz w:val="18"/>
          <w:szCs w:val="18"/>
          <w:lang w:val="en-US"/>
        </w:rPr>
        <w:t>rticle 21.2</w:t>
      </w:r>
      <w:r w:rsidRPr="00BB30B3">
        <w:rPr>
          <w:sz w:val="18"/>
          <w:szCs w:val="18"/>
          <w:lang w:val="en-US"/>
        </w:rPr>
        <w:t>.</w:t>
      </w:r>
    </w:p>
  </w:footnote>
  <w:footnote w:id="86">
    <w:p w14:paraId="62DACE8D" w14:textId="6EAFFAA0" w:rsidR="004C2EB3" w:rsidRPr="00BB30B3" w:rsidRDefault="004C2EB3">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Pr="00BB30B3">
        <w:rPr>
          <w:sz w:val="18"/>
          <w:szCs w:val="18"/>
          <w:lang w:val="en-US"/>
        </w:rPr>
        <w:t xml:space="preserve"> </w:t>
      </w:r>
      <w:r w:rsidR="00561B08" w:rsidRPr="00BB30B3">
        <w:rPr>
          <w:sz w:val="18"/>
          <w:szCs w:val="18"/>
          <w:lang w:val="en-US"/>
        </w:rPr>
        <w:t>The l</w:t>
      </w:r>
      <w:r w:rsidRPr="00BB30B3">
        <w:rPr>
          <w:sz w:val="18"/>
          <w:szCs w:val="18"/>
          <w:lang w:val="en-US"/>
        </w:rPr>
        <w:t xml:space="preserve">ist of relevant </w:t>
      </w:r>
      <w:r w:rsidR="00E127B7">
        <w:rPr>
          <w:sz w:val="18"/>
          <w:szCs w:val="18"/>
          <w:lang w:val="en-US"/>
        </w:rPr>
        <w:t>A</w:t>
      </w:r>
      <w:r w:rsidRPr="00BB30B3">
        <w:rPr>
          <w:sz w:val="18"/>
          <w:szCs w:val="18"/>
          <w:lang w:val="en-US"/>
        </w:rPr>
        <w:t>rticle</w:t>
      </w:r>
      <w:r w:rsidR="0047242A" w:rsidRPr="00BB30B3">
        <w:rPr>
          <w:sz w:val="18"/>
          <w:szCs w:val="18"/>
          <w:lang w:val="en-US"/>
        </w:rPr>
        <w:t>s</w:t>
      </w:r>
      <w:r w:rsidRPr="00BB30B3">
        <w:rPr>
          <w:sz w:val="18"/>
          <w:szCs w:val="18"/>
          <w:lang w:val="en-US"/>
        </w:rPr>
        <w:t xml:space="preserve"> to be defined.</w:t>
      </w:r>
    </w:p>
  </w:footnote>
  <w:footnote w:id="87">
    <w:p w14:paraId="13F0836F" w14:textId="2F0D1DCA" w:rsidR="00194DED" w:rsidRPr="00BB30B3" w:rsidRDefault="00194DED" w:rsidP="00194DED">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w:t>
      </w:r>
      <w:r w:rsidR="00C50B29" w:rsidRPr="00BB30B3">
        <w:rPr>
          <w:sz w:val="18"/>
          <w:szCs w:val="18"/>
          <w:lang w:val="en-US"/>
        </w:rPr>
        <w:t xml:space="preserve">body or review mechanism </w:t>
      </w:r>
      <w:r w:rsidRPr="00BB30B3">
        <w:rPr>
          <w:sz w:val="18"/>
          <w:szCs w:val="18"/>
          <w:lang w:val="en-US"/>
        </w:rPr>
        <w:t xml:space="preserve">would be </w:t>
      </w:r>
      <w:r w:rsidR="00764407" w:rsidRPr="00BB30B3">
        <w:rPr>
          <w:sz w:val="18"/>
          <w:szCs w:val="18"/>
          <w:lang w:val="en-US"/>
        </w:rPr>
        <w:t>mandated to</w:t>
      </w:r>
      <w:r w:rsidR="009527F1" w:rsidRPr="00BB30B3">
        <w:rPr>
          <w:sz w:val="18"/>
          <w:szCs w:val="18"/>
          <w:lang w:val="en-US"/>
        </w:rPr>
        <w:t xml:space="preserve"> carry out scientific and socioeconomic assessments. </w:t>
      </w:r>
    </w:p>
  </w:footnote>
  <w:footnote w:id="88">
    <w:p w14:paraId="53E05398" w14:textId="253C902C" w:rsidR="005E104F" w:rsidRPr="00BB30B3" w:rsidRDefault="005E104F" w:rsidP="005E104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89">
    <w:p w14:paraId="6B980069" w14:textId="5B16E306" w:rsidR="00742EAB" w:rsidRPr="00BB30B3" w:rsidRDefault="00742EAB" w:rsidP="00742EAB">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w:t>
      </w:r>
      <w:r w:rsidR="00C50B29" w:rsidRPr="00BB30B3">
        <w:rPr>
          <w:sz w:val="18"/>
          <w:szCs w:val="18"/>
          <w:lang w:val="en-US"/>
        </w:rPr>
        <w:t>and/o</w:t>
      </w:r>
      <w:r w:rsidRPr="00BB30B3">
        <w:rPr>
          <w:sz w:val="18"/>
          <w:szCs w:val="18"/>
          <w:lang w:val="en-US"/>
        </w:rPr>
        <w:t xml:space="preserve">r technical body or review mechanism would be </w:t>
      </w:r>
      <w:r w:rsidR="00C50B29" w:rsidRPr="00BB30B3">
        <w:rPr>
          <w:sz w:val="18"/>
          <w:szCs w:val="18"/>
          <w:lang w:val="en-US"/>
        </w:rPr>
        <w:t>mandated</w:t>
      </w:r>
      <w:r w:rsidRPr="00BB30B3">
        <w:rPr>
          <w:sz w:val="18"/>
          <w:szCs w:val="18"/>
          <w:lang w:val="en-US"/>
        </w:rPr>
        <w:t xml:space="preserve"> to carry out this function and any related functions. </w:t>
      </w:r>
    </w:p>
  </w:footnote>
  <w:footnote w:id="90">
    <w:p w14:paraId="3226DDFE" w14:textId="0F9AEAB1" w:rsidR="00170451" w:rsidRPr="00BB30B3" w:rsidRDefault="00170451" w:rsidP="00170451">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w:t>
      </w:r>
      <w:r w:rsidR="0039476F" w:rsidRPr="00BB30B3">
        <w:rPr>
          <w:sz w:val="18"/>
          <w:szCs w:val="18"/>
          <w:lang w:val="en-US"/>
        </w:rPr>
        <w:t>this function</w:t>
      </w:r>
      <w:r w:rsidRPr="00BB30B3">
        <w:rPr>
          <w:sz w:val="18"/>
          <w:szCs w:val="18"/>
          <w:lang w:val="en-US"/>
        </w:rPr>
        <w:t>.</w:t>
      </w:r>
    </w:p>
  </w:footnote>
  <w:footnote w:id="91">
    <w:p w14:paraId="26E6B8A5" w14:textId="48BD59EC" w:rsidR="00BA193C" w:rsidRPr="009D749B" w:rsidRDefault="00BA193C" w:rsidP="00BA193C">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r w:rsidR="0038511D">
        <w:rPr>
          <w:sz w:val="18"/>
          <w:szCs w:val="18"/>
          <w:lang w:val="en-US"/>
        </w:rPr>
        <w:t>.</w:t>
      </w:r>
    </w:p>
  </w:footnote>
  <w:footnote w:id="92">
    <w:p w14:paraId="20C38DAA" w14:textId="500644A4" w:rsidR="000D2BCE" w:rsidRPr="00BB30B3" w:rsidRDefault="000D2BCE">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Pr="00BB30B3">
        <w:rPr>
          <w:sz w:val="18"/>
          <w:szCs w:val="18"/>
          <w:lang w:val="en-US"/>
        </w:rPr>
        <w:t xml:space="preserve"> </w:t>
      </w:r>
      <w:r w:rsidR="00D27DE5" w:rsidRPr="00BB30B3">
        <w:rPr>
          <w:sz w:val="18"/>
          <w:szCs w:val="18"/>
          <w:lang w:val="en-US"/>
        </w:rPr>
        <w:t xml:space="preserve">Adapted from the Agreement under the United Nations Convention on the Law of the Sea on the conservation and sustainable use of marine biological diversity of areas beyond national jurisdiction, </w:t>
      </w:r>
      <w:r w:rsidR="00E127B7">
        <w:rPr>
          <w:sz w:val="18"/>
          <w:szCs w:val="18"/>
          <w:lang w:val="en-US"/>
        </w:rPr>
        <w:t>A</w:t>
      </w:r>
      <w:r w:rsidR="00D27DE5" w:rsidRPr="00BB30B3">
        <w:rPr>
          <w:sz w:val="18"/>
          <w:szCs w:val="18"/>
          <w:lang w:val="en-US"/>
        </w:rPr>
        <w:t>rticle 8.</w:t>
      </w:r>
    </w:p>
  </w:footnote>
  <w:footnote w:id="93">
    <w:p w14:paraId="11ED5847" w14:textId="1F73ADE5" w:rsidR="00A22391" w:rsidRPr="00BB30B3" w:rsidRDefault="00A22391" w:rsidP="00A22391">
      <w:pPr>
        <w:pStyle w:val="FootnoteText"/>
        <w:rPr>
          <w:rFonts w:eastAsia="Calibri"/>
          <w:sz w:val="18"/>
          <w:szCs w:val="18"/>
          <w:lang w:val="en-US"/>
        </w:rPr>
      </w:pPr>
      <w:r w:rsidRPr="00BB30B3">
        <w:rPr>
          <w:sz w:val="18"/>
          <w:szCs w:val="18"/>
          <w:vertAlign w:val="superscript"/>
        </w:rPr>
        <w:footnoteRef/>
      </w:r>
      <w:r w:rsidRPr="00BB30B3">
        <w:rPr>
          <w:sz w:val="18"/>
          <w:szCs w:val="18"/>
          <w:vertAlign w:val="superscript"/>
          <w:lang w:val="en-US"/>
        </w:rPr>
        <w:t xml:space="preserve"> </w:t>
      </w:r>
      <w:r w:rsidR="00A659F1" w:rsidRPr="00BB30B3">
        <w:rPr>
          <w:sz w:val="18"/>
          <w:szCs w:val="18"/>
          <w:u w:val="single"/>
          <w:lang w:val="en-US"/>
        </w:rPr>
        <w:t>Note:</w:t>
      </w:r>
      <w:r w:rsidRPr="00BB30B3">
        <w:rPr>
          <w:sz w:val="18"/>
          <w:szCs w:val="18"/>
          <w:lang w:val="en-US"/>
        </w:rPr>
        <w:t xml:space="preserve"> Pursuant to </w:t>
      </w:r>
      <w:r w:rsidR="00643139" w:rsidRPr="00BB30B3">
        <w:rPr>
          <w:sz w:val="18"/>
          <w:szCs w:val="18"/>
          <w:lang w:val="en-US"/>
        </w:rPr>
        <w:t>UNEA</w:t>
      </w:r>
      <w:r w:rsidRPr="00BB30B3">
        <w:rPr>
          <w:rFonts w:eastAsia="Calibri"/>
          <w:sz w:val="18"/>
          <w:szCs w:val="18"/>
          <w:lang w:val="en-US"/>
        </w:rPr>
        <w:t xml:space="preserve"> </w:t>
      </w:r>
      <w:r w:rsidR="00865027" w:rsidRPr="00BB30B3">
        <w:rPr>
          <w:sz w:val="18"/>
          <w:szCs w:val="18"/>
          <w:lang w:val="en-US"/>
        </w:rPr>
        <w:t>r</w:t>
      </w:r>
      <w:r w:rsidRPr="00BB30B3">
        <w:rPr>
          <w:sz w:val="18"/>
          <w:szCs w:val="18"/>
          <w:lang w:val="en-US"/>
        </w:rPr>
        <w:t xml:space="preserve">esolution 5/8, the Science Policy Panel (SPP) could support “relevant multilateral agreements, other international instruments and intergovernmental bodies, the private sector and other relevant stakeholders in their work”. The exact wording of the proposed language would need to be finalized considering the outcomes of the work of the OEWG </w:t>
      </w:r>
      <w:r w:rsidR="00D175EF" w:rsidRPr="00BB30B3">
        <w:rPr>
          <w:sz w:val="18"/>
          <w:szCs w:val="18"/>
          <w:lang w:val="en-US"/>
        </w:rPr>
        <w:t xml:space="preserve">established by resolution 5/8 </w:t>
      </w:r>
      <w:r w:rsidRPr="00BB30B3">
        <w:rPr>
          <w:sz w:val="18"/>
          <w:szCs w:val="18"/>
          <w:lang w:val="en-US"/>
        </w:rPr>
        <w:t>towards the establishment of the future SPP.</w:t>
      </w:r>
    </w:p>
  </w:footnote>
  <w:footnote w:id="94">
    <w:p w14:paraId="012E5A96" w14:textId="2E768941" w:rsidR="002C4204" w:rsidRPr="00BB30B3" w:rsidRDefault="002C4204">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00A659F1" w:rsidRPr="00BB30B3">
        <w:rPr>
          <w:sz w:val="18"/>
          <w:szCs w:val="18"/>
          <w:lang w:val="en-US"/>
        </w:rPr>
        <w:t xml:space="preserve"> </w:t>
      </w:r>
      <w:r w:rsidR="003A254C" w:rsidRPr="00BB30B3">
        <w:rPr>
          <w:sz w:val="18"/>
          <w:szCs w:val="18"/>
          <w:lang w:val="en-US"/>
        </w:rPr>
        <w:t xml:space="preserve">Adapted from United Nations </w:t>
      </w:r>
      <w:r w:rsidR="00A9298E" w:rsidRPr="00BB30B3">
        <w:rPr>
          <w:sz w:val="18"/>
          <w:szCs w:val="18"/>
          <w:lang w:val="en-US"/>
        </w:rPr>
        <w:t>General Assembly resolution 73/333</w:t>
      </w:r>
      <w:r w:rsidR="002B2C10" w:rsidRPr="00BB30B3">
        <w:rPr>
          <w:sz w:val="18"/>
          <w:szCs w:val="18"/>
          <w:lang w:val="en-US"/>
        </w:rPr>
        <w:t xml:space="preserve">. </w:t>
      </w:r>
      <w:r w:rsidR="0068009D" w:rsidRPr="00BB30B3">
        <w:rPr>
          <w:sz w:val="18"/>
          <w:szCs w:val="18"/>
          <w:lang w:val="en-US"/>
        </w:rPr>
        <w:t xml:space="preserve">The relevant international instruments and organizations would include, among others, the </w:t>
      </w:r>
      <w:r w:rsidR="008743EE" w:rsidRPr="00BB30B3">
        <w:rPr>
          <w:sz w:val="18"/>
          <w:szCs w:val="18"/>
          <w:lang w:val="en-US"/>
        </w:rPr>
        <w:t>Basel Convention</w:t>
      </w:r>
      <w:r w:rsidR="00DD51A7" w:rsidRPr="00BB30B3">
        <w:rPr>
          <w:sz w:val="18"/>
          <w:szCs w:val="18"/>
          <w:lang w:val="en-US"/>
        </w:rPr>
        <w:t xml:space="preserve"> </w:t>
      </w:r>
      <w:r w:rsidR="00287E75" w:rsidRPr="00BB30B3">
        <w:rPr>
          <w:sz w:val="18"/>
          <w:szCs w:val="18"/>
          <w:lang w:val="en-US"/>
        </w:rPr>
        <w:t xml:space="preserve">on the Control of </w:t>
      </w:r>
      <w:r w:rsidR="00287E75" w:rsidRPr="00BB30B3">
        <w:rPr>
          <w:sz w:val="18"/>
          <w:szCs w:val="18"/>
          <w:lang w:val="en-GB"/>
        </w:rPr>
        <w:t>Transboundary Movements of Hazardous Wastes and their Disposal</w:t>
      </w:r>
      <w:r w:rsidR="008743EE" w:rsidRPr="00BB30B3">
        <w:rPr>
          <w:sz w:val="18"/>
          <w:szCs w:val="18"/>
          <w:lang w:val="en-GB"/>
        </w:rPr>
        <w:t xml:space="preserve">, </w:t>
      </w:r>
      <w:r w:rsidR="00287E75" w:rsidRPr="00BB30B3">
        <w:rPr>
          <w:sz w:val="18"/>
          <w:szCs w:val="18"/>
          <w:lang w:val="en-GB"/>
        </w:rPr>
        <w:t>the</w:t>
      </w:r>
      <w:r w:rsidR="008743EE" w:rsidRPr="00BB30B3">
        <w:rPr>
          <w:sz w:val="18"/>
          <w:szCs w:val="18"/>
          <w:lang w:val="en-GB"/>
        </w:rPr>
        <w:t xml:space="preserve"> </w:t>
      </w:r>
      <w:r w:rsidR="00DB299B" w:rsidRPr="00BB30B3">
        <w:rPr>
          <w:sz w:val="18"/>
          <w:szCs w:val="18"/>
          <w:lang w:val="en-GB"/>
        </w:rPr>
        <w:t>Rotterdam Convention</w:t>
      </w:r>
      <w:r w:rsidR="00311622" w:rsidRPr="00BB30B3">
        <w:rPr>
          <w:sz w:val="18"/>
          <w:szCs w:val="18"/>
          <w:lang w:val="en-GB"/>
        </w:rPr>
        <w:t xml:space="preserve"> on the Prior Informed Consent Procedure for Certain Hazardous Chemicals and Pesticides in International Trade</w:t>
      </w:r>
      <w:r w:rsidR="00DB299B" w:rsidRPr="00BB30B3">
        <w:rPr>
          <w:sz w:val="18"/>
          <w:szCs w:val="18"/>
          <w:lang w:val="en-GB"/>
        </w:rPr>
        <w:t xml:space="preserve">, </w:t>
      </w:r>
      <w:r w:rsidR="00287E75" w:rsidRPr="00BB30B3">
        <w:rPr>
          <w:sz w:val="18"/>
          <w:szCs w:val="18"/>
          <w:lang w:val="en-GB"/>
        </w:rPr>
        <w:t xml:space="preserve">the </w:t>
      </w:r>
      <w:r w:rsidR="00DB299B" w:rsidRPr="00BB30B3">
        <w:rPr>
          <w:sz w:val="18"/>
          <w:szCs w:val="18"/>
          <w:lang w:val="en-GB"/>
        </w:rPr>
        <w:t>Stockholm Convention</w:t>
      </w:r>
      <w:r w:rsidR="00193A3C" w:rsidRPr="00BB30B3">
        <w:rPr>
          <w:sz w:val="18"/>
          <w:szCs w:val="18"/>
          <w:lang w:val="en-GB"/>
        </w:rPr>
        <w:t xml:space="preserve"> on </w:t>
      </w:r>
      <w:r w:rsidR="003D44ED" w:rsidRPr="00BB30B3">
        <w:rPr>
          <w:sz w:val="18"/>
          <w:szCs w:val="18"/>
          <w:lang w:val="en-GB"/>
        </w:rPr>
        <w:t>P</w:t>
      </w:r>
      <w:r w:rsidR="00961D53" w:rsidRPr="00BB30B3">
        <w:rPr>
          <w:sz w:val="18"/>
          <w:szCs w:val="18"/>
          <w:lang w:val="en-GB"/>
        </w:rPr>
        <w:t xml:space="preserve">ersistent </w:t>
      </w:r>
      <w:r w:rsidR="003D44ED" w:rsidRPr="00BB30B3">
        <w:rPr>
          <w:sz w:val="18"/>
          <w:szCs w:val="18"/>
          <w:lang w:val="en-GB"/>
        </w:rPr>
        <w:t>O</w:t>
      </w:r>
      <w:r w:rsidR="00961D53" w:rsidRPr="00BB30B3">
        <w:rPr>
          <w:sz w:val="18"/>
          <w:szCs w:val="18"/>
          <w:lang w:val="en-GB"/>
        </w:rPr>
        <w:t xml:space="preserve">rganic </w:t>
      </w:r>
      <w:r w:rsidR="003D44ED" w:rsidRPr="00BB30B3">
        <w:rPr>
          <w:sz w:val="18"/>
          <w:szCs w:val="18"/>
          <w:lang w:val="en-GB"/>
        </w:rPr>
        <w:t>P</w:t>
      </w:r>
      <w:r w:rsidR="00961D53" w:rsidRPr="00BB30B3">
        <w:rPr>
          <w:sz w:val="18"/>
          <w:szCs w:val="18"/>
          <w:lang w:val="en-GB"/>
        </w:rPr>
        <w:t>ollutants</w:t>
      </w:r>
      <w:r w:rsidR="00DB299B" w:rsidRPr="00BB30B3">
        <w:rPr>
          <w:sz w:val="18"/>
          <w:szCs w:val="18"/>
          <w:lang w:val="en-GB"/>
        </w:rPr>
        <w:t xml:space="preserve">, </w:t>
      </w:r>
      <w:r w:rsidR="002E5CFD" w:rsidRPr="00BB30B3">
        <w:rPr>
          <w:sz w:val="18"/>
          <w:szCs w:val="18"/>
          <w:lang w:val="en-GB"/>
        </w:rPr>
        <w:t xml:space="preserve">the </w:t>
      </w:r>
      <w:r w:rsidR="00C37ACD" w:rsidRPr="00BB30B3">
        <w:rPr>
          <w:sz w:val="18"/>
          <w:szCs w:val="18"/>
          <w:lang w:val="en-GB"/>
        </w:rPr>
        <w:t xml:space="preserve">Convention on the Prevention of Marine Pollution by Dumping of Wastes and Other Matter </w:t>
      </w:r>
      <w:r w:rsidR="002E5CFD" w:rsidRPr="00BB30B3">
        <w:rPr>
          <w:sz w:val="18"/>
          <w:szCs w:val="18"/>
          <w:lang w:val="en-GB"/>
        </w:rPr>
        <w:t xml:space="preserve">London Convention and </w:t>
      </w:r>
      <w:r w:rsidR="002F34F9" w:rsidRPr="00BB30B3">
        <w:rPr>
          <w:sz w:val="18"/>
          <w:szCs w:val="18"/>
          <w:lang w:val="en-GB"/>
        </w:rPr>
        <w:t>its 1996</w:t>
      </w:r>
      <w:r w:rsidR="002E5CFD" w:rsidRPr="00BB30B3">
        <w:rPr>
          <w:sz w:val="18"/>
          <w:szCs w:val="18"/>
          <w:lang w:val="en-GB"/>
        </w:rPr>
        <w:t xml:space="preserve"> Protocol, </w:t>
      </w:r>
      <w:r w:rsidR="00DF57E5" w:rsidRPr="00BB30B3">
        <w:rPr>
          <w:sz w:val="18"/>
          <w:szCs w:val="18"/>
          <w:lang w:val="en-GB"/>
        </w:rPr>
        <w:t>the International Convention for the Prevention of Pollution from Ships</w:t>
      </w:r>
      <w:r w:rsidR="002E5CFD" w:rsidRPr="00BB30B3">
        <w:rPr>
          <w:sz w:val="18"/>
          <w:szCs w:val="18"/>
          <w:lang w:val="en-GB"/>
        </w:rPr>
        <w:t xml:space="preserve">, </w:t>
      </w:r>
      <w:r w:rsidR="009E08A6" w:rsidRPr="00BB30B3">
        <w:rPr>
          <w:sz w:val="18"/>
          <w:szCs w:val="18"/>
          <w:lang w:val="en-GB"/>
        </w:rPr>
        <w:t xml:space="preserve">the World Customs Organization, the </w:t>
      </w:r>
      <w:r w:rsidR="00B85063" w:rsidRPr="00BB30B3">
        <w:rPr>
          <w:sz w:val="18"/>
          <w:szCs w:val="18"/>
          <w:lang w:val="en-GB"/>
        </w:rPr>
        <w:t>Food and Agriculture Organization of the United Nations</w:t>
      </w:r>
      <w:r w:rsidR="008743EE" w:rsidRPr="00BB30B3">
        <w:rPr>
          <w:sz w:val="18"/>
          <w:szCs w:val="18"/>
          <w:lang w:val="en-GB"/>
        </w:rPr>
        <w:t>,</w:t>
      </w:r>
      <w:r w:rsidR="00B85063" w:rsidRPr="00BB30B3">
        <w:rPr>
          <w:sz w:val="18"/>
          <w:szCs w:val="18"/>
          <w:lang w:val="en-GB"/>
        </w:rPr>
        <w:t xml:space="preserve"> and</w:t>
      </w:r>
      <w:r w:rsidR="008743EE" w:rsidRPr="00BB30B3">
        <w:rPr>
          <w:sz w:val="18"/>
          <w:szCs w:val="18"/>
          <w:lang w:val="en-GB"/>
        </w:rPr>
        <w:t xml:space="preserve"> </w:t>
      </w:r>
      <w:r w:rsidR="00BD4547" w:rsidRPr="00BB30B3">
        <w:rPr>
          <w:sz w:val="18"/>
          <w:szCs w:val="18"/>
          <w:lang w:val="en-GB"/>
        </w:rPr>
        <w:t>the International Labour Organization.</w:t>
      </w:r>
      <w:r w:rsidR="00BD4547" w:rsidRPr="00BB30B3">
        <w:rPr>
          <w:sz w:val="18"/>
          <w:szCs w:val="18"/>
          <w:lang w:val="en-US"/>
        </w:rPr>
        <w:t xml:space="preserve"> </w:t>
      </w:r>
    </w:p>
  </w:footnote>
  <w:footnote w:id="95">
    <w:p w14:paraId="4AFB7CF0" w14:textId="24137BA1" w:rsidR="005E104F" w:rsidRPr="00BB30B3" w:rsidRDefault="005E104F" w:rsidP="005E104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multi-stakeholder agenda could alternatively be launched through a decision of the committee as early as the committee’s third session outside of this </w:t>
      </w:r>
      <w:r w:rsidRPr="00BB30B3">
        <w:rPr>
          <w:i/>
          <w:sz w:val="18"/>
          <w:szCs w:val="18"/>
          <w:lang w:val="en-US"/>
        </w:rPr>
        <w:t>*instrument</w:t>
      </w:r>
      <w:r w:rsidRPr="00BB30B3">
        <w:rPr>
          <w:sz w:val="18"/>
          <w:szCs w:val="18"/>
          <w:lang w:val="en-US"/>
        </w:rPr>
        <w:t xml:space="preserve">. </w:t>
      </w:r>
    </w:p>
  </w:footnote>
  <w:footnote w:id="96">
    <w:p w14:paraId="73D9C196" w14:textId="48D54BCF" w:rsidR="00802899" w:rsidRPr="00BB30B3" w:rsidRDefault="00802899">
      <w:pPr>
        <w:pStyle w:val="FootnoteText"/>
        <w:rPr>
          <w:sz w:val="18"/>
          <w:szCs w:val="18"/>
          <w:lang w:val="en-GB"/>
        </w:rPr>
      </w:pPr>
      <w:r w:rsidRPr="00BB30B3">
        <w:rPr>
          <w:rStyle w:val="FootnoteReference"/>
          <w:sz w:val="18"/>
          <w:szCs w:val="18"/>
          <w:lang w:val="en-GB"/>
        </w:rPr>
        <w:footnoteRef/>
      </w:r>
      <w:r w:rsidRPr="00BB30B3">
        <w:rPr>
          <w:sz w:val="18"/>
          <w:szCs w:val="18"/>
          <w:lang w:val="en-GB"/>
        </w:rPr>
        <w:t xml:space="preserve"> </w:t>
      </w:r>
      <w:r w:rsidR="00EB1C73" w:rsidRPr="00BB30B3">
        <w:rPr>
          <w:sz w:val="18"/>
          <w:szCs w:val="18"/>
          <w:u w:val="single"/>
          <w:lang w:val="en-GB"/>
        </w:rPr>
        <w:t>Note:</w:t>
      </w:r>
      <w:r w:rsidR="00EB1C73" w:rsidRPr="00BB30B3">
        <w:rPr>
          <w:sz w:val="18"/>
          <w:szCs w:val="18"/>
          <w:lang w:val="en-GB"/>
        </w:rPr>
        <w:t xml:space="preserve"> </w:t>
      </w:r>
      <w:r w:rsidR="000E51EA" w:rsidRPr="00BB30B3">
        <w:rPr>
          <w:sz w:val="18"/>
          <w:szCs w:val="18"/>
          <w:lang w:val="en-GB"/>
        </w:rPr>
        <w:t>Modalities of</w:t>
      </w:r>
      <w:r w:rsidR="00876B28" w:rsidRPr="00BB30B3">
        <w:rPr>
          <w:sz w:val="18"/>
          <w:szCs w:val="18"/>
          <w:lang w:val="en-GB"/>
        </w:rPr>
        <w:t xml:space="preserve"> the agenda could be established by the governing body at its first </w:t>
      </w:r>
      <w:r w:rsidR="00A91917" w:rsidRPr="00BB30B3">
        <w:rPr>
          <w:sz w:val="18"/>
          <w:szCs w:val="18"/>
          <w:lang w:val="en-GB"/>
        </w:rPr>
        <w:t>session</w:t>
      </w:r>
      <w:r w:rsidR="00A713D0" w:rsidRPr="00BB30B3">
        <w:rPr>
          <w:sz w:val="18"/>
          <w:szCs w:val="18"/>
          <w:lang w:val="en-GB"/>
        </w:rPr>
        <w:t xml:space="preserve"> or alternatively</w:t>
      </w:r>
      <w:r w:rsidR="008C1943" w:rsidRPr="00BB30B3">
        <w:rPr>
          <w:sz w:val="18"/>
          <w:szCs w:val="18"/>
          <w:lang w:val="en-GB"/>
        </w:rPr>
        <w:t xml:space="preserve"> be</w:t>
      </w:r>
      <w:r w:rsidR="00A713D0" w:rsidRPr="00BB30B3">
        <w:rPr>
          <w:sz w:val="18"/>
          <w:szCs w:val="18"/>
          <w:lang w:val="en-GB"/>
        </w:rPr>
        <w:t xml:space="preserve"> included in an annex </w:t>
      </w:r>
      <w:r w:rsidR="00850A94" w:rsidRPr="00BB30B3">
        <w:rPr>
          <w:sz w:val="18"/>
          <w:szCs w:val="18"/>
          <w:lang w:val="en-GB"/>
        </w:rPr>
        <w:t>to th</w:t>
      </w:r>
      <w:r w:rsidR="005F64D4" w:rsidRPr="00BB30B3">
        <w:rPr>
          <w:sz w:val="18"/>
          <w:szCs w:val="18"/>
          <w:lang w:val="en-GB"/>
        </w:rPr>
        <w:t>is</w:t>
      </w:r>
      <w:r w:rsidR="00850A94" w:rsidRPr="00BB30B3">
        <w:rPr>
          <w:sz w:val="18"/>
          <w:szCs w:val="18"/>
          <w:lang w:val="en-GB"/>
        </w:rPr>
        <w:t xml:space="preserve"> </w:t>
      </w:r>
      <w:r w:rsidR="00850A94" w:rsidRPr="00BB30B3">
        <w:rPr>
          <w:i/>
          <w:sz w:val="18"/>
          <w:szCs w:val="18"/>
          <w:lang w:val="en-GB"/>
        </w:rPr>
        <w:t>instrument</w:t>
      </w:r>
      <w:r w:rsidR="00355B76" w:rsidRPr="00BB30B3">
        <w:rPr>
          <w:i/>
          <w:sz w:val="18"/>
          <w:szCs w:val="18"/>
          <w:lang w:val="en-GB"/>
        </w:rPr>
        <w:t>*</w:t>
      </w:r>
      <w:r w:rsidR="00876B28" w:rsidRPr="00BB30B3">
        <w:rPr>
          <w:sz w:val="18"/>
          <w:szCs w:val="18"/>
          <w:lang w:val="en-GB"/>
        </w:rPr>
        <w:t xml:space="preserve">. </w:t>
      </w:r>
    </w:p>
  </w:footnote>
  <w:footnote w:id="97">
    <w:p w14:paraId="1CA0F1E3" w14:textId="6D84DF18" w:rsidR="00475FAE" w:rsidRPr="00BB30B3" w:rsidRDefault="00475FAE">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594BD7" w:rsidRPr="00BB30B3">
        <w:rPr>
          <w:sz w:val="18"/>
          <w:szCs w:val="18"/>
          <w:lang w:val="en-US"/>
        </w:rPr>
        <w:t>This is an indicative list of annexes only. It is intended to guide the reader.</w:t>
      </w:r>
    </w:p>
  </w:footnote>
  <w:footnote w:id="98">
    <w:p w14:paraId="49B379F8" w14:textId="0AB70A8E" w:rsidR="00B33700" w:rsidRPr="00BB30B3" w:rsidRDefault="00B33700" w:rsidP="00B33700">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w:t>
      </w:r>
      <w:r w:rsidR="00A84B5A" w:rsidRPr="00BB30B3">
        <w:rPr>
          <w:sz w:val="18"/>
          <w:szCs w:val="18"/>
          <w:lang w:val="en-US"/>
        </w:rPr>
        <w:t>II</w:t>
      </w:r>
      <w:r w:rsidR="00BF4DE5">
        <w:rPr>
          <w:sz w:val="18"/>
          <w:szCs w:val="18"/>
          <w:lang w:val="en-US"/>
        </w:rPr>
        <w:t>.</w:t>
      </w:r>
      <w:r w:rsidR="00A84B5A" w:rsidRPr="00BB30B3">
        <w:rPr>
          <w:sz w:val="18"/>
          <w:szCs w:val="18"/>
          <w:lang w:val="en-US"/>
        </w:rPr>
        <w:t>B</w:t>
      </w:r>
      <w:r w:rsidRPr="00BB30B3">
        <w:rPr>
          <w:sz w:val="18"/>
          <w:szCs w:val="18"/>
          <w:lang w:val="en-US"/>
        </w:rPr>
        <w:t xml:space="preserve"> for potential criteria to determine polymers and chemicals of concern identified in Member submissions to </w:t>
      </w:r>
      <w:r w:rsidR="00D705A1" w:rsidRPr="00BB30B3">
        <w:rPr>
          <w:sz w:val="18"/>
          <w:szCs w:val="18"/>
          <w:lang w:val="en-US"/>
        </w:rPr>
        <w:t xml:space="preserve">the </w:t>
      </w:r>
      <w:r w:rsidR="00F423E8" w:rsidRPr="00BB30B3">
        <w:rPr>
          <w:sz w:val="18"/>
          <w:szCs w:val="18"/>
          <w:lang w:val="en-US"/>
        </w:rPr>
        <w:t>c</w:t>
      </w:r>
      <w:r w:rsidR="00D705A1" w:rsidRPr="00BB30B3">
        <w:rPr>
          <w:sz w:val="18"/>
          <w:szCs w:val="18"/>
          <w:lang w:val="en-US"/>
        </w:rPr>
        <w:t>ommittee’s second session</w:t>
      </w:r>
      <w:r w:rsidRPr="00BB30B3">
        <w:rPr>
          <w:sz w:val="18"/>
          <w:szCs w:val="18"/>
          <w:lang w:val="en-US"/>
        </w:rPr>
        <w:t xml:space="preserve">. </w:t>
      </w:r>
    </w:p>
  </w:footnote>
  <w:footnote w:id="99">
    <w:p w14:paraId="69980C6B" w14:textId="0855A7B9" w:rsidR="008326C9" w:rsidRPr="00BB30B3" w:rsidRDefault="008326C9" w:rsidP="008326C9">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w:t>
      </w:r>
      <w:r w:rsidR="00BF4DE5">
        <w:rPr>
          <w:sz w:val="18"/>
          <w:szCs w:val="18"/>
          <w:lang w:val="en-US"/>
        </w:rPr>
        <w:t>.</w:t>
      </w:r>
      <w:r w:rsidRPr="00BB30B3">
        <w:rPr>
          <w:sz w:val="18"/>
          <w:szCs w:val="18"/>
          <w:lang w:val="en-US"/>
        </w:rPr>
        <w:t xml:space="preserve">A for potential criteria for the determination of problematic and avoidable plastic products identified in Member submissions to </w:t>
      </w:r>
      <w:r w:rsidR="00F423E8" w:rsidRPr="00BB30B3">
        <w:rPr>
          <w:sz w:val="18"/>
          <w:szCs w:val="18"/>
          <w:lang w:val="en-US"/>
        </w:rPr>
        <w:t>the committee’s second session</w:t>
      </w:r>
      <w:r w:rsidRPr="00BB30B3">
        <w:rPr>
          <w:sz w:val="18"/>
          <w:szCs w:val="18"/>
          <w:lang w:val="en-US"/>
        </w:rPr>
        <w:t xml:space="preserve">. </w:t>
      </w:r>
    </w:p>
  </w:footnote>
  <w:footnote w:id="100">
    <w:p w14:paraId="005DC15F" w14:textId="230A2E81" w:rsidR="00BB096F" w:rsidRPr="00BB30B3" w:rsidRDefault="00BB096F" w:rsidP="00BB096F">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w:t>
      </w:r>
      <w:r w:rsidR="004F0B92" w:rsidRPr="00BB30B3">
        <w:rPr>
          <w:sz w:val="18"/>
          <w:szCs w:val="18"/>
          <w:lang w:val="en-US"/>
        </w:rPr>
        <w:t xml:space="preserve">section </w:t>
      </w:r>
      <w:r w:rsidR="003014E7" w:rsidRPr="00BB30B3">
        <w:rPr>
          <w:sz w:val="18"/>
          <w:szCs w:val="18"/>
          <w:lang w:val="en-US"/>
        </w:rPr>
        <w:t>II</w:t>
      </w:r>
      <w:r w:rsidR="00620F65">
        <w:rPr>
          <w:sz w:val="18"/>
          <w:szCs w:val="18"/>
          <w:lang w:val="en-US"/>
        </w:rPr>
        <w:t>.</w:t>
      </w:r>
      <w:r w:rsidR="00EC5F41" w:rsidRPr="00BB30B3">
        <w:rPr>
          <w:sz w:val="18"/>
          <w:szCs w:val="18"/>
          <w:lang w:val="en-US"/>
        </w:rPr>
        <w:t>D</w:t>
      </w:r>
      <w:r w:rsidR="004F0B92" w:rsidRPr="00BB30B3">
        <w:rPr>
          <w:sz w:val="18"/>
          <w:szCs w:val="18"/>
          <w:lang w:val="en-US"/>
        </w:rPr>
        <w:t xml:space="preserve"> </w:t>
      </w:r>
      <w:r w:rsidRPr="00BB30B3">
        <w:rPr>
          <w:sz w:val="18"/>
          <w:szCs w:val="18"/>
          <w:lang w:val="en-US"/>
        </w:rPr>
        <w:t xml:space="preserve">for potential general criteria for design and production of plastic products and packaging across the life cycle identified in Member submissions to </w:t>
      </w:r>
      <w:r w:rsidR="0074039A" w:rsidRPr="00BB30B3">
        <w:rPr>
          <w:sz w:val="18"/>
          <w:szCs w:val="18"/>
          <w:lang w:val="en-US"/>
        </w:rPr>
        <w:t xml:space="preserve">the </w:t>
      </w:r>
      <w:r w:rsidR="00176EBE" w:rsidRPr="00BB30B3">
        <w:rPr>
          <w:sz w:val="18"/>
          <w:szCs w:val="18"/>
          <w:lang w:val="en-US"/>
        </w:rPr>
        <w:t>c</w:t>
      </w:r>
      <w:r w:rsidR="0074039A" w:rsidRPr="00BB30B3">
        <w:rPr>
          <w:sz w:val="18"/>
          <w:szCs w:val="18"/>
          <w:lang w:val="en-US"/>
        </w:rPr>
        <w:t>ommittee’s second session</w:t>
      </w:r>
      <w:r w:rsidRPr="00BB30B3">
        <w:rPr>
          <w:sz w:val="18"/>
          <w:szCs w:val="18"/>
          <w:lang w:val="en-US"/>
        </w:rPr>
        <w:t>.</w:t>
      </w:r>
    </w:p>
  </w:footnote>
  <w:footnote w:id="101">
    <w:p w14:paraId="4150A0F7" w14:textId="3D0613B3" w:rsidR="006A5F08" w:rsidRPr="00BB30B3" w:rsidRDefault="006A5F08" w:rsidP="006A5F08">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w:t>
      </w:r>
      <w:r w:rsidR="004F0B92" w:rsidRPr="00BB30B3">
        <w:rPr>
          <w:sz w:val="18"/>
          <w:szCs w:val="18"/>
          <w:lang w:val="en-US"/>
        </w:rPr>
        <w:t xml:space="preserve">section </w:t>
      </w:r>
      <w:r w:rsidR="003014E7" w:rsidRPr="00BB30B3">
        <w:rPr>
          <w:sz w:val="18"/>
          <w:szCs w:val="18"/>
          <w:lang w:val="en-US"/>
        </w:rPr>
        <w:t>II</w:t>
      </w:r>
      <w:r w:rsidR="00620F65">
        <w:rPr>
          <w:sz w:val="18"/>
          <w:szCs w:val="18"/>
          <w:lang w:val="en-US"/>
        </w:rPr>
        <w:t>.</w:t>
      </w:r>
      <w:r w:rsidR="006F1F0C" w:rsidRPr="00BB30B3">
        <w:rPr>
          <w:sz w:val="18"/>
          <w:szCs w:val="18"/>
          <w:lang w:val="en-US"/>
        </w:rPr>
        <w:t>D</w:t>
      </w:r>
      <w:r w:rsidR="004F0B92" w:rsidRPr="00BB30B3">
        <w:rPr>
          <w:sz w:val="18"/>
          <w:szCs w:val="18"/>
          <w:lang w:val="en-US"/>
        </w:rPr>
        <w:t xml:space="preserve"> </w:t>
      </w:r>
      <w:r w:rsidRPr="00BB30B3">
        <w:rPr>
          <w:sz w:val="18"/>
          <w:szCs w:val="18"/>
          <w:lang w:val="en-US"/>
        </w:rPr>
        <w:t xml:space="preserve">for potential products or sectors in respect of which specific criteria could be developed identified in Member submissions to </w:t>
      </w:r>
      <w:r w:rsidR="0074039A" w:rsidRPr="00BB30B3">
        <w:rPr>
          <w:sz w:val="18"/>
          <w:szCs w:val="18"/>
          <w:lang w:val="en-US"/>
        </w:rPr>
        <w:t xml:space="preserve">the </w:t>
      </w:r>
      <w:r w:rsidR="00506A20" w:rsidRPr="00BB30B3">
        <w:rPr>
          <w:sz w:val="18"/>
          <w:szCs w:val="18"/>
          <w:lang w:val="en-US"/>
        </w:rPr>
        <w:t>c</w:t>
      </w:r>
      <w:r w:rsidR="0074039A" w:rsidRPr="00BB30B3">
        <w:rPr>
          <w:sz w:val="18"/>
          <w:szCs w:val="18"/>
          <w:lang w:val="en-US"/>
        </w:rPr>
        <w:t>ommittee’s second session</w:t>
      </w:r>
      <w:r w:rsidRPr="00BB30B3">
        <w:rPr>
          <w:sz w:val="18"/>
          <w:szCs w:val="18"/>
          <w:lang w:val="en-US"/>
        </w:rPr>
        <w:t xml:space="preserve">. </w:t>
      </w:r>
    </w:p>
  </w:footnote>
  <w:footnote w:id="102">
    <w:p w14:paraId="5927D971" w14:textId="4FA3F120" w:rsidR="00A86C42" w:rsidRPr="00BB30B3" w:rsidRDefault="00A86C42" w:rsidP="00A86C42">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III</w:t>
      </w:r>
      <w:r w:rsidR="00620F65">
        <w:rPr>
          <w:sz w:val="18"/>
          <w:szCs w:val="18"/>
          <w:lang w:val="en-US"/>
        </w:rPr>
        <w:t>.</w:t>
      </w:r>
      <w:r w:rsidRPr="00BB30B3">
        <w:rPr>
          <w:sz w:val="18"/>
          <w:szCs w:val="18"/>
          <w:lang w:val="en-US"/>
        </w:rPr>
        <w:t>A, for potential elements relating to EPR systems identified in Member submissions to the Committee’s second session.</w:t>
      </w:r>
    </w:p>
  </w:footnote>
  <w:footnote w:id="103">
    <w:p w14:paraId="4FB2940C" w14:textId="573172C0" w:rsidR="001172ED" w:rsidRPr="00BB30B3" w:rsidRDefault="001172ED" w:rsidP="001172ED">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w:t>
      </w:r>
      <w:r w:rsidR="006865A5" w:rsidRPr="00BB30B3">
        <w:rPr>
          <w:sz w:val="18"/>
          <w:szCs w:val="18"/>
          <w:lang w:val="en-US"/>
        </w:rPr>
        <w:t>,</w:t>
      </w:r>
      <w:r w:rsidR="004D1FDA" w:rsidRPr="00BB30B3">
        <w:rPr>
          <w:sz w:val="18"/>
          <w:szCs w:val="18"/>
          <w:lang w:val="en-US"/>
        </w:rPr>
        <w:t xml:space="preserve"> </w:t>
      </w:r>
      <w:r w:rsidR="004F0B92" w:rsidRPr="00BB30B3">
        <w:rPr>
          <w:sz w:val="18"/>
          <w:szCs w:val="18"/>
          <w:lang w:val="en-US"/>
        </w:rPr>
        <w:t xml:space="preserve">section </w:t>
      </w:r>
      <w:r w:rsidR="008B2354" w:rsidRPr="00BB30B3">
        <w:rPr>
          <w:sz w:val="18"/>
          <w:szCs w:val="18"/>
          <w:lang w:val="en-US"/>
        </w:rPr>
        <w:t>II</w:t>
      </w:r>
      <w:r w:rsidR="00620F65">
        <w:rPr>
          <w:sz w:val="18"/>
          <w:szCs w:val="18"/>
          <w:lang w:val="en-US"/>
        </w:rPr>
        <w:t>.</w:t>
      </w:r>
      <w:r w:rsidR="008B2354" w:rsidRPr="00BB30B3">
        <w:rPr>
          <w:sz w:val="18"/>
          <w:szCs w:val="18"/>
          <w:lang w:val="en-US"/>
        </w:rPr>
        <w:t>F</w:t>
      </w:r>
      <w:r w:rsidR="006865A5" w:rsidRPr="00BB30B3">
        <w:rPr>
          <w:sz w:val="18"/>
          <w:szCs w:val="18"/>
          <w:lang w:val="en-US"/>
        </w:rPr>
        <w:t>,</w:t>
      </w:r>
      <w:r w:rsidR="004F0B92" w:rsidRPr="00BB30B3">
        <w:rPr>
          <w:sz w:val="18"/>
          <w:szCs w:val="18"/>
          <w:lang w:val="en-US"/>
        </w:rPr>
        <w:t xml:space="preserve"> </w:t>
      </w:r>
      <w:r w:rsidR="004D1FDA" w:rsidRPr="00BB30B3">
        <w:rPr>
          <w:sz w:val="18"/>
          <w:szCs w:val="18"/>
          <w:lang w:val="en-US"/>
        </w:rPr>
        <w:t xml:space="preserve">for potential </w:t>
      </w:r>
      <w:r w:rsidR="00F25D92" w:rsidRPr="00BB30B3">
        <w:rPr>
          <w:sz w:val="18"/>
          <w:szCs w:val="18"/>
          <w:lang w:val="en-US"/>
        </w:rPr>
        <w:t xml:space="preserve">sources and general and sectoral measures </w:t>
      </w:r>
      <w:r w:rsidR="004D1FDA" w:rsidRPr="00BB30B3">
        <w:rPr>
          <w:sz w:val="18"/>
          <w:szCs w:val="18"/>
          <w:lang w:val="en-US"/>
        </w:rPr>
        <w:t xml:space="preserve">to reduce and, where feasible, eliminate releases of plastics to water, soil and air identified in Member submissions to </w:t>
      </w:r>
      <w:r w:rsidR="004B7D71" w:rsidRPr="00BB30B3">
        <w:rPr>
          <w:sz w:val="18"/>
          <w:szCs w:val="18"/>
          <w:lang w:val="en-US"/>
        </w:rPr>
        <w:t xml:space="preserve">the </w:t>
      </w:r>
      <w:r w:rsidR="00EC180D" w:rsidRPr="00BB30B3">
        <w:rPr>
          <w:sz w:val="18"/>
          <w:szCs w:val="18"/>
          <w:lang w:val="en-US"/>
        </w:rPr>
        <w:t>c</w:t>
      </w:r>
      <w:r w:rsidR="004B7D71" w:rsidRPr="00BB30B3">
        <w:rPr>
          <w:sz w:val="18"/>
          <w:szCs w:val="18"/>
          <w:lang w:val="en-US"/>
        </w:rPr>
        <w:t>ommittee’s second session</w:t>
      </w:r>
      <w:r w:rsidR="004D1FDA" w:rsidRPr="00BB30B3">
        <w:rPr>
          <w:sz w:val="18"/>
          <w:szCs w:val="18"/>
          <w:lang w:val="en-US"/>
        </w:rPr>
        <w:t>.</w:t>
      </w:r>
      <w:r w:rsidRPr="00BB30B3">
        <w:rPr>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2913CA48" w:rsidR="00BA57DD" w:rsidRPr="00646373" w:rsidRDefault="00BA57DD" w:rsidP="00BA57DD">
    <w:pPr>
      <w:pStyle w:val="Header-pool"/>
    </w:pPr>
    <w:r>
      <w:fldChar w:fldCharType="begin"/>
    </w:r>
    <w:r>
      <w:instrText xml:space="preserve"> StyleRef A_Symbol </w:instrText>
    </w:r>
    <w:r>
      <w:fldChar w:fldCharType="separate"/>
    </w:r>
    <w:r w:rsidR="00F04291">
      <w:rPr>
        <w:noProof/>
      </w:rPr>
      <w:t>UNEP/PP/INC.3/4</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7216"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Zone de texte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Zone de texte 574737934" o:spid="_x0000_s1026" type="#_x0000_t202" style="position:absolute;margin-left:0;margin-top:0;width:509pt;height:127.2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9AC7" w14:textId="047C3DC8" w:rsidR="000E65BE" w:rsidRPr="00646373" w:rsidRDefault="000E65BE" w:rsidP="000E65BE">
    <w:pPr>
      <w:pStyle w:val="Header-pool"/>
    </w:pPr>
    <w:r>
      <w:t xml:space="preserve">                                                                                                                                                                         </w:t>
    </w:r>
    <w:r>
      <w:fldChar w:fldCharType="begin"/>
    </w:r>
    <w:r>
      <w:instrText xml:space="preserve"> StyleRef A_Symbol </w:instrText>
    </w:r>
    <w:r>
      <w:fldChar w:fldCharType="separate"/>
    </w:r>
    <w:r w:rsidR="00F04291">
      <w:rPr>
        <w:noProof/>
      </w:rPr>
      <w:t>UNEP/PP/INC.3/4</w:t>
    </w:r>
    <w:r>
      <w:rPr>
        <w:noProof/>
      </w:rPr>
      <w:fldChar w:fldCharType="end"/>
    </w:r>
  </w:p>
  <w:p w14:paraId="122D8C1E" w14:textId="18D33858" w:rsidR="006175BA" w:rsidRPr="000A2F0D" w:rsidRDefault="006175BA" w:rsidP="006522DC">
    <w:pPr>
      <w:pStyle w:val="Header"/>
      <w:tabs>
        <w:tab w:val="clear" w:pos="9026"/>
      </w:tabs>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9264"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Zone de texte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Zone de texte 2094121309" o:spid="_x0000_s1027" type="#_x0000_t202" style="position:absolute;margin-left:0;margin-top:0;width:509pt;height:127.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24E6"/>
    <w:multiLevelType w:val="hybridMultilevel"/>
    <w:tmpl w:val="9FCAAE4A"/>
    <w:lvl w:ilvl="0" w:tplc="4C5CB492">
      <w:start w:val="4"/>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875C1"/>
    <w:multiLevelType w:val="hybridMultilevel"/>
    <w:tmpl w:val="5F96877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A0A5F6D"/>
    <w:multiLevelType w:val="hybridMultilevel"/>
    <w:tmpl w:val="0EDEB2BC"/>
    <w:lvl w:ilvl="0" w:tplc="695C6952">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AB16089"/>
    <w:multiLevelType w:val="hybridMultilevel"/>
    <w:tmpl w:val="4830B26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B6269A1"/>
    <w:multiLevelType w:val="hybridMultilevel"/>
    <w:tmpl w:val="3A8C9996"/>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CA83810"/>
    <w:multiLevelType w:val="hybridMultilevel"/>
    <w:tmpl w:val="59941D26"/>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B618695E">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EBA256D"/>
    <w:multiLevelType w:val="hybridMultilevel"/>
    <w:tmpl w:val="0B96DC82"/>
    <w:lvl w:ilvl="0" w:tplc="2000000F">
      <w:start w:val="1"/>
      <w:numFmt w:val="decimal"/>
      <w:lvlText w:val="%1."/>
      <w:lvlJc w:val="left"/>
      <w:pPr>
        <w:ind w:left="288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EF33C3F"/>
    <w:multiLevelType w:val="hybridMultilevel"/>
    <w:tmpl w:val="FB5A2D42"/>
    <w:lvl w:ilvl="0" w:tplc="951CF16A">
      <w:start w:val="3"/>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12" w15:restartNumberingAfterBreak="0">
    <w:nsid w:val="10DD0E9B"/>
    <w:multiLevelType w:val="hybridMultilevel"/>
    <w:tmpl w:val="16DEB646"/>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2025B1"/>
    <w:multiLevelType w:val="hybridMultilevel"/>
    <w:tmpl w:val="7A02108C"/>
    <w:lvl w:ilvl="0" w:tplc="040C001B">
      <w:start w:val="1"/>
      <w:numFmt w:val="lowerRoman"/>
      <w:lvlText w:val="%1."/>
      <w:lvlJc w:val="righ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4" w15:restartNumberingAfterBreak="0">
    <w:nsid w:val="12D950D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5808B4"/>
    <w:multiLevelType w:val="hybridMultilevel"/>
    <w:tmpl w:val="0980D28C"/>
    <w:lvl w:ilvl="0" w:tplc="08090019">
      <w:start w:val="1"/>
      <w:numFmt w:val="lowerLetter"/>
      <w:lvlText w:val="%1."/>
      <w:lvlJc w:val="left"/>
      <w:pPr>
        <w:ind w:left="-310" w:hanging="360"/>
      </w:pPr>
    </w:lvl>
    <w:lvl w:ilvl="1" w:tplc="04090019" w:tentative="1">
      <w:start w:val="1"/>
      <w:numFmt w:val="lowerLetter"/>
      <w:lvlText w:val="%2."/>
      <w:lvlJc w:val="left"/>
      <w:pPr>
        <w:ind w:left="410" w:hanging="360"/>
      </w:pPr>
    </w:lvl>
    <w:lvl w:ilvl="2" w:tplc="0409001B" w:tentative="1">
      <w:start w:val="1"/>
      <w:numFmt w:val="lowerRoman"/>
      <w:lvlText w:val="%3."/>
      <w:lvlJc w:val="right"/>
      <w:pPr>
        <w:ind w:left="1130" w:hanging="180"/>
      </w:pPr>
    </w:lvl>
    <w:lvl w:ilvl="3" w:tplc="0409000F" w:tentative="1">
      <w:start w:val="1"/>
      <w:numFmt w:val="decimal"/>
      <w:lvlText w:val="%4."/>
      <w:lvlJc w:val="left"/>
      <w:pPr>
        <w:ind w:left="1850" w:hanging="360"/>
      </w:pPr>
    </w:lvl>
    <w:lvl w:ilvl="4" w:tplc="04090019" w:tentative="1">
      <w:start w:val="1"/>
      <w:numFmt w:val="lowerLetter"/>
      <w:lvlText w:val="%5."/>
      <w:lvlJc w:val="left"/>
      <w:pPr>
        <w:ind w:left="2570" w:hanging="360"/>
      </w:pPr>
    </w:lvl>
    <w:lvl w:ilvl="5" w:tplc="0409001B" w:tentative="1">
      <w:start w:val="1"/>
      <w:numFmt w:val="lowerRoman"/>
      <w:lvlText w:val="%6."/>
      <w:lvlJc w:val="right"/>
      <w:pPr>
        <w:ind w:left="3290" w:hanging="180"/>
      </w:pPr>
    </w:lvl>
    <w:lvl w:ilvl="6" w:tplc="0409000F" w:tentative="1">
      <w:start w:val="1"/>
      <w:numFmt w:val="decimal"/>
      <w:lvlText w:val="%7."/>
      <w:lvlJc w:val="left"/>
      <w:pPr>
        <w:ind w:left="4010" w:hanging="360"/>
      </w:pPr>
    </w:lvl>
    <w:lvl w:ilvl="7" w:tplc="04090019" w:tentative="1">
      <w:start w:val="1"/>
      <w:numFmt w:val="lowerLetter"/>
      <w:lvlText w:val="%8."/>
      <w:lvlJc w:val="left"/>
      <w:pPr>
        <w:ind w:left="4730" w:hanging="360"/>
      </w:pPr>
    </w:lvl>
    <w:lvl w:ilvl="8" w:tplc="0409001B" w:tentative="1">
      <w:start w:val="1"/>
      <w:numFmt w:val="lowerRoman"/>
      <w:lvlText w:val="%9."/>
      <w:lvlJc w:val="right"/>
      <w:pPr>
        <w:ind w:left="5450" w:hanging="180"/>
      </w:pPr>
    </w:lvl>
  </w:abstractNum>
  <w:abstractNum w:abstractNumId="17"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18" w15:restartNumberingAfterBreak="0">
    <w:nsid w:val="1ABD7C46"/>
    <w:multiLevelType w:val="hybridMultilevel"/>
    <w:tmpl w:val="9C001A4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1B901E30"/>
    <w:multiLevelType w:val="hybridMultilevel"/>
    <w:tmpl w:val="87AE9938"/>
    <w:lvl w:ilvl="0" w:tplc="82AEE9DA">
      <w:start w:val="4"/>
      <w:numFmt w:val="decimal"/>
      <w:lvlText w:val="%1."/>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1B9A125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2" w15:restartNumberingAfterBreak="0">
    <w:nsid w:val="1CDE2982"/>
    <w:multiLevelType w:val="hybridMultilevel"/>
    <w:tmpl w:val="56847FDC"/>
    <w:lvl w:ilvl="0" w:tplc="1B12C4B2">
      <w:start w:val="1"/>
      <w:numFmt w:val="decimal"/>
      <w:lvlText w:val="%1."/>
      <w:lvlJc w:val="left"/>
      <w:pPr>
        <w:ind w:left="360" w:hanging="360"/>
      </w:pPr>
      <w:rPr>
        <w:rFonts w:hint="default"/>
      </w:rPr>
    </w:lvl>
    <w:lvl w:ilvl="1" w:tplc="20000019" w:tentative="1">
      <w:start w:val="1"/>
      <w:numFmt w:val="lowerLetter"/>
      <w:lvlText w:val="%2."/>
      <w:lvlJc w:val="left"/>
      <w:pPr>
        <w:ind w:left="-338" w:hanging="360"/>
      </w:pPr>
    </w:lvl>
    <w:lvl w:ilvl="2" w:tplc="2000001B" w:tentative="1">
      <w:start w:val="1"/>
      <w:numFmt w:val="lowerRoman"/>
      <w:lvlText w:val="%3."/>
      <w:lvlJc w:val="right"/>
      <w:pPr>
        <w:ind w:left="382" w:hanging="180"/>
      </w:pPr>
    </w:lvl>
    <w:lvl w:ilvl="3" w:tplc="2000000F" w:tentative="1">
      <w:start w:val="1"/>
      <w:numFmt w:val="decimal"/>
      <w:lvlText w:val="%4."/>
      <w:lvlJc w:val="left"/>
      <w:pPr>
        <w:ind w:left="1102" w:hanging="360"/>
      </w:pPr>
    </w:lvl>
    <w:lvl w:ilvl="4" w:tplc="20000019" w:tentative="1">
      <w:start w:val="1"/>
      <w:numFmt w:val="lowerLetter"/>
      <w:lvlText w:val="%5."/>
      <w:lvlJc w:val="left"/>
      <w:pPr>
        <w:ind w:left="1822" w:hanging="360"/>
      </w:pPr>
    </w:lvl>
    <w:lvl w:ilvl="5" w:tplc="2000001B" w:tentative="1">
      <w:start w:val="1"/>
      <w:numFmt w:val="lowerRoman"/>
      <w:lvlText w:val="%6."/>
      <w:lvlJc w:val="right"/>
      <w:pPr>
        <w:ind w:left="2542" w:hanging="180"/>
      </w:pPr>
    </w:lvl>
    <w:lvl w:ilvl="6" w:tplc="2000000F" w:tentative="1">
      <w:start w:val="1"/>
      <w:numFmt w:val="decimal"/>
      <w:lvlText w:val="%7."/>
      <w:lvlJc w:val="left"/>
      <w:pPr>
        <w:ind w:left="3262" w:hanging="360"/>
      </w:pPr>
    </w:lvl>
    <w:lvl w:ilvl="7" w:tplc="20000019" w:tentative="1">
      <w:start w:val="1"/>
      <w:numFmt w:val="lowerLetter"/>
      <w:lvlText w:val="%8."/>
      <w:lvlJc w:val="left"/>
      <w:pPr>
        <w:ind w:left="3982" w:hanging="360"/>
      </w:pPr>
    </w:lvl>
    <w:lvl w:ilvl="8" w:tplc="2000001B" w:tentative="1">
      <w:start w:val="1"/>
      <w:numFmt w:val="lowerRoman"/>
      <w:lvlText w:val="%9."/>
      <w:lvlJc w:val="right"/>
      <w:pPr>
        <w:ind w:left="4702" w:hanging="180"/>
      </w:pPr>
    </w:lvl>
  </w:abstractNum>
  <w:abstractNum w:abstractNumId="23" w15:restartNumberingAfterBreak="0">
    <w:nsid w:val="1CFF268E"/>
    <w:multiLevelType w:val="multilevel"/>
    <w:tmpl w:val="8A5C60D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24" w15:restartNumberingAfterBreak="0">
    <w:nsid w:val="1DE047ED"/>
    <w:multiLevelType w:val="hybridMultilevel"/>
    <w:tmpl w:val="0FB4B2C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1FC50280"/>
    <w:multiLevelType w:val="hybridMultilevel"/>
    <w:tmpl w:val="4F24AFD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2160215D"/>
    <w:multiLevelType w:val="hybridMultilevel"/>
    <w:tmpl w:val="2CCC0A4E"/>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22A9770B"/>
    <w:multiLevelType w:val="hybridMultilevel"/>
    <w:tmpl w:val="413CFC92"/>
    <w:lvl w:ilvl="0" w:tplc="1B8C5386">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25671A5A"/>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9" w15:restartNumberingAfterBreak="0">
    <w:nsid w:val="2A4A1FCE"/>
    <w:multiLevelType w:val="hybridMultilevel"/>
    <w:tmpl w:val="B17C6B16"/>
    <w:lvl w:ilvl="0" w:tplc="5460625C">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2ADC7501"/>
    <w:multiLevelType w:val="hybridMultilevel"/>
    <w:tmpl w:val="6148925E"/>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69A8CD32">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2634BD7"/>
    <w:multiLevelType w:val="hybridMultilevel"/>
    <w:tmpl w:val="7E1C719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33E87CE8"/>
    <w:multiLevelType w:val="hybridMultilevel"/>
    <w:tmpl w:val="3C645860"/>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42F38B9"/>
    <w:multiLevelType w:val="hybridMultilevel"/>
    <w:tmpl w:val="C04E06B6"/>
    <w:lvl w:ilvl="0" w:tplc="AF3E818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ED2E8C"/>
    <w:multiLevelType w:val="hybridMultilevel"/>
    <w:tmpl w:val="F08EF808"/>
    <w:lvl w:ilvl="0" w:tplc="20000019">
      <w:start w:val="1"/>
      <w:numFmt w:val="lowerLetter"/>
      <w:lvlText w:val="%1."/>
      <w:lvlJc w:val="left"/>
      <w:pPr>
        <w:ind w:left="785" w:hanging="360"/>
      </w:pPr>
    </w:lvl>
    <w:lvl w:ilvl="1" w:tplc="20000019">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38" w15:restartNumberingAfterBreak="0">
    <w:nsid w:val="3AE11028"/>
    <w:multiLevelType w:val="hybridMultilevel"/>
    <w:tmpl w:val="E9EA66EE"/>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3AF75156"/>
    <w:multiLevelType w:val="hybridMultilevel"/>
    <w:tmpl w:val="40B84E6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3BC944BD"/>
    <w:multiLevelType w:val="hybridMultilevel"/>
    <w:tmpl w:val="82FA3070"/>
    <w:lvl w:ilvl="0" w:tplc="C61EF0B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3C6417D4"/>
    <w:multiLevelType w:val="hybridMultilevel"/>
    <w:tmpl w:val="B134AB92"/>
    <w:lvl w:ilvl="0" w:tplc="F6D4D47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3DA8268E"/>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3ED0779D"/>
    <w:multiLevelType w:val="hybridMultilevel"/>
    <w:tmpl w:val="F62A65F2"/>
    <w:lvl w:ilvl="0" w:tplc="10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45" w15:restartNumberingAfterBreak="0">
    <w:nsid w:val="41290E5E"/>
    <w:multiLevelType w:val="hybridMultilevel"/>
    <w:tmpl w:val="9954B406"/>
    <w:lvl w:ilvl="0" w:tplc="61D6DA60">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415B7A91"/>
    <w:multiLevelType w:val="hybridMultilevel"/>
    <w:tmpl w:val="14CE8066"/>
    <w:lvl w:ilvl="0" w:tplc="D4D69DB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22254E3"/>
    <w:multiLevelType w:val="hybridMultilevel"/>
    <w:tmpl w:val="647688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8" w15:restartNumberingAfterBreak="0">
    <w:nsid w:val="42586CBB"/>
    <w:multiLevelType w:val="hybridMultilevel"/>
    <w:tmpl w:val="45F058D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42864199"/>
    <w:multiLevelType w:val="hybridMultilevel"/>
    <w:tmpl w:val="A68856EC"/>
    <w:lvl w:ilvl="0" w:tplc="A88EFFA8">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42A56E38"/>
    <w:multiLevelType w:val="hybridMultilevel"/>
    <w:tmpl w:val="6DBE731E"/>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53" w15:restartNumberingAfterBreak="0">
    <w:nsid w:val="457847C5"/>
    <w:multiLevelType w:val="hybridMultilevel"/>
    <w:tmpl w:val="45C03660"/>
    <w:lvl w:ilvl="0" w:tplc="129AE30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45DE0A45"/>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5" w15:restartNumberingAfterBreak="0">
    <w:nsid w:val="469F1376"/>
    <w:multiLevelType w:val="multilevel"/>
    <w:tmpl w:val="28C8F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6" w15:restartNumberingAfterBreak="0">
    <w:nsid w:val="48AC2908"/>
    <w:multiLevelType w:val="hybridMultilevel"/>
    <w:tmpl w:val="B0C85A12"/>
    <w:lvl w:ilvl="0" w:tplc="20000019">
      <w:start w:val="1"/>
      <w:numFmt w:val="lowerLetter"/>
      <w:lvlText w:val="%1."/>
      <w:lvlJc w:val="left"/>
      <w:pPr>
        <w:ind w:left="2138" w:hanging="360"/>
      </w:pPr>
    </w:lvl>
    <w:lvl w:ilvl="1" w:tplc="20000019">
      <w:start w:val="1"/>
      <w:numFmt w:val="lowerLetter"/>
      <w:lvlText w:val="%2."/>
      <w:lvlJc w:val="left"/>
      <w:pPr>
        <w:ind w:left="2858" w:hanging="360"/>
      </w:pPr>
    </w:lvl>
    <w:lvl w:ilvl="2" w:tplc="2000001B" w:tentative="1">
      <w:start w:val="1"/>
      <w:numFmt w:val="lowerRoman"/>
      <w:lvlText w:val="%3."/>
      <w:lvlJc w:val="right"/>
      <w:pPr>
        <w:ind w:left="3578" w:hanging="180"/>
      </w:pPr>
    </w:lvl>
    <w:lvl w:ilvl="3" w:tplc="2000000F" w:tentative="1">
      <w:start w:val="1"/>
      <w:numFmt w:val="decimal"/>
      <w:lvlText w:val="%4."/>
      <w:lvlJc w:val="left"/>
      <w:pPr>
        <w:ind w:left="4298" w:hanging="360"/>
      </w:pPr>
    </w:lvl>
    <w:lvl w:ilvl="4" w:tplc="20000019" w:tentative="1">
      <w:start w:val="1"/>
      <w:numFmt w:val="lowerLetter"/>
      <w:lvlText w:val="%5."/>
      <w:lvlJc w:val="left"/>
      <w:pPr>
        <w:ind w:left="5018" w:hanging="360"/>
      </w:pPr>
    </w:lvl>
    <w:lvl w:ilvl="5" w:tplc="2000001B" w:tentative="1">
      <w:start w:val="1"/>
      <w:numFmt w:val="lowerRoman"/>
      <w:lvlText w:val="%6."/>
      <w:lvlJc w:val="right"/>
      <w:pPr>
        <w:ind w:left="5738" w:hanging="180"/>
      </w:pPr>
    </w:lvl>
    <w:lvl w:ilvl="6" w:tplc="2000000F" w:tentative="1">
      <w:start w:val="1"/>
      <w:numFmt w:val="decimal"/>
      <w:lvlText w:val="%7."/>
      <w:lvlJc w:val="left"/>
      <w:pPr>
        <w:ind w:left="6458" w:hanging="360"/>
      </w:pPr>
    </w:lvl>
    <w:lvl w:ilvl="7" w:tplc="20000019" w:tentative="1">
      <w:start w:val="1"/>
      <w:numFmt w:val="lowerLetter"/>
      <w:lvlText w:val="%8."/>
      <w:lvlJc w:val="left"/>
      <w:pPr>
        <w:ind w:left="7178" w:hanging="360"/>
      </w:pPr>
    </w:lvl>
    <w:lvl w:ilvl="8" w:tplc="2000001B" w:tentative="1">
      <w:start w:val="1"/>
      <w:numFmt w:val="lowerRoman"/>
      <w:lvlText w:val="%9."/>
      <w:lvlJc w:val="right"/>
      <w:pPr>
        <w:ind w:left="7898" w:hanging="180"/>
      </w:pPr>
    </w:lvl>
  </w:abstractNum>
  <w:abstractNum w:abstractNumId="57" w15:restartNumberingAfterBreak="0">
    <w:nsid w:val="49627058"/>
    <w:multiLevelType w:val="hybridMultilevel"/>
    <w:tmpl w:val="7EC85236"/>
    <w:lvl w:ilvl="0" w:tplc="08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49A743D5"/>
    <w:multiLevelType w:val="hybridMultilevel"/>
    <w:tmpl w:val="AB08C7A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067AEBBE">
      <w:start w:val="1"/>
      <w:numFmt w:val="lowerLetter"/>
      <w:lvlText w:val="%6."/>
      <w:lvlJc w:val="right"/>
      <w:pPr>
        <w:ind w:left="4386" w:hanging="180"/>
      </w:pPr>
      <w:rPr>
        <w:rFonts w:asciiTheme="majorBidi" w:eastAsia="Times New Roman" w:hAnsiTheme="majorBidi" w:cstheme="majorBidi"/>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59" w15:restartNumberingAfterBreak="0">
    <w:nsid w:val="4B9557A9"/>
    <w:multiLevelType w:val="hybridMultilevel"/>
    <w:tmpl w:val="66AEC174"/>
    <w:lvl w:ilvl="0" w:tplc="20000013">
      <w:start w:val="1"/>
      <w:numFmt w:val="upp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0" w15:restartNumberingAfterBreak="0">
    <w:nsid w:val="4F8A23FC"/>
    <w:multiLevelType w:val="hybridMultilevel"/>
    <w:tmpl w:val="4ED81F4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1" w15:restartNumberingAfterBreak="0">
    <w:nsid w:val="4FA53F92"/>
    <w:multiLevelType w:val="hybridMultilevel"/>
    <w:tmpl w:val="E612FD32"/>
    <w:lvl w:ilvl="0" w:tplc="7268883C">
      <w:start w:val="3"/>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2"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3"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48E1D97"/>
    <w:multiLevelType w:val="hybridMultilevel"/>
    <w:tmpl w:val="E448361C"/>
    <w:lvl w:ilvl="0" w:tplc="E1D2F4E6">
      <w:start w:val="6"/>
      <w:numFmt w:val="decimal"/>
      <w:lvlText w:val="%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6"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71934A5"/>
    <w:multiLevelType w:val="hybridMultilevel"/>
    <w:tmpl w:val="A4DAE4A8"/>
    <w:lvl w:ilvl="0" w:tplc="B53426D6">
      <w:start w:val="1"/>
      <w:numFmt w:val="decimal"/>
      <w:lvlText w:val="%1."/>
      <w:lvlJc w:val="left"/>
      <w:pPr>
        <w:ind w:left="360" w:hanging="360"/>
      </w:pPr>
      <w:rPr>
        <w:rFonts w:hint="default"/>
        <w:i w:val="0"/>
        <w:iCs/>
        <w:sz w:val="24"/>
        <w:szCs w:val="24"/>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8" w15:restartNumberingAfterBreak="0">
    <w:nsid w:val="57691824"/>
    <w:multiLevelType w:val="hybridMultilevel"/>
    <w:tmpl w:val="80E414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70" w15:restartNumberingAfterBreak="0">
    <w:nsid w:val="5BAB0BAC"/>
    <w:multiLevelType w:val="hybridMultilevel"/>
    <w:tmpl w:val="07ACB0A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73" w15:restartNumberingAfterBreak="0">
    <w:nsid w:val="602F3A30"/>
    <w:multiLevelType w:val="hybridMultilevel"/>
    <w:tmpl w:val="47A2A3A8"/>
    <w:lvl w:ilvl="0" w:tplc="9C68BFC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15:restartNumberingAfterBreak="0">
    <w:nsid w:val="61710869"/>
    <w:multiLevelType w:val="hybridMultilevel"/>
    <w:tmpl w:val="AE9C0EF0"/>
    <w:lvl w:ilvl="0" w:tplc="A9DE31C6">
      <w:start w:val="4"/>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5" w15:restartNumberingAfterBreak="0">
    <w:nsid w:val="655F3AF7"/>
    <w:multiLevelType w:val="hybridMultilevel"/>
    <w:tmpl w:val="90D000D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6" w15:restartNumberingAfterBreak="0">
    <w:nsid w:val="66B617C6"/>
    <w:multiLevelType w:val="hybridMultilevel"/>
    <w:tmpl w:val="25DA8ED8"/>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67143CAA"/>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6A2A13FC"/>
    <w:multiLevelType w:val="hybridMultilevel"/>
    <w:tmpl w:val="BBE022F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9" w15:restartNumberingAfterBreak="0">
    <w:nsid w:val="6A551002"/>
    <w:multiLevelType w:val="hybridMultilevel"/>
    <w:tmpl w:val="9696892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15:restartNumberingAfterBreak="0">
    <w:nsid w:val="6C072382"/>
    <w:multiLevelType w:val="hybridMultilevel"/>
    <w:tmpl w:val="647688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1"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82" w15:restartNumberingAfterBreak="0">
    <w:nsid w:val="6E021FA9"/>
    <w:multiLevelType w:val="hybridMultilevel"/>
    <w:tmpl w:val="79461980"/>
    <w:lvl w:ilvl="0" w:tplc="ECCA8B38">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6E2A7D62"/>
    <w:multiLevelType w:val="hybridMultilevel"/>
    <w:tmpl w:val="555E64A8"/>
    <w:lvl w:ilvl="0" w:tplc="040C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EC413C5"/>
    <w:multiLevelType w:val="hybridMultilevel"/>
    <w:tmpl w:val="2F36B88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6FD937E7"/>
    <w:multiLevelType w:val="hybridMultilevel"/>
    <w:tmpl w:val="2D1AC07E"/>
    <w:lvl w:ilvl="0" w:tplc="5C56BD8A">
      <w:start w:val="1"/>
      <w:numFmt w:val="decimal"/>
      <w:lvlText w:val="%1."/>
      <w:lvlJc w:val="left"/>
      <w:pPr>
        <w:ind w:left="360" w:hanging="360"/>
      </w:pPr>
      <w:rPr>
        <w:rFonts w:ascii="Times New Roman" w:eastAsia="Times New Roman" w:hAnsi="Times New Roman" w:cs="Times New Roman"/>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6" w15:restartNumberingAfterBreak="0">
    <w:nsid w:val="76D80480"/>
    <w:multiLevelType w:val="hybridMultilevel"/>
    <w:tmpl w:val="A93611D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7" w15:restartNumberingAfterBreak="0">
    <w:nsid w:val="77356D90"/>
    <w:multiLevelType w:val="hybridMultilevel"/>
    <w:tmpl w:val="E73EB9C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8" w15:restartNumberingAfterBreak="0">
    <w:nsid w:val="7908039B"/>
    <w:multiLevelType w:val="hybridMultilevel"/>
    <w:tmpl w:val="8006C7B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9" w15:restartNumberingAfterBreak="0">
    <w:nsid w:val="7A042E45"/>
    <w:multiLevelType w:val="hybridMultilevel"/>
    <w:tmpl w:val="132E0BB4"/>
    <w:lvl w:ilvl="0" w:tplc="7BBA1C26">
      <w:start w:val="1"/>
      <w:numFmt w:val="decimal"/>
      <w:lvlText w:val="%1."/>
      <w:lvlJc w:val="left"/>
      <w:pPr>
        <w:ind w:left="360" w:hanging="360"/>
      </w:pPr>
      <w:rPr>
        <w:rFonts w:ascii="Times New Roman" w:hAnsi="Times New Roman" w:cs="Times New Roman"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7B401AEB"/>
    <w:multiLevelType w:val="hybridMultilevel"/>
    <w:tmpl w:val="DC80A12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1" w15:restartNumberingAfterBreak="0">
    <w:nsid w:val="7B791BE7"/>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2" w15:restartNumberingAfterBreak="0">
    <w:nsid w:val="7C0D55C8"/>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3" w15:restartNumberingAfterBreak="0">
    <w:nsid w:val="7F082E7F"/>
    <w:multiLevelType w:val="hybridMultilevel"/>
    <w:tmpl w:val="D50CC09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591893839">
    <w:abstractNumId w:val="23"/>
  </w:num>
  <w:num w:numId="2" w16cid:durableId="1233271282">
    <w:abstractNumId w:val="55"/>
  </w:num>
  <w:num w:numId="3" w16cid:durableId="633756262">
    <w:abstractNumId w:val="85"/>
  </w:num>
  <w:num w:numId="4" w16cid:durableId="1176310969">
    <w:abstractNumId w:val="32"/>
  </w:num>
  <w:num w:numId="5" w16cid:durableId="780032133">
    <w:abstractNumId w:val="6"/>
  </w:num>
  <w:num w:numId="6" w16cid:durableId="699628559">
    <w:abstractNumId w:val="80"/>
  </w:num>
  <w:num w:numId="7" w16cid:durableId="685447938">
    <w:abstractNumId w:val="46"/>
  </w:num>
  <w:num w:numId="8" w16cid:durableId="550070992">
    <w:abstractNumId w:val="30"/>
  </w:num>
  <w:num w:numId="9" w16cid:durableId="996572940">
    <w:abstractNumId w:val="20"/>
  </w:num>
  <w:num w:numId="10" w16cid:durableId="1038122322">
    <w:abstractNumId w:val="7"/>
  </w:num>
  <w:num w:numId="11" w16cid:durableId="396634621">
    <w:abstractNumId w:val="77"/>
  </w:num>
  <w:num w:numId="12" w16cid:durableId="1669677600">
    <w:abstractNumId w:val="67"/>
  </w:num>
  <w:num w:numId="13" w16cid:durableId="685407211">
    <w:abstractNumId w:val="89"/>
  </w:num>
  <w:num w:numId="14" w16cid:durableId="295531863">
    <w:abstractNumId w:val="56"/>
  </w:num>
  <w:num w:numId="15" w16cid:durableId="1238400458">
    <w:abstractNumId w:val="59"/>
  </w:num>
  <w:num w:numId="16" w16cid:durableId="20617856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3402963">
    <w:abstractNumId w:val="1"/>
  </w:num>
  <w:num w:numId="18" w16cid:durableId="405497822">
    <w:abstractNumId w:val="11"/>
  </w:num>
  <w:num w:numId="19" w16cid:durableId="603849210">
    <w:abstractNumId w:val="57"/>
  </w:num>
  <w:num w:numId="20" w16cid:durableId="1435978930">
    <w:abstractNumId w:val="17"/>
  </w:num>
  <w:num w:numId="21" w16cid:durableId="197204162">
    <w:abstractNumId w:val="44"/>
  </w:num>
  <w:num w:numId="22" w16cid:durableId="1288510634">
    <w:abstractNumId w:val="16"/>
  </w:num>
  <w:num w:numId="23" w16cid:durableId="1534801572">
    <w:abstractNumId w:val="51"/>
  </w:num>
  <w:num w:numId="24" w16cid:durableId="1814056164">
    <w:abstractNumId w:val="69"/>
  </w:num>
  <w:num w:numId="25" w16cid:durableId="307632784">
    <w:abstractNumId w:val="12"/>
  </w:num>
  <w:num w:numId="26" w16cid:durableId="1086732941">
    <w:abstractNumId w:val="36"/>
  </w:num>
  <w:num w:numId="27" w16cid:durableId="11567092">
    <w:abstractNumId w:val="34"/>
  </w:num>
  <w:num w:numId="28" w16cid:durableId="1830097298">
    <w:abstractNumId w:val="63"/>
  </w:num>
  <w:num w:numId="29" w16cid:durableId="1833451979">
    <w:abstractNumId w:val="13"/>
  </w:num>
  <w:num w:numId="30" w16cid:durableId="1637754290">
    <w:abstractNumId w:val="83"/>
  </w:num>
  <w:num w:numId="31" w16cid:durableId="1906067460">
    <w:abstractNumId w:val="52"/>
  </w:num>
  <w:num w:numId="32" w16cid:durableId="2046825163">
    <w:abstractNumId w:val="22"/>
  </w:num>
  <w:num w:numId="33" w16cid:durableId="2051414149">
    <w:abstractNumId w:val="43"/>
  </w:num>
  <w:num w:numId="34" w16cid:durableId="854076163">
    <w:abstractNumId w:val="66"/>
  </w:num>
  <w:num w:numId="35" w16cid:durableId="1209993502">
    <w:abstractNumId w:val="47"/>
  </w:num>
  <w:num w:numId="36" w16cid:durableId="2022193853">
    <w:abstractNumId w:val="93"/>
  </w:num>
  <w:num w:numId="37" w16cid:durableId="427310868">
    <w:abstractNumId w:val="54"/>
  </w:num>
  <w:num w:numId="38" w16cid:durableId="1501383941">
    <w:abstractNumId w:val="42"/>
  </w:num>
  <w:num w:numId="39" w16cid:durableId="1225525626">
    <w:abstractNumId w:val="37"/>
  </w:num>
  <w:num w:numId="40" w16cid:durableId="1130782650">
    <w:abstractNumId w:val="21"/>
  </w:num>
  <w:num w:numId="41" w16cid:durableId="779183984">
    <w:abstractNumId w:val="92"/>
  </w:num>
  <w:num w:numId="42" w16cid:durableId="728109635">
    <w:abstractNumId w:val="14"/>
  </w:num>
  <w:num w:numId="43" w16cid:durableId="969097298">
    <w:abstractNumId w:val="65"/>
  </w:num>
  <w:num w:numId="44" w16cid:durableId="1820535276">
    <w:abstractNumId w:val="8"/>
  </w:num>
  <w:num w:numId="45" w16cid:durableId="762605467">
    <w:abstractNumId w:val="62"/>
  </w:num>
  <w:num w:numId="46" w16cid:durableId="33772821">
    <w:abstractNumId w:val="71"/>
  </w:num>
  <w:num w:numId="47" w16cid:durableId="225460012">
    <w:abstractNumId w:val="73"/>
  </w:num>
  <w:num w:numId="48" w16cid:durableId="49769679">
    <w:abstractNumId w:val="24"/>
  </w:num>
  <w:num w:numId="49" w16cid:durableId="365982891">
    <w:abstractNumId w:val="25"/>
  </w:num>
  <w:num w:numId="50" w16cid:durableId="1895123452">
    <w:abstractNumId w:val="4"/>
  </w:num>
  <w:num w:numId="51" w16cid:durableId="1563370113">
    <w:abstractNumId w:val="68"/>
  </w:num>
  <w:num w:numId="52" w16cid:durableId="841818792">
    <w:abstractNumId w:val="31"/>
  </w:num>
  <w:num w:numId="53" w16cid:durableId="6757000">
    <w:abstractNumId w:val="10"/>
  </w:num>
  <w:num w:numId="54" w16cid:durableId="1028026684">
    <w:abstractNumId w:val="81"/>
  </w:num>
  <w:num w:numId="55" w16cid:durableId="567811743">
    <w:abstractNumId w:val="87"/>
  </w:num>
  <w:num w:numId="56" w16cid:durableId="1756391043">
    <w:abstractNumId w:val="86"/>
  </w:num>
  <w:num w:numId="57" w16cid:durableId="1704548749">
    <w:abstractNumId w:val="61"/>
  </w:num>
  <w:num w:numId="58" w16cid:durableId="938830010">
    <w:abstractNumId w:val="84"/>
  </w:num>
  <w:num w:numId="59" w16cid:durableId="1699312543">
    <w:abstractNumId w:val="70"/>
  </w:num>
  <w:num w:numId="60" w16cid:durableId="1045761029">
    <w:abstractNumId w:val="50"/>
  </w:num>
  <w:num w:numId="61" w16cid:durableId="561916089">
    <w:abstractNumId w:val="9"/>
  </w:num>
  <w:num w:numId="62" w16cid:durableId="2008703969">
    <w:abstractNumId w:val="2"/>
  </w:num>
  <w:num w:numId="63" w16cid:durableId="112944764">
    <w:abstractNumId w:val="79"/>
  </w:num>
  <w:num w:numId="64" w16cid:durableId="1105077835">
    <w:abstractNumId w:val="35"/>
  </w:num>
  <w:num w:numId="65" w16cid:durableId="701243923">
    <w:abstractNumId w:val="78"/>
  </w:num>
  <w:num w:numId="66" w16cid:durableId="1143235266">
    <w:abstractNumId w:val="75"/>
  </w:num>
  <w:num w:numId="67" w16cid:durableId="883714576">
    <w:abstractNumId w:val="41"/>
  </w:num>
  <w:num w:numId="68" w16cid:durableId="150297721">
    <w:abstractNumId w:val="53"/>
  </w:num>
  <w:num w:numId="69" w16cid:durableId="2066907032">
    <w:abstractNumId w:val="33"/>
  </w:num>
  <w:num w:numId="70" w16cid:durableId="2002852993">
    <w:abstractNumId w:val="29"/>
  </w:num>
  <w:num w:numId="71" w16cid:durableId="145976422">
    <w:abstractNumId w:val="45"/>
  </w:num>
  <w:num w:numId="72" w16cid:durableId="1219363476">
    <w:abstractNumId w:val="18"/>
  </w:num>
  <w:num w:numId="73" w16cid:durableId="1723282539">
    <w:abstractNumId w:val="27"/>
  </w:num>
  <w:num w:numId="74" w16cid:durableId="46996420">
    <w:abstractNumId w:val="76"/>
  </w:num>
  <w:num w:numId="75" w16cid:durableId="735324944">
    <w:abstractNumId w:val="40"/>
  </w:num>
  <w:num w:numId="76" w16cid:durableId="316806682">
    <w:abstractNumId w:val="5"/>
  </w:num>
  <w:num w:numId="77" w16cid:durableId="1242368478">
    <w:abstractNumId w:val="49"/>
  </w:num>
  <w:num w:numId="78" w16cid:durableId="1915318681">
    <w:abstractNumId w:val="38"/>
  </w:num>
  <w:num w:numId="79" w16cid:durableId="2006469563">
    <w:abstractNumId w:val="0"/>
  </w:num>
  <w:num w:numId="80" w16cid:durableId="1355959045">
    <w:abstractNumId w:val="60"/>
  </w:num>
  <w:num w:numId="81" w16cid:durableId="416289515">
    <w:abstractNumId w:val="90"/>
  </w:num>
  <w:num w:numId="82" w16cid:durableId="960040386">
    <w:abstractNumId w:val="88"/>
  </w:num>
  <w:num w:numId="83" w16cid:durableId="64108575">
    <w:abstractNumId w:val="48"/>
  </w:num>
  <w:num w:numId="84" w16cid:durableId="140849559">
    <w:abstractNumId w:val="19"/>
  </w:num>
  <w:num w:numId="85" w16cid:durableId="505899509">
    <w:abstractNumId w:val="91"/>
  </w:num>
  <w:num w:numId="86" w16cid:durableId="1014379798">
    <w:abstractNumId w:val="58"/>
  </w:num>
  <w:num w:numId="87" w16cid:durableId="233052050">
    <w:abstractNumId w:val="3"/>
  </w:num>
  <w:num w:numId="88" w16cid:durableId="1203206284">
    <w:abstractNumId w:val="82"/>
  </w:num>
  <w:num w:numId="89" w16cid:durableId="676930463">
    <w:abstractNumId w:val="39"/>
  </w:num>
  <w:num w:numId="90" w16cid:durableId="1695306512">
    <w:abstractNumId w:val="74"/>
  </w:num>
  <w:num w:numId="91" w16cid:durableId="263608986">
    <w:abstractNumId w:val="26"/>
  </w:num>
  <w:num w:numId="92" w16cid:durableId="419839482">
    <w:abstractNumId w:val="72"/>
  </w:num>
  <w:num w:numId="93" w16cid:durableId="1842506560">
    <w:abstractNumId w:val="64"/>
  </w:num>
  <w:num w:numId="94" w16cid:durableId="535393453">
    <w:abstractNumId w:val="2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8F"/>
    <w:rsid w:val="00674798"/>
    <w:rsid w:val="00674812"/>
    <w:rsid w:val="00674840"/>
    <w:rsid w:val="00674867"/>
    <w:rsid w:val="006748E9"/>
    <w:rsid w:val="00674A4E"/>
    <w:rsid w:val="00674A88"/>
    <w:rsid w:val="00674AF0"/>
    <w:rsid w:val="00674B67"/>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96"/>
    <w:rsid w:val="00714A8F"/>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9B"/>
    <w:rsid w:val="00744BA3"/>
    <w:rsid w:val="00744C49"/>
    <w:rsid w:val="00744D77"/>
    <w:rsid w:val="00744F09"/>
    <w:rsid w:val="00744FC2"/>
    <w:rsid w:val="00745006"/>
    <w:rsid w:val="0074504D"/>
    <w:rsid w:val="00745081"/>
    <w:rsid w:val="00745095"/>
    <w:rsid w:val="007450CD"/>
    <w:rsid w:val="00745120"/>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20E3"/>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4C"/>
    <w:rsid w:val="0096266C"/>
    <w:rsid w:val="0096269C"/>
    <w:rsid w:val="00962738"/>
    <w:rsid w:val="0096285B"/>
    <w:rsid w:val="00962994"/>
    <w:rsid w:val="009629D3"/>
    <w:rsid w:val="00962A1B"/>
    <w:rsid w:val="00962A7E"/>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92"/>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17"/>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4"/>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4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ao.org/fishery/en/rfb" TargetMode="External"/><Relationship Id="rId3" Type="http://schemas.openxmlformats.org/officeDocument/2006/relationships/hyperlink" Target="https://resolutions.unep.org/resolutions/uploads/230106_international_organization_for_standardization_iso_0.pdf" TargetMode="External"/><Relationship Id="rId7" Type="http://schemas.openxmlformats.org/officeDocument/2006/relationships/hyperlink" Target="https://resolutions.unep.org/resolutions/uploads/230106_food_and_agriculture_organization_of_the_united_nations_0.pdf" TargetMode="External"/><Relationship Id="rId2" Type="http://schemas.openxmlformats.org/officeDocument/2006/relationships/hyperlink" Target="https://ozone.unep.org/treaties/montreal-protocol/amendments/kigali-amendment-2016-amendment-montreal-protocol-agreed" TargetMode="External"/><Relationship Id="rId1" Type="http://schemas.openxmlformats.org/officeDocument/2006/relationships/hyperlink" Target="https://unece.org/sites/default/files/2021-09/GHS_Rev9E_0.pdf" TargetMode="External"/><Relationship Id="rId6" Type="http://schemas.openxmlformats.org/officeDocument/2006/relationships/hyperlink" Target="https://www.fao.org/3/ca3546t/ca3546t.pdf" TargetMode="External"/><Relationship Id="rId11" Type="http://schemas.openxmlformats.org/officeDocument/2006/relationships/hyperlink" Target="https://www.thegef.org/who-we-are/organization" TargetMode="External"/><Relationship Id="rId5" Type="http://schemas.openxmlformats.org/officeDocument/2006/relationships/hyperlink" Target="https://wedocs.unep.org/bitstream/handle/20.500.11822/42529/UNCTAD.pdf" TargetMode="External"/><Relationship Id="rId10" Type="http://schemas.openxmlformats.org/officeDocument/2006/relationships/hyperlink" Target="https://documents-dds-ny.un.org/doc/UNDOC/LTD/N23/177/28/PDF/N2317728.pdf?OpenElement" TargetMode="External"/><Relationship Id="rId4" Type="http://schemas.openxmlformats.org/officeDocument/2006/relationships/hyperlink" Target="https://resolutions.unep.org/resolutions/uploads/230106_international_organization_for_standardization_iso_0.pdf" TargetMode="External"/><Relationship Id="rId9" Type="http://schemas.openxmlformats.org/officeDocument/2006/relationships/hyperlink" Target="https://www.basel.int/Implementation/Plasticwaste/PlasticWasteAmendments/FAQs/tabid/8427/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11401</Words>
  <Characters>64986</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76235</CharactersWithSpaces>
  <SharedDoc>false</SharedDoc>
  <HLinks>
    <vt:vector size="414" baseType="variant">
      <vt:variant>
        <vt:i4>1900607</vt:i4>
      </vt:variant>
      <vt:variant>
        <vt:i4>338</vt:i4>
      </vt:variant>
      <vt:variant>
        <vt:i4>0</vt:i4>
      </vt:variant>
      <vt:variant>
        <vt:i4>5</vt:i4>
      </vt:variant>
      <vt:variant>
        <vt:lpwstr/>
      </vt:variant>
      <vt:variant>
        <vt:lpwstr>_Toc144385282</vt:lpwstr>
      </vt:variant>
      <vt:variant>
        <vt:i4>1900607</vt:i4>
      </vt:variant>
      <vt:variant>
        <vt:i4>332</vt:i4>
      </vt:variant>
      <vt:variant>
        <vt:i4>0</vt:i4>
      </vt:variant>
      <vt:variant>
        <vt:i4>5</vt:i4>
      </vt:variant>
      <vt:variant>
        <vt:lpwstr/>
      </vt:variant>
      <vt:variant>
        <vt:lpwstr>_Toc144385281</vt:lpwstr>
      </vt:variant>
      <vt:variant>
        <vt:i4>1900607</vt:i4>
      </vt:variant>
      <vt:variant>
        <vt:i4>326</vt:i4>
      </vt:variant>
      <vt:variant>
        <vt:i4>0</vt:i4>
      </vt:variant>
      <vt:variant>
        <vt:i4>5</vt:i4>
      </vt:variant>
      <vt:variant>
        <vt:lpwstr/>
      </vt:variant>
      <vt:variant>
        <vt:lpwstr>_Toc144385280</vt:lpwstr>
      </vt:variant>
      <vt:variant>
        <vt:i4>1179711</vt:i4>
      </vt:variant>
      <vt:variant>
        <vt:i4>320</vt:i4>
      </vt:variant>
      <vt:variant>
        <vt:i4>0</vt:i4>
      </vt:variant>
      <vt:variant>
        <vt:i4>5</vt:i4>
      </vt:variant>
      <vt:variant>
        <vt:lpwstr/>
      </vt:variant>
      <vt:variant>
        <vt:lpwstr>_Toc144385279</vt:lpwstr>
      </vt:variant>
      <vt:variant>
        <vt:i4>1179711</vt:i4>
      </vt:variant>
      <vt:variant>
        <vt:i4>314</vt:i4>
      </vt:variant>
      <vt:variant>
        <vt:i4>0</vt:i4>
      </vt:variant>
      <vt:variant>
        <vt:i4>5</vt:i4>
      </vt:variant>
      <vt:variant>
        <vt:lpwstr/>
      </vt:variant>
      <vt:variant>
        <vt:lpwstr>_Toc144385278</vt:lpwstr>
      </vt:variant>
      <vt:variant>
        <vt:i4>1179711</vt:i4>
      </vt:variant>
      <vt:variant>
        <vt:i4>308</vt:i4>
      </vt:variant>
      <vt:variant>
        <vt:i4>0</vt:i4>
      </vt:variant>
      <vt:variant>
        <vt:i4>5</vt:i4>
      </vt:variant>
      <vt:variant>
        <vt:lpwstr/>
      </vt:variant>
      <vt:variant>
        <vt:lpwstr>_Toc144385277</vt:lpwstr>
      </vt:variant>
      <vt:variant>
        <vt:i4>1179711</vt:i4>
      </vt:variant>
      <vt:variant>
        <vt:i4>302</vt:i4>
      </vt:variant>
      <vt:variant>
        <vt:i4>0</vt:i4>
      </vt:variant>
      <vt:variant>
        <vt:i4>5</vt:i4>
      </vt:variant>
      <vt:variant>
        <vt:lpwstr/>
      </vt:variant>
      <vt:variant>
        <vt:lpwstr>_Toc144385276</vt:lpwstr>
      </vt:variant>
      <vt:variant>
        <vt:i4>1179711</vt:i4>
      </vt:variant>
      <vt:variant>
        <vt:i4>296</vt:i4>
      </vt:variant>
      <vt:variant>
        <vt:i4>0</vt:i4>
      </vt:variant>
      <vt:variant>
        <vt:i4>5</vt:i4>
      </vt:variant>
      <vt:variant>
        <vt:lpwstr/>
      </vt:variant>
      <vt:variant>
        <vt:lpwstr>_Toc144385275</vt:lpwstr>
      </vt:variant>
      <vt:variant>
        <vt:i4>1179711</vt:i4>
      </vt:variant>
      <vt:variant>
        <vt:i4>290</vt:i4>
      </vt:variant>
      <vt:variant>
        <vt:i4>0</vt:i4>
      </vt:variant>
      <vt:variant>
        <vt:i4>5</vt:i4>
      </vt:variant>
      <vt:variant>
        <vt:lpwstr/>
      </vt:variant>
      <vt:variant>
        <vt:lpwstr>_Toc144385274</vt:lpwstr>
      </vt:variant>
      <vt:variant>
        <vt:i4>1179711</vt:i4>
      </vt:variant>
      <vt:variant>
        <vt:i4>284</vt:i4>
      </vt:variant>
      <vt:variant>
        <vt:i4>0</vt:i4>
      </vt:variant>
      <vt:variant>
        <vt:i4>5</vt:i4>
      </vt:variant>
      <vt:variant>
        <vt:lpwstr/>
      </vt:variant>
      <vt:variant>
        <vt:lpwstr>_Toc144385273</vt:lpwstr>
      </vt:variant>
      <vt:variant>
        <vt:i4>1179711</vt:i4>
      </vt:variant>
      <vt:variant>
        <vt:i4>278</vt:i4>
      </vt:variant>
      <vt:variant>
        <vt:i4>0</vt:i4>
      </vt:variant>
      <vt:variant>
        <vt:i4>5</vt:i4>
      </vt:variant>
      <vt:variant>
        <vt:lpwstr/>
      </vt:variant>
      <vt:variant>
        <vt:lpwstr>_Toc144385272</vt:lpwstr>
      </vt:variant>
      <vt:variant>
        <vt:i4>1179711</vt:i4>
      </vt:variant>
      <vt:variant>
        <vt:i4>272</vt:i4>
      </vt:variant>
      <vt:variant>
        <vt:i4>0</vt:i4>
      </vt:variant>
      <vt:variant>
        <vt:i4>5</vt:i4>
      </vt:variant>
      <vt:variant>
        <vt:lpwstr/>
      </vt:variant>
      <vt:variant>
        <vt:lpwstr>_Toc144385271</vt:lpwstr>
      </vt:variant>
      <vt:variant>
        <vt:i4>1179711</vt:i4>
      </vt:variant>
      <vt:variant>
        <vt:i4>266</vt:i4>
      </vt:variant>
      <vt:variant>
        <vt:i4>0</vt:i4>
      </vt:variant>
      <vt:variant>
        <vt:i4>5</vt:i4>
      </vt:variant>
      <vt:variant>
        <vt:lpwstr/>
      </vt:variant>
      <vt:variant>
        <vt:lpwstr>_Toc144385270</vt:lpwstr>
      </vt:variant>
      <vt:variant>
        <vt:i4>1245247</vt:i4>
      </vt:variant>
      <vt:variant>
        <vt:i4>260</vt:i4>
      </vt:variant>
      <vt:variant>
        <vt:i4>0</vt:i4>
      </vt:variant>
      <vt:variant>
        <vt:i4>5</vt:i4>
      </vt:variant>
      <vt:variant>
        <vt:lpwstr/>
      </vt:variant>
      <vt:variant>
        <vt:lpwstr>_Toc144385269</vt:lpwstr>
      </vt:variant>
      <vt:variant>
        <vt:i4>1245247</vt:i4>
      </vt:variant>
      <vt:variant>
        <vt:i4>254</vt:i4>
      </vt:variant>
      <vt:variant>
        <vt:i4>0</vt:i4>
      </vt:variant>
      <vt:variant>
        <vt:i4>5</vt:i4>
      </vt:variant>
      <vt:variant>
        <vt:lpwstr/>
      </vt:variant>
      <vt:variant>
        <vt:lpwstr>_Toc144385268</vt:lpwstr>
      </vt:variant>
      <vt:variant>
        <vt:i4>1245247</vt:i4>
      </vt:variant>
      <vt:variant>
        <vt:i4>248</vt:i4>
      </vt:variant>
      <vt:variant>
        <vt:i4>0</vt:i4>
      </vt:variant>
      <vt:variant>
        <vt:i4>5</vt:i4>
      </vt:variant>
      <vt:variant>
        <vt:lpwstr/>
      </vt:variant>
      <vt:variant>
        <vt:lpwstr>_Toc144385267</vt:lpwstr>
      </vt:variant>
      <vt:variant>
        <vt:i4>1245247</vt:i4>
      </vt:variant>
      <vt:variant>
        <vt:i4>242</vt:i4>
      </vt:variant>
      <vt:variant>
        <vt:i4>0</vt:i4>
      </vt:variant>
      <vt:variant>
        <vt:i4>5</vt:i4>
      </vt:variant>
      <vt:variant>
        <vt:lpwstr/>
      </vt:variant>
      <vt:variant>
        <vt:lpwstr>_Toc144385266</vt:lpwstr>
      </vt:variant>
      <vt:variant>
        <vt:i4>1245247</vt:i4>
      </vt:variant>
      <vt:variant>
        <vt:i4>236</vt:i4>
      </vt:variant>
      <vt:variant>
        <vt:i4>0</vt:i4>
      </vt:variant>
      <vt:variant>
        <vt:i4>5</vt:i4>
      </vt:variant>
      <vt:variant>
        <vt:lpwstr/>
      </vt:variant>
      <vt:variant>
        <vt:lpwstr>_Toc144385265</vt:lpwstr>
      </vt:variant>
      <vt:variant>
        <vt:i4>1245247</vt:i4>
      </vt:variant>
      <vt:variant>
        <vt:i4>230</vt:i4>
      </vt:variant>
      <vt:variant>
        <vt:i4>0</vt:i4>
      </vt:variant>
      <vt:variant>
        <vt:i4>5</vt:i4>
      </vt:variant>
      <vt:variant>
        <vt:lpwstr/>
      </vt:variant>
      <vt:variant>
        <vt:lpwstr>_Toc144385264</vt:lpwstr>
      </vt:variant>
      <vt:variant>
        <vt:i4>1245247</vt:i4>
      </vt:variant>
      <vt:variant>
        <vt:i4>224</vt:i4>
      </vt:variant>
      <vt:variant>
        <vt:i4>0</vt:i4>
      </vt:variant>
      <vt:variant>
        <vt:i4>5</vt:i4>
      </vt:variant>
      <vt:variant>
        <vt:lpwstr/>
      </vt:variant>
      <vt:variant>
        <vt:lpwstr>_Toc144385263</vt:lpwstr>
      </vt:variant>
      <vt:variant>
        <vt:i4>1245247</vt:i4>
      </vt:variant>
      <vt:variant>
        <vt:i4>218</vt:i4>
      </vt:variant>
      <vt:variant>
        <vt:i4>0</vt:i4>
      </vt:variant>
      <vt:variant>
        <vt:i4>5</vt:i4>
      </vt:variant>
      <vt:variant>
        <vt:lpwstr/>
      </vt:variant>
      <vt:variant>
        <vt:lpwstr>_Toc144385262</vt:lpwstr>
      </vt:variant>
      <vt:variant>
        <vt:i4>1245247</vt:i4>
      </vt:variant>
      <vt:variant>
        <vt:i4>212</vt:i4>
      </vt:variant>
      <vt:variant>
        <vt:i4>0</vt:i4>
      </vt:variant>
      <vt:variant>
        <vt:i4>5</vt:i4>
      </vt:variant>
      <vt:variant>
        <vt:lpwstr/>
      </vt:variant>
      <vt:variant>
        <vt:lpwstr>_Toc144385261</vt:lpwstr>
      </vt:variant>
      <vt:variant>
        <vt:i4>1245247</vt:i4>
      </vt:variant>
      <vt:variant>
        <vt:i4>206</vt:i4>
      </vt:variant>
      <vt:variant>
        <vt:i4>0</vt:i4>
      </vt:variant>
      <vt:variant>
        <vt:i4>5</vt:i4>
      </vt:variant>
      <vt:variant>
        <vt:lpwstr/>
      </vt:variant>
      <vt:variant>
        <vt:lpwstr>_Toc144385260</vt:lpwstr>
      </vt:variant>
      <vt:variant>
        <vt:i4>1048639</vt:i4>
      </vt:variant>
      <vt:variant>
        <vt:i4>200</vt:i4>
      </vt:variant>
      <vt:variant>
        <vt:i4>0</vt:i4>
      </vt:variant>
      <vt:variant>
        <vt:i4>5</vt:i4>
      </vt:variant>
      <vt:variant>
        <vt:lpwstr/>
      </vt:variant>
      <vt:variant>
        <vt:lpwstr>_Toc144385259</vt:lpwstr>
      </vt:variant>
      <vt:variant>
        <vt:i4>1048639</vt:i4>
      </vt:variant>
      <vt:variant>
        <vt:i4>194</vt:i4>
      </vt:variant>
      <vt:variant>
        <vt:i4>0</vt:i4>
      </vt:variant>
      <vt:variant>
        <vt:i4>5</vt:i4>
      </vt:variant>
      <vt:variant>
        <vt:lpwstr/>
      </vt:variant>
      <vt:variant>
        <vt:lpwstr>_Toc144385258</vt:lpwstr>
      </vt:variant>
      <vt:variant>
        <vt:i4>1048639</vt:i4>
      </vt:variant>
      <vt:variant>
        <vt:i4>188</vt:i4>
      </vt:variant>
      <vt:variant>
        <vt:i4>0</vt:i4>
      </vt:variant>
      <vt:variant>
        <vt:i4>5</vt:i4>
      </vt:variant>
      <vt:variant>
        <vt:lpwstr/>
      </vt:variant>
      <vt:variant>
        <vt:lpwstr>_Toc144385257</vt:lpwstr>
      </vt:variant>
      <vt:variant>
        <vt:i4>1048639</vt:i4>
      </vt:variant>
      <vt:variant>
        <vt:i4>182</vt:i4>
      </vt:variant>
      <vt:variant>
        <vt:i4>0</vt:i4>
      </vt:variant>
      <vt:variant>
        <vt:i4>5</vt:i4>
      </vt:variant>
      <vt:variant>
        <vt:lpwstr/>
      </vt:variant>
      <vt:variant>
        <vt:lpwstr>_Toc144385256</vt:lpwstr>
      </vt:variant>
      <vt:variant>
        <vt:i4>1048639</vt:i4>
      </vt:variant>
      <vt:variant>
        <vt:i4>176</vt:i4>
      </vt:variant>
      <vt:variant>
        <vt:i4>0</vt:i4>
      </vt:variant>
      <vt:variant>
        <vt:i4>5</vt:i4>
      </vt:variant>
      <vt:variant>
        <vt:lpwstr/>
      </vt:variant>
      <vt:variant>
        <vt:lpwstr>_Toc144385255</vt:lpwstr>
      </vt:variant>
      <vt:variant>
        <vt:i4>1048639</vt:i4>
      </vt:variant>
      <vt:variant>
        <vt:i4>170</vt:i4>
      </vt:variant>
      <vt:variant>
        <vt:i4>0</vt:i4>
      </vt:variant>
      <vt:variant>
        <vt:i4>5</vt:i4>
      </vt:variant>
      <vt:variant>
        <vt:lpwstr/>
      </vt:variant>
      <vt:variant>
        <vt:lpwstr>_Toc144385254</vt:lpwstr>
      </vt:variant>
      <vt:variant>
        <vt:i4>1048639</vt:i4>
      </vt:variant>
      <vt:variant>
        <vt:i4>164</vt:i4>
      </vt:variant>
      <vt:variant>
        <vt:i4>0</vt:i4>
      </vt:variant>
      <vt:variant>
        <vt:i4>5</vt:i4>
      </vt:variant>
      <vt:variant>
        <vt:lpwstr/>
      </vt:variant>
      <vt:variant>
        <vt:lpwstr>_Toc144385253</vt:lpwstr>
      </vt:variant>
      <vt:variant>
        <vt:i4>1048639</vt:i4>
      </vt:variant>
      <vt:variant>
        <vt:i4>158</vt:i4>
      </vt:variant>
      <vt:variant>
        <vt:i4>0</vt:i4>
      </vt:variant>
      <vt:variant>
        <vt:i4>5</vt:i4>
      </vt:variant>
      <vt:variant>
        <vt:lpwstr/>
      </vt:variant>
      <vt:variant>
        <vt:lpwstr>_Toc144385252</vt:lpwstr>
      </vt:variant>
      <vt:variant>
        <vt:i4>1048639</vt:i4>
      </vt:variant>
      <vt:variant>
        <vt:i4>152</vt:i4>
      </vt:variant>
      <vt:variant>
        <vt:i4>0</vt:i4>
      </vt:variant>
      <vt:variant>
        <vt:i4>5</vt:i4>
      </vt:variant>
      <vt:variant>
        <vt:lpwstr/>
      </vt:variant>
      <vt:variant>
        <vt:lpwstr>_Toc144385251</vt:lpwstr>
      </vt:variant>
      <vt:variant>
        <vt:i4>1048639</vt:i4>
      </vt:variant>
      <vt:variant>
        <vt:i4>146</vt:i4>
      </vt:variant>
      <vt:variant>
        <vt:i4>0</vt:i4>
      </vt:variant>
      <vt:variant>
        <vt:i4>5</vt:i4>
      </vt:variant>
      <vt:variant>
        <vt:lpwstr/>
      </vt:variant>
      <vt:variant>
        <vt:lpwstr>_Toc144385250</vt:lpwstr>
      </vt:variant>
      <vt:variant>
        <vt:i4>1114175</vt:i4>
      </vt:variant>
      <vt:variant>
        <vt:i4>140</vt:i4>
      </vt:variant>
      <vt:variant>
        <vt:i4>0</vt:i4>
      </vt:variant>
      <vt:variant>
        <vt:i4>5</vt:i4>
      </vt:variant>
      <vt:variant>
        <vt:lpwstr/>
      </vt:variant>
      <vt:variant>
        <vt:lpwstr>_Toc144385249</vt:lpwstr>
      </vt:variant>
      <vt:variant>
        <vt:i4>1114175</vt:i4>
      </vt:variant>
      <vt:variant>
        <vt:i4>134</vt:i4>
      </vt:variant>
      <vt:variant>
        <vt:i4>0</vt:i4>
      </vt:variant>
      <vt:variant>
        <vt:i4>5</vt:i4>
      </vt:variant>
      <vt:variant>
        <vt:lpwstr/>
      </vt:variant>
      <vt:variant>
        <vt:lpwstr>_Toc144385248</vt:lpwstr>
      </vt:variant>
      <vt:variant>
        <vt:i4>1114175</vt:i4>
      </vt:variant>
      <vt:variant>
        <vt:i4>128</vt:i4>
      </vt:variant>
      <vt:variant>
        <vt:i4>0</vt:i4>
      </vt:variant>
      <vt:variant>
        <vt:i4>5</vt:i4>
      </vt:variant>
      <vt:variant>
        <vt:lpwstr/>
      </vt:variant>
      <vt:variant>
        <vt:lpwstr>_Toc144385247</vt:lpwstr>
      </vt:variant>
      <vt:variant>
        <vt:i4>1114175</vt:i4>
      </vt:variant>
      <vt:variant>
        <vt:i4>122</vt:i4>
      </vt:variant>
      <vt:variant>
        <vt:i4>0</vt:i4>
      </vt:variant>
      <vt:variant>
        <vt:i4>5</vt:i4>
      </vt:variant>
      <vt:variant>
        <vt:lpwstr/>
      </vt:variant>
      <vt:variant>
        <vt:lpwstr>_Toc144385246</vt:lpwstr>
      </vt:variant>
      <vt:variant>
        <vt:i4>1114175</vt:i4>
      </vt:variant>
      <vt:variant>
        <vt:i4>116</vt:i4>
      </vt:variant>
      <vt:variant>
        <vt:i4>0</vt:i4>
      </vt:variant>
      <vt:variant>
        <vt:i4>5</vt:i4>
      </vt:variant>
      <vt:variant>
        <vt:lpwstr/>
      </vt:variant>
      <vt:variant>
        <vt:lpwstr>_Toc144385245</vt:lpwstr>
      </vt:variant>
      <vt:variant>
        <vt:i4>1114175</vt:i4>
      </vt:variant>
      <vt:variant>
        <vt:i4>110</vt:i4>
      </vt:variant>
      <vt:variant>
        <vt:i4>0</vt:i4>
      </vt:variant>
      <vt:variant>
        <vt:i4>5</vt:i4>
      </vt:variant>
      <vt:variant>
        <vt:lpwstr/>
      </vt:variant>
      <vt:variant>
        <vt:lpwstr>_Toc144385244</vt:lpwstr>
      </vt:variant>
      <vt:variant>
        <vt:i4>1114175</vt:i4>
      </vt:variant>
      <vt:variant>
        <vt:i4>104</vt:i4>
      </vt:variant>
      <vt:variant>
        <vt:i4>0</vt:i4>
      </vt:variant>
      <vt:variant>
        <vt:i4>5</vt:i4>
      </vt:variant>
      <vt:variant>
        <vt:lpwstr/>
      </vt:variant>
      <vt:variant>
        <vt:lpwstr>_Toc144385243</vt:lpwstr>
      </vt:variant>
      <vt:variant>
        <vt:i4>1114175</vt:i4>
      </vt:variant>
      <vt:variant>
        <vt:i4>98</vt:i4>
      </vt:variant>
      <vt:variant>
        <vt:i4>0</vt:i4>
      </vt:variant>
      <vt:variant>
        <vt:i4>5</vt:i4>
      </vt:variant>
      <vt:variant>
        <vt:lpwstr/>
      </vt:variant>
      <vt:variant>
        <vt:lpwstr>_Toc144385242</vt:lpwstr>
      </vt:variant>
      <vt:variant>
        <vt:i4>1114175</vt:i4>
      </vt:variant>
      <vt:variant>
        <vt:i4>92</vt:i4>
      </vt:variant>
      <vt:variant>
        <vt:i4>0</vt:i4>
      </vt:variant>
      <vt:variant>
        <vt:i4>5</vt:i4>
      </vt:variant>
      <vt:variant>
        <vt:lpwstr/>
      </vt:variant>
      <vt:variant>
        <vt:lpwstr>_Toc144385241</vt:lpwstr>
      </vt:variant>
      <vt:variant>
        <vt:i4>1114175</vt:i4>
      </vt:variant>
      <vt:variant>
        <vt:i4>86</vt:i4>
      </vt:variant>
      <vt:variant>
        <vt:i4>0</vt:i4>
      </vt:variant>
      <vt:variant>
        <vt:i4>5</vt:i4>
      </vt:variant>
      <vt:variant>
        <vt:lpwstr/>
      </vt:variant>
      <vt:variant>
        <vt:lpwstr>_Toc144385240</vt:lpwstr>
      </vt:variant>
      <vt:variant>
        <vt:i4>1441855</vt:i4>
      </vt:variant>
      <vt:variant>
        <vt:i4>80</vt:i4>
      </vt:variant>
      <vt:variant>
        <vt:i4>0</vt:i4>
      </vt:variant>
      <vt:variant>
        <vt:i4>5</vt:i4>
      </vt:variant>
      <vt:variant>
        <vt:lpwstr/>
      </vt:variant>
      <vt:variant>
        <vt:lpwstr>_Toc144385239</vt:lpwstr>
      </vt:variant>
      <vt:variant>
        <vt:i4>1441855</vt:i4>
      </vt:variant>
      <vt:variant>
        <vt:i4>74</vt:i4>
      </vt:variant>
      <vt:variant>
        <vt:i4>0</vt:i4>
      </vt:variant>
      <vt:variant>
        <vt:i4>5</vt:i4>
      </vt:variant>
      <vt:variant>
        <vt:lpwstr/>
      </vt:variant>
      <vt:variant>
        <vt:lpwstr>_Toc144385238</vt:lpwstr>
      </vt:variant>
      <vt:variant>
        <vt:i4>1441855</vt:i4>
      </vt:variant>
      <vt:variant>
        <vt:i4>68</vt:i4>
      </vt:variant>
      <vt:variant>
        <vt:i4>0</vt:i4>
      </vt:variant>
      <vt:variant>
        <vt:i4>5</vt:i4>
      </vt:variant>
      <vt:variant>
        <vt:lpwstr/>
      </vt:variant>
      <vt:variant>
        <vt:lpwstr>_Toc144385237</vt:lpwstr>
      </vt:variant>
      <vt:variant>
        <vt:i4>1441855</vt:i4>
      </vt:variant>
      <vt:variant>
        <vt:i4>62</vt:i4>
      </vt:variant>
      <vt:variant>
        <vt:i4>0</vt:i4>
      </vt:variant>
      <vt:variant>
        <vt:i4>5</vt:i4>
      </vt:variant>
      <vt:variant>
        <vt:lpwstr/>
      </vt:variant>
      <vt:variant>
        <vt:lpwstr>_Toc144385236</vt:lpwstr>
      </vt:variant>
      <vt:variant>
        <vt:i4>1441855</vt:i4>
      </vt:variant>
      <vt:variant>
        <vt:i4>56</vt:i4>
      </vt:variant>
      <vt:variant>
        <vt:i4>0</vt:i4>
      </vt:variant>
      <vt:variant>
        <vt:i4>5</vt:i4>
      </vt:variant>
      <vt:variant>
        <vt:lpwstr/>
      </vt:variant>
      <vt:variant>
        <vt:lpwstr>_Toc144385235</vt:lpwstr>
      </vt:variant>
      <vt:variant>
        <vt:i4>1441855</vt:i4>
      </vt:variant>
      <vt:variant>
        <vt:i4>50</vt:i4>
      </vt:variant>
      <vt:variant>
        <vt:i4>0</vt:i4>
      </vt:variant>
      <vt:variant>
        <vt:i4>5</vt:i4>
      </vt:variant>
      <vt:variant>
        <vt:lpwstr/>
      </vt:variant>
      <vt:variant>
        <vt:lpwstr>_Toc144385234</vt:lpwstr>
      </vt:variant>
      <vt:variant>
        <vt:i4>1441855</vt:i4>
      </vt:variant>
      <vt:variant>
        <vt:i4>44</vt:i4>
      </vt:variant>
      <vt:variant>
        <vt:i4>0</vt:i4>
      </vt:variant>
      <vt:variant>
        <vt:i4>5</vt:i4>
      </vt:variant>
      <vt:variant>
        <vt:lpwstr/>
      </vt:variant>
      <vt:variant>
        <vt:lpwstr>_Toc144385233</vt:lpwstr>
      </vt:variant>
      <vt:variant>
        <vt:i4>1441855</vt:i4>
      </vt:variant>
      <vt:variant>
        <vt:i4>38</vt:i4>
      </vt:variant>
      <vt:variant>
        <vt:i4>0</vt:i4>
      </vt:variant>
      <vt:variant>
        <vt:i4>5</vt:i4>
      </vt:variant>
      <vt:variant>
        <vt:lpwstr/>
      </vt:variant>
      <vt:variant>
        <vt:lpwstr>_Toc144385232</vt:lpwstr>
      </vt:variant>
      <vt:variant>
        <vt:i4>1441855</vt:i4>
      </vt:variant>
      <vt:variant>
        <vt:i4>32</vt:i4>
      </vt:variant>
      <vt:variant>
        <vt:i4>0</vt:i4>
      </vt:variant>
      <vt:variant>
        <vt:i4>5</vt:i4>
      </vt:variant>
      <vt:variant>
        <vt:lpwstr/>
      </vt:variant>
      <vt:variant>
        <vt:lpwstr>_Toc144385231</vt:lpwstr>
      </vt:variant>
      <vt:variant>
        <vt:i4>1441855</vt:i4>
      </vt:variant>
      <vt:variant>
        <vt:i4>26</vt:i4>
      </vt:variant>
      <vt:variant>
        <vt:i4>0</vt:i4>
      </vt:variant>
      <vt:variant>
        <vt:i4>5</vt:i4>
      </vt:variant>
      <vt:variant>
        <vt:lpwstr/>
      </vt:variant>
      <vt:variant>
        <vt:lpwstr>_Toc144385230</vt:lpwstr>
      </vt:variant>
      <vt:variant>
        <vt:i4>1507391</vt:i4>
      </vt:variant>
      <vt:variant>
        <vt:i4>20</vt:i4>
      </vt:variant>
      <vt:variant>
        <vt:i4>0</vt:i4>
      </vt:variant>
      <vt:variant>
        <vt:i4>5</vt:i4>
      </vt:variant>
      <vt:variant>
        <vt:lpwstr/>
      </vt:variant>
      <vt:variant>
        <vt:lpwstr>_Toc144385229</vt:lpwstr>
      </vt:variant>
      <vt:variant>
        <vt:i4>1507391</vt:i4>
      </vt:variant>
      <vt:variant>
        <vt:i4>14</vt:i4>
      </vt:variant>
      <vt:variant>
        <vt:i4>0</vt:i4>
      </vt:variant>
      <vt:variant>
        <vt:i4>5</vt:i4>
      </vt:variant>
      <vt:variant>
        <vt:lpwstr/>
      </vt:variant>
      <vt:variant>
        <vt:lpwstr>_Toc144385228</vt:lpwstr>
      </vt:variant>
      <vt:variant>
        <vt:i4>1507391</vt:i4>
      </vt:variant>
      <vt:variant>
        <vt:i4>8</vt:i4>
      </vt:variant>
      <vt:variant>
        <vt:i4>0</vt:i4>
      </vt:variant>
      <vt:variant>
        <vt:i4>5</vt:i4>
      </vt:variant>
      <vt:variant>
        <vt:lpwstr/>
      </vt:variant>
      <vt:variant>
        <vt:lpwstr>_Toc144385227</vt:lpwstr>
      </vt:variant>
      <vt:variant>
        <vt:i4>1507391</vt:i4>
      </vt:variant>
      <vt:variant>
        <vt:i4>2</vt:i4>
      </vt:variant>
      <vt:variant>
        <vt:i4>0</vt:i4>
      </vt:variant>
      <vt:variant>
        <vt:i4>5</vt:i4>
      </vt:variant>
      <vt:variant>
        <vt:lpwstr/>
      </vt:variant>
      <vt:variant>
        <vt:lpwstr>_Toc144385226</vt:lpwstr>
      </vt:variant>
      <vt:variant>
        <vt:i4>2752612</vt:i4>
      </vt:variant>
      <vt:variant>
        <vt:i4>33</vt:i4>
      </vt:variant>
      <vt:variant>
        <vt:i4>0</vt:i4>
      </vt:variant>
      <vt:variant>
        <vt:i4>5</vt:i4>
      </vt:variant>
      <vt:variant>
        <vt:lpwstr>https://www.thegef.org/who-we-are/organization</vt:lpwstr>
      </vt:variant>
      <vt:variant>
        <vt:lpwstr/>
      </vt:variant>
      <vt:variant>
        <vt:i4>4390915</vt:i4>
      </vt:variant>
      <vt:variant>
        <vt:i4>30</vt:i4>
      </vt:variant>
      <vt:variant>
        <vt:i4>0</vt:i4>
      </vt:variant>
      <vt:variant>
        <vt:i4>5</vt:i4>
      </vt:variant>
      <vt:variant>
        <vt:lpwstr>https://documents-dds-ny.un.org/doc/UNDOC/LTD/N23/177/28/PDF/N2317728.pdf?OpenElement</vt:lpwstr>
      </vt:variant>
      <vt:variant>
        <vt:lpwstr/>
      </vt:variant>
      <vt:variant>
        <vt:i4>1114195</vt:i4>
      </vt:variant>
      <vt:variant>
        <vt:i4>27</vt:i4>
      </vt:variant>
      <vt:variant>
        <vt:i4>0</vt:i4>
      </vt:variant>
      <vt:variant>
        <vt:i4>5</vt:i4>
      </vt:variant>
      <vt:variant>
        <vt:lpwstr>https://www.basel.int/Implementation/Plasticwaste/PlasticWasteAmendments/FAQs/tabid/8427/Default.aspx</vt:lpwstr>
      </vt:variant>
      <vt:variant>
        <vt:lpwstr/>
      </vt:variant>
      <vt:variant>
        <vt:i4>7864420</vt:i4>
      </vt:variant>
      <vt:variant>
        <vt:i4>24</vt:i4>
      </vt:variant>
      <vt:variant>
        <vt:i4>0</vt:i4>
      </vt:variant>
      <vt:variant>
        <vt:i4>5</vt:i4>
      </vt:variant>
      <vt:variant>
        <vt:lpwstr>https://www.fao.org/fishery/en/rfb</vt:lpwstr>
      </vt:variant>
      <vt:variant>
        <vt:lpwstr/>
      </vt:variant>
      <vt:variant>
        <vt:i4>4849783</vt:i4>
      </vt:variant>
      <vt:variant>
        <vt:i4>21</vt:i4>
      </vt:variant>
      <vt:variant>
        <vt:i4>0</vt:i4>
      </vt:variant>
      <vt:variant>
        <vt:i4>5</vt:i4>
      </vt:variant>
      <vt:variant>
        <vt:lpwstr>https://resolutions.unep.org/resolutions/uploads/230106_food_and_agriculture_organization_of_the_united_nations_0.pdf</vt:lpwstr>
      </vt:variant>
      <vt:variant>
        <vt:lpwstr/>
      </vt:variant>
      <vt:variant>
        <vt:i4>1048578</vt:i4>
      </vt:variant>
      <vt:variant>
        <vt:i4>18</vt:i4>
      </vt:variant>
      <vt:variant>
        <vt:i4>0</vt:i4>
      </vt:variant>
      <vt:variant>
        <vt:i4>5</vt:i4>
      </vt:variant>
      <vt:variant>
        <vt:lpwstr>https://www.fao.org/3/ca3546t/ca3546t.pdf</vt:lpwstr>
      </vt:variant>
      <vt:variant>
        <vt:lpwstr/>
      </vt:variant>
      <vt:variant>
        <vt:i4>2359340</vt:i4>
      </vt:variant>
      <vt:variant>
        <vt:i4>15</vt:i4>
      </vt:variant>
      <vt:variant>
        <vt:i4>0</vt:i4>
      </vt:variant>
      <vt:variant>
        <vt:i4>5</vt:i4>
      </vt:variant>
      <vt:variant>
        <vt:lpwstr>https://wedocs.unep.org/bitstream/handle/20.500.11822/42529/UNCTAD.pdf</vt:lpwstr>
      </vt:variant>
      <vt:variant>
        <vt:lpwstr/>
      </vt:variant>
      <vt:variant>
        <vt:i4>2359340</vt:i4>
      </vt:variant>
      <vt:variant>
        <vt:i4>12</vt:i4>
      </vt:variant>
      <vt:variant>
        <vt:i4>0</vt:i4>
      </vt:variant>
      <vt:variant>
        <vt:i4>5</vt:i4>
      </vt:variant>
      <vt:variant>
        <vt:lpwstr>https://wedocs.unep.org/bitstream/handle/20.500.11822/42529/UNCTAD.pdf</vt:lpwstr>
      </vt:variant>
      <vt:variant>
        <vt:lpwstr/>
      </vt:variant>
      <vt:variant>
        <vt:i4>5308507</vt:i4>
      </vt:variant>
      <vt:variant>
        <vt:i4>9</vt:i4>
      </vt:variant>
      <vt:variant>
        <vt:i4>0</vt:i4>
      </vt:variant>
      <vt:variant>
        <vt:i4>5</vt:i4>
      </vt:variant>
      <vt:variant>
        <vt:lpwstr>https://resolutions.unep.org/resolutions/uploads/230106_international_organization_for_standardization_iso_0.pdf</vt:lpwstr>
      </vt:variant>
      <vt:variant>
        <vt:lpwstr/>
      </vt:variant>
      <vt:variant>
        <vt:i4>5308507</vt:i4>
      </vt:variant>
      <vt:variant>
        <vt:i4>6</vt:i4>
      </vt:variant>
      <vt:variant>
        <vt:i4>0</vt:i4>
      </vt:variant>
      <vt:variant>
        <vt:i4>5</vt:i4>
      </vt:variant>
      <vt:variant>
        <vt:lpwstr>https://resolutions.unep.org/resolutions/uploads/230106_international_organization_for_standardization_iso_0.pdf</vt:lpwstr>
      </vt:variant>
      <vt:variant>
        <vt:lpwstr/>
      </vt:variant>
      <vt:variant>
        <vt:i4>1441812</vt:i4>
      </vt:variant>
      <vt:variant>
        <vt:i4>3</vt:i4>
      </vt:variant>
      <vt:variant>
        <vt:i4>0</vt:i4>
      </vt:variant>
      <vt:variant>
        <vt:i4>5</vt:i4>
      </vt:variant>
      <vt:variant>
        <vt:lpwstr>https://ozone.unep.org/treaties/montreal-protocol/amendments/kigali-amendment-2016-amendment-montreal-protocol-agreed</vt:lpwstr>
      </vt:variant>
      <vt:variant>
        <vt:lpwstr/>
      </vt:variant>
      <vt:variant>
        <vt:i4>4718610</vt:i4>
      </vt:variant>
      <vt:variant>
        <vt:i4>0</vt:i4>
      </vt:variant>
      <vt:variant>
        <vt:i4>0</vt:i4>
      </vt:variant>
      <vt:variant>
        <vt:i4>5</vt:i4>
      </vt:variant>
      <vt:variant>
        <vt:lpwstr>https://unece.org/sites/default/files/2021-09/GHS_Rev9E_0.pdf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2023-09-06T09:16:00Z</dcterms:created>
  <dcterms:modified xsi:type="dcterms:W3CDTF">2023-09-29T18:52:00Z</dcterms:modified>
</cp:coreProperties>
</file>