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6DE06A" w14:textId="30A70BA9" w:rsidR="0007650F" w:rsidRPr="003D03BE" w:rsidRDefault="0007650F" w:rsidP="006D27C5">
      <w:pPr>
        <w:pStyle w:val="BBTitle"/>
        <w:tabs>
          <w:tab w:val="clear" w:pos="1247"/>
        </w:tabs>
        <w:bidi/>
        <w:spacing w:before="3600" w:after="840" w:line="400" w:lineRule="exact"/>
        <w:ind w:left="-1"/>
        <w:jc w:val="center"/>
        <w:textDirection w:val="tbRlV"/>
        <w:rPr>
          <w:rFonts w:ascii="Simplified Arabic" w:hAnsi="Simplified Arabic" w:cs="Simplified Arabic"/>
          <w:sz w:val="30"/>
          <w:szCs w:val="30"/>
          <w:rtl/>
          <w:lang w:eastAsia="zh-TW"/>
        </w:rPr>
      </w:pPr>
      <w:bookmarkStart w:id="0" w:name="_Toc5966434"/>
      <w:bookmarkStart w:id="1" w:name="_Toc5967073"/>
      <w:bookmarkStart w:id="2" w:name="_Toc6297384"/>
      <w:bookmarkStart w:id="3" w:name="_GoBack"/>
      <w:bookmarkEnd w:id="3"/>
      <w:r w:rsidRPr="003D03BE">
        <w:rPr>
          <w:rFonts w:ascii="Simplified Arabic" w:hAnsi="Simplified Arabic" w:cs="Simplified Arabic"/>
          <w:bCs/>
          <w:sz w:val="30"/>
          <w:szCs w:val="30"/>
          <w:rtl/>
          <w:lang w:eastAsia="zh-TW"/>
        </w:rPr>
        <w:t>برنامج الأمم المتحدة للبيئة</w:t>
      </w:r>
      <w:bookmarkEnd w:id="0"/>
      <w:bookmarkEnd w:id="1"/>
      <w:bookmarkEnd w:id="2"/>
    </w:p>
    <w:p w14:paraId="27470040" w14:textId="78752F98" w:rsidR="00FA1179" w:rsidRPr="000A49B3" w:rsidRDefault="0007650F" w:rsidP="006D27C5">
      <w:pPr>
        <w:pStyle w:val="BBTitle"/>
        <w:keepNext w:val="0"/>
        <w:keepLines w:val="0"/>
        <w:tabs>
          <w:tab w:val="clear" w:pos="1247"/>
        </w:tabs>
        <w:bidi/>
        <w:spacing w:before="0" w:after="0" w:line="400" w:lineRule="exact"/>
        <w:ind w:left="-1"/>
        <w:jc w:val="center"/>
        <w:textDirection w:val="tbRlV"/>
        <w:rPr>
          <w:rFonts w:ascii="Simplified Arabic" w:hAnsi="Simplified Arabic" w:cs="Simplified Arabic"/>
          <w:rtl/>
          <w:lang w:eastAsia="zh-TW"/>
        </w:rPr>
      </w:pPr>
      <w:bookmarkStart w:id="4" w:name="_Toc5966435"/>
      <w:bookmarkStart w:id="5" w:name="_Toc5967074"/>
      <w:bookmarkStart w:id="6" w:name="_Toc6297385"/>
      <w:r w:rsidRPr="000A49B3">
        <w:rPr>
          <w:rFonts w:ascii="Simplified Arabic" w:hAnsi="Simplified Arabic" w:cs="Simplified Arabic"/>
          <w:rtl/>
          <w:lang w:eastAsia="zh-TW"/>
        </w:rPr>
        <w:t>تقرير الدورة ا</w:t>
      </w:r>
      <w:r w:rsidR="00DF3A59" w:rsidRPr="000A49B3">
        <w:rPr>
          <w:rFonts w:ascii="Simplified Arabic" w:hAnsi="Simplified Arabic" w:cs="Simplified Arabic"/>
          <w:rtl/>
          <w:lang w:eastAsia="zh-TW"/>
        </w:rPr>
        <w:t>لخامسة</w:t>
      </w:r>
      <w:r w:rsidRPr="000A49B3">
        <w:rPr>
          <w:rFonts w:ascii="Simplified Arabic" w:hAnsi="Simplified Arabic" w:cs="Simplified Arabic"/>
          <w:rtl/>
          <w:lang w:eastAsia="zh-TW"/>
        </w:rPr>
        <w:t xml:space="preserve"> لجمعية الأمم المتحدة للبيئة</w:t>
      </w:r>
    </w:p>
    <w:p w14:paraId="69E16480" w14:textId="77777777" w:rsidR="0007650F" w:rsidRPr="000A49B3" w:rsidRDefault="0007650F" w:rsidP="006D27C5">
      <w:pPr>
        <w:pStyle w:val="BBTitle"/>
        <w:keepNext w:val="0"/>
        <w:keepLines w:val="0"/>
        <w:tabs>
          <w:tab w:val="clear" w:pos="1247"/>
        </w:tabs>
        <w:bidi/>
        <w:spacing w:before="0" w:after="0" w:line="460" w:lineRule="exact"/>
        <w:ind w:left="-1"/>
        <w:jc w:val="center"/>
        <w:textDirection w:val="tbRlV"/>
        <w:rPr>
          <w:rFonts w:ascii="Simplified Arabic" w:hAnsi="Simplified Arabic" w:cs="Simplified Arabic"/>
          <w:rtl/>
          <w:lang w:eastAsia="zh-TW"/>
        </w:rPr>
      </w:pPr>
      <w:r w:rsidRPr="000A49B3">
        <w:rPr>
          <w:rFonts w:ascii="Simplified Arabic" w:hAnsi="Simplified Arabic" w:cs="Simplified Arabic"/>
          <w:rtl/>
          <w:lang w:eastAsia="zh-TW"/>
        </w:rPr>
        <w:t>التابعة لبرنامج الأمم المتحدة للبيئة</w:t>
      </w:r>
      <w:bookmarkEnd w:id="4"/>
      <w:bookmarkEnd w:id="5"/>
      <w:bookmarkEnd w:id="6"/>
    </w:p>
    <w:p w14:paraId="06D966C2" w14:textId="752492CE" w:rsidR="0007650F" w:rsidRPr="003D03BE" w:rsidRDefault="0007650F" w:rsidP="006D27C5">
      <w:pPr>
        <w:pStyle w:val="BBTitle"/>
        <w:tabs>
          <w:tab w:val="clear" w:pos="1247"/>
        </w:tabs>
        <w:bidi/>
        <w:spacing w:before="1800" w:line="400" w:lineRule="exact"/>
        <w:ind w:left="-1" w:right="-346"/>
        <w:jc w:val="center"/>
        <w:textDirection w:val="tbRlV"/>
        <w:rPr>
          <w:rFonts w:ascii="Simplified Arabic" w:hAnsi="Simplified Arabic" w:cs="Simplified Arabic"/>
          <w:b w:val="0"/>
          <w:rtl/>
          <w:lang w:eastAsia="zh-TW"/>
        </w:rPr>
      </w:pPr>
      <w:bookmarkStart w:id="7" w:name="_Toc5966436"/>
      <w:bookmarkStart w:id="8" w:name="_Toc5967075"/>
      <w:bookmarkStart w:id="9" w:name="_Toc6297386"/>
      <w:r w:rsidRPr="003D03BE">
        <w:rPr>
          <w:rFonts w:ascii="Simplified Arabic" w:hAnsi="Simplified Arabic" w:cs="Simplified Arabic"/>
          <w:rtl/>
          <w:lang w:eastAsia="zh-TW"/>
        </w:rPr>
        <w:t xml:space="preserve">نيروبي، </w:t>
      </w:r>
      <w:r w:rsidR="00DF3A59" w:rsidRPr="003D03BE">
        <w:rPr>
          <w:rFonts w:ascii="Simplified Arabic" w:hAnsi="Simplified Arabic" w:cs="Simplified Arabic"/>
          <w:rtl/>
          <w:lang w:eastAsia="zh-TW"/>
        </w:rPr>
        <w:t>(عبر الإنترنت)، 22 و23 شباط/فبراير 2021</w:t>
      </w:r>
      <w:bookmarkEnd w:id="7"/>
      <w:bookmarkEnd w:id="8"/>
      <w:bookmarkEnd w:id="9"/>
    </w:p>
    <w:p w14:paraId="5D47D54D" w14:textId="77777777" w:rsidR="0007650F" w:rsidRPr="00075417" w:rsidRDefault="0007650F" w:rsidP="00947381">
      <w:pPr>
        <w:pStyle w:val="AATitle"/>
        <w:keepNext w:val="0"/>
        <w:keepLines w:val="0"/>
        <w:jc w:val="right"/>
        <w:rPr>
          <w:rFonts w:ascii="Simplified Arabic" w:hAnsi="Simplified Arabic" w:cs="Simplified Arabic"/>
          <w:b w:val="0"/>
          <w:sz w:val="24"/>
          <w:szCs w:val="24"/>
        </w:rPr>
      </w:pPr>
      <w:r w:rsidRPr="00075417">
        <w:rPr>
          <w:rFonts w:ascii="Simplified Arabic" w:hAnsi="Simplified Arabic" w:cs="Simplified Arabic"/>
          <w:b w:val="0"/>
          <w:sz w:val="24"/>
          <w:szCs w:val="24"/>
          <w:rtl/>
        </w:rPr>
        <w:br w:type="page"/>
      </w:r>
    </w:p>
    <w:sdt>
      <w:sdtPr>
        <w:rPr>
          <w:rFonts w:ascii="Simplified Arabic" w:eastAsia="Times New Roman" w:hAnsi="Simplified Arabic" w:cs="Simplified Arabic"/>
          <w:bCs/>
          <w:color w:val="auto"/>
          <w:sz w:val="24"/>
          <w:szCs w:val="24"/>
          <w:rtl/>
          <w:lang w:val="fr-FR"/>
        </w:rPr>
        <w:id w:val="1443411173"/>
        <w:docPartObj>
          <w:docPartGallery w:val="Table of Contents"/>
          <w:docPartUnique/>
        </w:docPartObj>
      </w:sdtPr>
      <w:sdtEndPr>
        <w:rPr>
          <w:b/>
          <w:noProof/>
        </w:rPr>
      </w:sdtEndPr>
      <w:sdtContent>
        <w:p w14:paraId="27CEC6FD" w14:textId="77777777" w:rsidR="00FA3AA0" w:rsidRPr="00075417" w:rsidRDefault="00FA3AA0" w:rsidP="009870B5">
          <w:pPr>
            <w:pStyle w:val="TOCHeading"/>
            <w:tabs>
              <w:tab w:val="left" w:pos="1842"/>
              <w:tab w:val="left" w:pos="2409"/>
              <w:tab w:val="left" w:pos="2976"/>
            </w:tabs>
            <w:bidi/>
            <w:spacing w:before="0" w:line="20" w:lineRule="exact"/>
            <w:ind w:left="1134"/>
            <w:jc w:val="both"/>
            <w:rPr>
              <w:rFonts w:ascii="Simplified Arabic" w:hAnsi="Simplified Arabic" w:cs="Simplified Arabic"/>
              <w:b/>
              <w:bCs/>
              <w:color w:val="auto"/>
              <w:sz w:val="24"/>
              <w:szCs w:val="24"/>
            </w:rPr>
          </w:pPr>
        </w:p>
        <w:p w14:paraId="42B48D7C" w14:textId="77777777" w:rsidR="00401F58" w:rsidRPr="000C7EDA" w:rsidRDefault="00401F58" w:rsidP="00B66402">
          <w:pPr>
            <w:pStyle w:val="TOC1"/>
            <w:tabs>
              <w:tab w:val="clear" w:pos="1247"/>
              <w:tab w:val="clear" w:pos="1814"/>
              <w:tab w:val="left" w:pos="1842"/>
              <w:tab w:val="left" w:pos="2409"/>
              <w:tab w:val="left" w:pos="2976"/>
              <w:tab w:val="left" w:pos="3522"/>
            </w:tabs>
            <w:bidi/>
            <w:spacing w:before="0" w:after="240" w:line="340" w:lineRule="exact"/>
            <w:ind w:left="1134" w:firstLine="0"/>
            <w:jc w:val="both"/>
            <w:rPr>
              <w:rFonts w:ascii="Simplified Arabic" w:hAnsi="Simplified Arabic" w:cs="Simplified Arabic"/>
              <w:sz w:val="28"/>
              <w:szCs w:val="28"/>
              <w:rtl/>
            </w:rPr>
          </w:pPr>
          <w:r w:rsidRPr="000C7EDA">
            <w:rPr>
              <w:rFonts w:ascii="Simplified Arabic" w:hAnsi="Simplified Arabic" w:cs="Simplified Arabic"/>
              <w:sz w:val="28"/>
              <w:szCs w:val="28"/>
              <w:rtl/>
            </w:rPr>
            <w:t>المحتويات</w:t>
          </w:r>
        </w:p>
        <w:p w14:paraId="23A4A305" w14:textId="0E787B7F" w:rsidR="00FA3AA0" w:rsidRPr="00075417" w:rsidRDefault="00FA3AA0" w:rsidP="00B66402">
          <w:pPr>
            <w:pStyle w:val="TOC1"/>
            <w:tabs>
              <w:tab w:val="clear" w:pos="1247"/>
              <w:tab w:val="clear" w:pos="1814"/>
              <w:tab w:val="left" w:pos="2126"/>
              <w:tab w:val="left" w:pos="2409"/>
              <w:tab w:val="left" w:pos="2976"/>
              <w:tab w:val="left" w:pos="3522"/>
            </w:tabs>
            <w:bidi/>
            <w:spacing w:before="0" w:after="120" w:line="320" w:lineRule="exact"/>
            <w:ind w:left="1842" w:hanging="709"/>
            <w:jc w:val="both"/>
            <w:rPr>
              <w:rFonts w:ascii="Simplified Arabic" w:eastAsiaTheme="minorEastAsia" w:hAnsi="Simplified Arabic" w:cs="Simplified Arabic"/>
              <w:b/>
              <w:bCs w:val="0"/>
              <w:noProof/>
              <w:sz w:val="24"/>
              <w:szCs w:val="24"/>
              <w:lang w:val="en-GB" w:eastAsia="en-GB"/>
            </w:rPr>
          </w:pPr>
          <w:r w:rsidRPr="00075417">
            <w:rPr>
              <w:rFonts w:ascii="Simplified Arabic" w:hAnsi="Simplified Arabic" w:cs="Simplified Arabic"/>
              <w:sz w:val="24"/>
              <w:szCs w:val="24"/>
            </w:rPr>
            <w:fldChar w:fldCharType="begin"/>
          </w:r>
          <w:r w:rsidRPr="00075417">
            <w:rPr>
              <w:rFonts w:ascii="Simplified Arabic" w:hAnsi="Simplified Arabic" w:cs="Simplified Arabic"/>
              <w:sz w:val="24"/>
              <w:szCs w:val="24"/>
            </w:rPr>
            <w:instrText xml:space="preserve"> TOC \o "1-3" \h \z \u </w:instrText>
          </w:r>
          <w:r w:rsidRPr="00075417">
            <w:rPr>
              <w:rFonts w:ascii="Simplified Arabic" w:hAnsi="Simplified Arabic" w:cs="Simplified Arabic"/>
              <w:sz w:val="24"/>
              <w:szCs w:val="24"/>
            </w:rPr>
            <w:fldChar w:fldCharType="separate"/>
          </w:r>
          <w:hyperlink w:anchor="_Toc8826371" w:history="1">
            <w:r w:rsidRPr="00075417">
              <w:rPr>
                <w:rStyle w:val="Hyperlink"/>
                <w:rFonts w:ascii="Simplified Arabic" w:hAnsi="Simplified Arabic" w:cs="Simplified Arabic"/>
                <w:b/>
                <w:bCs w:val="0"/>
                <w:noProof/>
                <w:w w:val="90"/>
                <w:sz w:val="24"/>
                <w:szCs w:val="24"/>
                <w:rtl/>
                <w:lang w:eastAsia="zh-TW"/>
              </w:rPr>
              <w:t>أولاً-</w:t>
            </w:r>
            <w:r w:rsidRPr="00075417">
              <w:rPr>
                <w:rFonts w:ascii="Simplified Arabic" w:eastAsiaTheme="minorEastAsia" w:hAnsi="Simplified Arabic" w:cs="Simplified Arabic"/>
                <w:b/>
                <w:bCs w:val="0"/>
                <w:noProof/>
                <w:sz w:val="24"/>
                <w:szCs w:val="24"/>
                <w:lang w:val="en-GB" w:eastAsia="en-GB"/>
              </w:rPr>
              <w:tab/>
            </w:r>
            <w:r w:rsidRPr="00075417">
              <w:rPr>
                <w:rStyle w:val="Hyperlink"/>
                <w:rFonts w:ascii="Simplified Arabic" w:hAnsi="Simplified Arabic" w:cs="Simplified Arabic"/>
                <w:b/>
                <w:bCs w:val="0"/>
                <w:noProof/>
                <w:w w:val="90"/>
                <w:sz w:val="24"/>
                <w:szCs w:val="24"/>
                <w:rtl/>
                <w:lang w:eastAsia="zh-TW"/>
              </w:rPr>
              <w:t>افتتاح الدورة (البند 1 من جدول الأعمال)</w:t>
            </w:r>
            <w:r w:rsidRPr="00075417">
              <w:rPr>
                <w:rFonts w:ascii="Simplified Arabic" w:hAnsi="Simplified Arabic" w:cs="Simplified Arabic"/>
                <w:b/>
                <w:bCs w:val="0"/>
                <w:noProof/>
                <w:webHidden/>
                <w:sz w:val="24"/>
                <w:szCs w:val="24"/>
              </w:rPr>
              <w:tab/>
            </w:r>
            <w:r w:rsidRPr="00075417">
              <w:rPr>
                <w:rFonts w:ascii="Simplified Arabic" w:hAnsi="Simplified Arabic" w:cs="Simplified Arabic"/>
                <w:b/>
                <w:bCs w:val="0"/>
                <w:noProof/>
                <w:webHidden/>
                <w:sz w:val="24"/>
                <w:szCs w:val="24"/>
              </w:rPr>
              <w:fldChar w:fldCharType="begin"/>
            </w:r>
            <w:r w:rsidRPr="00075417">
              <w:rPr>
                <w:rFonts w:ascii="Simplified Arabic" w:hAnsi="Simplified Arabic" w:cs="Simplified Arabic"/>
                <w:b/>
                <w:bCs w:val="0"/>
                <w:noProof/>
                <w:webHidden/>
                <w:sz w:val="24"/>
                <w:szCs w:val="24"/>
              </w:rPr>
              <w:instrText xml:space="preserve"> PAGEREF _Toc8826371 \h </w:instrText>
            </w:r>
            <w:r w:rsidRPr="00075417">
              <w:rPr>
                <w:rFonts w:ascii="Simplified Arabic" w:hAnsi="Simplified Arabic" w:cs="Simplified Arabic"/>
                <w:b/>
                <w:bCs w:val="0"/>
                <w:noProof/>
                <w:webHidden/>
                <w:sz w:val="24"/>
                <w:szCs w:val="24"/>
              </w:rPr>
            </w:r>
            <w:r w:rsidRPr="00075417">
              <w:rPr>
                <w:rFonts w:ascii="Simplified Arabic" w:hAnsi="Simplified Arabic" w:cs="Simplified Arabic"/>
                <w:b/>
                <w:bCs w:val="0"/>
                <w:noProof/>
                <w:webHidden/>
                <w:sz w:val="24"/>
                <w:szCs w:val="24"/>
              </w:rPr>
              <w:fldChar w:fldCharType="separate"/>
            </w:r>
            <w:r w:rsidR="00CF5254">
              <w:rPr>
                <w:rFonts w:ascii="Simplified Arabic" w:hAnsi="Simplified Arabic" w:cs="Simplified Arabic"/>
                <w:b/>
                <w:bCs w:val="0"/>
                <w:noProof/>
                <w:webHidden/>
                <w:sz w:val="24"/>
                <w:szCs w:val="24"/>
                <w:rtl/>
              </w:rPr>
              <w:t>3</w:t>
            </w:r>
            <w:r w:rsidRPr="00075417">
              <w:rPr>
                <w:rFonts w:ascii="Simplified Arabic" w:hAnsi="Simplified Arabic" w:cs="Simplified Arabic"/>
                <w:b/>
                <w:bCs w:val="0"/>
                <w:noProof/>
                <w:webHidden/>
                <w:sz w:val="24"/>
                <w:szCs w:val="24"/>
              </w:rPr>
              <w:fldChar w:fldCharType="end"/>
            </w:r>
          </w:hyperlink>
        </w:p>
        <w:p w14:paraId="7E0EA98A" w14:textId="5B675075" w:rsidR="00FA3AA0" w:rsidRPr="00075417" w:rsidRDefault="00AA0556" w:rsidP="00B66402">
          <w:pPr>
            <w:pStyle w:val="TOC1"/>
            <w:tabs>
              <w:tab w:val="clear" w:pos="1247"/>
              <w:tab w:val="clear" w:pos="1814"/>
              <w:tab w:val="left" w:pos="2126"/>
              <w:tab w:val="left" w:pos="2409"/>
              <w:tab w:val="left" w:pos="2976"/>
              <w:tab w:val="left" w:pos="3713"/>
            </w:tabs>
            <w:bidi/>
            <w:spacing w:before="0" w:after="120" w:line="320" w:lineRule="exact"/>
            <w:ind w:left="1842" w:hanging="709"/>
            <w:jc w:val="both"/>
            <w:rPr>
              <w:rFonts w:ascii="Simplified Arabic" w:eastAsiaTheme="minorEastAsia" w:hAnsi="Simplified Arabic" w:cs="Simplified Arabic"/>
              <w:b/>
              <w:bCs w:val="0"/>
              <w:noProof/>
              <w:sz w:val="24"/>
              <w:szCs w:val="24"/>
              <w:lang w:val="en-GB" w:eastAsia="en-GB"/>
            </w:rPr>
          </w:pPr>
          <w:hyperlink w:anchor="_Toc8826372" w:history="1">
            <w:r w:rsidR="00FA3AA0" w:rsidRPr="00075417">
              <w:rPr>
                <w:rStyle w:val="Hyperlink"/>
                <w:rFonts w:ascii="Simplified Arabic" w:hAnsi="Simplified Arabic" w:cs="Simplified Arabic"/>
                <w:b/>
                <w:bCs w:val="0"/>
                <w:noProof/>
                <w:sz w:val="24"/>
                <w:szCs w:val="24"/>
                <w:rtl/>
                <w:lang w:eastAsia="zh-TW"/>
              </w:rPr>
              <w:t>ثانياً-</w:t>
            </w:r>
            <w:r w:rsidR="00FA3AA0" w:rsidRPr="00075417">
              <w:rPr>
                <w:rFonts w:ascii="Simplified Arabic" w:eastAsiaTheme="minorEastAsia" w:hAnsi="Simplified Arabic" w:cs="Simplified Arabic"/>
                <w:b/>
                <w:bCs w:val="0"/>
                <w:noProof/>
                <w:sz w:val="24"/>
                <w:szCs w:val="24"/>
                <w:lang w:val="en-GB" w:eastAsia="en-GB"/>
              </w:rPr>
              <w:tab/>
            </w:r>
            <w:r w:rsidR="00FA3AA0" w:rsidRPr="00075417">
              <w:rPr>
                <w:rStyle w:val="Hyperlink"/>
                <w:rFonts w:ascii="Simplified Arabic" w:hAnsi="Simplified Arabic" w:cs="Simplified Arabic"/>
                <w:b/>
                <w:bCs w:val="0"/>
                <w:noProof/>
                <w:sz w:val="24"/>
                <w:szCs w:val="24"/>
                <w:rtl/>
                <w:lang w:eastAsia="zh-TW"/>
              </w:rPr>
              <w:t>تنظيم العمل (البند 2 من جدول الأعمال)</w:t>
            </w:r>
            <w:r w:rsidR="00FA3AA0" w:rsidRPr="00075417">
              <w:rPr>
                <w:rFonts w:ascii="Simplified Arabic" w:hAnsi="Simplified Arabic" w:cs="Simplified Arabic"/>
                <w:b/>
                <w:bCs w:val="0"/>
                <w:noProof/>
                <w:webHidden/>
                <w:sz w:val="24"/>
                <w:szCs w:val="24"/>
              </w:rPr>
              <w:tab/>
            </w:r>
            <w:r w:rsidR="00FA3AA0" w:rsidRPr="00075417">
              <w:rPr>
                <w:rFonts w:ascii="Simplified Arabic" w:hAnsi="Simplified Arabic" w:cs="Simplified Arabic"/>
                <w:b/>
                <w:bCs w:val="0"/>
                <w:noProof/>
                <w:webHidden/>
                <w:sz w:val="24"/>
                <w:szCs w:val="24"/>
              </w:rPr>
              <w:fldChar w:fldCharType="begin"/>
            </w:r>
            <w:r w:rsidR="00FA3AA0" w:rsidRPr="00075417">
              <w:rPr>
                <w:rFonts w:ascii="Simplified Arabic" w:hAnsi="Simplified Arabic" w:cs="Simplified Arabic"/>
                <w:b/>
                <w:bCs w:val="0"/>
                <w:noProof/>
                <w:webHidden/>
                <w:sz w:val="24"/>
                <w:szCs w:val="24"/>
              </w:rPr>
              <w:instrText xml:space="preserve"> PAGEREF _Toc8826372 \h </w:instrText>
            </w:r>
            <w:r w:rsidR="00FA3AA0" w:rsidRPr="00075417">
              <w:rPr>
                <w:rFonts w:ascii="Simplified Arabic" w:hAnsi="Simplified Arabic" w:cs="Simplified Arabic"/>
                <w:b/>
                <w:bCs w:val="0"/>
                <w:noProof/>
                <w:webHidden/>
                <w:sz w:val="24"/>
                <w:szCs w:val="24"/>
              </w:rPr>
            </w:r>
            <w:r w:rsidR="00FA3AA0" w:rsidRPr="00075417">
              <w:rPr>
                <w:rFonts w:ascii="Simplified Arabic" w:hAnsi="Simplified Arabic" w:cs="Simplified Arabic"/>
                <w:b/>
                <w:bCs w:val="0"/>
                <w:noProof/>
                <w:webHidden/>
                <w:sz w:val="24"/>
                <w:szCs w:val="24"/>
              </w:rPr>
              <w:fldChar w:fldCharType="separate"/>
            </w:r>
            <w:r w:rsidR="00CF5254">
              <w:rPr>
                <w:rFonts w:ascii="Simplified Arabic" w:hAnsi="Simplified Arabic" w:cs="Simplified Arabic"/>
                <w:b/>
                <w:bCs w:val="0"/>
                <w:noProof/>
                <w:webHidden/>
                <w:sz w:val="24"/>
                <w:szCs w:val="24"/>
                <w:rtl/>
              </w:rPr>
              <w:t>3</w:t>
            </w:r>
            <w:r w:rsidR="00FA3AA0" w:rsidRPr="00075417">
              <w:rPr>
                <w:rFonts w:ascii="Simplified Arabic" w:hAnsi="Simplified Arabic" w:cs="Simplified Arabic"/>
                <w:b/>
                <w:bCs w:val="0"/>
                <w:noProof/>
                <w:webHidden/>
                <w:sz w:val="24"/>
                <w:szCs w:val="24"/>
              </w:rPr>
              <w:fldChar w:fldCharType="end"/>
            </w:r>
          </w:hyperlink>
        </w:p>
        <w:p w14:paraId="138B1237" w14:textId="33DD149F" w:rsidR="00FA3AA0" w:rsidRPr="00075417" w:rsidRDefault="00AA0556" w:rsidP="00B66402">
          <w:pPr>
            <w:pStyle w:val="TOC2"/>
            <w:tabs>
              <w:tab w:val="clear" w:pos="1247"/>
              <w:tab w:val="clear" w:pos="2381"/>
              <w:tab w:val="left" w:pos="2551"/>
              <w:tab w:val="left" w:pos="2976"/>
            </w:tabs>
            <w:bidi/>
            <w:spacing w:after="120" w:line="320" w:lineRule="exact"/>
            <w:ind w:left="2551" w:hanging="709"/>
            <w:jc w:val="both"/>
            <w:rPr>
              <w:rFonts w:ascii="Simplified Arabic" w:eastAsiaTheme="minorEastAsia" w:hAnsi="Simplified Arabic" w:cs="Simplified Arabic"/>
              <w:b/>
              <w:noProof/>
              <w:sz w:val="24"/>
              <w:szCs w:val="24"/>
              <w:lang w:val="en-GB" w:eastAsia="en-GB"/>
            </w:rPr>
          </w:pPr>
          <w:hyperlink w:anchor="_Toc8826373" w:history="1">
            <w:r w:rsidR="00FA3AA0" w:rsidRPr="00075417">
              <w:rPr>
                <w:rStyle w:val="Hyperlink"/>
                <w:rFonts w:ascii="Simplified Arabic" w:hAnsi="Simplified Arabic" w:cs="Simplified Arabic"/>
                <w:b/>
                <w:noProof/>
                <w:sz w:val="24"/>
                <w:szCs w:val="24"/>
                <w:rtl/>
                <w:lang w:eastAsia="zh-TW"/>
              </w:rPr>
              <w:t>ألف-</w:t>
            </w:r>
            <w:r w:rsidR="00FA3AA0" w:rsidRPr="00075417">
              <w:rPr>
                <w:rFonts w:ascii="Simplified Arabic" w:eastAsiaTheme="minorEastAsia" w:hAnsi="Simplified Arabic" w:cs="Simplified Arabic"/>
                <w:b/>
                <w:noProof/>
                <w:sz w:val="24"/>
                <w:szCs w:val="24"/>
                <w:lang w:val="en-GB" w:eastAsia="en-GB"/>
              </w:rPr>
              <w:tab/>
            </w:r>
            <w:r w:rsidR="00FA3AA0" w:rsidRPr="00075417">
              <w:rPr>
                <w:rStyle w:val="Hyperlink"/>
                <w:rFonts w:ascii="Simplified Arabic" w:hAnsi="Simplified Arabic" w:cs="Simplified Arabic"/>
                <w:b/>
                <w:noProof/>
                <w:sz w:val="24"/>
                <w:szCs w:val="24"/>
                <w:rtl/>
                <w:lang w:eastAsia="zh-TW"/>
              </w:rPr>
              <w:t>الحضور</w:t>
            </w:r>
            <w:r w:rsidR="00FA3AA0" w:rsidRPr="00075417">
              <w:rPr>
                <w:rFonts w:ascii="Simplified Arabic" w:hAnsi="Simplified Arabic" w:cs="Simplified Arabic"/>
                <w:b/>
                <w:noProof/>
                <w:webHidden/>
                <w:sz w:val="24"/>
                <w:szCs w:val="24"/>
              </w:rPr>
              <w:tab/>
            </w:r>
            <w:r w:rsidR="00FA3AA0" w:rsidRPr="00075417">
              <w:rPr>
                <w:rFonts w:ascii="Simplified Arabic" w:hAnsi="Simplified Arabic" w:cs="Simplified Arabic"/>
                <w:b/>
                <w:noProof/>
                <w:webHidden/>
                <w:sz w:val="24"/>
                <w:szCs w:val="24"/>
              </w:rPr>
              <w:fldChar w:fldCharType="begin"/>
            </w:r>
            <w:r w:rsidR="00FA3AA0" w:rsidRPr="00075417">
              <w:rPr>
                <w:rFonts w:ascii="Simplified Arabic" w:hAnsi="Simplified Arabic" w:cs="Simplified Arabic"/>
                <w:b/>
                <w:noProof/>
                <w:webHidden/>
                <w:sz w:val="24"/>
                <w:szCs w:val="24"/>
              </w:rPr>
              <w:instrText xml:space="preserve"> PAGEREF _Toc8826373 \h </w:instrText>
            </w:r>
            <w:r w:rsidR="00FA3AA0" w:rsidRPr="00075417">
              <w:rPr>
                <w:rFonts w:ascii="Simplified Arabic" w:hAnsi="Simplified Arabic" w:cs="Simplified Arabic"/>
                <w:b/>
                <w:noProof/>
                <w:webHidden/>
                <w:sz w:val="24"/>
                <w:szCs w:val="24"/>
              </w:rPr>
            </w:r>
            <w:r w:rsidR="00FA3AA0" w:rsidRPr="00075417">
              <w:rPr>
                <w:rFonts w:ascii="Simplified Arabic" w:hAnsi="Simplified Arabic" w:cs="Simplified Arabic"/>
                <w:b/>
                <w:noProof/>
                <w:webHidden/>
                <w:sz w:val="24"/>
                <w:szCs w:val="24"/>
              </w:rPr>
              <w:fldChar w:fldCharType="separate"/>
            </w:r>
            <w:r w:rsidR="00CF5254">
              <w:rPr>
                <w:rFonts w:ascii="Simplified Arabic" w:hAnsi="Simplified Arabic" w:cs="Simplified Arabic"/>
                <w:b/>
                <w:noProof/>
                <w:webHidden/>
                <w:sz w:val="24"/>
                <w:szCs w:val="24"/>
                <w:rtl/>
              </w:rPr>
              <w:t>3</w:t>
            </w:r>
            <w:r w:rsidR="00FA3AA0" w:rsidRPr="00075417">
              <w:rPr>
                <w:rFonts w:ascii="Simplified Arabic" w:hAnsi="Simplified Arabic" w:cs="Simplified Arabic"/>
                <w:b/>
                <w:noProof/>
                <w:webHidden/>
                <w:sz w:val="24"/>
                <w:szCs w:val="24"/>
              </w:rPr>
              <w:fldChar w:fldCharType="end"/>
            </w:r>
          </w:hyperlink>
        </w:p>
        <w:p w14:paraId="0057050B" w14:textId="4D1875FE" w:rsidR="00FA3AA0" w:rsidRPr="00075417" w:rsidRDefault="00AA0556" w:rsidP="00B66402">
          <w:pPr>
            <w:pStyle w:val="TOC2"/>
            <w:tabs>
              <w:tab w:val="clear" w:pos="1247"/>
              <w:tab w:val="clear" w:pos="2381"/>
              <w:tab w:val="left" w:pos="2551"/>
              <w:tab w:val="left" w:pos="2976"/>
              <w:tab w:val="left" w:pos="4760"/>
            </w:tabs>
            <w:bidi/>
            <w:spacing w:after="120" w:line="320" w:lineRule="exact"/>
            <w:ind w:left="2551" w:hanging="709"/>
            <w:jc w:val="both"/>
            <w:rPr>
              <w:rFonts w:ascii="Simplified Arabic" w:eastAsiaTheme="minorEastAsia" w:hAnsi="Simplified Arabic" w:cs="Simplified Arabic"/>
              <w:b/>
              <w:noProof/>
              <w:sz w:val="24"/>
              <w:szCs w:val="24"/>
              <w:lang w:val="en-GB" w:eastAsia="en-GB"/>
            </w:rPr>
          </w:pPr>
          <w:hyperlink w:anchor="_Toc8826375" w:history="1">
            <w:r w:rsidR="0001591E" w:rsidRPr="00075417">
              <w:rPr>
                <w:rStyle w:val="Hyperlink"/>
                <w:rFonts w:ascii="Simplified Arabic" w:hAnsi="Simplified Arabic" w:cs="Simplified Arabic"/>
                <w:b/>
                <w:noProof/>
                <w:sz w:val="24"/>
                <w:szCs w:val="24"/>
                <w:rtl/>
                <w:lang w:eastAsia="zh-TW"/>
              </w:rPr>
              <w:t>باء</w:t>
            </w:r>
            <w:r w:rsidR="00FA3AA0" w:rsidRPr="00075417">
              <w:rPr>
                <w:rStyle w:val="Hyperlink"/>
                <w:rFonts w:ascii="Simplified Arabic" w:hAnsi="Simplified Arabic" w:cs="Simplified Arabic"/>
                <w:b/>
                <w:noProof/>
                <w:sz w:val="24"/>
                <w:szCs w:val="24"/>
                <w:rtl/>
                <w:lang w:eastAsia="zh-TW"/>
              </w:rPr>
              <w:t>-</w:t>
            </w:r>
            <w:r w:rsidR="00FA3AA0" w:rsidRPr="00075417">
              <w:rPr>
                <w:rFonts w:ascii="Simplified Arabic" w:eastAsiaTheme="minorEastAsia" w:hAnsi="Simplified Arabic" w:cs="Simplified Arabic"/>
                <w:b/>
                <w:noProof/>
                <w:sz w:val="24"/>
                <w:szCs w:val="24"/>
                <w:lang w:val="en-GB" w:eastAsia="en-GB"/>
              </w:rPr>
              <w:tab/>
            </w:r>
            <w:r w:rsidR="00FA3AA0" w:rsidRPr="00075417">
              <w:rPr>
                <w:rStyle w:val="Hyperlink"/>
                <w:rFonts w:ascii="Simplified Arabic" w:hAnsi="Simplified Arabic" w:cs="Simplified Arabic"/>
                <w:b/>
                <w:noProof/>
                <w:sz w:val="24"/>
                <w:szCs w:val="24"/>
                <w:rtl/>
                <w:lang w:eastAsia="zh-TW"/>
              </w:rPr>
              <w:t>وثائق تفويض الممثلين (البند 3 من جدول الأعمال)</w:t>
            </w:r>
            <w:r w:rsidR="00FA3AA0" w:rsidRPr="00075417">
              <w:rPr>
                <w:rFonts w:ascii="Simplified Arabic" w:hAnsi="Simplified Arabic" w:cs="Simplified Arabic"/>
                <w:b/>
                <w:noProof/>
                <w:webHidden/>
                <w:sz w:val="24"/>
                <w:szCs w:val="24"/>
              </w:rPr>
              <w:tab/>
            </w:r>
            <w:r w:rsidR="007B1315" w:rsidRPr="00075417">
              <w:rPr>
                <w:rFonts w:ascii="Simplified Arabic" w:hAnsi="Simplified Arabic" w:cs="Simplified Arabic"/>
                <w:b/>
                <w:noProof/>
                <w:webHidden/>
                <w:sz w:val="24"/>
                <w:szCs w:val="24"/>
                <w:rtl/>
              </w:rPr>
              <w:t>4</w:t>
            </w:r>
          </w:hyperlink>
        </w:p>
        <w:p w14:paraId="2569193E" w14:textId="3E737D52" w:rsidR="00FA3AA0" w:rsidRPr="00075417" w:rsidRDefault="00AA0556" w:rsidP="00B66402">
          <w:pPr>
            <w:pStyle w:val="TOC2"/>
            <w:tabs>
              <w:tab w:val="clear" w:pos="1247"/>
              <w:tab w:val="clear" w:pos="2381"/>
              <w:tab w:val="left" w:pos="2551"/>
              <w:tab w:val="left" w:pos="2976"/>
              <w:tab w:val="left" w:pos="5493"/>
            </w:tabs>
            <w:bidi/>
            <w:spacing w:after="120" w:line="320" w:lineRule="exact"/>
            <w:ind w:left="2551" w:hanging="709"/>
            <w:jc w:val="both"/>
            <w:rPr>
              <w:rFonts w:ascii="Simplified Arabic" w:eastAsiaTheme="minorEastAsia" w:hAnsi="Simplified Arabic" w:cs="Simplified Arabic"/>
              <w:b/>
              <w:noProof/>
              <w:sz w:val="24"/>
              <w:szCs w:val="24"/>
              <w:lang w:val="en-GB" w:eastAsia="en-GB"/>
            </w:rPr>
          </w:pPr>
          <w:hyperlink w:anchor="_Toc8826376" w:history="1">
            <w:r w:rsidR="0001591E" w:rsidRPr="00075417">
              <w:rPr>
                <w:rStyle w:val="Hyperlink"/>
                <w:rFonts w:ascii="Simplified Arabic" w:hAnsi="Simplified Arabic" w:cs="Simplified Arabic"/>
                <w:b/>
                <w:noProof/>
                <w:sz w:val="24"/>
                <w:szCs w:val="24"/>
                <w:rtl/>
                <w:lang w:eastAsia="zh-TW"/>
              </w:rPr>
              <w:t>جيم</w:t>
            </w:r>
            <w:r w:rsidR="00FA3AA0" w:rsidRPr="00075417">
              <w:rPr>
                <w:rStyle w:val="Hyperlink"/>
                <w:rFonts w:ascii="Simplified Arabic" w:hAnsi="Simplified Arabic" w:cs="Simplified Arabic"/>
                <w:b/>
                <w:noProof/>
                <w:sz w:val="24"/>
                <w:szCs w:val="24"/>
                <w:rtl/>
                <w:lang w:eastAsia="zh-TW"/>
              </w:rPr>
              <w:t>-</w:t>
            </w:r>
            <w:r w:rsidR="00FA3AA0" w:rsidRPr="00075417">
              <w:rPr>
                <w:rFonts w:ascii="Simplified Arabic" w:eastAsiaTheme="minorEastAsia" w:hAnsi="Simplified Arabic" w:cs="Simplified Arabic"/>
                <w:b/>
                <w:noProof/>
                <w:sz w:val="24"/>
                <w:szCs w:val="24"/>
                <w:lang w:val="en-GB" w:eastAsia="en-GB"/>
              </w:rPr>
              <w:tab/>
            </w:r>
            <w:r w:rsidR="00FA3AA0" w:rsidRPr="00075417">
              <w:rPr>
                <w:rStyle w:val="Hyperlink"/>
                <w:rFonts w:ascii="Simplified Arabic" w:hAnsi="Simplified Arabic" w:cs="Simplified Arabic"/>
                <w:b/>
                <w:noProof/>
                <w:sz w:val="24"/>
                <w:szCs w:val="24"/>
                <w:rtl/>
                <w:lang w:eastAsia="zh-TW"/>
              </w:rPr>
              <w:t>إقرار جدول الأعمال وتنظيم العمل (البند 2 من جدول الأعمال)</w:t>
            </w:r>
            <w:r w:rsidR="00FA3AA0" w:rsidRPr="00075417">
              <w:rPr>
                <w:rFonts w:ascii="Simplified Arabic" w:hAnsi="Simplified Arabic" w:cs="Simplified Arabic"/>
                <w:b/>
                <w:noProof/>
                <w:webHidden/>
                <w:sz w:val="24"/>
                <w:szCs w:val="24"/>
              </w:rPr>
              <w:tab/>
            </w:r>
            <w:r w:rsidR="007B1315" w:rsidRPr="00075417">
              <w:rPr>
                <w:rFonts w:ascii="Simplified Arabic" w:hAnsi="Simplified Arabic" w:cs="Simplified Arabic"/>
                <w:b/>
                <w:noProof/>
                <w:webHidden/>
                <w:sz w:val="24"/>
                <w:szCs w:val="24"/>
                <w:rtl/>
              </w:rPr>
              <w:t>4</w:t>
            </w:r>
          </w:hyperlink>
        </w:p>
        <w:p w14:paraId="4BFA1360" w14:textId="6F9B89C7" w:rsidR="00FA3AA0" w:rsidRPr="00075417" w:rsidRDefault="00AA0556" w:rsidP="00B66402">
          <w:pPr>
            <w:pStyle w:val="TOC3"/>
            <w:tabs>
              <w:tab w:val="clear" w:pos="1247"/>
              <w:tab w:val="clear" w:pos="4082"/>
              <w:tab w:val="left" w:pos="3118"/>
            </w:tabs>
            <w:bidi/>
            <w:spacing w:after="120" w:line="320" w:lineRule="exact"/>
            <w:ind w:left="2551" w:firstLine="0"/>
            <w:jc w:val="both"/>
            <w:rPr>
              <w:rFonts w:ascii="Simplified Arabic" w:eastAsiaTheme="minorEastAsia" w:hAnsi="Simplified Arabic" w:cs="Simplified Arabic"/>
              <w:b/>
              <w:iCs w:val="0"/>
              <w:noProof/>
              <w:sz w:val="24"/>
              <w:szCs w:val="24"/>
              <w:lang w:val="en-GB" w:eastAsia="en-GB"/>
            </w:rPr>
          </w:pPr>
          <w:hyperlink w:anchor="_Toc8826377" w:history="1">
            <w:r w:rsidR="007B1315" w:rsidRPr="00075417">
              <w:rPr>
                <w:rStyle w:val="Hyperlink"/>
                <w:rFonts w:ascii="Simplified Arabic" w:hAnsi="Simplified Arabic" w:cs="Simplified Arabic"/>
                <w:b/>
                <w:iCs w:val="0"/>
                <w:noProof/>
                <w:sz w:val="24"/>
                <w:szCs w:val="24"/>
                <w:rtl/>
                <w:lang w:eastAsia="zh-TW"/>
              </w:rPr>
              <w:t>1-</w:t>
            </w:r>
            <w:r w:rsidR="007B1315" w:rsidRPr="00075417">
              <w:rPr>
                <w:rFonts w:ascii="Simplified Arabic" w:eastAsiaTheme="minorEastAsia" w:hAnsi="Simplified Arabic" w:cs="Simplified Arabic"/>
                <w:b/>
                <w:iCs w:val="0"/>
                <w:noProof/>
                <w:sz w:val="24"/>
                <w:szCs w:val="24"/>
                <w:lang w:val="en-GB" w:eastAsia="en-GB"/>
              </w:rPr>
              <w:tab/>
            </w:r>
            <w:r w:rsidR="007B1315" w:rsidRPr="00075417">
              <w:rPr>
                <w:rStyle w:val="Hyperlink"/>
                <w:rFonts w:ascii="Simplified Arabic" w:hAnsi="Simplified Arabic" w:cs="Simplified Arabic"/>
                <w:b/>
                <w:iCs w:val="0"/>
                <w:noProof/>
                <w:sz w:val="24"/>
                <w:szCs w:val="24"/>
                <w:rtl/>
                <w:lang w:eastAsia="zh-TW"/>
              </w:rPr>
              <w:t>إقرار جدول الأعمال</w:t>
            </w:r>
            <w:r w:rsidR="007B1315" w:rsidRPr="00075417">
              <w:rPr>
                <w:rFonts w:ascii="Simplified Arabic" w:hAnsi="Simplified Arabic" w:cs="Simplified Arabic"/>
                <w:b/>
                <w:iCs w:val="0"/>
                <w:noProof/>
                <w:webHidden/>
                <w:sz w:val="24"/>
                <w:szCs w:val="24"/>
              </w:rPr>
              <w:tab/>
            </w:r>
            <w:r w:rsidR="007B1315" w:rsidRPr="00075417">
              <w:rPr>
                <w:rFonts w:ascii="Simplified Arabic" w:hAnsi="Simplified Arabic" w:cs="Simplified Arabic"/>
                <w:b/>
                <w:iCs w:val="0"/>
                <w:noProof/>
                <w:webHidden/>
                <w:sz w:val="24"/>
                <w:szCs w:val="24"/>
                <w:rtl/>
              </w:rPr>
              <w:t>4</w:t>
            </w:r>
          </w:hyperlink>
        </w:p>
        <w:p w14:paraId="53C62669" w14:textId="5FC20A9E" w:rsidR="00FA3AA0" w:rsidRPr="00075417" w:rsidRDefault="00AA0556" w:rsidP="00B66402">
          <w:pPr>
            <w:pStyle w:val="TOC3"/>
            <w:tabs>
              <w:tab w:val="clear" w:pos="1247"/>
              <w:tab w:val="clear" w:pos="4082"/>
              <w:tab w:val="left" w:pos="3118"/>
            </w:tabs>
            <w:bidi/>
            <w:spacing w:after="120" w:line="320" w:lineRule="exact"/>
            <w:ind w:left="2551" w:firstLine="0"/>
            <w:jc w:val="both"/>
            <w:rPr>
              <w:rFonts w:ascii="Simplified Arabic" w:eastAsiaTheme="minorEastAsia" w:hAnsi="Simplified Arabic" w:cs="Simplified Arabic"/>
              <w:b/>
              <w:iCs w:val="0"/>
              <w:noProof/>
              <w:sz w:val="24"/>
              <w:szCs w:val="24"/>
              <w:lang w:val="en-GB" w:eastAsia="en-GB"/>
            </w:rPr>
          </w:pPr>
          <w:hyperlink w:anchor="_Toc8826378" w:history="1">
            <w:r w:rsidR="007B1315" w:rsidRPr="00075417">
              <w:rPr>
                <w:rStyle w:val="Hyperlink"/>
                <w:rFonts w:ascii="Simplified Arabic" w:hAnsi="Simplified Arabic" w:cs="Simplified Arabic"/>
                <w:b/>
                <w:iCs w:val="0"/>
                <w:noProof/>
                <w:sz w:val="24"/>
                <w:szCs w:val="24"/>
                <w:rtl/>
                <w:lang w:eastAsia="zh-TW"/>
              </w:rPr>
              <w:t>2-</w:t>
            </w:r>
            <w:r w:rsidR="007B1315" w:rsidRPr="00075417">
              <w:rPr>
                <w:rFonts w:ascii="Simplified Arabic" w:eastAsiaTheme="minorEastAsia" w:hAnsi="Simplified Arabic" w:cs="Simplified Arabic"/>
                <w:b/>
                <w:iCs w:val="0"/>
                <w:noProof/>
                <w:sz w:val="24"/>
                <w:szCs w:val="24"/>
                <w:lang w:val="en-GB" w:eastAsia="en-GB"/>
              </w:rPr>
              <w:tab/>
            </w:r>
            <w:r w:rsidR="007B1315" w:rsidRPr="00075417">
              <w:rPr>
                <w:rStyle w:val="Hyperlink"/>
                <w:rFonts w:ascii="Simplified Arabic" w:hAnsi="Simplified Arabic" w:cs="Simplified Arabic"/>
                <w:b/>
                <w:iCs w:val="0"/>
                <w:noProof/>
                <w:sz w:val="24"/>
                <w:szCs w:val="24"/>
                <w:rtl/>
                <w:lang w:eastAsia="zh-TW"/>
              </w:rPr>
              <w:t>تنظيم العمل</w:t>
            </w:r>
            <w:r w:rsidR="007B1315" w:rsidRPr="00075417">
              <w:rPr>
                <w:rFonts w:ascii="Simplified Arabic" w:hAnsi="Simplified Arabic" w:cs="Simplified Arabic"/>
                <w:b/>
                <w:iCs w:val="0"/>
                <w:noProof/>
                <w:webHidden/>
                <w:sz w:val="24"/>
                <w:szCs w:val="24"/>
              </w:rPr>
              <w:tab/>
            </w:r>
            <w:r w:rsidR="007B1315" w:rsidRPr="00075417">
              <w:rPr>
                <w:rFonts w:ascii="Simplified Arabic" w:hAnsi="Simplified Arabic" w:cs="Simplified Arabic"/>
                <w:b/>
                <w:iCs w:val="0"/>
                <w:noProof/>
                <w:webHidden/>
                <w:sz w:val="24"/>
                <w:szCs w:val="24"/>
                <w:rtl/>
              </w:rPr>
              <w:t>5</w:t>
            </w:r>
          </w:hyperlink>
        </w:p>
        <w:p w14:paraId="3F832D8D" w14:textId="0357041F" w:rsidR="00FA3AA0" w:rsidRPr="00075417" w:rsidRDefault="0001591E" w:rsidP="00C01747">
          <w:pPr>
            <w:pStyle w:val="TOC1"/>
            <w:tabs>
              <w:tab w:val="clear" w:pos="1247"/>
              <w:tab w:val="clear" w:pos="1814"/>
              <w:tab w:val="left" w:pos="1842"/>
              <w:tab w:val="left" w:pos="2976"/>
              <w:tab w:val="left" w:pos="5618"/>
            </w:tabs>
            <w:bidi/>
            <w:spacing w:before="0" w:after="120" w:line="320" w:lineRule="exact"/>
            <w:ind w:left="1134" w:hanging="1"/>
            <w:jc w:val="both"/>
            <w:rPr>
              <w:rStyle w:val="Hyperlink"/>
              <w:rFonts w:ascii="Simplified Arabic" w:hAnsi="Simplified Arabic" w:cs="Simplified Arabic"/>
              <w:bCs w:val="0"/>
              <w:w w:val="90"/>
              <w:sz w:val="24"/>
              <w:szCs w:val="24"/>
              <w:lang w:eastAsia="zh-TW"/>
            </w:rPr>
          </w:pPr>
          <w:r w:rsidRPr="00075417">
            <w:rPr>
              <w:rStyle w:val="Hyperlink"/>
              <w:rFonts w:ascii="Simplified Arabic" w:hAnsi="Simplified Arabic" w:cs="Simplified Arabic"/>
              <w:b/>
              <w:bCs w:val="0"/>
              <w:noProof/>
              <w:w w:val="90"/>
              <w:sz w:val="24"/>
              <w:szCs w:val="24"/>
              <w:rtl/>
              <w:lang w:eastAsia="zh-TW"/>
            </w:rPr>
            <w:t>ثالثاً-</w:t>
          </w:r>
          <w:r w:rsidRPr="00075417">
            <w:rPr>
              <w:rStyle w:val="Hyperlink"/>
              <w:rFonts w:ascii="Simplified Arabic" w:hAnsi="Simplified Arabic" w:cs="Simplified Arabic"/>
              <w:b/>
              <w:bCs w:val="0"/>
              <w:noProof/>
              <w:w w:val="90"/>
              <w:sz w:val="24"/>
              <w:szCs w:val="24"/>
              <w:rtl/>
              <w:lang w:eastAsia="zh-TW"/>
            </w:rPr>
            <w:tab/>
          </w:r>
          <w:hyperlink w:anchor="_Toc8826381" w:history="1">
            <w:r w:rsidR="00FA3AA0" w:rsidRPr="00075417">
              <w:rPr>
                <w:rStyle w:val="Hyperlink"/>
                <w:rFonts w:ascii="Simplified Arabic" w:hAnsi="Simplified Arabic" w:cs="Simplified Arabic"/>
                <w:b/>
                <w:bCs w:val="0"/>
                <w:noProof/>
                <w:w w:val="90"/>
                <w:sz w:val="24"/>
                <w:szCs w:val="24"/>
                <w:rtl/>
                <w:lang w:eastAsia="zh-TW"/>
              </w:rPr>
              <w:t>تقرير لجنة الممثلين الدائمين (البند 4 من جدول الأعمال)</w:t>
            </w:r>
            <w:r w:rsidR="00FA3AA0" w:rsidRPr="00075417">
              <w:rPr>
                <w:rStyle w:val="Hyperlink"/>
                <w:rFonts w:ascii="Simplified Arabic" w:hAnsi="Simplified Arabic" w:cs="Simplified Arabic"/>
                <w:bCs w:val="0"/>
                <w:webHidden/>
                <w:w w:val="90"/>
                <w:sz w:val="24"/>
                <w:szCs w:val="24"/>
                <w:lang w:eastAsia="zh-TW"/>
              </w:rPr>
              <w:tab/>
            </w:r>
            <w:r w:rsidR="007B1315" w:rsidRPr="00075417">
              <w:rPr>
                <w:rStyle w:val="Hyperlink"/>
                <w:rFonts w:ascii="Simplified Arabic" w:hAnsi="Simplified Arabic" w:cs="Simplified Arabic"/>
                <w:bCs w:val="0"/>
                <w:webHidden/>
                <w:w w:val="90"/>
                <w:sz w:val="24"/>
                <w:szCs w:val="24"/>
                <w:rtl/>
                <w:lang w:eastAsia="zh-TW"/>
              </w:rPr>
              <w:t>5</w:t>
            </w:r>
          </w:hyperlink>
        </w:p>
        <w:p w14:paraId="26774142" w14:textId="5DBDB578" w:rsidR="00FA3AA0" w:rsidRPr="00075417" w:rsidRDefault="00AA0556" w:rsidP="00C01747">
          <w:pPr>
            <w:pStyle w:val="TOC1"/>
            <w:tabs>
              <w:tab w:val="clear" w:pos="1247"/>
              <w:tab w:val="clear" w:pos="1814"/>
              <w:tab w:val="left" w:pos="1842"/>
              <w:tab w:val="left" w:pos="2976"/>
              <w:tab w:val="left" w:pos="5618"/>
            </w:tabs>
            <w:bidi/>
            <w:spacing w:before="0" w:after="120" w:line="320" w:lineRule="exact"/>
            <w:ind w:left="1134" w:hanging="1"/>
            <w:jc w:val="both"/>
            <w:rPr>
              <w:rFonts w:ascii="Simplified Arabic" w:eastAsiaTheme="minorEastAsia" w:hAnsi="Simplified Arabic" w:cs="Simplified Arabic"/>
              <w:b/>
              <w:bCs w:val="0"/>
              <w:noProof/>
              <w:sz w:val="24"/>
              <w:szCs w:val="24"/>
              <w:lang w:val="en-GB" w:eastAsia="en-GB"/>
            </w:rPr>
          </w:pPr>
          <w:hyperlink w:anchor="_Toc8826382" w:history="1">
            <w:r w:rsidR="0001591E" w:rsidRPr="00075417">
              <w:rPr>
                <w:rStyle w:val="Hyperlink"/>
                <w:rFonts w:ascii="Simplified Arabic" w:hAnsi="Simplified Arabic" w:cs="Simplified Arabic"/>
                <w:b/>
                <w:bCs w:val="0"/>
                <w:noProof/>
                <w:w w:val="90"/>
                <w:sz w:val="24"/>
                <w:szCs w:val="24"/>
                <w:rtl/>
                <w:lang w:eastAsia="zh-TW"/>
              </w:rPr>
              <w:t>رابعاً</w:t>
            </w:r>
            <w:r w:rsidR="00FA3AA0" w:rsidRPr="00075417">
              <w:rPr>
                <w:rStyle w:val="Hyperlink"/>
                <w:rFonts w:ascii="Simplified Arabic" w:hAnsi="Simplified Arabic" w:cs="Simplified Arabic"/>
                <w:b/>
                <w:bCs w:val="0"/>
                <w:noProof/>
                <w:w w:val="90"/>
                <w:sz w:val="24"/>
                <w:szCs w:val="24"/>
                <w:rtl/>
                <w:lang w:eastAsia="zh-TW"/>
              </w:rPr>
              <w:t>-</w:t>
            </w:r>
            <w:r w:rsidR="00FA3AA0" w:rsidRPr="00075417">
              <w:rPr>
                <w:rFonts w:ascii="Simplified Arabic" w:eastAsiaTheme="minorEastAsia" w:hAnsi="Simplified Arabic" w:cs="Simplified Arabic"/>
                <w:b/>
                <w:bCs w:val="0"/>
                <w:noProof/>
                <w:sz w:val="24"/>
                <w:szCs w:val="24"/>
                <w:lang w:val="en-GB" w:eastAsia="en-GB"/>
              </w:rPr>
              <w:tab/>
            </w:r>
            <w:r w:rsidR="00FA3AA0" w:rsidRPr="00075417">
              <w:rPr>
                <w:rStyle w:val="Hyperlink"/>
                <w:rFonts w:ascii="Simplified Arabic" w:hAnsi="Simplified Arabic" w:cs="Simplified Arabic"/>
                <w:b/>
                <w:bCs w:val="0"/>
                <w:noProof/>
                <w:w w:val="90"/>
                <w:sz w:val="24"/>
                <w:szCs w:val="24"/>
                <w:rtl/>
                <w:lang w:eastAsia="zh-TW"/>
              </w:rPr>
              <w:t>المسائل التي تتطلب اهتماماً خاصاً من الجمعية العامة أو المجلس الاقتصادي والاجتماعي</w:t>
            </w:r>
            <w:r w:rsidR="00FA3AA0" w:rsidRPr="00075417">
              <w:rPr>
                <w:rFonts w:ascii="Simplified Arabic" w:hAnsi="Simplified Arabic" w:cs="Simplified Arabic"/>
                <w:b/>
                <w:bCs w:val="0"/>
                <w:noProof/>
                <w:webHidden/>
                <w:sz w:val="24"/>
                <w:szCs w:val="24"/>
              </w:rPr>
              <w:tab/>
            </w:r>
            <w:r w:rsidR="007B1315" w:rsidRPr="00075417">
              <w:rPr>
                <w:rFonts w:ascii="Simplified Arabic" w:hAnsi="Simplified Arabic" w:cs="Simplified Arabic"/>
                <w:b/>
                <w:bCs w:val="0"/>
                <w:noProof/>
                <w:webHidden/>
                <w:sz w:val="24"/>
                <w:szCs w:val="24"/>
                <w:rtl/>
              </w:rPr>
              <w:t>5</w:t>
            </w:r>
          </w:hyperlink>
        </w:p>
        <w:p w14:paraId="14DF3625" w14:textId="0173DB0B" w:rsidR="00FA3AA0" w:rsidRPr="00075417" w:rsidRDefault="00AA0556" w:rsidP="00A27433">
          <w:pPr>
            <w:pStyle w:val="TOC1"/>
            <w:tabs>
              <w:tab w:val="clear" w:pos="1247"/>
              <w:tab w:val="clear" w:pos="1814"/>
              <w:tab w:val="left" w:pos="1842"/>
              <w:tab w:val="left" w:pos="2976"/>
              <w:tab w:val="left" w:pos="6867"/>
            </w:tabs>
            <w:bidi/>
            <w:spacing w:before="0" w:after="120" w:line="320" w:lineRule="exact"/>
            <w:ind w:left="1842" w:hanging="709"/>
            <w:jc w:val="both"/>
            <w:rPr>
              <w:rFonts w:ascii="Simplified Arabic" w:eastAsiaTheme="minorEastAsia" w:hAnsi="Simplified Arabic" w:cs="Simplified Arabic"/>
              <w:b/>
              <w:bCs w:val="0"/>
              <w:noProof/>
              <w:w w:val="80"/>
              <w:sz w:val="24"/>
              <w:szCs w:val="24"/>
              <w:lang w:val="en-GB" w:eastAsia="en-GB"/>
            </w:rPr>
          </w:pPr>
          <w:hyperlink w:anchor="_Toc8826386" w:history="1">
            <w:r w:rsidR="008355C0" w:rsidRPr="00075417">
              <w:rPr>
                <w:rStyle w:val="Hyperlink"/>
                <w:rFonts w:ascii="Simplified Arabic" w:hAnsi="Simplified Arabic" w:cs="Simplified Arabic"/>
                <w:b/>
                <w:bCs w:val="0"/>
                <w:noProof/>
                <w:w w:val="80"/>
                <w:sz w:val="24"/>
                <w:szCs w:val="24"/>
                <w:rtl/>
                <w:lang w:eastAsia="zh-TW" w:bidi="ar-EG"/>
              </w:rPr>
              <w:t>خامس</w:t>
            </w:r>
            <w:r w:rsidR="00FA3AA0" w:rsidRPr="00075417">
              <w:rPr>
                <w:rStyle w:val="Hyperlink"/>
                <w:rFonts w:ascii="Simplified Arabic" w:hAnsi="Simplified Arabic" w:cs="Simplified Arabic"/>
                <w:b/>
                <w:bCs w:val="0"/>
                <w:noProof/>
                <w:w w:val="80"/>
                <w:sz w:val="24"/>
                <w:szCs w:val="24"/>
                <w:rtl/>
                <w:lang w:eastAsia="zh-TW"/>
              </w:rPr>
              <w:t>اً-</w:t>
            </w:r>
            <w:r w:rsidR="000A49B3">
              <w:rPr>
                <w:rStyle w:val="Hyperlink"/>
                <w:rFonts w:ascii="Simplified Arabic" w:hAnsi="Simplified Arabic" w:cs="Simplified Arabic"/>
                <w:b/>
                <w:bCs w:val="0"/>
                <w:noProof/>
                <w:w w:val="80"/>
                <w:sz w:val="24"/>
                <w:szCs w:val="24"/>
                <w:rtl/>
                <w:lang w:eastAsia="zh-TW"/>
              </w:rPr>
              <w:tab/>
            </w:r>
            <w:r w:rsidR="00475CE5" w:rsidRPr="00475CE5">
              <w:rPr>
                <w:rStyle w:val="Hyperlink"/>
                <w:rFonts w:ascii="Simplified Arabic" w:hAnsi="Simplified Arabic" w:cs="Simplified Arabic"/>
                <w:b/>
                <w:bCs w:val="0"/>
                <w:noProof/>
                <w:w w:val="80"/>
                <w:sz w:val="24"/>
                <w:szCs w:val="24"/>
                <w:rtl/>
                <w:lang w:eastAsia="zh-TW"/>
              </w:rPr>
              <w:t>إحياء ذكرى إنشاء مؤتمرِ الأمم المتحدة المعني بالبيئة البشرية</w:t>
            </w:r>
            <w:r w:rsidR="00503DBE">
              <w:rPr>
                <w:rStyle w:val="Hyperlink"/>
                <w:rFonts w:ascii="Simplified Arabic" w:hAnsi="Simplified Arabic" w:cs="Simplified Arabic" w:hint="cs"/>
                <w:b/>
                <w:bCs w:val="0"/>
                <w:noProof/>
                <w:w w:val="80"/>
                <w:sz w:val="24"/>
                <w:szCs w:val="24"/>
                <w:rtl/>
                <w:lang w:eastAsia="zh-TW"/>
              </w:rPr>
              <w:t xml:space="preserve">، المعقود </w:t>
            </w:r>
            <w:r w:rsidR="00475CE5" w:rsidRPr="00475CE5">
              <w:rPr>
                <w:rStyle w:val="Hyperlink"/>
                <w:rFonts w:ascii="Simplified Arabic" w:hAnsi="Simplified Arabic" w:cs="Simplified Arabic"/>
                <w:b/>
                <w:bCs w:val="0"/>
                <w:noProof/>
                <w:w w:val="80"/>
                <w:sz w:val="24"/>
                <w:szCs w:val="24"/>
                <w:rtl/>
                <w:lang w:eastAsia="zh-TW"/>
              </w:rPr>
              <w:t>في استكهولم من 5 إلى 16 حزيران/يونيه 1972</w:t>
            </w:r>
            <w:r w:rsidR="00503DBE">
              <w:rPr>
                <w:rStyle w:val="Hyperlink"/>
                <w:rFonts w:ascii="Simplified Arabic" w:hAnsi="Simplified Arabic" w:cs="Simplified Arabic" w:hint="cs"/>
                <w:b/>
                <w:bCs w:val="0"/>
                <w:noProof/>
                <w:w w:val="80"/>
                <w:sz w:val="24"/>
                <w:szCs w:val="24"/>
                <w:rtl/>
                <w:lang w:eastAsia="zh-TW"/>
              </w:rPr>
              <w:t>، ل</w:t>
            </w:r>
            <w:r w:rsidR="00475CE5" w:rsidRPr="00475CE5">
              <w:rPr>
                <w:rStyle w:val="Hyperlink"/>
                <w:rFonts w:ascii="Simplified Arabic" w:hAnsi="Simplified Arabic" w:cs="Simplified Arabic"/>
                <w:b/>
                <w:bCs w:val="0"/>
                <w:noProof/>
                <w:w w:val="80"/>
                <w:sz w:val="24"/>
                <w:szCs w:val="24"/>
                <w:rtl/>
                <w:lang w:eastAsia="zh-TW"/>
              </w:rPr>
              <w:t>برنامج الأمم المتحدة للبيئة</w:t>
            </w:r>
            <w:r w:rsidR="00475CE5" w:rsidRPr="00475CE5">
              <w:rPr>
                <w:rStyle w:val="Hyperlink"/>
                <w:rFonts w:ascii="Simplified Arabic" w:hAnsi="Simplified Arabic" w:cs="Simplified Arabic" w:hint="cs"/>
                <w:b/>
                <w:bCs w:val="0"/>
                <w:noProof/>
                <w:w w:val="80"/>
                <w:sz w:val="24"/>
                <w:szCs w:val="24"/>
                <w:rtl/>
                <w:lang w:eastAsia="zh-TW"/>
              </w:rPr>
              <w:t xml:space="preserve"> </w:t>
            </w:r>
            <w:r w:rsidR="003D03BE">
              <w:rPr>
                <w:rStyle w:val="Hyperlink"/>
                <w:rFonts w:ascii="Simplified Arabic" w:hAnsi="Simplified Arabic" w:cs="Simplified Arabic" w:hint="cs"/>
                <w:b/>
                <w:bCs w:val="0"/>
                <w:noProof/>
                <w:w w:val="80"/>
                <w:sz w:val="24"/>
                <w:szCs w:val="24"/>
                <w:rtl/>
                <w:lang w:eastAsia="zh-TW"/>
              </w:rPr>
              <w:t>(ال</w:t>
            </w:r>
            <w:r w:rsidR="007A4839">
              <w:rPr>
                <w:rStyle w:val="Hyperlink"/>
                <w:rFonts w:ascii="Simplified Arabic" w:hAnsi="Simplified Arabic" w:cs="Simplified Arabic" w:hint="cs"/>
                <w:b/>
                <w:bCs w:val="0"/>
                <w:noProof/>
                <w:w w:val="80"/>
                <w:sz w:val="24"/>
                <w:szCs w:val="24"/>
                <w:rtl/>
                <w:lang w:eastAsia="zh-TW"/>
              </w:rPr>
              <w:t>ب</w:t>
            </w:r>
            <w:r w:rsidR="003D03BE">
              <w:rPr>
                <w:rStyle w:val="Hyperlink"/>
                <w:rFonts w:ascii="Simplified Arabic" w:hAnsi="Simplified Arabic" w:cs="Simplified Arabic" w:hint="cs"/>
                <w:b/>
                <w:bCs w:val="0"/>
                <w:noProof/>
                <w:w w:val="80"/>
                <w:sz w:val="24"/>
                <w:szCs w:val="24"/>
                <w:rtl/>
                <w:lang w:eastAsia="zh-TW"/>
              </w:rPr>
              <w:t>ند 9 من جدول الأعمال)...................</w:t>
            </w:r>
            <w:r w:rsidR="00075417">
              <w:rPr>
                <w:rStyle w:val="Hyperlink"/>
                <w:rFonts w:ascii="Simplified Arabic" w:hAnsi="Simplified Arabic" w:cs="Simplified Arabic" w:hint="cs"/>
                <w:b/>
                <w:bCs w:val="0"/>
                <w:noProof/>
                <w:webHidden/>
                <w:w w:val="80"/>
                <w:sz w:val="24"/>
                <w:szCs w:val="24"/>
                <w:rtl/>
                <w:lang w:eastAsia="zh-TW"/>
              </w:rPr>
              <w:t>....</w:t>
            </w:r>
            <w:r w:rsidR="008355C0" w:rsidRPr="00075417">
              <w:rPr>
                <w:rStyle w:val="Hyperlink"/>
                <w:rFonts w:ascii="Simplified Arabic" w:hAnsi="Simplified Arabic" w:cs="Simplified Arabic"/>
                <w:b/>
                <w:bCs w:val="0"/>
                <w:noProof/>
                <w:webHidden/>
                <w:w w:val="80"/>
                <w:sz w:val="24"/>
                <w:szCs w:val="24"/>
                <w:rtl/>
                <w:lang w:eastAsia="zh-TW"/>
              </w:rPr>
              <w:t>.....................................</w:t>
            </w:r>
            <w:r w:rsidR="00FA3AA0" w:rsidRPr="00075417">
              <w:rPr>
                <w:rFonts w:ascii="Simplified Arabic" w:hAnsi="Simplified Arabic" w:cs="Simplified Arabic"/>
                <w:b/>
                <w:bCs w:val="0"/>
                <w:noProof/>
                <w:webHidden/>
                <w:w w:val="80"/>
                <w:sz w:val="24"/>
                <w:szCs w:val="24"/>
              </w:rPr>
              <w:tab/>
            </w:r>
            <w:r w:rsidR="007B1315" w:rsidRPr="00075417">
              <w:rPr>
                <w:rFonts w:ascii="Simplified Arabic" w:hAnsi="Simplified Arabic" w:cs="Simplified Arabic"/>
                <w:b/>
                <w:bCs w:val="0"/>
                <w:noProof/>
                <w:webHidden/>
                <w:w w:val="80"/>
                <w:sz w:val="24"/>
                <w:szCs w:val="24"/>
                <w:rtl/>
              </w:rPr>
              <w:t>6</w:t>
            </w:r>
          </w:hyperlink>
        </w:p>
        <w:p w14:paraId="522CEE4D" w14:textId="54A6ED1E" w:rsidR="00FA3AA0" w:rsidRPr="00075417" w:rsidRDefault="00AA0556" w:rsidP="00C01747">
          <w:pPr>
            <w:pStyle w:val="TOC1"/>
            <w:tabs>
              <w:tab w:val="clear" w:pos="1247"/>
              <w:tab w:val="clear" w:pos="1814"/>
              <w:tab w:val="left" w:pos="1842"/>
              <w:tab w:val="left" w:pos="2976"/>
              <w:tab w:val="left" w:pos="6246"/>
            </w:tabs>
            <w:bidi/>
            <w:spacing w:before="0" w:after="120" w:line="320" w:lineRule="exact"/>
            <w:ind w:left="1133" w:hanging="1"/>
            <w:jc w:val="both"/>
            <w:rPr>
              <w:rFonts w:ascii="Simplified Arabic" w:eastAsiaTheme="minorEastAsia" w:hAnsi="Simplified Arabic" w:cs="Simplified Arabic"/>
              <w:b/>
              <w:bCs w:val="0"/>
              <w:noProof/>
              <w:sz w:val="24"/>
              <w:szCs w:val="24"/>
              <w:lang w:val="en-GB" w:eastAsia="en-GB"/>
            </w:rPr>
          </w:pPr>
          <w:hyperlink w:anchor="_Toc8826387" w:history="1">
            <w:r w:rsidR="008355C0" w:rsidRPr="00075417">
              <w:rPr>
                <w:rStyle w:val="Hyperlink"/>
                <w:rFonts w:ascii="Simplified Arabic" w:hAnsi="Simplified Arabic" w:cs="Simplified Arabic"/>
                <w:b/>
                <w:bCs w:val="0"/>
                <w:noProof/>
                <w:w w:val="90"/>
                <w:sz w:val="24"/>
                <w:szCs w:val="24"/>
                <w:rtl/>
                <w:lang w:eastAsia="zh-TW"/>
              </w:rPr>
              <w:t>سادس</w:t>
            </w:r>
            <w:r w:rsidR="00FA3AA0" w:rsidRPr="00075417">
              <w:rPr>
                <w:rStyle w:val="Hyperlink"/>
                <w:rFonts w:ascii="Simplified Arabic" w:hAnsi="Simplified Arabic" w:cs="Simplified Arabic"/>
                <w:b/>
                <w:bCs w:val="0"/>
                <w:noProof/>
                <w:w w:val="90"/>
                <w:sz w:val="24"/>
                <w:szCs w:val="24"/>
                <w:rtl/>
                <w:lang w:eastAsia="zh-TW"/>
              </w:rPr>
              <w:t>اً-</w:t>
            </w:r>
            <w:r w:rsidR="00FA3AA0" w:rsidRPr="00075417">
              <w:rPr>
                <w:rFonts w:ascii="Simplified Arabic" w:eastAsiaTheme="minorEastAsia" w:hAnsi="Simplified Arabic" w:cs="Simplified Arabic"/>
                <w:b/>
                <w:bCs w:val="0"/>
                <w:noProof/>
                <w:sz w:val="24"/>
                <w:szCs w:val="24"/>
                <w:lang w:val="en-GB" w:eastAsia="en-GB"/>
              </w:rPr>
              <w:tab/>
            </w:r>
            <w:r w:rsidR="00475CE5" w:rsidRPr="00475CE5">
              <w:rPr>
                <w:rFonts w:ascii="Simplified Arabic" w:eastAsiaTheme="minorEastAsia" w:hAnsi="Simplified Arabic" w:cs="Simplified Arabic"/>
                <w:b/>
                <w:bCs w:val="0"/>
                <w:noProof/>
                <w:sz w:val="24"/>
                <w:szCs w:val="24"/>
                <w:rtl/>
                <w:lang w:val="en-GB" w:eastAsia="en-GB"/>
              </w:rPr>
              <w:t>اعتماد قرارات ومقررات ووثيقة نتائج الدورة</w:t>
            </w:r>
            <w:r w:rsidR="007B1315" w:rsidRPr="00075417">
              <w:rPr>
                <w:rFonts w:ascii="Simplified Arabic" w:eastAsiaTheme="minorEastAsia" w:hAnsi="Simplified Arabic" w:cs="Simplified Arabic"/>
                <w:b/>
                <w:bCs w:val="0"/>
                <w:noProof/>
                <w:sz w:val="24"/>
                <w:szCs w:val="24"/>
                <w:rtl/>
                <w:lang w:val="en-GB" w:eastAsia="en-GB"/>
              </w:rPr>
              <w:t xml:space="preserve"> (البند 12 من جدول الأعمال)</w:t>
            </w:r>
            <w:r w:rsidR="008355C0" w:rsidRPr="00075417">
              <w:rPr>
                <w:rFonts w:ascii="Simplified Arabic" w:eastAsiaTheme="minorEastAsia" w:hAnsi="Simplified Arabic" w:cs="Simplified Arabic"/>
                <w:b/>
                <w:bCs w:val="0"/>
                <w:noProof/>
                <w:sz w:val="24"/>
                <w:szCs w:val="24"/>
                <w:rtl/>
                <w:lang w:val="en-GB" w:eastAsia="en-GB"/>
              </w:rPr>
              <w:t>...............</w:t>
            </w:r>
            <w:r w:rsidR="00FA3AA0" w:rsidRPr="00075417">
              <w:rPr>
                <w:rFonts w:ascii="Simplified Arabic" w:hAnsi="Simplified Arabic" w:cs="Simplified Arabic"/>
                <w:b/>
                <w:bCs w:val="0"/>
                <w:noProof/>
                <w:webHidden/>
                <w:sz w:val="24"/>
                <w:szCs w:val="24"/>
              </w:rPr>
              <w:tab/>
            </w:r>
            <w:r w:rsidR="007B1315" w:rsidRPr="00075417">
              <w:rPr>
                <w:rFonts w:ascii="Simplified Arabic" w:hAnsi="Simplified Arabic" w:cs="Simplified Arabic"/>
                <w:b/>
                <w:bCs w:val="0"/>
                <w:noProof/>
                <w:webHidden/>
                <w:sz w:val="24"/>
                <w:szCs w:val="24"/>
                <w:rtl/>
              </w:rPr>
              <w:t>7</w:t>
            </w:r>
          </w:hyperlink>
        </w:p>
        <w:p w14:paraId="544C7705" w14:textId="22E37F1D" w:rsidR="00FA3AA0" w:rsidRPr="00075417" w:rsidRDefault="00AA0556" w:rsidP="00C01747">
          <w:pPr>
            <w:pStyle w:val="TOC1"/>
            <w:tabs>
              <w:tab w:val="clear" w:pos="1247"/>
              <w:tab w:val="clear" w:pos="1814"/>
              <w:tab w:val="left" w:pos="1842"/>
              <w:tab w:val="left" w:pos="2976"/>
              <w:tab w:val="left" w:pos="3629"/>
            </w:tabs>
            <w:bidi/>
            <w:spacing w:before="0" w:after="120" w:line="320" w:lineRule="exact"/>
            <w:ind w:left="1133" w:hanging="1"/>
            <w:jc w:val="both"/>
            <w:rPr>
              <w:rFonts w:ascii="Simplified Arabic" w:eastAsiaTheme="minorEastAsia" w:hAnsi="Simplified Arabic" w:cs="Simplified Arabic"/>
              <w:b/>
              <w:bCs w:val="0"/>
              <w:noProof/>
              <w:sz w:val="24"/>
              <w:szCs w:val="24"/>
              <w:lang w:val="en-GB" w:eastAsia="en-GB"/>
            </w:rPr>
          </w:pPr>
          <w:hyperlink w:anchor="_Toc8826389" w:history="1">
            <w:r w:rsidR="008355C0" w:rsidRPr="00075417">
              <w:rPr>
                <w:rStyle w:val="Hyperlink"/>
                <w:rFonts w:ascii="Simplified Arabic" w:hAnsi="Simplified Arabic" w:cs="Simplified Arabic"/>
                <w:b/>
                <w:bCs w:val="0"/>
                <w:noProof/>
                <w:w w:val="90"/>
                <w:sz w:val="24"/>
                <w:szCs w:val="24"/>
                <w:rtl/>
                <w:lang w:eastAsia="zh-TW"/>
              </w:rPr>
              <w:t>سابع</w:t>
            </w:r>
            <w:r w:rsidR="00FA3AA0" w:rsidRPr="00075417">
              <w:rPr>
                <w:rStyle w:val="Hyperlink"/>
                <w:rFonts w:ascii="Simplified Arabic" w:hAnsi="Simplified Arabic" w:cs="Simplified Arabic"/>
                <w:b/>
                <w:bCs w:val="0"/>
                <w:noProof/>
                <w:w w:val="90"/>
                <w:sz w:val="24"/>
                <w:szCs w:val="24"/>
                <w:rtl/>
                <w:lang w:eastAsia="zh-TW"/>
              </w:rPr>
              <w:t>اً-</w:t>
            </w:r>
            <w:r w:rsidR="00FA3AA0" w:rsidRPr="00075417">
              <w:rPr>
                <w:rFonts w:ascii="Simplified Arabic" w:eastAsiaTheme="minorEastAsia" w:hAnsi="Simplified Arabic" w:cs="Simplified Arabic"/>
                <w:b/>
                <w:bCs w:val="0"/>
                <w:noProof/>
                <w:sz w:val="24"/>
                <w:szCs w:val="24"/>
                <w:lang w:val="en-GB" w:eastAsia="en-GB"/>
              </w:rPr>
              <w:tab/>
            </w:r>
            <w:r w:rsidR="00FA3AA0" w:rsidRPr="00075417">
              <w:rPr>
                <w:rStyle w:val="Hyperlink"/>
                <w:rFonts w:ascii="Simplified Arabic" w:hAnsi="Simplified Arabic" w:cs="Simplified Arabic"/>
                <w:b/>
                <w:bCs w:val="0"/>
                <w:noProof/>
                <w:w w:val="90"/>
                <w:sz w:val="24"/>
                <w:szCs w:val="24"/>
                <w:rtl/>
                <w:lang w:eastAsia="zh-TW"/>
              </w:rPr>
              <w:t xml:space="preserve">مسائل أخرى (البند </w:t>
            </w:r>
            <w:r w:rsidR="008355C0" w:rsidRPr="00075417">
              <w:rPr>
                <w:rStyle w:val="Hyperlink"/>
                <w:rFonts w:ascii="Simplified Arabic" w:hAnsi="Simplified Arabic" w:cs="Simplified Arabic"/>
                <w:b/>
                <w:bCs w:val="0"/>
                <w:noProof/>
                <w:w w:val="90"/>
                <w:sz w:val="24"/>
                <w:szCs w:val="24"/>
                <w:rtl/>
                <w:lang w:eastAsia="zh-TW"/>
              </w:rPr>
              <w:t xml:space="preserve">14 </w:t>
            </w:r>
            <w:r w:rsidR="00FA3AA0" w:rsidRPr="00075417">
              <w:rPr>
                <w:rStyle w:val="Hyperlink"/>
                <w:rFonts w:ascii="Simplified Arabic" w:hAnsi="Simplified Arabic" w:cs="Simplified Arabic"/>
                <w:b/>
                <w:bCs w:val="0"/>
                <w:noProof/>
                <w:w w:val="90"/>
                <w:sz w:val="24"/>
                <w:szCs w:val="24"/>
                <w:rtl/>
                <w:lang w:eastAsia="zh-TW"/>
              </w:rPr>
              <w:t>من جدول الأعمال)</w:t>
            </w:r>
            <w:r w:rsidR="00FA3AA0" w:rsidRPr="00075417">
              <w:rPr>
                <w:rFonts w:ascii="Simplified Arabic" w:hAnsi="Simplified Arabic" w:cs="Simplified Arabic"/>
                <w:b/>
                <w:bCs w:val="0"/>
                <w:noProof/>
                <w:webHidden/>
                <w:sz w:val="24"/>
                <w:szCs w:val="24"/>
              </w:rPr>
              <w:tab/>
            </w:r>
          </w:hyperlink>
          <w:r w:rsidR="007B1315" w:rsidRPr="00075417">
            <w:rPr>
              <w:rFonts w:ascii="Simplified Arabic" w:hAnsi="Simplified Arabic" w:cs="Simplified Arabic"/>
              <w:b/>
              <w:bCs w:val="0"/>
              <w:noProof/>
              <w:sz w:val="24"/>
              <w:szCs w:val="24"/>
              <w:rtl/>
            </w:rPr>
            <w:t>7</w:t>
          </w:r>
        </w:p>
        <w:p w14:paraId="147ED33C" w14:textId="55A940FF" w:rsidR="00FA3AA0" w:rsidRPr="00075417" w:rsidRDefault="00AA0556" w:rsidP="00C01747">
          <w:pPr>
            <w:pStyle w:val="TOC1"/>
            <w:tabs>
              <w:tab w:val="clear" w:pos="1247"/>
              <w:tab w:val="clear" w:pos="1814"/>
              <w:tab w:val="left" w:pos="1842"/>
              <w:tab w:val="left" w:pos="2126"/>
              <w:tab w:val="left" w:pos="2976"/>
              <w:tab w:val="left" w:pos="3662"/>
            </w:tabs>
            <w:bidi/>
            <w:spacing w:before="0" w:after="120" w:line="320" w:lineRule="exact"/>
            <w:ind w:left="1133" w:hanging="1"/>
            <w:jc w:val="both"/>
            <w:rPr>
              <w:rFonts w:ascii="Simplified Arabic" w:eastAsiaTheme="minorEastAsia" w:hAnsi="Simplified Arabic" w:cs="Simplified Arabic"/>
              <w:b/>
              <w:bCs w:val="0"/>
              <w:noProof/>
              <w:sz w:val="24"/>
              <w:szCs w:val="24"/>
              <w:lang w:val="en-GB" w:eastAsia="en-GB"/>
            </w:rPr>
          </w:pPr>
          <w:hyperlink w:anchor="_Toc8826390" w:history="1">
            <w:r w:rsidR="008355C0" w:rsidRPr="00075417">
              <w:rPr>
                <w:rStyle w:val="Hyperlink"/>
                <w:rFonts w:ascii="Simplified Arabic" w:hAnsi="Simplified Arabic" w:cs="Simplified Arabic"/>
                <w:b/>
                <w:bCs w:val="0"/>
                <w:noProof/>
                <w:w w:val="90"/>
                <w:sz w:val="24"/>
                <w:szCs w:val="24"/>
                <w:rtl/>
                <w:lang w:eastAsia="zh-TW"/>
              </w:rPr>
              <w:t>ثامناً</w:t>
            </w:r>
            <w:r w:rsidR="00FA3AA0" w:rsidRPr="00075417">
              <w:rPr>
                <w:rStyle w:val="Hyperlink"/>
                <w:rFonts w:ascii="Simplified Arabic" w:hAnsi="Simplified Arabic" w:cs="Simplified Arabic"/>
                <w:b/>
                <w:bCs w:val="0"/>
                <w:noProof/>
                <w:w w:val="90"/>
                <w:sz w:val="24"/>
                <w:szCs w:val="24"/>
                <w:rtl/>
                <w:lang w:eastAsia="zh-TW"/>
              </w:rPr>
              <w:t>-</w:t>
            </w:r>
            <w:r w:rsidR="000A49B3">
              <w:rPr>
                <w:rFonts w:ascii="Simplified Arabic" w:eastAsiaTheme="minorEastAsia" w:hAnsi="Simplified Arabic" w:cs="Simplified Arabic"/>
                <w:b/>
                <w:bCs w:val="0"/>
                <w:noProof/>
                <w:sz w:val="24"/>
                <w:szCs w:val="24"/>
                <w:rtl/>
                <w:lang w:val="en-GB" w:eastAsia="en-GB"/>
              </w:rPr>
              <w:tab/>
            </w:r>
            <w:r w:rsidR="00FA3AA0" w:rsidRPr="00075417">
              <w:rPr>
                <w:rStyle w:val="Hyperlink"/>
                <w:rFonts w:ascii="Simplified Arabic" w:hAnsi="Simplified Arabic" w:cs="Simplified Arabic"/>
                <w:b/>
                <w:bCs w:val="0"/>
                <w:noProof/>
                <w:w w:val="90"/>
                <w:sz w:val="24"/>
                <w:szCs w:val="24"/>
                <w:rtl/>
                <w:lang w:eastAsia="zh-TW"/>
              </w:rPr>
              <w:t xml:space="preserve">اعتماد تقرير </w:t>
            </w:r>
            <w:r w:rsidR="008355C0" w:rsidRPr="00075417">
              <w:rPr>
                <w:rStyle w:val="Hyperlink"/>
                <w:rFonts w:ascii="Simplified Arabic" w:hAnsi="Simplified Arabic" w:cs="Simplified Arabic"/>
                <w:b/>
                <w:bCs w:val="0"/>
                <w:noProof/>
                <w:w w:val="90"/>
                <w:sz w:val="24"/>
                <w:szCs w:val="24"/>
                <w:rtl/>
                <w:lang w:eastAsia="zh-TW"/>
              </w:rPr>
              <w:t xml:space="preserve">الدورة </w:t>
            </w:r>
            <w:r w:rsidR="00FA3AA0" w:rsidRPr="00075417">
              <w:rPr>
                <w:rStyle w:val="Hyperlink"/>
                <w:rFonts w:ascii="Simplified Arabic" w:hAnsi="Simplified Arabic" w:cs="Simplified Arabic"/>
                <w:b/>
                <w:bCs w:val="0"/>
                <w:noProof/>
                <w:w w:val="90"/>
                <w:sz w:val="24"/>
                <w:szCs w:val="24"/>
                <w:rtl/>
                <w:lang w:eastAsia="zh-TW"/>
              </w:rPr>
              <w:t xml:space="preserve">(البند </w:t>
            </w:r>
            <w:r w:rsidR="008355C0" w:rsidRPr="00075417">
              <w:rPr>
                <w:rStyle w:val="Hyperlink"/>
                <w:rFonts w:ascii="Simplified Arabic" w:hAnsi="Simplified Arabic" w:cs="Simplified Arabic"/>
                <w:b/>
                <w:bCs w:val="0"/>
                <w:noProof/>
                <w:w w:val="90"/>
                <w:sz w:val="24"/>
                <w:szCs w:val="24"/>
                <w:rtl/>
                <w:lang w:eastAsia="zh-TW"/>
              </w:rPr>
              <w:t xml:space="preserve">15 </w:t>
            </w:r>
            <w:r w:rsidR="00FA3AA0" w:rsidRPr="00075417">
              <w:rPr>
                <w:rStyle w:val="Hyperlink"/>
                <w:rFonts w:ascii="Simplified Arabic" w:hAnsi="Simplified Arabic" w:cs="Simplified Arabic"/>
                <w:b/>
                <w:bCs w:val="0"/>
                <w:noProof/>
                <w:w w:val="90"/>
                <w:sz w:val="24"/>
                <w:szCs w:val="24"/>
                <w:rtl/>
                <w:lang w:eastAsia="zh-TW"/>
              </w:rPr>
              <w:t>من جدول الأعمال)</w:t>
            </w:r>
            <w:r w:rsidR="00FA3AA0" w:rsidRPr="00075417">
              <w:rPr>
                <w:rFonts w:ascii="Simplified Arabic" w:hAnsi="Simplified Arabic" w:cs="Simplified Arabic"/>
                <w:b/>
                <w:bCs w:val="0"/>
                <w:noProof/>
                <w:webHidden/>
                <w:sz w:val="24"/>
                <w:szCs w:val="24"/>
              </w:rPr>
              <w:tab/>
            </w:r>
            <w:r w:rsidR="007B1315" w:rsidRPr="00075417">
              <w:rPr>
                <w:rFonts w:ascii="Simplified Arabic" w:hAnsi="Simplified Arabic" w:cs="Simplified Arabic"/>
                <w:b/>
                <w:bCs w:val="0"/>
                <w:noProof/>
                <w:webHidden/>
                <w:sz w:val="24"/>
                <w:szCs w:val="24"/>
                <w:rtl/>
              </w:rPr>
              <w:t>7</w:t>
            </w:r>
          </w:hyperlink>
        </w:p>
        <w:p w14:paraId="607A6529" w14:textId="24DBAB43" w:rsidR="00FA3AA0" w:rsidRPr="00075417" w:rsidRDefault="00AA0556" w:rsidP="00C01747">
          <w:pPr>
            <w:pStyle w:val="TOC1"/>
            <w:tabs>
              <w:tab w:val="clear" w:pos="1247"/>
              <w:tab w:val="clear" w:pos="1814"/>
              <w:tab w:val="left" w:pos="1842"/>
              <w:tab w:val="left" w:pos="2126"/>
              <w:tab w:val="left" w:pos="2976"/>
              <w:tab w:val="left" w:pos="3624"/>
            </w:tabs>
            <w:bidi/>
            <w:spacing w:before="0" w:after="120" w:line="320" w:lineRule="exact"/>
            <w:ind w:left="1133" w:hanging="1"/>
            <w:jc w:val="both"/>
            <w:rPr>
              <w:rStyle w:val="Hyperlink"/>
              <w:rFonts w:ascii="Simplified Arabic" w:hAnsi="Simplified Arabic" w:cs="Simplified Arabic"/>
              <w:b/>
              <w:bCs w:val="0"/>
              <w:noProof/>
              <w:sz w:val="24"/>
              <w:szCs w:val="24"/>
              <w:rtl/>
            </w:rPr>
          </w:pPr>
          <w:hyperlink w:anchor="_Toc8826391" w:history="1">
            <w:r w:rsidR="008355C0" w:rsidRPr="00075417">
              <w:rPr>
                <w:rStyle w:val="Hyperlink"/>
                <w:rFonts w:ascii="Simplified Arabic" w:hAnsi="Simplified Arabic" w:cs="Simplified Arabic"/>
                <w:b/>
                <w:bCs w:val="0"/>
                <w:noProof/>
                <w:w w:val="90"/>
                <w:sz w:val="24"/>
                <w:szCs w:val="24"/>
                <w:rtl/>
                <w:lang w:eastAsia="zh-TW"/>
              </w:rPr>
              <w:t>تاسعاً</w:t>
            </w:r>
            <w:r w:rsidR="00FA3AA0" w:rsidRPr="00075417">
              <w:rPr>
                <w:rStyle w:val="Hyperlink"/>
                <w:rFonts w:ascii="Simplified Arabic" w:hAnsi="Simplified Arabic" w:cs="Simplified Arabic"/>
                <w:b/>
                <w:bCs w:val="0"/>
                <w:noProof/>
                <w:w w:val="90"/>
                <w:sz w:val="24"/>
                <w:szCs w:val="24"/>
                <w:rtl/>
                <w:lang w:eastAsia="zh-TW"/>
              </w:rPr>
              <w:t>-</w:t>
            </w:r>
            <w:r w:rsidR="000A49B3">
              <w:rPr>
                <w:rStyle w:val="Hyperlink"/>
                <w:rFonts w:ascii="Simplified Arabic" w:hAnsi="Simplified Arabic" w:cs="Simplified Arabic"/>
                <w:b/>
                <w:bCs w:val="0"/>
                <w:noProof/>
                <w:w w:val="90"/>
                <w:sz w:val="24"/>
                <w:szCs w:val="24"/>
                <w:rtl/>
                <w:lang w:eastAsia="zh-TW"/>
              </w:rPr>
              <w:tab/>
            </w:r>
            <w:r w:rsidR="00FA3AA0" w:rsidRPr="00075417">
              <w:rPr>
                <w:rStyle w:val="Hyperlink"/>
                <w:rFonts w:ascii="Simplified Arabic" w:hAnsi="Simplified Arabic" w:cs="Simplified Arabic"/>
                <w:b/>
                <w:bCs w:val="0"/>
                <w:noProof/>
                <w:w w:val="90"/>
                <w:sz w:val="24"/>
                <w:szCs w:val="24"/>
                <w:rtl/>
                <w:lang w:eastAsia="zh-TW"/>
              </w:rPr>
              <w:t xml:space="preserve">اختتام الدورة (البند </w:t>
            </w:r>
            <w:r w:rsidR="008355C0" w:rsidRPr="00075417">
              <w:rPr>
                <w:rStyle w:val="Hyperlink"/>
                <w:rFonts w:ascii="Simplified Arabic" w:hAnsi="Simplified Arabic" w:cs="Simplified Arabic"/>
                <w:b/>
                <w:bCs w:val="0"/>
                <w:noProof/>
                <w:w w:val="90"/>
                <w:sz w:val="24"/>
                <w:szCs w:val="24"/>
                <w:rtl/>
                <w:lang w:eastAsia="zh-TW"/>
              </w:rPr>
              <w:t xml:space="preserve">16 </w:t>
            </w:r>
            <w:r w:rsidR="00FA3AA0" w:rsidRPr="00075417">
              <w:rPr>
                <w:rStyle w:val="Hyperlink"/>
                <w:rFonts w:ascii="Simplified Arabic" w:hAnsi="Simplified Arabic" w:cs="Simplified Arabic"/>
                <w:b/>
                <w:bCs w:val="0"/>
                <w:noProof/>
                <w:w w:val="90"/>
                <w:sz w:val="24"/>
                <w:szCs w:val="24"/>
                <w:rtl/>
                <w:lang w:eastAsia="zh-TW"/>
              </w:rPr>
              <w:t>من جدول الأعمال)</w:t>
            </w:r>
            <w:r w:rsidR="00FA3AA0" w:rsidRPr="00075417">
              <w:rPr>
                <w:rFonts w:ascii="Simplified Arabic" w:hAnsi="Simplified Arabic" w:cs="Simplified Arabic"/>
                <w:b/>
                <w:bCs w:val="0"/>
                <w:noProof/>
                <w:webHidden/>
                <w:sz w:val="24"/>
                <w:szCs w:val="24"/>
              </w:rPr>
              <w:tab/>
            </w:r>
            <w:r w:rsidR="007B1315" w:rsidRPr="00075417">
              <w:rPr>
                <w:rFonts w:ascii="Simplified Arabic" w:hAnsi="Simplified Arabic" w:cs="Simplified Arabic"/>
                <w:b/>
                <w:bCs w:val="0"/>
                <w:noProof/>
                <w:webHidden/>
                <w:sz w:val="24"/>
                <w:szCs w:val="24"/>
                <w:rtl/>
              </w:rPr>
              <w:t>8</w:t>
            </w:r>
          </w:hyperlink>
        </w:p>
        <w:p w14:paraId="5287B0DB" w14:textId="77777777" w:rsidR="00401F58" w:rsidRPr="00875E24" w:rsidRDefault="00401F58" w:rsidP="00B66402">
          <w:pPr>
            <w:pStyle w:val="Normalpool"/>
            <w:bidi/>
            <w:spacing w:after="120" w:line="320" w:lineRule="exact"/>
            <w:ind w:left="1133"/>
            <w:rPr>
              <w:rFonts w:ascii="Simplified Arabic" w:eastAsiaTheme="minorEastAsia" w:hAnsi="Simplified Arabic" w:cs="Simplified Arabic"/>
              <w:noProof/>
              <w:sz w:val="24"/>
              <w:szCs w:val="24"/>
            </w:rPr>
          </w:pPr>
          <w:r w:rsidRPr="00875E24">
            <w:rPr>
              <w:rFonts w:ascii="Simplified Arabic" w:eastAsiaTheme="minorEastAsia" w:hAnsi="Simplified Arabic" w:cs="Simplified Arabic"/>
              <w:noProof/>
              <w:sz w:val="24"/>
              <w:szCs w:val="24"/>
              <w:rtl/>
            </w:rPr>
            <w:t>المرفقات</w:t>
          </w:r>
        </w:p>
        <w:p w14:paraId="3A98AF08" w14:textId="057A0C7F" w:rsidR="00FA3AA0" w:rsidRPr="00075417" w:rsidRDefault="00AA0556" w:rsidP="00B66402">
          <w:pPr>
            <w:pStyle w:val="TOC1"/>
            <w:tabs>
              <w:tab w:val="clear" w:pos="1247"/>
              <w:tab w:val="clear" w:pos="1814"/>
              <w:tab w:val="left" w:pos="1842"/>
              <w:tab w:val="left" w:pos="2409"/>
              <w:tab w:val="left" w:pos="2976"/>
            </w:tabs>
            <w:bidi/>
            <w:spacing w:before="0" w:after="120" w:line="320" w:lineRule="exact"/>
            <w:ind w:left="1842" w:firstLine="0"/>
            <w:jc w:val="both"/>
            <w:rPr>
              <w:rFonts w:ascii="Simplified Arabic" w:eastAsiaTheme="minorEastAsia" w:hAnsi="Simplified Arabic" w:cs="Simplified Arabic"/>
              <w:b/>
              <w:bCs w:val="0"/>
              <w:noProof/>
              <w:sz w:val="24"/>
              <w:szCs w:val="24"/>
              <w:lang w:val="en-GB" w:eastAsia="en-GB"/>
            </w:rPr>
          </w:pPr>
          <w:hyperlink w:anchor="_Toc8826392" w:history="1">
            <w:r w:rsidR="00FA3AA0" w:rsidRPr="00075417">
              <w:rPr>
                <w:rStyle w:val="Hyperlink"/>
                <w:rFonts w:ascii="Simplified Arabic" w:hAnsi="Simplified Arabic" w:cs="Simplified Arabic"/>
                <w:b/>
                <w:bCs w:val="0"/>
                <w:noProof/>
                <w:sz w:val="24"/>
                <w:szCs w:val="24"/>
                <w:rtl/>
                <w:lang w:eastAsia="zh-TW"/>
              </w:rPr>
              <w:t>المرفق الأول</w:t>
            </w:r>
            <w:r w:rsidR="00075417">
              <w:rPr>
                <w:rStyle w:val="Hyperlink"/>
                <w:rFonts w:ascii="Simplified Arabic" w:hAnsi="Simplified Arabic" w:cs="Simplified Arabic" w:hint="cs"/>
                <w:b/>
                <w:bCs w:val="0"/>
                <w:noProof/>
                <w:sz w:val="24"/>
                <w:szCs w:val="24"/>
                <w:rtl/>
                <w:lang w:eastAsia="zh-TW"/>
              </w:rPr>
              <w:t>:</w:t>
            </w:r>
            <w:r w:rsidR="00A27433">
              <w:rPr>
                <w:rStyle w:val="Hyperlink"/>
                <w:rFonts w:ascii="Simplified Arabic" w:hAnsi="Simplified Arabic" w:cs="Simplified Arabic"/>
                <w:b/>
                <w:bCs w:val="0"/>
                <w:noProof/>
                <w:sz w:val="24"/>
                <w:szCs w:val="24"/>
                <w:rtl/>
                <w:lang w:eastAsia="zh-TW"/>
              </w:rPr>
              <w:tab/>
            </w:r>
            <w:hyperlink w:anchor="_Toc8826393" w:history="1">
              <w:r w:rsidR="00401F58" w:rsidRPr="00075417">
                <w:rPr>
                  <w:rStyle w:val="Hyperlink"/>
                  <w:rFonts w:ascii="Simplified Arabic" w:hAnsi="Simplified Arabic" w:cs="Simplified Arabic"/>
                  <w:b/>
                  <w:bCs w:val="0"/>
                  <w:noProof/>
                  <w:sz w:val="24"/>
                  <w:szCs w:val="24"/>
                  <w:rtl/>
                  <w:lang w:eastAsia="zh-TW"/>
                </w:rPr>
                <w:t>المقررات التي اعتمدتها جمعية الأمم المتحدة للبيئة في دورتها ال</w:t>
              </w:r>
              <w:r w:rsidR="008355C0" w:rsidRPr="00075417">
                <w:rPr>
                  <w:rStyle w:val="Hyperlink"/>
                  <w:rFonts w:ascii="Simplified Arabic" w:hAnsi="Simplified Arabic" w:cs="Simplified Arabic"/>
                  <w:b/>
                  <w:bCs w:val="0"/>
                  <w:noProof/>
                  <w:sz w:val="24"/>
                  <w:szCs w:val="24"/>
                  <w:rtl/>
                  <w:lang w:eastAsia="zh-TW"/>
                </w:rPr>
                <w:t>خامسة</w:t>
              </w:r>
              <w:r w:rsidR="00401F58" w:rsidRPr="00075417">
                <w:rPr>
                  <w:rFonts w:ascii="Simplified Arabic" w:hAnsi="Simplified Arabic" w:cs="Simplified Arabic"/>
                  <w:b/>
                  <w:bCs w:val="0"/>
                  <w:noProof/>
                  <w:webHidden/>
                  <w:sz w:val="24"/>
                  <w:szCs w:val="24"/>
                </w:rPr>
                <w:tab/>
              </w:r>
              <w:r w:rsidR="007B1315" w:rsidRPr="00075417">
                <w:rPr>
                  <w:rFonts w:ascii="Simplified Arabic" w:hAnsi="Simplified Arabic" w:cs="Simplified Arabic"/>
                  <w:b/>
                  <w:bCs w:val="0"/>
                  <w:noProof/>
                  <w:webHidden/>
                  <w:sz w:val="24"/>
                  <w:szCs w:val="24"/>
                  <w:rtl/>
                </w:rPr>
                <w:t>9</w:t>
              </w:r>
            </w:hyperlink>
          </w:hyperlink>
        </w:p>
        <w:p w14:paraId="0E7F87D9" w14:textId="03C86F5E" w:rsidR="00401F58" w:rsidRPr="00075417" w:rsidRDefault="00FA3AA0" w:rsidP="00A27433">
          <w:pPr>
            <w:pStyle w:val="TOC1"/>
            <w:tabs>
              <w:tab w:val="clear" w:pos="1247"/>
              <w:tab w:val="clear" w:pos="1814"/>
              <w:tab w:val="left" w:pos="2409"/>
              <w:tab w:val="left" w:pos="2976"/>
            </w:tabs>
            <w:bidi/>
            <w:spacing w:before="0" w:after="120" w:line="320" w:lineRule="exact"/>
            <w:ind w:left="2976" w:hanging="1134"/>
            <w:rPr>
              <w:rFonts w:ascii="Simplified Arabic" w:eastAsiaTheme="minorEastAsia" w:hAnsi="Simplified Arabic" w:cs="Simplified Arabic"/>
              <w:b/>
              <w:bCs w:val="0"/>
              <w:noProof/>
              <w:sz w:val="24"/>
              <w:szCs w:val="24"/>
              <w:lang w:val="en-GB" w:eastAsia="en-GB"/>
            </w:rPr>
          </w:pPr>
          <w:r w:rsidRPr="00075417">
            <w:rPr>
              <w:rStyle w:val="Hyperlink"/>
              <w:rFonts w:ascii="Simplified Arabic" w:hAnsi="Simplified Arabic" w:cs="Simplified Arabic"/>
              <w:b/>
              <w:bCs w:val="0"/>
              <w:noProof/>
              <w:sz w:val="24"/>
              <w:szCs w:val="24"/>
            </w:rPr>
            <w:fldChar w:fldCharType="begin"/>
          </w:r>
          <w:r w:rsidRPr="00075417">
            <w:rPr>
              <w:rStyle w:val="Hyperlink"/>
              <w:rFonts w:ascii="Simplified Arabic" w:hAnsi="Simplified Arabic" w:cs="Simplified Arabic"/>
              <w:b/>
              <w:bCs w:val="0"/>
              <w:noProof/>
              <w:sz w:val="24"/>
              <w:szCs w:val="24"/>
            </w:rPr>
            <w:instrText xml:space="preserve"> </w:instrText>
          </w:r>
          <w:r w:rsidRPr="00075417">
            <w:rPr>
              <w:rFonts w:ascii="Simplified Arabic" w:hAnsi="Simplified Arabic" w:cs="Simplified Arabic"/>
              <w:b/>
              <w:bCs w:val="0"/>
              <w:noProof/>
              <w:sz w:val="24"/>
              <w:szCs w:val="24"/>
            </w:rPr>
            <w:instrText>HYPERLINK \l "_Toc8826394"</w:instrText>
          </w:r>
          <w:r w:rsidRPr="00075417">
            <w:rPr>
              <w:rStyle w:val="Hyperlink"/>
              <w:rFonts w:ascii="Simplified Arabic" w:hAnsi="Simplified Arabic" w:cs="Simplified Arabic"/>
              <w:b/>
              <w:bCs w:val="0"/>
              <w:noProof/>
              <w:sz w:val="24"/>
              <w:szCs w:val="24"/>
            </w:rPr>
            <w:instrText xml:space="preserve"> </w:instrText>
          </w:r>
          <w:r w:rsidRPr="00075417">
            <w:rPr>
              <w:rStyle w:val="Hyperlink"/>
              <w:rFonts w:ascii="Simplified Arabic" w:hAnsi="Simplified Arabic" w:cs="Simplified Arabic"/>
              <w:b/>
              <w:bCs w:val="0"/>
              <w:noProof/>
              <w:sz w:val="24"/>
              <w:szCs w:val="24"/>
            </w:rPr>
            <w:fldChar w:fldCharType="separate"/>
          </w:r>
          <w:r w:rsidRPr="00075417">
            <w:rPr>
              <w:rStyle w:val="Hyperlink"/>
              <w:rFonts w:ascii="Simplified Arabic" w:hAnsi="Simplified Arabic" w:cs="Simplified Arabic"/>
              <w:b/>
              <w:bCs w:val="0"/>
              <w:noProof/>
              <w:sz w:val="24"/>
              <w:szCs w:val="24"/>
              <w:rtl/>
              <w:lang w:eastAsia="zh-TW"/>
            </w:rPr>
            <w:t>المرفق الثاني</w:t>
          </w:r>
          <w:r w:rsidR="00075417">
            <w:rPr>
              <w:rStyle w:val="Hyperlink"/>
              <w:rFonts w:ascii="Simplified Arabic" w:hAnsi="Simplified Arabic" w:cs="Simplified Arabic" w:hint="cs"/>
              <w:b/>
              <w:bCs w:val="0"/>
              <w:noProof/>
              <w:sz w:val="24"/>
              <w:szCs w:val="24"/>
              <w:rtl/>
              <w:lang w:eastAsia="zh-TW"/>
            </w:rPr>
            <w:t>:</w:t>
          </w:r>
          <w:r w:rsidR="00A27433">
            <w:rPr>
              <w:rStyle w:val="Hyperlink"/>
              <w:rFonts w:ascii="Simplified Arabic" w:hAnsi="Simplified Arabic" w:cs="Simplified Arabic"/>
              <w:b/>
              <w:bCs w:val="0"/>
              <w:noProof/>
              <w:sz w:val="24"/>
              <w:szCs w:val="24"/>
              <w:rtl/>
              <w:lang w:eastAsia="zh-TW"/>
            </w:rPr>
            <w:tab/>
          </w:r>
          <w:r w:rsidR="008355C0" w:rsidRPr="00075417">
            <w:rPr>
              <w:rStyle w:val="Hyperlink"/>
              <w:rFonts w:ascii="Simplified Arabic" w:hAnsi="Simplified Arabic" w:cs="Simplified Arabic"/>
              <w:b/>
              <w:bCs w:val="0"/>
              <w:noProof/>
              <w:sz w:val="24"/>
              <w:szCs w:val="24"/>
              <w:rtl/>
              <w:lang w:eastAsia="zh-TW"/>
            </w:rPr>
            <w:t>ا</w:t>
          </w:r>
          <w:r w:rsidR="00075417">
            <w:rPr>
              <w:rStyle w:val="Hyperlink"/>
              <w:rFonts w:ascii="Simplified Arabic" w:hAnsi="Simplified Arabic" w:cs="Simplified Arabic" w:hint="cs"/>
              <w:b/>
              <w:bCs w:val="0"/>
              <w:noProof/>
              <w:sz w:val="24"/>
              <w:szCs w:val="24"/>
              <w:rtl/>
              <w:lang w:eastAsia="zh-TW"/>
            </w:rPr>
            <w:t>لرسالة</w:t>
          </w:r>
          <w:r w:rsidR="008355C0" w:rsidRPr="00075417">
            <w:rPr>
              <w:rStyle w:val="Hyperlink"/>
              <w:rFonts w:ascii="Simplified Arabic" w:hAnsi="Simplified Arabic" w:cs="Simplified Arabic"/>
              <w:b/>
              <w:bCs w:val="0"/>
              <w:noProof/>
              <w:sz w:val="24"/>
              <w:szCs w:val="24"/>
              <w:rtl/>
              <w:lang w:eastAsia="zh-TW"/>
            </w:rPr>
            <w:t xml:space="preserve"> الختامية </w:t>
          </w:r>
          <w:r w:rsidR="007B1315" w:rsidRPr="00075417">
            <w:rPr>
              <w:rStyle w:val="Hyperlink"/>
              <w:rFonts w:ascii="Simplified Arabic" w:hAnsi="Simplified Arabic" w:cs="Simplified Arabic"/>
              <w:b/>
              <w:bCs w:val="0"/>
              <w:noProof/>
              <w:sz w:val="24"/>
              <w:szCs w:val="24"/>
              <w:rtl/>
              <w:lang w:eastAsia="zh-TW"/>
            </w:rPr>
            <w:t>لاجتماع ا</w:t>
          </w:r>
          <w:r w:rsidR="008355C0" w:rsidRPr="00075417">
            <w:rPr>
              <w:rStyle w:val="Hyperlink"/>
              <w:rFonts w:ascii="Simplified Arabic" w:hAnsi="Simplified Arabic" w:cs="Simplified Arabic"/>
              <w:b/>
              <w:bCs w:val="0"/>
              <w:noProof/>
              <w:sz w:val="24"/>
              <w:szCs w:val="24"/>
              <w:rtl/>
              <w:lang w:eastAsia="zh-TW"/>
            </w:rPr>
            <w:t xml:space="preserve">لدورة الخامسة لجمعية الأمم المتحدة للبيئة </w:t>
          </w:r>
          <w:r w:rsidR="00271D8A">
            <w:rPr>
              <w:rStyle w:val="Hyperlink"/>
              <w:rFonts w:ascii="Simplified Arabic" w:hAnsi="Simplified Arabic" w:cs="Simplified Arabic" w:hint="cs"/>
              <w:b/>
              <w:bCs w:val="0"/>
              <w:noProof/>
              <w:sz w:val="24"/>
              <w:szCs w:val="24"/>
              <w:rtl/>
              <w:lang w:eastAsia="zh-TW"/>
            </w:rPr>
            <w:t>المعقود عبر</w:t>
          </w:r>
          <w:r w:rsidR="00B66402">
            <w:rPr>
              <w:rStyle w:val="Hyperlink"/>
              <w:rFonts w:ascii="Simplified Arabic" w:hAnsi="Simplified Arabic" w:cs="Simplified Arabic"/>
              <w:b/>
              <w:bCs w:val="0"/>
              <w:noProof/>
              <w:sz w:val="24"/>
              <w:szCs w:val="24"/>
              <w:rtl/>
              <w:lang w:eastAsia="zh-TW"/>
            </w:rPr>
            <w:br/>
          </w:r>
          <w:r w:rsidR="007B1315" w:rsidRPr="00075417">
            <w:rPr>
              <w:rStyle w:val="Hyperlink"/>
              <w:rFonts w:ascii="Simplified Arabic" w:hAnsi="Simplified Arabic" w:cs="Simplified Arabic"/>
              <w:b/>
              <w:bCs w:val="0"/>
              <w:noProof/>
              <w:sz w:val="24"/>
              <w:szCs w:val="24"/>
              <w:rtl/>
              <w:lang w:eastAsia="zh-TW"/>
            </w:rPr>
            <w:t>الإنترنت</w:t>
          </w:r>
          <w:r w:rsidR="008355C0" w:rsidRPr="00075417">
            <w:rPr>
              <w:rStyle w:val="Hyperlink"/>
              <w:rFonts w:ascii="Simplified Arabic" w:hAnsi="Simplified Arabic" w:cs="Simplified Arabic"/>
              <w:b/>
              <w:bCs w:val="0"/>
              <w:noProof/>
              <w:sz w:val="24"/>
              <w:szCs w:val="24"/>
              <w:rtl/>
              <w:lang w:eastAsia="zh-TW"/>
            </w:rPr>
            <w:t xml:space="preserve"> </w:t>
          </w:r>
          <w:r w:rsidR="007B1315" w:rsidRPr="00075417">
            <w:rPr>
              <w:rStyle w:val="Hyperlink"/>
              <w:rFonts w:ascii="Simplified Arabic" w:hAnsi="Simplified Arabic" w:cs="Simplified Arabic"/>
              <w:b/>
              <w:bCs w:val="0"/>
              <w:noProof/>
              <w:sz w:val="24"/>
              <w:szCs w:val="24"/>
              <w:rtl/>
              <w:lang w:eastAsia="zh-TW"/>
            </w:rPr>
            <w:t>...............</w:t>
          </w:r>
          <w:r w:rsidR="00853736" w:rsidRPr="00853736">
            <w:rPr>
              <w:rtl/>
            </w:rPr>
            <w:t xml:space="preserve"> </w:t>
          </w:r>
          <w:r w:rsidR="00853736" w:rsidRPr="00853736">
            <w:rPr>
              <w:rStyle w:val="Hyperlink"/>
              <w:rFonts w:ascii="Simplified Arabic" w:hAnsi="Simplified Arabic" w:cs="Simplified Arabic"/>
              <w:b/>
              <w:bCs w:val="0"/>
              <w:noProof/>
              <w:sz w:val="24"/>
              <w:szCs w:val="24"/>
              <w:rtl/>
              <w:lang w:eastAsia="zh-TW"/>
            </w:rPr>
            <w:t>........</w:t>
          </w:r>
          <w:r w:rsidR="00853736" w:rsidRPr="00853736">
            <w:rPr>
              <w:rtl/>
            </w:rPr>
            <w:t xml:space="preserve"> </w:t>
          </w:r>
          <w:r w:rsidR="00853736" w:rsidRPr="00853736">
            <w:rPr>
              <w:rStyle w:val="Hyperlink"/>
              <w:rFonts w:ascii="Simplified Arabic" w:hAnsi="Simplified Arabic" w:cs="Simplified Arabic"/>
              <w:b/>
              <w:bCs w:val="0"/>
              <w:noProof/>
              <w:sz w:val="24"/>
              <w:szCs w:val="24"/>
              <w:rtl/>
              <w:lang w:eastAsia="zh-TW"/>
            </w:rPr>
            <w:t>........</w:t>
          </w:r>
          <w:r w:rsidR="007B1315" w:rsidRPr="00075417">
            <w:rPr>
              <w:rStyle w:val="Hyperlink"/>
              <w:rFonts w:ascii="Simplified Arabic" w:hAnsi="Simplified Arabic" w:cs="Simplified Arabic"/>
              <w:b/>
              <w:bCs w:val="0"/>
              <w:noProof/>
              <w:sz w:val="24"/>
              <w:szCs w:val="24"/>
              <w:rtl/>
              <w:lang w:eastAsia="zh-TW"/>
            </w:rPr>
            <w:t>........................</w:t>
          </w:r>
          <w:r w:rsidR="00075417">
            <w:rPr>
              <w:rStyle w:val="Hyperlink"/>
              <w:rFonts w:ascii="Simplified Arabic" w:hAnsi="Simplified Arabic" w:cs="Simplified Arabic" w:hint="cs"/>
              <w:b/>
              <w:bCs w:val="0"/>
              <w:noProof/>
              <w:sz w:val="24"/>
              <w:szCs w:val="24"/>
              <w:rtl/>
              <w:lang w:eastAsia="zh-TW"/>
            </w:rPr>
            <w:t>........</w:t>
          </w:r>
          <w:r w:rsidR="007B1315" w:rsidRPr="00075417">
            <w:rPr>
              <w:rStyle w:val="Hyperlink"/>
              <w:rFonts w:ascii="Simplified Arabic" w:hAnsi="Simplified Arabic" w:cs="Simplified Arabic"/>
              <w:b/>
              <w:bCs w:val="0"/>
              <w:noProof/>
              <w:sz w:val="24"/>
              <w:szCs w:val="24"/>
              <w:rtl/>
              <w:lang w:eastAsia="zh-TW"/>
            </w:rPr>
            <w:t>........</w:t>
          </w:r>
          <w:hyperlink w:anchor="_Toc8826395" w:history="1">
            <w:r w:rsidR="007B1315" w:rsidRPr="00075417">
              <w:rPr>
                <w:rFonts w:ascii="Simplified Arabic" w:hAnsi="Simplified Arabic" w:cs="Simplified Arabic"/>
                <w:b/>
                <w:bCs w:val="0"/>
                <w:noProof/>
                <w:webHidden/>
                <w:sz w:val="24"/>
                <w:szCs w:val="24"/>
                <w:rtl/>
              </w:rPr>
              <w:t>19</w:t>
            </w:r>
          </w:hyperlink>
        </w:p>
        <w:p w14:paraId="4D8B3D50" w14:textId="77777777" w:rsidR="00FA3AA0" w:rsidRPr="00075417" w:rsidRDefault="00FA3AA0" w:rsidP="00B66402">
          <w:pPr>
            <w:pStyle w:val="TOC1"/>
            <w:tabs>
              <w:tab w:val="clear" w:pos="1247"/>
              <w:tab w:val="clear" w:pos="1814"/>
              <w:tab w:val="left" w:pos="1842"/>
              <w:tab w:val="left" w:pos="2409"/>
              <w:tab w:val="left" w:pos="2976"/>
            </w:tabs>
            <w:bidi/>
            <w:spacing w:before="0" w:after="120" w:line="320" w:lineRule="exact"/>
            <w:ind w:left="0" w:firstLine="0"/>
            <w:jc w:val="both"/>
            <w:rPr>
              <w:rFonts w:ascii="Simplified Arabic" w:hAnsi="Simplified Arabic" w:cs="Simplified Arabic"/>
              <w:sz w:val="24"/>
              <w:szCs w:val="24"/>
            </w:rPr>
          </w:pPr>
          <w:r w:rsidRPr="00075417">
            <w:rPr>
              <w:rStyle w:val="Hyperlink"/>
              <w:rFonts w:ascii="Simplified Arabic" w:hAnsi="Simplified Arabic" w:cs="Simplified Arabic"/>
              <w:b/>
              <w:bCs w:val="0"/>
              <w:noProof/>
              <w:sz w:val="24"/>
              <w:szCs w:val="24"/>
            </w:rPr>
            <w:fldChar w:fldCharType="end"/>
          </w:r>
          <w:r w:rsidRPr="00075417">
            <w:rPr>
              <w:rFonts w:ascii="Simplified Arabic" w:hAnsi="Simplified Arabic" w:cs="Simplified Arabic"/>
              <w:b/>
              <w:noProof/>
              <w:sz w:val="24"/>
              <w:szCs w:val="24"/>
            </w:rPr>
            <w:fldChar w:fldCharType="end"/>
          </w:r>
        </w:p>
      </w:sdtContent>
    </w:sdt>
    <w:p w14:paraId="71BC09B7" w14:textId="77777777" w:rsidR="005B31A9" w:rsidRPr="00075417" w:rsidRDefault="005B31A9">
      <w:pPr>
        <w:spacing w:after="160" w:line="259" w:lineRule="auto"/>
        <w:rPr>
          <w:rFonts w:ascii="Simplified Arabic" w:hAnsi="Simplified Arabic" w:cs="Simplified Arabic" w:hint="default"/>
          <w:b/>
          <w:bCs/>
          <w:w w:val="90"/>
          <w:sz w:val="24"/>
          <w:szCs w:val="24"/>
          <w:lang w:val="en-GB" w:eastAsia="zh-TW"/>
        </w:rPr>
      </w:pPr>
      <w:bookmarkStart w:id="10" w:name="_Toc8826371"/>
      <w:r w:rsidRPr="00075417">
        <w:rPr>
          <w:rFonts w:ascii="Simplified Arabic" w:hAnsi="Simplified Arabic" w:cs="Simplified Arabic" w:hint="default"/>
          <w:bCs/>
          <w:w w:val="90"/>
          <w:sz w:val="24"/>
          <w:szCs w:val="24"/>
          <w:rtl/>
          <w:lang w:eastAsia="zh-TW"/>
        </w:rPr>
        <w:br w:type="page"/>
      </w:r>
    </w:p>
    <w:p w14:paraId="55CDA1A6" w14:textId="327DDA84" w:rsidR="0007650F" w:rsidRPr="00DE1A66" w:rsidRDefault="0007650F" w:rsidP="006D5011">
      <w:pPr>
        <w:pStyle w:val="CH1"/>
        <w:tabs>
          <w:tab w:val="clear" w:pos="851"/>
          <w:tab w:val="clear" w:pos="1247"/>
          <w:tab w:val="clear" w:pos="1814"/>
          <w:tab w:val="left" w:pos="1841"/>
        </w:tabs>
        <w:bidi/>
        <w:spacing w:before="0" w:line="360" w:lineRule="exact"/>
        <w:ind w:left="1129" w:hanging="704"/>
        <w:jc w:val="both"/>
        <w:textDirection w:val="tbRlV"/>
        <w:outlineLvl w:val="0"/>
        <w:rPr>
          <w:rFonts w:ascii="Simplified Arabic" w:hAnsi="Simplified Arabic" w:cs="Simplified Arabic"/>
          <w:bCs/>
          <w:w w:val="90"/>
          <w:sz w:val="26"/>
          <w:szCs w:val="26"/>
          <w:rtl/>
          <w:lang w:eastAsia="zh-TW"/>
        </w:rPr>
      </w:pPr>
      <w:r w:rsidRPr="00DE1A66">
        <w:rPr>
          <w:rFonts w:ascii="Simplified Arabic" w:hAnsi="Simplified Arabic" w:cs="Simplified Arabic"/>
          <w:bCs/>
          <w:w w:val="90"/>
          <w:sz w:val="26"/>
          <w:szCs w:val="26"/>
          <w:rtl/>
          <w:lang w:eastAsia="zh-TW"/>
        </w:rPr>
        <w:lastRenderedPageBreak/>
        <w:t>أولا</w:t>
      </w:r>
      <w:r w:rsidR="001A15BA" w:rsidRPr="00DE1A66">
        <w:rPr>
          <w:rFonts w:ascii="Simplified Arabic" w:hAnsi="Simplified Arabic" w:cs="Simplified Arabic"/>
          <w:bCs/>
          <w:w w:val="90"/>
          <w:sz w:val="26"/>
          <w:szCs w:val="26"/>
          <w:rtl/>
          <w:lang w:eastAsia="zh-TW"/>
        </w:rPr>
        <w:t>ً</w:t>
      </w:r>
      <w:r w:rsidRPr="00DE1A66">
        <w:rPr>
          <w:rFonts w:ascii="Simplified Arabic" w:hAnsi="Simplified Arabic" w:cs="Simplified Arabic"/>
          <w:bCs/>
          <w:w w:val="90"/>
          <w:sz w:val="26"/>
          <w:szCs w:val="26"/>
          <w:rtl/>
          <w:lang w:eastAsia="zh-TW"/>
        </w:rPr>
        <w:t>-</w:t>
      </w:r>
      <w:r w:rsidR="001A15BA" w:rsidRPr="00DE1A66">
        <w:rPr>
          <w:rFonts w:ascii="Simplified Arabic" w:hAnsi="Simplified Arabic" w:cs="Simplified Arabic"/>
          <w:bCs/>
          <w:w w:val="90"/>
          <w:sz w:val="26"/>
          <w:szCs w:val="26"/>
          <w:rtl/>
          <w:lang w:eastAsia="zh-TW"/>
        </w:rPr>
        <w:tab/>
      </w:r>
      <w:r w:rsidRPr="00DE1A66">
        <w:rPr>
          <w:rFonts w:ascii="Simplified Arabic" w:hAnsi="Simplified Arabic" w:cs="Simplified Arabic"/>
          <w:bCs/>
          <w:w w:val="90"/>
          <w:sz w:val="26"/>
          <w:szCs w:val="26"/>
          <w:rtl/>
          <w:lang w:eastAsia="zh-TW"/>
        </w:rPr>
        <w:t>افتتاح الدورة (البند 1 من جدول الأعمال)</w:t>
      </w:r>
      <w:bookmarkStart w:id="11" w:name="_Toc6297388"/>
      <w:bookmarkEnd w:id="10"/>
      <w:bookmarkEnd w:id="11"/>
    </w:p>
    <w:p w14:paraId="162A19A9" w14:textId="64A260FD" w:rsidR="00523B57" w:rsidRPr="004C59DB" w:rsidRDefault="009111AE" w:rsidP="006D5011">
      <w:pPr>
        <w:pStyle w:val="Normalnumber"/>
        <w:numPr>
          <w:ilvl w:val="0"/>
          <w:numId w:val="4"/>
        </w:numPr>
        <w:tabs>
          <w:tab w:val="left" w:pos="1835"/>
        </w:tabs>
        <w:bidi/>
        <w:spacing w:line="360" w:lineRule="exact"/>
        <w:ind w:left="1134"/>
        <w:jc w:val="both"/>
        <w:textDirection w:val="tbRlV"/>
        <w:rPr>
          <w:rFonts w:ascii="Simplified Arabic" w:hAnsi="Simplified Arabic" w:cs="Simplified Arabic"/>
          <w:b/>
          <w:bCs/>
          <w:sz w:val="24"/>
          <w:szCs w:val="24"/>
          <w:lang w:eastAsia="zh-TW"/>
        </w:rPr>
      </w:pPr>
      <w:r w:rsidRPr="00075417">
        <w:rPr>
          <w:rFonts w:ascii="Simplified Arabic" w:hAnsi="Simplified Arabic" w:cs="Simplified Arabic"/>
          <w:sz w:val="24"/>
          <w:szCs w:val="24"/>
          <w:rtl/>
          <w:lang w:eastAsia="zh-TW"/>
        </w:rPr>
        <w:t>نظرا</w:t>
      </w:r>
      <w:r w:rsidR="005F0858">
        <w:rPr>
          <w:rFonts w:ascii="Simplified Arabic" w:hAnsi="Simplified Arabic" w:cs="Simplified Arabic" w:hint="cs"/>
          <w:sz w:val="24"/>
          <w:szCs w:val="24"/>
          <w:rtl/>
          <w:lang w:eastAsia="zh-TW"/>
        </w:rPr>
        <w:t>ً</w:t>
      </w:r>
      <w:r w:rsidRPr="00075417">
        <w:rPr>
          <w:rFonts w:ascii="Simplified Arabic" w:hAnsi="Simplified Arabic" w:cs="Simplified Arabic"/>
          <w:sz w:val="24"/>
          <w:szCs w:val="24"/>
          <w:rtl/>
          <w:lang w:eastAsia="zh-TW"/>
        </w:rPr>
        <w:t xml:space="preserve"> للظروف الاستثنائية المرتبطة بجائحة </w:t>
      </w:r>
      <w:r w:rsidR="002E4380" w:rsidRPr="002E4380">
        <w:rPr>
          <w:rFonts w:ascii="Simplified Arabic" w:hAnsi="Simplified Arabic" w:cs="Simplified Arabic"/>
          <w:sz w:val="24"/>
          <w:szCs w:val="24"/>
          <w:rtl/>
          <w:lang w:eastAsia="zh-TW"/>
        </w:rPr>
        <w:t>مرض فيروس كورونا (كوفيد-19)</w:t>
      </w:r>
      <w:r w:rsidR="002E4380">
        <w:rPr>
          <w:rFonts w:ascii="Simplified Arabic" w:hAnsi="Simplified Arabic" w:cs="Simplified Arabic" w:hint="cs"/>
          <w:sz w:val="24"/>
          <w:szCs w:val="24"/>
          <w:rtl/>
          <w:lang w:eastAsia="zh-TW"/>
        </w:rPr>
        <w:t xml:space="preserve">، </w:t>
      </w:r>
      <w:r w:rsidRPr="00075417">
        <w:rPr>
          <w:rFonts w:ascii="Simplified Arabic" w:hAnsi="Simplified Arabic" w:cs="Simplified Arabic"/>
          <w:sz w:val="24"/>
          <w:szCs w:val="24"/>
          <w:rtl/>
          <w:lang w:eastAsia="zh-TW"/>
        </w:rPr>
        <w:t>قرر مكتب</w:t>
      </w:r>
      <w:r w:rsidR="007A4839">
        <w:rPr>
          <w:rFonts w:ascii="Simplified Arabic" w:hAnsi="Simplified Arabic" w:cs="Simplified Arabic" w:hint="cs"/>
          <w:sz w:val="24"/>
          <w:szCs w:val="24"/>
          <w:rtl/>
          <w:lang w:eastAsia="zh-TW"/>
        </w:rPr>
        <w:t>ا</w:t>
      </w:r>
      <w:r w:rsidRPr="00075417">
        <w:rPr>
          <w:rFonts w:ascii="Simplified Arabic" w:hAnsi="Simplified Arabic" w:cs="Simplified Arabic"/>
          <w:sz w:val="24"/>
          <w:szCs w:val="24"/>
          <w:rtl/>
          <w:lang w:eastAsia="zh-TW"/>
        </w:rPr>
        <w:t xml:space="preserve"> جمعية الأمم المتحدة للبيئة التابعة لبرنامج الأمم المتحدة للبيئة ولجنة الممثلين الدائمين، في اجتماعهما المشترك المعقود في 1 كانون الأول/ديسمبر 2020، أن تُعق</w:t>
      </w:r>
      <w:r w:rsidR="002E4380">
        <w:rPr>
          <w:rFonts w:ascii="Simplified Arabic" w:hAnsi="Simplified Arabic" w:cs="Simplified Arabic" w:hint="cs"/>
          <w:sz w:val="24"/>
          <w:szCs w:val="24"/>
          <w:rtl/>
          <w:lang w:eastAsia="zh-TW"/>
        </w:rPr>
        <w:t>َ</w:t>
      </w:r>
      <w:r w:rsidRPr="00075417">
        <w:rPr>
          <w:rFonts w:ascii="Simplified Arabic" w:hAnsi="Simplified Arabic" w:cs="Simplified Arabic"/>
          <w:sz w:val="24"/>
          <w:szCs w:val="24"/>
          <w:rtl/>
          <w:lang w:eastAsia="zh-TW"/>
        </w:rPr>
        <w:t>د الدورة الخامسة لجمعية الأمم المتحدة للبيئة في جزأين</w:t>
      </w:r>
      <w:r w:rsidR="00A370EB">
        <w:rPr>
          <w:rFonts w:ascii="Simplified Arabic" w:hAnsi="Simplified Arabic" w:cs="Simplified Arabic" w:hint="cs"/>
          <w:sz w:val="24"/>
          <w:szCs w:val="24"/>
          <w:rtl/>
          <w:lang w:eastAsia="zh-TW"/>
        </w:rPr>
        <w:t xml:space="preserve"> يتضمنان</w:t>
      </w:r>
      <w:r w:rsidRPr="00075417">
        <w:rPr>
          <w:rFonts w:ascii="Simplified Arabic" w:hAnsi="Simplified Arabic" w:cs="Simplified Arabic"/>
          <w:sz w:val="24"/>
          <w:szCs w:val="24"/>
          <w:rtl/>
          <w:lang w:eastAsia="zh-TW"/>
        </w:rPr>
        <w:t xml:space="preserve"> اجتماع</w:t>
      </w:r>
      <w:r w:rsidR="00A370EB">
        <w:rPr>
          <w:rFonts w:ascii="Simplified Arabic" w:hAnsi="Simplified Arabic" w:cs="Simplified Arabic" w:hint="cs"/>
          <w:sz w:val="24"/>
          <w:szCs w:val="24"/>
          <w:rtl/>
          <w:lang w:eastAsia="zh-TW"/>
        </w:rPr>
        <w:t>اً</w:t>
      </w:r>
      <w:r w:rsidRPr="00075417">
        <w:rPr>
          <w:rFonts w:ascii="Simplified Arabic" w:hAnsi="Simplified Arabic" w:cs="Simplified Arabic"/>
          <w:sz w:val="24"/>
          <w:szCs w:val="24"/>
          <w:rtl/>
          <w:lang w:eastAsia="zh-TW"/>
        </w:rPr>
        <w:t xml:space="preserve"> عبر الإنترنت </w:t>
      </w:r>
      <w:r w:rsidR="00A370EB">
        <w:rPr>
          <w:rFonts w:ascii="Simplified Arabic" w:hAnsi="Simplified Arabic" w:cs="Simplified Arabic" w:hint="cs"/>
          <w:sz w:val="24"/>
          <w:szCs w:val="24"/>
          <w:rtl/>
          <w:lang w:eastAsia="zh-TW"/>
        </w:rPr>
        <w:t xml:space="preserve">يُعقد </w:t>
      </w:r>
      <w:r w:rsidRPr="00075417">
        <w:rPr>
          <w:rFonts w:ascii="Simplified Arabic" w:hAnsi="Simplified Arabic" w:cs="Simplified Arabic"/>
          <w:sz w:val="24"/>
          <w:szCs w:val="24"/>
          <w:rtl/>
          <w:lang w:eastAsia="zh-TW"/>
        </w:rPr>
        <w:t xml:space="preserve">يومي 22 و23 </w:t>
      </w:r>
      <w:r w:rsidR="00523B57">
        <w:rPr>
          <w:rFonts w:ascii="Simplified Arabic" w:hAnsi="Simplified Arabic" w:cs="Simplified Arabic" w:hint="cs"/>
          <w:sz w:val="24"/>
          <w:szCs w:val="24"/>
          <w:rtl/>
          <w:lang w:eastAsia="zh-TW"/>
        </w:rPr>
        <w:t>شباط/</w:t>
      </w:r>
      <w:r w:rsidRPr="00075417">
        <w:rPr>
          <w:rFonts w:ascii="Simplified Arabic" w:hAnsi="Simplified Arabic" w:cs="Simplified Arabic"/>
          <w:sz w:val="24"/>
          <w:szCs w:val="24"/>
          <w:rtl/>
          <w:lang w:eastAsia="zh-TW"/>
        </w:rPr>
        <w:t>فبراير 2021، واجتماع</w:t>
      </w:r>
      <w:r w:rsidR="00A370EB">
        <w:rPr>
          <w:rFonts w:ascii="Simplified Arabic" w:hAnsi="Simplified Arabic" w:cs="Simplified Arabic" w:hint="cs"/>
          <w:sz w:val="24"/>
          <w:szCs w:val="24"/>
          <w:rtl/>
          <w:lang w:eastAsia="zh-TW"/>
        </w:rPr>
        <w:t xml:space="preserve">اً </w:t>
      </w:r>
      <w:r w:rsidRPr="00075417">
        <w:rPr>
          <w:rFonts w:ascii="Simplified Arabic" w:hAnsi="Simplified Arabic" w:cs="Simplified Arabic"/>
          <w:sz w:val="24"/>
          <w:szCs w:val="24"/>
          <w:rtl/>
          <w:lang w:eastAsia="zh-TW"/>
        </w:rPr>
        <w:t>حضوري</w:t>
      </w:r>
      <w:r w:rsidR="00A370EB">
        <w:rPr>
          <w:rFonts w:ascii="Simplified Arabic" w:hAnsi="Simplified Arabic" w:cs="Simplified Arabic" w:hint="cs"/>
          <w:sz w:val="24"/>
          <w:szCs w:val="24"/>
          <w:rtl/>
          <w:lang w:eastAsia="zh-TW"/>
        </w:rPr>
        <w:t>ّاً</w:t>
      </w:r>
      <w:r w:rsidRPr="00075417">
        <w:rPr>
          <w:rFonts w:ascii="Simplified Arabic" w:hAnsi="Simplified Arabic" w:cs="Simplified Arabic"/>
          <w:sz w:val="24"/>
          <w:szCs w:val="24"/>
          <w:rtl/>
          <w:lang w:eastAsia="zh-TW"/>
        </w:rPr>
        <w:t xml:space="preserve"> مستأنف</w:t>
      </w:r>
      <w:r w:rsidR="00A370EB">
        <w:rPr>
          <w:rFonts w:ascii="Simplified Arabic" w:hAnsi="Simplified Arabic" w:cs="Simplified Arabic" w:hint="cs"/>
          <w:sz w:val="24"/>
          <w:szCs w:val="24"/>
          <w:rtl/>
          <w:lang w:eastAsia="zh-TW"/>
        </w:rPr>
        <w:t>اً</w:t>
      </w:r>
      <w:r w:rsidRPr="00075417">
        <w:rPr>
          <w:rFonts w:ascii="Simplified Arabic" w:hAnsi="Simplified Arabic" w:cs="Simplified Arabic"/>
          <w:sz w:val="24"/>
          <w:szCs w:val="24"/>
          <w:rtl/>
          <w:lang w:eastAsia="zh-TW"/>
        </w:rPr>
        <w:t xml:space="preserve"> يعقد في</w:t>
      </w:r>
      <w:r w:rsidR="00A370EB">
        <w:rPr>
          <w:rFonts w:ascii="Simplified Arabic" w:hAnsi="Simplified Arabic" w:cs="Simplified Arabic" w:hint="cs"/>
          <w:sz w:val="24"/>
          <w:szCs w:val="24"/>
          <w:rtl/>
          <w:lang w:eastAsia="zh-TW"/>
        </w:rPr>
        <w:t xml:space="preserve"> شباط/</w:t>
      </w:r>
      <w:r w:rsidRPr="00075417">
        <w:rPr>
          <w:rFonts w:ascii="Simplified Arabic" w:hAnsi="Simplified Arabic" w:cs="Simplified Arabic"/>
          <w:sz w:val="24"/>
          <w:szCs w:val="24"/>
          <w:rtl/>
          <w:lang w:eastAsia="zh-TW"/>
        </w:rPr>
        <w:t>فبراير 2022.</w:t>
      </w:r>
    </w:p>
    <w:p w14:paraId="142E305A" w14:textId="1A5F65DC" w:rsidR="00523B57" w:rsidRPr="00523B57" w:rsidRDefault="00523B57" w:rsidP="006D5011">
      <w:pPr>
        <w:pStyle w:val="Normalnumber"/>
        <w:numPr>
          <w:ilvl w:val="0"/>
          <w:numId w:val="4"/>
        </w:numPr>
        <w:tabs>
          <w:tab w:val="left" w:pos="1835"/>
        </w:tabs>
        <w:bidi/>
        <w:spacing w:line="360" w:lineRule="exact"/>
        <w:ind w:left="1134"/>
        <w:jc w:val="both"/>
        <w:textDirection w:val="tbRlV"/>
        <w:rPr>
          <w:rFonts w:ascii="Simplified Arabic" w:hAnsi="Simplified Arabic" w:cs="Simplified Arabic"/>
          <w:b/>
          <w:bCs/>
          <w:sz w:val="24"/>
          <w:szCs w:val="24"/>
          <w:lang w:eastAsia="zh-TW"/>
        </w:rPr>
      </w:pPr>
      <w:r>
        <w:rPr>
          <w:rFonts w:ascii="Simplified Arabic" w:hAnsi="Simplified Arabic" w:cs="Simplified Arabic" w:hint="cs"/>
          <w:sz w:val="24"/>
          <w:szCs w:val="24"/>
          <w:rtl/>
          <w:lang w:eastAsia="zh-TW"/>
        </w:rPr>
        <w:t>وبناءً على ذلك،</w:t>
      </w:r>
      <w:r w:rsidR="009111AE" w:rsidRPr="00075417">
        <w:rPr>
          <w:rFonts w:ascii="Simplified Arabic" w:hAnsi="Simplified Arabic" w:cs="Simplified Arabic"/>
          <w:sz w:val="24"/>
          <w:szCs w:val="24"/>
          <w:rtl/>
          <w:lang w:eastAsia="zh-TW"/>
        </w:rPr>
        <w:t xml:space="preserve"> عُقِد اجتماع الدورة الخامسة لجمعية الأمم المتحدة للبيئة عبر الإنترنت يوم</w:t>
      </w:r>
      <w:r>
        <w:rPr>
          <w:rFonts w:ascii="Simplified Arabic" w:hAnsi="Simplified Arabic" w:cs="Simplified Arabic" w:hint="cs"/>
          <w:sz w:val="24"/>
          <w:szCs w:val="24"/>
          <w:rtl/>
          <w:lang w:eastAsia="zh-TW"/>
        </w:rPr>
        <w:t>ي</w:t>
      </w:r>
      <w:r w:rsidR="009111AE" w:rsidRPr="00075417">
        <w:rPr>
          <w:rFonts w:ascii="Simplified Arabic" w:hAnsi="Simplified Arabic" w:cs="Simplified Arabic"/>
          <w:sz w:val="24"/>
          <w:szCs w:val="24"/>
          <w:rtl/>
          <w:lang w:eastAsia="zh-TW"/>
        </w:rPr>
        <w:t xml:space="preserve"> 22 </w:t>
      </w:r>
      <w:r>
        <w:rPr>
          <w:rFonts w:ascii="Simplified Arabic" w:hAnsi="Simplified Arabic" w:cs="Simplified Arabic" w:hint="cs"/>
          <w:sz w:val="24"/>
          <w:szCs w:val="24"/>
          <w:rtl/>
          <w:lang w:eastAsia="zh-TW"/>
        </w:rPr>
        <w:t xml:space="preserve">و23 </w:t>
      </w:r>
      <w:r w:rsidR="009111AE" w:rsidRPr="00075417">
        <w:rPr>
          <w:rFonts w:ascii="Simplified Arabic" w:hAnsi="Simplified Arabic" w:cs="Simplified Arabic"/>
          <w:sz w:val="24"/>
          <w:szCs w:val="24"/>
          <w:rtl/>
          <w:lang w:eastAsia="zh-TW"/>
        </w:rPr>
        <w:t>شباط/فبراير 2021</w:t>
      </w:r>
      <w:r w:rsidR="0007650F" w:rsidRPr="00075417">
        <w:rPr>
          <w:rFonts w:ascii="Simplified Arabic" w:hAnsi="Simplified Arabic" w:cs="Simplified Arabic"/>
          <w:sz w:val="24"/>
          <w:szCs w:val="24"/>
          <w:rtl/>
          <w:lang w:eastAsia="zh-TW"/>
        </w:rPr>
        <w:t>.</w:t>
      </w:r>
    </w:p>
    <w:p w14:paraId="570F7E71" w14:textId="1E69B0E6" w:rsidR="00523B57" w:rsidRPr="00523B57" w:rsidRDefault="009111AE" w:rsidP="00CA1A9F">
      <w:pPr>
        <w:pStyle w:val="Normalnumber"/>
        <w:numPr>
          <w:ilvl w:val="0"/>
          <w:numId w:val="4"/>
        </w:numPr>
        <w:tabs>
          <w:tab w:val="left" w:pos="1835"/>
        </w:tabs>
        <w:bidi/>
        <w:spacing w:line="360" w:lineRule="exact"/>
        <w:ind w:left="1134"/>
        <w:jc w:val="both"/>
        <w:textDirection w:val="tbRlV"/>
        <w:rPr>
          <w:rFonts w:ascii="Simplified Arabic" w:hAnsi="Simplified Arabic" w:cs="Simplified Arabic"/>
          <w:b/>
          <w:bCs/>
          <w:sz w:val="24"/>
          <w:szCs w:val="24"/>
          <w:lang w:eastAsia="zh-TW"/>
        </w:rPr>
      </w:pPr>
      <w:r w:rsidRPr="00075417">
        <w:rPr>
          <w:rFonts w:ascii="Simplified Arabic" w:hAnsi="Simplified Arabic" w:cs="Simplified Arabic"/>
          <w:sz w:val="24"/>
          <w:szCs w:val="24"/>
          <w:rtl/>
          <w:lang w:eastAsia="zh-TW"/>
        </w:rPr>
        <w:t xml:space="preserve">وافتتح السيد سفينونغ روتيفاتن، رئيس جمعية البيئة، </w:t>
      </w:r>
      <w:r w:rsidR="00523B57">
        <w:rPr>
          <w:rFonts w:ascii="Simplified Arabic" w:hAnsi="Simplified Arabic" w:cs="Simplified Arabic" w:hint="cs"/>
          <w:sz w:val="24"/>
          <w:szCs w:val="24"/>
          <w:rtl/>
          <w:lang w:eastAsia="zh-TW"/>
        </w:rPr>
        <w:t>اجتماع ا</w:t>
      </w:r>
      <w:r w:rsidR="00523B57" w:rsidRPr="00075417">
        <w:rPr>
          <w:rFonts w:ascii="Simplified Arabic" w:hAnsi="Simplified Arabic" w:cs="Simplified Arabic"/>
          <w:sz w:val="24"/>
          <w:szCs w:val="24"/>
          <w:rtl/>
          <w:lang w:eastAsia="zh-TW"/>
        </w:rPr>
        <w:t xml:space="preserve">لدورة الخامسة </w:t>
      </w:r>
      <w:r w:rsidR="00523B57">
        <w:rPr>
          <w:rFonts w:ascii="Simplified Arabic" w:hAnsi="Simplified Arabic" w:cs="Simplified Arabic" w:hint="cs"/>
          <w:sz w:val="24"/>
          <w:szCs w:val="24"/>
          <w:rtl/>
          <w:lang w:eastAsia="zh-TW"/>
        </w:rPr>
        <w:t xml:space="preserve">المعقود عبر الإنترنت </w:t>
      </w:r>
      <w:r w:rsidR="002E4380">
        <w:rPr>
          <w:rFonts w:ascii="Simplified Arabic" w:hAnsi="Simplified Arabic" w:cs="Simplified Arabic" w:hint="cs"/>
          <w:sz w:val="24"/>
          <w:szCs w:val="24"/>
          <w:rtl/>
          <w:lang w:eastAsia="zh-TW"/>
        </w:rPr>
        <w:t xml:space="preserve">في </w:t>
      </w:r>
      <w:r w:rsidRPr="00075417">
        <w:rPr>
          <w:rFonts w:ascii="Simplified Arabic" w:hAnsi="Simplified Arabic" w:cs="Simplified Arabic"/>
          <w:sz w:val="24"/>
          <w:szCs w:val="24"/>
          <w:rtl/>
          <w:lang w:eastAsia="zh-TW"/>
        </w:rPr>
        <w:t>الساعة 11</w:t>
      </w:r>
      <w:r w:rsidR="00272CA8">
        <w:rPr>
          <w:rFonts w:ascii="Simplified Arabic" w:hAnsi="Simplified Arabic" w:cs="Simplified Arabic" w:hint="cs"/>
          <w:sz w:val="24"/>
          <w:szCs w:val="24"/>
          <w:rtl/>
          <w:lang w:eastAsia="zh-TW"/>
        </w:rPr>
        <w:t>:00</w:t>
      </w:r>
      <w:r w:rsidRPr="00075417">
        <w:rPr>
          <w:rFonts w:ascii="Simplified Arabic" w:hAnsi="Simplified Arabic" w:cs="Simplified Arabic"/>
          <w:sz w:val="24"/>
          <w:szCs w:val="24"/>
          <w:rtl/>
          <w:lang w:eastAsia="zh-TW"/>
        </w:rPr>
        <w:t xml:space="preserve"> (بتوقيت نيروبي</w:t>
      </w:r>
      <w:r w:rsidR="00523B57">
        <w:rPr>
          <w:rFonts w:ascii="Simplified Arabic" w:hAnsi="Simplified Arabic" w:cs="Simplified Arabic" w:hint="cs"/>
          <w:sz w:val="24"/>
          <w:szCs w:val="24"/>
          <w:rtl/>
          <w:lang w:eastAsia="zh-TW"/>
        </w:rPr>
        <w:t xml:space="preserve"> </w:t>
      </w:r>
      <w:r w:rsidRPr="00075417">
        <w:rPr>
          <w:rFonts w:ascii="Simplified Arabic" w:hAnsi="Simplified Arabic" w:cs="Simplified Arabic"/>
          <w:sz w:val="24"/>
          <w:szCs w:val="24"/>
          <w:rtl/>
          <w:lang w:eastAsia="zh-TW"/>
        </w:rPr>
        <w:t>(التوقيت العالمي المنسق + 3)) من</w:t>
      </w:r>
      <w:r w:rsidR="00272CA8">
        <w:rPr>
          <w:rFonts w:ascii="Simplified Arabic" w:hAnsi="Simplified Arabic" w:cs="Simplified Arabic" w:hint="cs"/>
          <w:sz w:val="24"/>
          <w:szCs w:val="24"/>
          <w:rtl/>
          <w:lang w:eastAsia="zh-TW"/>
        </w:rPr>
        <w:t xml:space="preserve"> </w:t>
      </w:r>
      <w:r w:rsidRPr="00075417">
        <w:rPr>
          <w:rFonts w:ascii="Simplified Arabic" w:hAnsi="Simplified Arabic" w:cs="Simplified Arabic"/>
          <w:sz w:val="24"/>
          <w:szCs w:val="24"/>
          <w:rtl/>
          <w:lang w:eastAsia="zh-TW"/>
        </w:rPr>
        <w:t>يوم الاثنين 22 شباط/فبراير 2021.</w:t>
      </w:r>
    </w:p>
    <w:p w14:paraId="5622C2A8" w14:textId="05BA1C71" w:rsidR="00F3331C" w:rsidRPr="00075417" w:rsidRDefault="002E4380" w:rsidP="006D5011">
      <w:pPr>
        <w:pStyle w:val="Normalnumber"/>
        <w:numPr>
          <w:ilvl w:val="0"/>
          <w:numId w:val="4"/>
        </w:numPr>
        <w:tabs>
          <w:tab w:val="left" w:pos="1835"/>
        </w:tabs>
        <w:bidi/>
        <w:spacing w:line="360" w:lineRule="exact"/>
        <w:ind w:left="1134"/>
        <w:jc w:val="both"/>
        <w:textDirection w:val="tbRlV"/>
        <w:rPr>
          <w:rFonts w:ascii="Simplified Arabic" w:hAnsi="Simplified Arabic" w:cs="Simplified Arabic"/>
          <w:b/>
          <w:bCs/>
          <w:sz w:val="24"/>
          <w:szCs w:val="24"/>
          <w:lang w:eastAsia="zh-TW"/>
        </w:rPr>
      </w:pPr>
      <w:r>
        <w:rPr>
          <w:rFonts w:ascii="Simplified Arabic" w:hAnsi="Simplified Arabic" w:cs="Simplified Arabic" w:hint="cs"/>
          <w:sz w:val="24"/>
          <w:szCs w:val="24"/>
          <w:rtl/>
          <w:lang w:eastAsia="zh-TW"/>
        </w:rPr>
        <w:t xml:space="preserve">وأدلى </w:t>
      </w:r>
      <w:r w:rsidR="00DA6658">
        <w:rPr>
          <w:rFonts w:ascii="Simplified Arabic" w:hAnsi="Simplified Arabic" w:cs="Simplified Arabic" w:hint="cs"/>
          <w:sz w:val="24"/>
          <w:szCs w:val="24"/>
          <w:rtl/>
          <w:lang w:eastAsia="zh-TW"/>
        </w:rPr>
        <w:t>ببيانات افتتاحية</w:t>
      </w:r>
      <w:r w:rsidR="00DA6658" w:rsidRPr="00075417">
        <w:rPr>
          <w:rFonts w:ascii="Simplified Arabic" w:hAnsi="Simplified Arabic" w:cs="Simplified Arabic"/>
          <w:sz w:val="24"/>
          <w:szCs w:val="24"/>
          <w:rtl/>
          <w:lang w:eastAsia="zh-TW"/>
        </w:rPr>
        <w:t xml:space="preserve"> </w:t>
      </w:r>
      <w:r w:rsidR="00F3331C" w:rsidRPr="00075417">
        <w:rPr>
          <w:rFonts w:ascii="Simplified Arabic" w:hAnsi="Simplified Arabic" w:cs="Simplified Arabic"/>
          <w:sz w:val="24"/>
          <w:szCs w:val="24"/>
          <w:rtl/>
          <w:lang w:eastAsia="zh-TW"/>
        </w:rPr>
        <w:t>كل من السيد كيرياكو توبيكو</w:t>
      </w:r>
      <w:r w:rsidR="002F098B">
        <w:rPr>
          <w:rFonts w:ascii="Simplified Arabic" w:hAnsi="Simplified Arabic" w:cs="Simplified Arabic" w:hint="cs"/>
          <w:sz w:val="24"/>
          <w:szCs w:val="24"/>
          <w:rtl/>
          <w:lang w:eastAsia="zh-TW"/>
        </w:rPr>
        <w:t>،</w:t>
      </w:r>
      <w:r w:rsidR="002F098B" w:rsidRPr="002F098B">
        <w:rPr>
          <w:rtl/>
        </w:rPr>
        <w:t xml:space="preserve"> </w:t>
      </w:r>
      <w:r w:rsidR="002F098B" w:rsidRPr="002F098B">
        <w:rPr>
          <w:rFonts w:ascii="Simplified Arabic" w:hAnsi="Simplified Arabic" w:cs="Simplified Arabic"/>
          <w:sz w:val="24"/>
          <w:szCs w:val="24"/>
          <w:rtl/>
          <w:lang w:eastAsia="zh-TW"/>
        </w:rPr>
        <w:t xml:space="preserve">وزير البيئة </w:t>
      </w:r>
      <w:r w:rsidR="002F098B">
        <w:rPr>
          <w:rFonts w:ascii="Simplified Arabic" w:hAnsi="Simplified Arabic" w:cs="Simplified Arabic" w:hint="cs"/>
          <w:sz w:val="24"/>
          <w:szCs w:val="24"/>
          <w:rtl/>
          <w:lang w:eastAsia="zh-TW"/>
        </w:rPr>
        <w:t xml:space="preserve">والغابات </w:t>
      </w:r>
      <w:r w:rsidR="002F098B" w:rsidRPr="002F098B">
        <w:rPr>
          <w:rFonts w:ascii="Simplified Arabic" w:hAnsi="Simplified Arabic" w:cs="Simplified Arabic"/>
          <w:sz w:val="24"/>
          <w:szCs w:val="24"/>
          <w:rtl/>
          <w:lang w:eastAsia="zh-TW"/>
        </w:rPr>
        <w:t>في</w:t>
      </w:r>
      <w:r w:rsidR="00DA6658">
        <w:rPr>
          <w:rFonts w:ascii="Simplified Arabic" w:hAnsi="Simplified Arabic" w:cs="Simplified Arabic" w:hint="cs"/>
          <w:sz w:val="24"/>
          <w:szCs w:val="24"/>
          <w:rtl/>
          <w:lang w:eastAsia="zh-TW"/>
        </w:rPr>
        <w:t xml:space="preserve"> </w:t>
      </w:r>
      <w:r w:rsidR="002F098B" w:rsidRPr="002F098B">
        <w:rPr>
          <w:rFonts w:ascii="Simplified Arabic" w:hAnsi="Simplified Arabic" w:cs="Simplified Arabic"/>
          <w:sz w:val="24"/>
          <w:szCs w:val="24"/>
          <w:rtl/>
          <w:lang w:eastAsia="zh-TW"/>
        </w:rPr>
        <w:t>كيني</w:t>
      </w:r>
      <w:r w:rsidR="00DA6658">
        <w:rPr>
          <w:rFonts w:ascii="Simplified Arabic" w:hAnsi="Simplified Arabic" w:cs="Simplified Arabic" w:hint="cs"/>
          <w:sz w:val="24"/>
          <w:szCs w:val="24"/>
          <w:rtl/>
          <w:lang w:eastAsia="zh-TW"/>
        </w:rPr>
        <w:t>ا</w:t>
      </w:r>
      <w:r w:rsidR="00F3331C" w:rsidRPr="00075417">
        <w:rPr>
          <w:rFonts w:ascii="Simplified Arabic" w:hAnsi="Simplified Arabic" w:cs="Simplified Arabic"/>
          <w:sz w:val="24"/>
          <w:szCs w:val="24"/>
          <w:rtl/>
          <w:lang w:eastAsia="zh-TW"/>
        </w:rPr>
        <w:t>، والسيد سفينونغ روت</w:t>
      </w:r>
      <w:r w:rsidR="000A7790">
        <w:rPr>
          <w:rFonts w:ascii="Simplified Arabic" w:hAnsi="Simplified Arabic" w:cs="Simplified Arabic" w:hint="cs"/>
          <w:sz w:val="24"/>
          <w:szCs w:val="24"/>
          <w:rtl/>
          <w:lang w:eastAsia="zh-TW"/>
        </w:rPr>
        <w:t>ي</w:t>
      </w:r>
      <w:r w:rsidR="00F3331C" w:rsidRPr="00075417">
        <w:rPr>
          <w:rFonts w:ascii="Simplified Arabic" w:hAnsi="Simplified Arabic" w:cs="Simplified Arabic"/>
          <w:sz w:val="24"/>
          <w:szCs w:val="24"/>
          <w:rtl/>
          <w:lang w:eastAsia="zh-TW"/>
        </w:rPr>
        <w:t xml:space="preserve">فاتن، والسيدة </w:t>
      </w:r>
      <w:r w:rsidR="00597D61">
        <w:rPr>
          <w:rFonts w:ascii="Simplified Arabic" w:hAnsi="Simplified Arabic" w:cs="Simplified Arabic" w:hint="cs"/>
          <w:sz w:val="24"/>
          <w:szCs w:val="24"/>
          <w:rtl/>
          <w:lang w:eastAsia="zh-TW" w:bidi="ar-EG"/>
        </w:rPr>
        <w:t>إنغر أندرسن</w:t>
      </w:r>
      <w:r w:rsidR="00F3331C" w:rsidRPr="00075417">
        <w:rPr>
          <w:rFonts w:ascii="Simplified Arabic" w:hAnsi="Simplified Arabic" w:cs="Simplified Arabic"/>
          <w:sz w:val="24"/>
          <w:szCs w:val="24"/>
          <w:rtl/>
          <w:lang w:eastAsia="zh-TW"/>
        </w:rPr>
        <w:t>، المديرة التنفيذية لبرنامج الأمم المتحدة للبيئة، والسيدة هيرا عل</w:t>
      </w:r>
      <w:r w:rsidR="000A7790">
        <w:rPr>
          <w:rFonts w:ascii="Simplified Arabic" w:hAnsi="Simplified Arabic" w:cs="Simplified Arabic" w:hint="cs"/>
          <w:sz w:val="24"/>
          <w:szCs w:val="24"/>
          <w:rtl/>
          <w:lang w:eastAsia="zh-TW"/>
        </w:rPr>
        <w:t>ي</w:t>
      </w:r>
      <w:r w:rsidR="00F3331C" w:rsidRPr="00075417">
        <w:rPr>
          <w:rFonts w:ascii="Simplified Arabic" w:hAnsi="Simplified Arabic" w:cs="Simplified Arabic"/>
          <w:sz w:val="24"/>
          <w:szCs w:val="24"/>
          <w:rtl/>
          <w:lang w:eastAsia="zh-TW"/>
        </w:rPr>
        <w:t xml:space="preserve"> والسيد </w:t>
      </w:r>
      <w:r w:rsidR="00DA6658">
        <w:rPr>
          <w:rFonts w:ascii="Simplified Arabic" w:hAnsi="Simplified Arabic" w:cs="Simplified Arabic" w:hint="cs"/>
          <w:sz w:val="24"/>
          <w:szCs w:val="24"/>
          <w:rtl/>
          <w:lang w:eastAsia="zh-TW"/>
        </w:rPr>
        <w:t>غ</w:t>
      </w:r>
      <w:r w:rsidR="00F3331C" w:rsidRPr="00075417">
        <w:rPr>
          <w:rFonts w:ascii="Simplified Arabic" w:hAnsi="Simplified Arabic" w:cs="Simplified Arabic"/>
          <w:sz w:val="24"/>
          <w:szCs w:val="24"/>
          <w:rtl/>
          <w:lang w:eastAsia="zh-TW"/>
        </w:rPr>
        <w:t>يوبين هوان</w:t>
      </w:r>
      <w:r w:rsidR="00DA6658">
        <w:rPr>
          <w:rFonts w:ascii="Simplified Arabic" w:hAnsi="Simplified Arabic" w:cs="Simplified Arabic" w:hint="cs"/>
          <w:sz w:val="24"/>
          <w:szCs w:val="24"/>
          <w:rtl/>
          <w:lang w:eastAsia="zh-TW"/>
        </w:rPr>
        <w:t>غ</w:t>
      </w:r>
      <w:r w:rsidR="00F3331C" w:rsidRPr="00075417">
        <w:rPr>
          <w:rFonts w:ascii="Simplified Arabic" w:hAnsi="Simplified Arabic" w:cs="Simplified Arabic"/>
          <w:sz w:val="24"/>
          <w:szCs w:val="24"/>
          <w:rtl/>
          <w:lang w:eastAsia="zh-TW"/>
        </w:rPr>
        <w:t>، ممثلا</w:t>
      </w:r>
      <w:r w:rsidR="00AC2B73">
        <w:rPr>
          <w:rFonts w:ascii="Simplified Arabic" w:hAnsi="Simplified Arabic" w:cs="Simplified Arabic" w:hint="cs"/>
          <w:sz w:val="24"/>
          <w:szCs w:val="24"/>
          <w:rtl/>
          <w:lang w:eastAsia="zh-TW"/>
        </w:rPr>
        <w:t>ً</w:t>
      </w:r>
      <w:r w:rsidR="00F3331C" w:rsidRPr="00075417">
        <w:rPr>
          <w:rFonts w:ascii="Simplified Arabic" w:hAnsi="Simplified Arabic" w:cs="Simplified Arabic"/>
          <w:sz w:val="24"/>
          <w:szCs w:val="24"/>
          <w:rtl/>
          <w:lang w:eastAsia="zh-TW"/>
        </w:rPr>
        <w:t xml:space="preserve"> المجموعة الرئيسية للأطفال والشباب، والسيد فولكان بوزكير، رئيس الجمعية العامة للأمم المتحدة، والسيد أنطونيو غوتيريش، الأمين العام للأمم المتحدة</w:t>
      </w:r>
      <w:r w:rsidR="00CE09C0" w:rsidRPr="00CE09C0">
        <w:rPr>
          <w:rFonts w:ascii="Simplified Arabic" w:hAnsi="Simplified Arabic" w:cs="Simplified Arabic" w:hint="cs"/>
          <w:sz w:val="20"/>
          <w:szCs w:val="20"/>
          <w:vertAlign w:val="superscript"/>
          <w:rtl/>
          <w:lang w:eastAsia="zh-TW"/>
        </w:rPr>
        <w:t>(</w:t>
      </w:r>
      <w:r w:rsidR="00793755" w:rsidRPr="00CE09C0">
        <w:rPr>
          <w:rStyle w:val="FootnoteReference"/>
          <w:rFonts w:cs="Simplified Arabic"/>
          <w:szCs w:val="20"/>
          <w:rtl/>
          <w:lang w:eastAsia="zh-TW"/>
        </w:rPr>
        <w:footnoteReference w:id="1"/>
      </w:r>
      <w:r w:rsidR="00CE09C0" w:rsidRPr="00CE09C0">
        <w:rPr>
          <w:rFonts w:ascii="Simplified Arabic" w:hAnsi="Simplified Arabic" w:cs="Simplified Arabic" w:hint="cs"/>
          <w:sz w:val="20"/>
          <w:szCs w:val="20"/>
          <w:vertAlign w:val="superscript"/>
          <w:rtl/>
          <w:lang w:eastAsia="zh-TW"/>
        </w:rPr>
        <w:t>)</w:t>
      </w:r>
      <w:r w:rsidR="00DA6658">
        <w:rPr>
          <w:rFonts w:ascii="Simplified Arabic" w:hAnsi="Simplified Arabic" w:cs="Simplified Arabic" w:hint="cs"/>
          <w:sz w:val="24"/>
          <w:szCs w:val="24"/>
          <w:rtl/>
          <w:lang w:eastAsia="zh-TW"/>
        </w:rPr>
        <w:t>.</w:t>
      </w:r>
      <w:bookmarkStart w:id="12" w:name="_Toc505934614"/>
      <w:bookmarkStart w:id="13" w:name="_Toc505934610"/>
      <w:bookmarkStart w:id="14" w:name="_Toc8826372"/>
    </w:p>
    <w:p w14:paraId="105CE169" w14:textId="58D37B58" w:rsidR="0007650F" w:rsidRPr="00DE1A66" w:rsidRDefault="0007650F" w:rsidP="006D5011">
      <w:pPr>
        <w:pStyle w:val="CH1"/>
        <w:tabs>
          <w:tab w:val="clear" w:pos="851"/>
          <w:tab w:val="clear" w:pos="1247"/>
          <w:tab w:val="clear" w:pos="1814"/>
          <w:tab w:val="left" w:pos="1841"/>
        </w:tabs>
        <w:bidi/>
        <w:spacing w:before="0" w:line="360" w:lineRule="exact"/>
        <w:ind w:left="1129" w:hanging="704"/>
        <w:jc w:val="both"/>
        <w:textDirection w:val="tbRlV"/>
        <w:outlineLvl w:val="0"/>
        <w:rPr>
          <w:rFonts w:ascii="Simplified Arabic" w:hAnsi="Simplified Arabic" w:cs="Simplified Arabic"/>
          <w:bCs/>
          <w:w w:val="90"/>
          <w:sz w:val="26"/>
          <w:szCs w:val="26"/>
          <w:rtl/>
          <w:lang w:eastAsia="zh-TW"/>
        </w:rPr>
      </w:pPr>
      <w:r w:rsidRPr="00DE1A66">
        <w:rPr>
          <w:rFonts w:ascii="Simplified Arabic" w:hAnsi="Simplified Arabic" w:cs="Simplified Arabic"/>
          <w:bCs/>
          <w:w w:val="90"/>
          <w:sz w:val="26"/>
          <w:szCs w:val="26"/>
          <w:rtl/>
          <w:lang w:eastAsia="zh-TW"/>
        </w:rPr>
        <w:t>ثانياً</w:t>
      </w:r>
      <w:r w:rsidR="00B0354C" w:rsidRPr="00DE1A66">
        <w:rPr>
          <w:rFonts w:ascii="Simplified Arabic" w:hAnsi="Simplified Arabic" w:cs="Simplified Arabic"/>
          <w:bCs/>
          <w:w w:val="90"/>
          <w:sz w:val="26"/>
          <w:szCs w:val="26"/>
          <w:rtl/>
          <w:lang w:eastAsia="zh-TW"/>
        </w:rPr>
        <w:t>-</w:t>
      </w:r>
      <w:r w:rsidR="00651E58" w:rsidRPr="00DE1A66">
        <w:rPr>
          <w:rFonts w:ascii="Simplified Arabic" w:hAnsi="Simplified Arabic" w:cs="Simplified Arabic"/>
          <w:bCs/>
          <w:w w:val="90"/>
          <w:sz w:val="26"/>
          <w:szCs w:val="26"/>
          <w:rtl/>
          <w:lang w:eastAsia="zh-TW"/>
        </w:rPr>
        <w:tab/>
      </w:r>
      <w:r w:rsidRPr="00DE1A66">
        <w:rPr>
          <w:rFonts w:ascii="Simplified Arabic" w:hAnsi="Simplified Arabic" w:cs="Simplified Arabic"/>
          <w:bCs/>
          <w:w w:val="90"/>
          <w:sz w:val="26"/>
          <w:szCs w:val="26"/>
          <w:rtl/>
          <w:lang w:eastAsia="zh-TW"/>
        </w:rPr>
        <w:t>تنظيم العمل (البند 2 من جدول الأعمال)</w:t>
      </w:r>
      <w:bookmarkStart w:id="15" w:name="_Toc5966439"/>
      <w:bookmarkStart w:id="16" w:name="_Toc5967078"/>
      <w:bookmarkStart w:id="17" w:name="_Toc6297389"/>
      <w:bookmarkEnd w:id="12"/>
      <w:bookmarkEnd w:id="13"/>
      <w:bookmarkEnd w:id="14"/>
      <w:bookmarkEnd w:id="15"/>
      <w:bookmarkEnd w:id="16"/>
      <w:bookmarkEnd w:id="17"/>
    </w:p>
    <w:p w14:paraId="56403430" w14:textId="442FB151" w:rsidR="0007650F" w:rsidRPr="00075417" w:rsidRDefault="0007650F" w:rsidP="006D5011">
      <w:pPr>
        <w:pStyle w:val="CH1"/>
        <w:tabs>
          <w:tab w:val="clear" w:pos="851"/>
          <w:tab w:val="clear" w:pos="1247"/>
          <w:tab w:val="clear" w:pos="1814"/>
          <w:tab w:val="clear" w:pos="2381"/>
          <w:tab w:val="clear" w:pos="2948"/>
          <w:tab w:val="clear" w:pos="3515"/>
          <w:tab w:val="left" w:pos="1835"/>
          <w:tab w:val="left" w:pos="7635"/>
        </w:tabs>
        <w:bidi/>
        <w:spacing w:before="0" w:line="360" w:lineRule="exact"/>
        <w:ind w:left="1134" w:hanging="716"/>
        <w:jc w:val="both"/>
        <w:textDirection w:val="tbRlV"/>
        <w:outlineLvl w:val="1"/>
        <w:rPr>
          <w:rFonts w:ascii="Simplified Arabic" w:hAnsi="Simplified Arabic" w:cs="Simplified Arabic"/>
          <w:b w:val="0"/>
          <w:bCs/>
          <w:sz w:val="24"/>
          <w:szCs w:val="24"/>
          <w:lang w:val="en-US" w:eastAsia="zh-TW" w:bidi="ar-EG"/>
        </w:rPr>
      </w:pPr>
      <w:bookmarkStart w:id="18" w:name="_Toc8826373"/>
      <w:r w:rsidRPr="00075417">
        <w:rPr>
          <w:rFonts w:ascii="Simplified Arabic" w:hAnsi="Simplified Arabic" w:cs="Simplified Arabic"/>
          <w:b w:val="0"/>
          <w:bCs/>
          <w:sz w:val="24"/>
          <w:szCs w:val="24"/>
          <w:rtl/>
          <w:lang w:eastAsia="zh-TW"/>
        </w:rPr>
        <w:t>ألف-</w:t>
      </w:r>
      <w:r w:rsidR="00651E58" w:rsidRPr="00075417">
        <w:rPr>
          <w:rFonts w:ascii="Simplified Arabic" w:hAnsi="Simplified Arabic" w:cs="Simplified Arabic"/>
          <w:b w:val="0"/>
          <w:bCs/>
          <w:sz w:val="24"/>
          <w:szCs w:val="24"/>
          <w:rtl/>
          <w:lang w:eastAsia="zh-TW"/>
        </w:rPr>
        <w:tab/>
      </w:r>
      <w:r w:rsidRPr="00075417">
        <w:rPr>
          <w:rFonts w:ascii="Simplified Arabic" w:hAnsi="Simplified Arabic" w:cs="Simplified Arabic"/>
          <w:b w:val="0"/>
          <w:bCs/>
          <w:sz w:val="24"/>
          <w:szCs w:val="24"/>
          <w:rtl/>
          <w:lang w:eastAsia="zh-TW"/>
        </w:rPr>
        <w:t>الحضور</w:t>
      </w:r>
      <w:bookmarkStart w:id="19" w:name="_Toc6297390"/>
      <w:bookmarkEnd w:id="18"/>
      <w:bookmarkEnd w:id="19"/>
    </w:p>
    <w:p w14:paraId="753E9AC6" w14:textId="4C59A8C0" w:rsidR="00154FA6" w:rsidRPr="00154FA6" w:rsidRDefault="0007650F" w:rsidP="002F68E0">
      <w:pPr>
        <w:pStyle w:val="Normalnumber"/>
        <w:numPr>
          <w:ilvl w:val="0"/>
          <w:numId w:val="4"/>
        </w:numPr>
        <w:tabs>
          <w:tab w:val="clear" w:pos="1134"/>
          <w:tab w:val="left" w:pos="1842"/>
        </w:tabs>
        <w:bidi/>
        <w:spacing w:line="360" w:lineRule="exact"/>
        <w:ind w:left="1133"/>
        <w:jc w:val="both"/>
        <w:rPr>
          <w:rFonts w:ascii="Simplified Arabic" w:hAnsi="Simplified Arabic" w:cs="Simplified Arabic"/>
          <w:sz w:val="24"/>
          <w:szCs w:val="24"/>
          <w:lang w:eastAsia="zh-TW"/>
        </w:rPr>
      </w:pPr>
      <w:r w:rsidRPr="00154FA6">
        <w:rPr>
          <w:rFonts w:ascii="Simplified Arabic" w:hAnsi="Simplified Arabic" w:cs="Simplified Arabic"/>
          <w:sz w:val="24"/>
          <w:szCs w:val="24"/>
          <w:rtl/>
          <w:lang w:eastAsia="zh-TW"/>
        </w:rPr>
        <w:t>مُث</w:t>
      </w:r>
      <w:r w:rsidR="00DE1A66" w:rsidRPr="00154FA6">
        <w:rPr>
          <w:rFonts w:ascii="Simplified Arabic" w:hAnsi="Simplified Arabic" w:cs="Simplified Arabic" w:hint="cs"/>
          <w:sz w:val="24"/>
          <w:szCs w:val="24"/>
          <w:rtl/>
          <w:lang w:eastAsia="zh-TW"/>
        </w:rPr>
        <w:t>ِّ</w:t>
      </w:r>
      <w:r w:rsidRPr="00154FA6">
        <w:rPr>
          <w:rFonts w:ascii="Simplified Arabic" w:hAnsi="Simplified Arabic" w:cs="Simplified Arabic"/>
          <w:sz w:val="24"/>
          <w:szCs w:val="24"/>
          <w:rtl/>
          <w:lang w:eastAsia="zh-TW"/>
        </w:rPr>
        <w:t>ل</w:t>
      </w:r>
      <w:r w:rsidR="00F3331C" w:rsidRPr="00154FA6">
        <w:rPr>
          <w:rFonts w:ascii="Simplified Arabic" w:hAnsi="Simplified Arabic" w:cs="Simplified Arabic"/>
          <w:sz w:val="24"/>
          <w:szCs w:val="24"/>
          <w:rtl/>
          <w:lang w:eastAsia="zh-TW"/>
        </w:rPr>
        <w:t xml:space="preserve">ت </w:t>
      </w:r>
      <w:r w:rsidR="002E4380">
        <w:rPr>
          <w:rFonts w:ascii="Simplified Arabic" w:hAnsi="Simplified Arabic" w:cs="Simplified Arabic" w:hint="cs"/>
          <w:sz w:val="24"/>
          <w:szCs w:val="24"/>
          <w:rtl/>
          <w:lang w:eastAsia="zh-TW"/>
        </w:rPr>
        <w:t>الدول</w:t>
      </w:r>
      <w:r w:rsidRPr="00154FA6">
        <w:rPr>
          <w:rFonts w:ascii="Simplified Arabic" w:hAnsi="Simplified Arabic" w:cs="Simplified Arabic"/>
          <w:sz w:val="24"/>
          <w:szCs w:val="24"/>
          <w:rtl/>
          <w:lang w:eastAsia="zh-TW"/>
        </w:rPr>
        <w:t xml:space="preserve"> الأعضاء</w:t>
      </w:r>
      <w:r w:rsidR="00F3331C" w:rsidRPr="00154FA6">
        <w:rPr>
          <w:rFonts w:ascii="Simplified Arabic" w:hAnsi="Simplified Arabic" w:cs="Simplified Arabic"/>
          <w:sz w:val="24"/>
          <w:szCs w:val="24"/>
          <w:rtl/>
          <w:lang w:eastAsia="zh-TW"/>
        </w:rPr>
        <w:t xml:space="preserve"> التالية</w:t>
      </w:r>
      <w:r w:rsidRPr="00154FA6">
        <w:rPr>
          <w:rFonts w:ascii="Simplified Arabic" w:hAnsi="Simplified Arabic" w:cs="Simplified Arabic"/>
          <w:sz w:val="24"/>
          <w:szCs w:val="24"/>
          <w:rtl/>
          <w:lang w:eastAsia="zh-TW"/>
        </w:rPr>
        <w:t xml:space="preserve"> </w:t>
      </w:r>
      <w:r w:rsidR="00F3331C" w:rsidRPr="00154FA6">
        <w:rPr>
          <w:rFonts w:ascii="Simplified Arabic" w:hAnsi="Simplified Arabic" w:cs="Simplified Arabic"/>
          <w:sz w:val="24"/>
          <w:szCs w:val="24"/>
          <w:rtl/>
          <w:lang w:eastAsia="zh-TW"/>
        </w:rPr>
        <w:t>في الاجتماع المعقود عبر الإنترنت ل</w:t>
      </w:r>
      <w:r w:rsidRPr="00154FA6">
        <w:rPr>
          <w:rFonts w:ascii="Simplified Arabic" w:hAnsi="Simplified Arabic" w:cs="Simplified Arabic"/>
          <w:sz w:val="24"/>
          <w:szCs w:val="24"/>
          <w:rtl/>
          <w:lang w:eastAsia="zh-TW"/>
        </w:rPr>
        <w:t>لدورة</w:t>
      </w:r>
      <w:r w:rsidR="00F3331C" w:rsidRPr="00154FA6">
        <w:rPr>
          <w:rFonts w:ascii="Simplified Arabic" w:hAnsi="Simplified Arabic" w:cs="Simplified Arabic"/>
          <w:sz w:val="24"/>
          <w:szCs w:val="24"/>
          <w:rtl/>
          <w:lang w:eastAsia="zh-TW"/>
        </w:rPr>
        <w:t xml:space="preserve"> الخامسة:</w:t>
      </w:r>
      <w:r w:rsidR="00DE1A66" w:rsidRPr="00154FA6">
        <w:rPr>
          <w:rFonts w:ascii="Simplified Arabic" w:hAnsi="Simplified Arabic" w:cs="Simplified Arabic" w:hint="cs"/>
          <w:sz w:val="24"/>
          <w:szCs w:val="24"/>
          <w:rtl/>
          <w:lang w:eastAsia="zh-TW"/>
        </w:rPr>
        <w:t xml:space="preserve"> </w:t>
      </w:r>
      <w:r w:rsidR="00154FA6" w:rsidRPr="00154FA6">
        <w:rPr>
          <w:rFonts w:ascii="Simplified Arabic" w:hAnsi="Simplified Arabic" w:cs="Simplified Arabic"/>
          <w:sz w:val="24"/>
          <w:szCs w:val="24"/>
          <w:rtl/>
          <w:lang w:eastAsia="zh-TW"/>
        </w:rPr>
        <w:t>الاتحاد الروسي، وإثيوبيا، وأذربيجان، والأرجنتين، والأردن، وأرمينيا، وإريتريا، وإسبانيا، وأستراليا، وإستونيا، وإسرائيل، وأفغانستان، وإكوادور، وألبانيا، وألمانيا، والإمارات العربية المتحدة، وإندونيسيا، وأنغولا</w:t>
      </w:r>
      <w:r w:rsidR="00154FA6" w:rsidRPr="00371BE4">
        <w:rPr>
          <w:rFonts w:ascii="Simplified Arabic" w:hAnsi="Simplified Arabic" w:cs="Simplified Arabic"/>
          <w:sz w:val="24"/>
          <w:szCs w:val="24"/>
          <w:rtl/>
          <w:lang w:eastAsia="zh-TW"/>
        </w:rPr>
        <w:t xml:space="preserve">، </w:t>
      </w:r>
      <w:r w:rsidR="00E0228F" w:rsidRPr="00371BE4">
        <w:rPr>
          <w:rFonts w:ascii="Simplified Arabic" w:hAnsi="Simplified Arabic" w:cs="Simplified Arabic" w:hint="cs"/>
          <w:sz w:val="24"/>
          <w:szCs w:val="24"/>
          <w:rtl/>
          <w:lang w:eastAsia="zh-TW"/>
        </w:rPr>
        <w:t>و</w:t>
      </w:r>
      <w:r w:rsidR="00E0228F" w:rsidRPr="00371BE4">
        <w:rPr>
          <w:rFonts w:ascii="Simplified Arabic" w:hAnsi="Simplified Arabic" w:cs="Simplified Arabic"/>
          <w:sz w:val="24"/>
          <w:szCs w:val="24"/>
          <w:rtl/>
          <w:lang w:eastAsia="zh-TW"/>
        </w:rPr>
        <w:t>أوغندا</w:t>
      </w:r>
      <w:r w:rsidR="00E0228F" w:rsidRPr="00371BE4">
        <w:rPr>
          <w:rFonts w:ascii="Simplified Arabic" w:hAnsi="Simplified Arabic" w:cs="Simplified Arabic" w:hint="cs"/>
          <w:sz w:val="24"/>
          <w:szCs w:val="24"/>
          <w:rtl/>
          <w:lang w:eastAsia="zh-TW"/>
        </w:rPr>
        <w:t>،</w:t>
      </w:r>
      <w:r w:rsidR="00E0228F" w:rsidRPr="00371BE4">
        <w:rPr>
          <w:rFonts w:ascii="Simplified Arabic" w:hAnsi="Simplified Arabic" w:cs="Simplified Arabic"/>
          <w:sz w:val="24"/>
          <w:szCs w:val="24"/>
          <w:rtl/>
          <w:lang w:eastAsia="zh-TW"/>
        </w:rPr>
        <w:t xml:space="preserve"> </w:t>
      </w:r>
      <w:r w:rsidR="00154FA6" w:rsidRPr="00371BE4">
        <w:rPr>
          <w:rFonts w:ascii="Simplified Arabic" w:hAnsi="Simplified Arabic" w:cs="Simplified Arabic"/>
          <w:sz w:val="24"/>
          <w:szCs w:val="24"/>
          <w:rtl/>
          <w:lang w:eastAsia="zh-TW"/>
        </w:rPr>
        <w:t xml:space="preserve">وأوروغواي، وأوزبكستان، وأوكرانيا، وإيران (جمهورية-الإسلامية)، وآيسلندا، </w:t>
      </w:r>
      <w:r w:rsidR="007970F6" w:rsidRPr="00371BE4">
        <w:rPr>
          <w:rFonts w:ascii="Simplified Arabic" w:hAnsi="Simplified Arabic" w:cs="Simplified Arabic"/>
          <w:sz w:val="24"/>
          <w:szCs w:val="24"/>
          <w:rtl/>
          <w:lang w:eastAsia="zh-TW"/>
        </w:rPr>
        <w:t>إسواتيني</w:t>
      </w:r>
      <w:r w:rsidR="007970F6" w:rsidRPr="00371BE4">
        <w:rPr>
          <w:rFonts w:ascii="Simplified Arabic" w:hAnsi="Simplified Arabic" w:cs="Simplified Arabic" w:hint="eastAsia"/>
          <w:sz w:val="24"/>
          <w:szCs w:val="24"/>
          <w:rtl/>
          <w:lang w:eastAsia="zh-TW"/>
        </w:rPr>
        <w:t>،</w:t>
      </w:r>
      <w:r w:rsidR="007970F6" w:rsidRPr="00371BE4">
        <w:rPr>
          <w:rFonts w:ascii="Simplified Arabic" w:hAnsi="Simplified Arabic" w:cs="Simplified Arabic"/>
          <w:sz w:val="24"/>
          <w:szCs w:val="24"/>
          <w:rtl/>
          <w:lang w:eastAsia="zh-TW"/>
        </w:rPr>
        <w:t xml:space="preserve"> </w:t>
      </w:r>
      <w:r w:rsidR="00154FA6" w:rsidRPr="00371BE4">
        <w:rPr>
          <w:rFonts w:ascii="Simplified Arabic" w:hAnsi="Simplified Arabic" w:cs="Simplified Arabic"/>
          <w:sz w:val="24"/>
          <w:szCs w:val="24"/>
          <w:rtl/>
          <w:lang w:eastAsia="zh-TW"/>
        </w:rPr>
        <w:t xml:space="preserve">وإيطاليا، وباكستان، </w:t>
      </w:r>
      <w:r w:rsidR="00E0228F" w:rsidRPr="00371BE4">
        <w:rPr>
          <w:rFonts w:ascii="Simplified Arabic" w:hAnsi="Simplified Arabic" w:cs="Simplified Arabic" w:hint="eastAsia"/>
          <w:sz w:val="24"/>
          <w:szCs w:val="24"/>
          <w:rtl/>
          <w:lang w:eastAsia="zh-TW"/>
        </w:rPr>
        <w:t>و</w:t>
      </w:r>
      <w:r w:rsidR="00E0228F" w:rsidRPr="00371BE4">
        <w:rPr>
          <w:rFonts w:ascii="Simplified Arabic" w:hAnsi="Simplified Arabic" w:cs="Simplified Arabic"/>
          <w:sz w:val="24"/>
          <w:szCs w:val="24"/>
          <w:rtl/>
          <w:lang w:eastAsia="zh-TW"/>
        </w:rPr>
        <w:t>باراغواي</w:t>
      </w:r>
      <w:r w:rsidR="00E0228F" w:rsidRPr="00371BE4">
        <w:rPr>
          <w:rFonts w:ascii="Simplified Arabic" w:hAnsi="Simplified Arabic" w:cs="Simplified Arabic" w:hint="cs"/>
          <w:sz w:val="24"/>
          <w:szCs w:val="24"/>
          <w:rtl/>
          <w:lang w:eastAsia="zh-TW"/>
        </w:rPr>
        <w:t>،</w:t>
      </w:r>
      <w:r w:rsidR="00E0228F" w:rsidRPr="00371BE4">
        <w:rPr>
          <w:rFonts w:ascii="Simplified Arabic" w:hAnsi="Simplified Arabic" w:cs="Simplified Arabic"/>
          <w:sz w:val="24"/>
          <w:szCs w:val="24"/>
          <w:rtl/>
          <w:lang w:eastAsia="zh-TW"/>
        </w:rPr>
        <w:t xml:space="preserve"> </w:t>
      </w:r>
      <w:r w:rsidR="00154FA6" w:rsidRPr="00371BE4">
        <w:rPr>
          <w:rFonts w:ascii="Simplified Arabic" w:hAnsi="Simplified Arabic" w:cs="Simplified Arabic"/>
          <w:sz w:val="24"/>
          <w:szCs w:val="24"/>
          <w:rtl/>
          <w:lang w:eastAsia="zh-TW"/>
        </w:rPr>
        <w:t>والبحرين، والبرازيل، وبربادوس، والبرتغال، وبلجيكا، وبلغاريا، وبليز، وبنغلاديش، وبنما، وبنن، وبوتان، وبوتسوانا، وبوركينا فاسو، وبوروندي، والبوسنة والهرسك، وبولندا، وبيرو، وبيلاروس، وتايلند، وتركمانستان، وتركيا، وتشيكيا، وتونس، و</w:t>
      </w:r>
      <w:r w:rsidR="007970F6" w:rsidRPr="00371BE4">
        <w:rPr>
          <w:rFonts w:ascii="Simplified Arabic" w:hAnsi="Simplified Arabic" w:cs="Simplified Arabic"/>
          <w:sz w:val="24"/>
          <w:szCs w:val="24"/>
          <w:rtl/>
          <w:lang w:eastAsia="zh-TW"/>
        </w:rPr>
        <w:t>جامايكا</w:t>
      </w:r>
      <w:r w:rsidR="007970F6" w:rsidRPr="00371BE4">
        <w:rPr>
          <w:rFonts w:ascii="Simplified Arabic" w:hAnsi="Simplified Arabic" w:cs="Simplified Arabic" w:hint="cs"/>
          <w:sz w:val="24"/>
          <w:szCs w:val="24"/>
          <w:rtl/>
          <w:lang w:eastAsia="zh-TW"/>
        </w:rPr>
        <w:t>،</w:t>
      </w:r>
      <w:r w:rsidR="007970F6" w:rsidRPr="00371BE4">
        <w:rPr>
          <w:rFonts w:ascii="Simplified Arabic" w:hAnsi="Simplified Arabic" w:cs="Simplified Arabic"/>
          <w:sz w:val="24"/>
          <w:szCs w:val="24"/>
          <w:rtl/>
          <w:lang w:eastAsia="zh-TW"/>
        </w:rPr>
        <w:t xml:space="preserve"> </w:t>
      </w:r>
      <w:r w:rsidR="007970F6" w:rsidRPr="00371BE4">
        <w:rPr>
          <w:rFonts w:ascii="Simplified Arabic" w:hAnsi="Simplified Arabic" w:cs="Simplified Arabic" w:hint="cs"/>
          <w:sz w:val="24"/>
          <w:szCs w:val="24"/>
          <w:rtl/>
          <w:lang w:eastAsia="zh-TW"/>
        </w:rPr>
        <w:t>و</w:t>
      </w:r>
      <w:r w:rsidR="00154FA6" w:rsidRPr="00371BE4">
        <w:rPr>
          <w:rFonts w:ascii="Simplified Arabic" w:hAnsi="Simplified Arabic" w:cs="Simplified Arabic"/>
          <w:sz w:val="24"/>
          <w:szCs w:val="24"/>
          <w:rtl/>
          <w:lang w:eastAsia="zh-TW"/>
        </w:rPr>
        <w:t xml:space="preserve">الجبل الأسود، والجزائر، وجزر القمر، وجمهورية تنزانيا المتحدة، والجمهورية الدومينيكية، والجمهورية </w:t>
      </w:r>
      <w:r w:rsidR="00154FA6" w:rsidRPr="00154FA6">
        <w:rPr>
          <w:rFonts w:ascii="Simplified Arabic" w:hAnsi="Simplified Arabic" w:cs="Simplified Arabic"/>
          <w:sz w:val="24"/>
          <w:szCs w:val="24"/>
          <w:rtl/>
          <w:lang w:eastAsia="zh-TW"/>
        </w:rPr>
        <w:t xml:space="preserve">العربية السورية، وجمهورية كوريا، وجمهورية كوريا الشعبية الديمقراطية، وجمهورية الكونغو الديمقراطية، وجمهورية لاو الديمقراطية الشعبية، وجنوب أفريقيا، وجنوب السودان، وجورجيا، وجيبوتي، والدانمرك، ورواندا، ورومانيا، وزامبيا، وزمبابوي، وساموا، وسري لانكا، والسلفادور، وسلوفاكيا، وسلوفينيا، وسنغافورة، والسنغال، وسورينام، والسويد، وسويسرا، وشيلي، وصربيا، والصين، وطاجيكستان، والعراق، وعمان، </w:t>
      </w:r>
      <w:r w:rsidR="00154FA6" w:rsidRPr="00256FF2">
        <w:rPr>
          <w:rFonts w:ascii="Simplified Arabic" w:hAnsi="Simplified Arabic" w:cs="Simplified Arabic"/>
          <w:sz w:val="24"/>
          <w:szCs w:val="24"/>
          <w:rtl/>
          <w:lang w:eastAsia="zh-TW"/>
        </w:rPr>
        <w:t>و</w:t>
      </w:r>
      <w:r w:rsidR="002A77FB" w:rsidRPr="00256FF2">
        <w:rPr>
          <w:rFonts w:ascii="Simplified Arabic" w:hAnsi="Simplified Arabic" w:cs="Simplified Arabic" w:hint="cs"/>
          <w:sz w:val="24"/>
          <w:szCs w:val="24"/>
          <w:rtl/>
          <w:lang w:eastAsia="zh-TW"/>
        </w:rPr>
        <w:t>ال</w:t>
      </w:r>
      <w:r w:rsidR="00154FA6" w:rsidRPr="00256FF2">
        <w:rPr>
          <w:rFonts w:ascii="Simplified Arabic" w:hAnsi="Simplified Arabic" w:cs="Simplified Arabic"/>
          <w:sz w:val="24"/>
          <w:szCs w:val="24"/>
          <w:rtl/>
          <w:lang w:eastAsia="zh-TW"/>
        </w:rPr>
        <w:t>غابون</w:t>
      </w:r>
      <w:r w:rsidR="00154FA6" w:rsidRPr="00154FA6">
        <w:rPr>
          <w:rFonts w:ascii="Simplified Arabic" w:hAnsi="Simplified Arabic" w:cs="Simplified Arabic"/>
          <w:sz w:val="24"/>
          <w:szCs w:val="24"/>
          <w:rtl/>
          <w:lang w:eastAsia="zh-TW"/>
        </w:rPr>
        <w:t>، وغانا، وغرينادا، وغواتيمالا، وغينيا، وفرنسا، والفلبين، وفنزويلا (جمهورية–البوليفارية)، وفنلندا، وفيجي، وفييت</w:t>
      </w:r>
      <w:r w:rsidR="00DA6658">
        <w:rPr>
          <w:rFonts w:ascii="Simplified Arabic" w:hAnsi="Simplified Arabic" w:cs="Simplified Arabic" w:hint="cs"/>
          <w:sz w:val="24"/>
          <w:szCs w:val="24"/>
          <w:rtl/>
          <w:lang w:eastAsia="zh-TW"/>
        </w:rPr>
        <w:t xml:space="preserve"> </w:t>
      </w:r>
      <w:r w:rsidR="00154FA6" w:rsidRPr="00154FA6">
        <w:rPr>
          <w:rFonts w:ascii="Simplified Arabic" w:hAnsi="Simplified Arabic" w:cs="Simplified Arabic"/>
          <w:sz w:val="24"/>
          <w:szCs w:val="24"/>
          <w:rtl/>
          <w:lang w:eastAsia="zh-TW"/>
        </w:rPr>
        <w:t>نام، وقبرص، وقطر، وقيرغيزستان، وكازاخستان، والكاميرون، وكرواتيا، وكمبوديا، وكندا، وكوبا، وكوت ديفوار، وكوستاريكا، وكولومبيا، والكونغو، والكويت، وكينيا، ولاتفيا، ولبنان، ولكسمبرغ، وليبيا، وليتوانيا، ومالطة، ومالي، وماليزيا، ومدغشقر، ومصر، والمغرب، ومقدونيا الشمالية، والمكسيك، وملاوي، وملديف، والمملكة العربية السعودية، والمملكة المتحدة لبريطانيا العظمى وأيرلندا الشمالية، ومنغوليا، وموريتانيا، وموزامبيق، وموناكو، وميانمار، وناميبيا، والنرويج، والنمسا، ونيبال، والنيجر، ونيجيريا، ونيكاراغوا، ونيوزيلندا، والهند، وهنغاريا، وهولندا، والولايات المتحدة الأمريكية، واليابان، واليمن، واليونان</w:t>
      </w:r>
      <w:r w:rsidR="00E0228F">
        <w:rPr>
          <w:rFonts w:ascii="Simplified Arabic" w:hAnsi="Simplified Arabic" w:cs="Simplified Arabic" w:hint="cs"/>
          <w:sz w:val="24"/>
          <w:szCs w:val="24"/>
          <w:rtl/>
          <w:lang w:eastAsia="zh-TW"/>
        </w:rPr>
        <w:t>.</w:t>
      </w:r>
    </w:p>
    <w:p w14:paraId="11234A1E" w14:textId="7BF71311" w:rsidR="00036A30" w:rsidRPr="00371BE4" w:rsidRDefault="00D3121F" w:rsidP="002F68E0">
      <w:pPr>
        <w:pStyle w:val="Normalnumber"/>
        <w:numPr>
          <w:ilvl w:val="0"/>
          <w:numId w:val="4"/>
        </w:numPr>
        <w:tabs>
          <w:tab w:val="clear" w:pos="1134"/>
          <w:tab w:val="left" w:pos="1842"/>
        </w:tabs>
        <w:bidi/>
        <w:spacing w:line="360" w:lineRule="exact"/>
        <w:ind w:left="1133"/>
        <w:jc w:val="both"/>
        <w:textDirection w:val="tbRlV"/>
        <w:rPr>
          <w:rFonts w:ascii="Simplified Arabic" w:hAnsi="Simplified Arabic" w:cs="Simplified Arabic"/>
          <w:sz w:val="24"/>
          <w:szCs w:val="24"/>
          <w:lang w:eastAsia="zh-TW"/>
        </w:rPr>
      </w:pPr>
      <w:r w:rsidRPr="00371BE4">
        <w:rPr>
          <w:rFonts w:ascii="Simplified Arabic" w:hAnsi="Simplified Arabic" w:cs="Simplified Arabic" w:hint="cs"/>
          <w:sz w:val="24"/>
          <w:szCs w:val="24"/>
          <w:rtl/>
          <w:lang w:eastAsia="zh-TW"/>
        </w:rPr>
        <w:t xml:space="preserve">كما </w:t>
      </w:r>
      <w:r w:rsidR="0007650F" w:rsidRPr="00371BE4">
        <w:rPr>
          <w:rFonts w:ascii="Simplified Arabic" w:hAnsi="Simplified Arabic" w:cs="Simplified Arabic"/>
          <w:sz w:val="24"/>
          <w:szCs w:val="24"/>
          <w:rtl/>
          <w:lang w:eastAsia="zh-TW"/>
        </w:rPr>
        <w:t>مُ</w:t>
      </w:r>
      <w:r w:rsidR="001C4390" w:rsidRPr="00371BE4">
        <w:rPr>
          <w:rFonts w:ascii="Simplified Arabic" w:hAnsi="Simplified Arabic" w:cs="Simplified Arabic" w:hint="cs"/>
          <w:sz w:val="24"/>
          <w:szCs w:val="24"/>
          <w:rtl/>
          <w:lang w:eastAsia="zh-TW" w:bidi="ar-EG"/>
        </w:rPr>
        <w:t>ثِّ</w:t>
      </w:r>
      <w:r w:rsidR="0007650F" w:rsidRPr="00371BE4">
        <w:rPr>
          <w:rFonts w:ascii="Simplified Arabic" w:hAnsi="Simplified Arabic" w:cs="Simplified Arabic"/>
          <w:sz w:val="24"/>
          <w:szCs w:val="24"/>
          <w:rtl/>
          <w:lang w:eastAsia="zh-TW"/>
        </w:rPr>
        <w:t>لت الدول</w:t>
      </w:r>
      <w:r w:rsidR="00E0228F" w:rsidRPr="00371BE4">
        <w:rPr>
          <w:rFonts w:ascii="Simplified Arabic" w:hAnsi="Simplified Arabic" w:cs="Simplified Arabic" w:hint="cs"/>
          <w:sz w:val="24"/>
          <w:szCs w:val="24"/>
          <w:rtl/>
          <w:lang w:eastAsia="zh-TW"/>
        </w:rPr>
        <w:t>ة</w:t>
      </w:r>
      <w:r w:rsidR="0007650F" w:rsidRPr="00371BE4">
        <w:rPr>
          <w:rFonts w:ascii="Simplified Arabic" w:hAnsi="Simplified Arabic" w:cs="Simplified Arabic"/>
          <w:sz w:val="24"/>
          <w:szCs w:val="24"/>
          <w:rtl/>
          <w:lang w:eastAsia="zh-TW"/>
        </w:rPr>
        <w:t xml:space="preserve"> </w:t>
      </w:r>
      <w:r w:rsidR="003C470E" w:rsidRPr="00371BE4">
        <w:rPr>
          <w:rFonts w:ascii="Simplified Arabic" w:hAnsi="Simplified Arabic" w:cs="Simplified Arabic"/>
          <w:sz w:val="24"/>
          <w:szCs w:val="24"/>
          <w:rtl/>
          <w:lang w:eastAsia="zh-TW"/>
        </w:rPr>
        <w:t xml:space="preserve">غير </w:t>
      </w:r>
      <w:r w:rsidR="00E0228F" w:rsidRPr="00371BE4">
        <w:rPr>
          <w:rFonts w:ascii="Simplified Arabic" w:hAnsi="Simplified Arabic" w:cs="Simplified Arabic" w:hint="cs"/>
          <w:sz w:val="24"/>
          <w:szCs w:val="24"/>
          <w:rtl/>
          <w:lang w:eastAsia="zh-TW"/>
        </w:rPr>
        <w:t>العضو</w:t>
      </w:r>
      <w:r w:rsidR="003C470E" w:rsidRPr="00371BE4">
        <w:rPr>
          <w:rFonts w:ascii="Simplified Arabic" w:hAnsi="Simplified Arabic" w:cs="Simplified Arabic"/>
          <w:sz w:val="24"/>
          <w:szCs w:val="24"/>
          <w:rtl/>
          <w:lang w:eastAsia="zh-TW"/>
        </w:rPr>
        <w:t xml:space="preserve"> </w:t>
      </w:r>
      <w:r w:rsidR="0007650F" w:rsidRPr="00371BE4">
        <w:rPr>
          <w:rFonts w:ascii="Simplified Arabic" w:hAnsi="Simplified Arabic" w:cs="Simplified Arabic"/>
          <w:sz w:val="24"/>
          <w:szCs w:val="24"/>
          <w:rtl/>
          <w:lang w:eastAsia="zh-TW"/>
        </w:rPr>
        <w:t xml:space="preserve">التالية: </w:t>
      </w:r>
      <w:r w:rsidR="00E0228F" w:rsidRPr="00371BE4">
        <w:rPr>
          <w:rFonts w:ascii="Simplified Arabic" w:hAnsi="Simplified Arabic" w:cs="Simplified Arabic"/>
          <w:sz w:val="24"/>
          <w:szCs w:val="24"/>
          <w:rtl/>
          <w:lang w:eastAsia="zh-TW"/>
        </w:rPr>
        <w:t>جزر كوك</w:t>
      </w:r>
      <w:r w:rsidR="00F725CC" w:rsidRPr="00371BE4">
        <w:rPr>
          <w:rFonts w:ascii="Simplified Arabic" w:hAnsi="Simplified Arabic" w:cs="Simplified Arabic"/>
          <w:sz w:val="24"/>
          <w:szCs w:val="24"/>
          <w:rtl/>
          <w:lang w:eastAsia="zh-TW"/>
        </w:rPr>
        <w:t>.</w:t>
      </w:r>
    </w:p>
    <w:p w14:paraId="1850C14F" w14:textId="268EC148" w:rsidR="007C3651" w:rsidRPr="00371BE4" w:rsidRDefault="00036A30" w:rsidP="002F68E0">
      <w:pPr>
        <w:pStyle w:val="Normalnumber"/>
        <w:numPr>
          <w:ilvl w:val="0"/>
          <w:numId w:val="4"/>
        </w:numPr>
        <w:tabs>
          <w:tab w:val="clear" w:pos="1134"/>
          <w:tab w:val="left" w:pos="1842"/>
        </w:tabs>
        <w:bidi/>
        <w:spacing w:line="360" w:lineRule="exact"/>
        <w:ind w:left="1133"/>
        <w:jc w:val="both"/>
        <w:textDirection w:val="tbRlV"/>
        <w:rPr>
          <w:rFonts w:ascii="Simplified Arabic" w:hAnsi="Simplified Arabic" w:cs="Simplified Arabic"/>
          <w:sz w:val="24"/>
          <w:szCs w:val="24"/>
          <w:lang w:eastAsia="zh-TW"/>
        </w:rPr>
      </w:pPr>
      <w:r w:rsidRPr="00371BE4">
        <w:rPr>
          <w:rFonts w:ascii="Simplified Arabic" w:hAnsi="Simplified Arabic" w:cs="Simplified Arabic" w:hint="cs"/>
          <w:sz w:val="24"/>
          <w:szCs w:val="24"/>
          <w:rtl/>
          <w:lang w:eastAsia="zh-TW"/>
        </w:rPr>
        <w:lastRenderedPageBreak/>
        <w:t xml:space="preserve">ومُثِّلت </w:t>
      </w:r>
      <w:r w:rsidR="0007650F" w:rsidRPr="00371BE4">
        <w:rPr>
          <w:rFonts w:ascii="Simplified Arabic" w:hAnsi="Simplified Arabic" w:cs="Simplified Arabic"/>
          <w:sz w:val="24"/>
          <w:szCs w:val="24"/>
          <w:rtl/>
          <w:lang w:eastAsia="zh-TW"/>
        </w:rPr>
        <w:t>دولة فلسطين</w:t>
      </w:r>
      <w:r w:rsidRPr="00371BE4">
        <w:rPr>
          <w:rFonts w:ascii="Simplified Arabic" w:hAnsi="Simplified Arabic" w:cs="Simplified Arabic" w:hint="cs"/>
          <w:sz w:val="24"/>
          <w:szCs w:val="24"/>
          <w:rtl/>
          <w:lang w:eastAsia="zh-TW"/>
        </w:rPr>
        <w:t xml:space="preserve"> </w:t>
      </w:r>
      <w:r w:rsidR="00921E13" w:rsidRPr="00371BE4">
        <w:rPr>
          <w:rFonts w:ascii="Simplified Arabic" w:hAnsi="Simplified Arabic" w:cs="Simplified Arabic"/>
          <w:sz w:val="24"/>
          <w:szCs w:val="24"/>
          <w:rtl/>
          <w:lang w:eastAsia="zh-TW"/>
        </w:rPr>
        <w:t>و</w:t>
      </w:r>
      <w:r w:rsidR="0007650F" w:rsidRPr="00371BE4">
        <w:rPr>
          <w:rFonts w:ascii="Simplified Arabic" w:hAnsi="Simplified Arabic" w:cs="Simplified Arabic"/>
          <w:sz w:val="24"/>
          <w:szCs w:val="24"/>
          <w:rtl/>
          <w:lang w:eastAsia="zh-TW"/>
        </w:rPr>
        <w:t>الكرسي الرسولي</w:t>
      </w:r>
      <w:r w:rsidRPr="00371BE4">
        <w:rPr>
          <w:rFonts w:ascii="Simplified Arabic" w:hAnsi="Simplified Arabic" w:cs="Simplified Arabic" w:hint="cs"/>
          <w:sz w:val="24"/>
          <w:szCs w:val="24"/>
          <w:rtl/>
          <w:lang w:eastAsia="zh-TW"/>
        </w:rPr>
        <w:t xml:space="preserve"> </w:t>
      </w:r>
      <w:r w:rsidR="00E90D48" w:rsidRPr="00371BE4">
        <w:rPr>
          <w:rFonts w:ascii="Simplified Arabic" w:hAnsi="Simplified Arabic" w:cs="Simplified Arabic" w:hint="cs"/>
          <w:sz w:val="24"/>
          <w:szCs w:val="24"/>
          <w:rtl/>
          <w:lang w:eastAsia="zh-TW"/>
        </w:rPr>
        <w:t>بصف</w:t>
      </w:r>
      <w:r w:rsidR="00DA6658" w:rsidRPr="00371BE4">
        <w:rPr>
          <w:rFonts w:ascii="Simplified Arabic" w:hAnsi="Simplified Arabic" w:cs="Simplified Arabic" w:hint="cs"/>
          <w:sz w:val="24"/>
          <w:szCs w:val="24"/>
          <w:rtl/>
          <w:lang w:eastAsia="zh-TW"/>
        </w:rPr>
        <w:t>تهما</w:t>
      </w:r>
      <w:r w:rsidR="00E90D48" w:rsidRPr="00371BE4">
        <w:rPr>
          <w:rFonts w:ascii="Simplified Arabic" w:hAnsi="Simplified Arabic" w:cs="Simplified Arabic" w:hint="cs"/>
          <w:sz w:val="24"/>
          <w:szCs w:val="24"/>
          <w:rtl/>
          <w:lang w:eastAsia="zh-TW"/>
        </w:rPr>
        <w:t xml:space="preserve"> مراقب</w:t>
      </w:r>
      <w:r w:rsidR="00DA6658" w:rsidRPr="00371BE4">
        <w:rPr>
          <w:rFonts w:ascii="Simplified Arabic" w:hAnsi="Simplified Arabic" w:cs="Simplified Arabic" w:hint="cs"/>
          <w:sz w:val="24"/>
          <w:szCs w:val="24"/>
          <w:rtl/>
          <w:lang w:eastAsia="zh-TW"/>
        </w:rPr>
        <w:t>ين</w:t>
      </w:r>
      <w:r w:rsidR="0007650F" w:rsidRPr="00371BE4">
        <w:rPr>
          <w:rFonts w:ascii="Simplified Arabic" w:hAnsi="Simplified Arabic" w:cs="Simplified Arabic"/>
          <w:sz w:val="24"/>
          <w:szCs w:val="24"/>
          <w:rtl/>
          <w:lang w:eastAsia="zh-TW"/>
        </w:rPr>
        <w:t>.</w:t>
      </w:r>
    </w:p>
    <w:p w14:paraId="6B8C14D2" w14:textId="13B3ECFE" w:rsidR="00B64849" w:rsidRPr="00371BE4" w:rsidRDefault="00D3121F" w:rsidP="002F68E0">
      <w:pPr>
        <w:pStyle w:val="Normalnumber"/>
        <w:numPr>
          <w:ilvl w:val="0"/>
          <w:numId w:val="4"/>
        </w:numPr>
        <w:tabs>
          <w:tab w:val="clear" w:pos="1134"/>
          <w:tab w:val="left" w:pos="1842"/>
        </w:tabs>
        <w:bidi/>
        <w:spacing w:line="360" w:lineRule="exact"/>
        <w:ind w:left="1133"/>
        <w:jc w:val="both"/>
        <w:textDirection w:val="tbRlV"/>
        <w:rPr>
          <w:rFonts w:ascii="Simplified Arabic" w:hAnsi="Simplified Arabic" w:cs="Simplified Arabic"/>
          <w:sz w:val="24"/>
          <w:szCs w:val="24"/>
          <w:lang w:eastAsia="zh-TW"/>
        </w:rPr>
      </w:pPr>
      <w:r w:rsidRPr="00371BE4">
        <w:rPr>
          <w:rFonts w:ascii="Simplified Arabic" w:hAnsi="Simplified Arabic" w:cs="Simplified Arabic"/>
          <w:sz w:val="24"/>
          <w:szCs w:val="24"/>
          <w:rtl/>
          <w:lang w:eastAsia="zh-TW"/>
        </w:rPr>
        <w:t xml:space="preserve">كما </w:t>
      </w:r>
      <w:r w:rsidR="00B64849" w:rsidRPr="00371BE4">
        <w:rPr>
          <w:rFonts w:ascii="Simplified Arabic" w:hAnsi="Simplified Arabic" w:cs="Simplified Arabic"/>
          <w:sz w:val="24"/>
          <w:szCs w:val="24"/>
          <w:rtl/>
          <w:lang w:eastAsia="zh-TW"/>
        </w:rPr>
        <w:t>مُثِّلت</w:t>
      </w:r>
      <w:r w:rsidR="00036A30" w:rsidRPr="00371BE4">
        <w:rPr>
          <w:rFonts w:ascii="Simplified Arabic" w:hAnsi="Simplified Arabic" w:cs="Simplified Arabic"/>
          <w:sz w:val="24"/>
          <w:szCs w:val="24"/>
          <w:rtl/>
          <w:lang w:eastAsia="zh-TW"/>
        </w:rPr>
        <w:t xml:space="preserve"> هيئات</w:t>
      </w:r>
      <w:r w:rsidR="00B64849" w:rsidRPr="00371BE4">
        <w:rPr>
          <w:rFonts w:ascii="Simplified Arabic" w:hAnsi="Simplified Arabic" w:cs="Simplified Arabic"/>
          <w:sz w:val="24"/>
          <w:szCs w:val="24"/>
          <w:rtl/>
          <w:lang w:eastAsia="zh-TW"/>
        </w:rPr>
        <w:t xml:space="preserve"> </w:t>
      </w:r>
      <w:r w:rsidR="00036A30" w:rsidRPr="00371BE4">
        <w:rPr>
          <w:rFonts w:ascii="Simplified Arabic" w:hAnsi="Simplified Arabic" w:cs="Simplified Arabic"/>
          <w:sz w:val="24"/>
          <w:szCs w:val="24"/>
          <w:rtl/>
          <w:lang w:eastAsia="zh-TW"/>
        </w:rPr>
        <w:t>و</w:t>
      </w:r>
      <w:r w:rsidR="00B64849" w:rsidRPr="00371BE4">
        <w:rPr>
          <w:rFonts w:ascii="Simplified Arabic" w:hAnsi="Simplified Arabic" w:cs="Simplified Arabic"/>
          <w:sz w:val="24"/>
          <w:szCs w:val="24"/>
          <w:rtl/>
          <w:lang w:eastAsia="zh-TW"/>
        </w:rPr>
        <w:t>اتفاقي</w:t>
      </w:r>
      <w:r w:rsidR="00154FA6" w:rsidRPr="00371BE4">
        <w:rPr>
          <w:rFonts w:ascii="Simplified Arabic" w:hAnsi="Simplified Arabic" w:cs="Simplified Arabic"/>
          <w:sz w:val="24"/>
          <w:szCs w:val="24"/>
          <w:rtl/>
          <w:lang w:eastAsia="zh-TW"/>
        </w:rPr>
        <w:t>ات</w:t>
      </w:r>
      <w:r w:rsidR="00B64849" w:rsidRPr="00371BE4">
        <w:rPr>
          <w:rFonts w:ascii="Simplified Arabic" w:hAnsi="Simplified Arabic" w:cs="Simplified Arabic"/>
          <w:sz w:val="24"/>
          <w:szCs w:val="24"/>
          <w:rtl/>
          <w:lang w:eastAsia="zh-TW"/>
        </w:rPr>
        <w:t xml:space="preserve"> الأمم المتحدة والأمانات المتصلة بها</w:t>
      </w:r>
      <w:r w:rsidR="00036A30" w:rsidRPr="00371BE4">
        <w:rPr>
          <w:rFonts w:ascii="Simplified Arabic" w:hAnsi="Simplified Arabic" w:cs="Simplified Arabic"/>
          <w:sz w:val="24"/>
          <w:szCs w:val="24"/>
          <w:rtl/>
          <w:lang w:eastAsia="zh-TW"/>
        </w:rPr>
        <w:t xml:space="preserve"> التالية</w:t>
      </w:r>
      <w:r w:rsidRPr="00371BE4">
        <w:rPr>
          <w:rFonts w:ascii="Simplified Arabic" w:hAnsi="Simplified Arabic" w:cs="Simplified Arabic"/>
          <w:sz w:val="24"/>
          <w:szCs w:val="24"/>
          <w:rtl/>
          <w:lang w:eastAsia="zh-TW"/>
        </w:rPr>
        <w:t xml:space="preserve"> في الاجتماع</w:t>
      </w:r>
      <w:r w:rsidR="00B64849" w:rsidRPr="00371BE4">
        <w:rPr>
          <w:rFonts w:ascii="Simplified Arabic" w:hAnsi="Simplified Arabic" w:cs="Simplified Arabic"/>
          <w:sz w:val="24"/>
          <w:szCs w:val="24"/>
          <w:rtl/>
          <w:lang w:eastAsia="zh-TW"/>
        </w:rPr>
        <w:t>:</w:t>
      </w:r>
      <w:r w:rsidR="00036A30" w:rsidRPr="00371BE4">
        <w:rPr>
          <w:rFonts w:ascii="Simplified Arabic" w:hAnsi="Simplified Arabic" w:cs="Simplified Arabic"/>
          <w:sz w:val="24"/>
          <w:szCs w:val="24"/>
          <w:rtl/>
        </w:rPr>
        <w:t xml:space="preserve"> الصندوق </w:t>
      </w:r>
      <w:r w:rsidR="007C3651" w:rsidRPr="00371BE4">
        <w:rPr>
          <w:rFonts w:ascii="Simplified Arabic" w:hAnsi="Simplified Arabic" w:cs="Simplified Arabic"/>
          <w:sz w:val="24"/>
          <w:szCs w:val="24"/>
          <w:rtl/>
        </w:rPr>
        <w:t>المشترك</w:t>
      </w:r>
      <w:r w:rsidR="00036A30" w:rsidRPr="00371BE4">
        <w:rPr>
          <w:rFonts w:ascii="Simplified Arabic" w:hAnsi="Simplified Arabic" w:cs="Simplified Arabic"/>
          <w:sz w:val="24"/>
          <w:szCs w:val="24"/>
          <w:rtl/>
          <w:lang w:eastAsia="zh-TW"/>
        </w:rPr>
        <w:t xml:space="preserve"> للسلع الأساسية، </w:t>
      </w:r>
      <w:r w:rsidR="00154FA6" w:rsidRPr="00371BE4">
        <w:rPr>
          <w:rFonts w:ascii="Simplified Arabic" w:hAnsi="Simplified Arabic" w:cs="Simplified Arabic"/>
          <w:sz w:val="24"/>
          <w:szCs w:val="24"/>
          <w:rtl/>
          <w:lang w:eastAsia="zh-TW" w:bidi="ar-EG"/>
        </w:rPr>
        <w:t>و</w:t>
      </w:r>
      <w:r w:rsidR="00B64849" w:rsidRPr="00371BE4">
        <w:rPr>
          <w:rFonts w:ascii="Simplified Arabic" w:hAnsi="Simplified Arabic" w:cs="Simplified Arabic"/>
          <w:sz w:val="24"/>
          <w:szCs w:val="24"/>
          <w:rtl/>
          <w:lang w:eastAsia="zh-TW"/>
        </w:rPr>
        <w:t>أمانة اتفاقية حماية وتنمية البيئة البحرية لمنطقة البحر الكاريبي الكبر</w:t>
      </w:r>
      <w:r w:rsidR="00036A30" w:rsidRPr="00371BE4">
        <w:rPr>
          <w:rFonts w:ascii="Simplified Arabic" w:hAnsi="Simplified Arabic" w:cs="Simplified Arabic"/>
          <w:sz w:val="24"/>
          <w:szCs w:val="24"/>
          <w:rtl/>
          <w:lang w:eastAsia="zh-TW"/>
        </w:rPr>
        <w:t>ى، واتفاقية حماية البيئة البحرية والمناطق الساحلية للبحر الأبيض المتوسط (اتفاقية برشلونة)،</w:t>
      </w:r>
      <w:r w:rsidR="00B64849" w:rsidRPr="00371BE4">
        <w:rPr>
          <w:rFonts w:ascii="Simplified Arabic" w:hAnsi="Simplified Arabic" w:cs="Simplified Arabic"/>
          <w:sz w:val="24"/>
          <w:szCs w:val="24"/>
          <w:rtl/>
          <w:lang w:eastAsia="zh-TW"/>
        </w:rPr>
        <w:t xml:space="preserve"> واتفاقية التنوع البيولوجي</w:t>
      </w:r>
      <w:r w:rsidR="00220E1B" w:rsidRPr="00371BE4">
        <w:rPr>
          <w:rFonts w:ascii="Simplified Arabic" w:hAnsi="Simplified Arabic" w:cs="Simplified Arabic"/>
          <w:sz w:val="24"/>
          <w:szCs w:val="24"/>
          <w:rtl/>
          <w:lang w:eastAsia="zh-TW"/>
        </w:rPr>
        <w:t>،</w:t>
      </w:r>
      <w:r w:rsidR="00B64849" w:rsidRPr="00371BE4">
        <w:rPr>
          <w:rFonts w:ascii="Simplified Arabic" w:hAnsi="Simplified Arabic" w:cs="Simplified Arabic"/>
          <w:sz w:val="24"/>
          <w:szCs w:val="24"/>
          <w:rtl/>
          <w:lang w:eastAsia="zh-TW"/>
        </w:rPr>
        <w:t xml:space="preserve"> واتفاقية حفظ أنواع الحيوانات البرية المهاجرة</w:t>
      </w:r>
      <w:r w:rsidR="00220E1B" w:rsidRPr="00371BE4">
        <w:rPr>
          <w:rFonts w:ascii="Simplified Arabic" w:hAnsi="Simplified Arabic" w:cs="Simplified Arabic"/>
          <w:sz w:val="24"/>
          <w:szCs w:val="24"/>
          <w:rtl/>
          <w:lang w:eastAsia="zh-TW"/>
        </w:rPr>
        <w:t>،</w:t>
      </w:r>
      <w:r w:rsidR="00B64849" w:rsidRPr="00371BE4">
        <w:rPr>
          <w:rFonts w:ascii="Simplified Arabic" w:hAnsi="Simplified Arabic" w:cs="Simplified Arabic"/>
          <w:sz w:val="24"/>
          <w:szCs w:val="24"/>
          <w:rtl/>
          <w:lang w:eastAsia="zh-TW"/>
        </w:rPr>
        <w:t xml:space="preserve"> واتفاقية الأراضي الرطبة ذات الأهمية الدولية وخاصة بوصفها موئلاً للطيور المائية</w:t>
      </w:r>
      <w:r w:rsidR="00220E1B" w:rsidRPr="00371BE4">
        <w:rPr>
          <w:rFonts w:ascii="Simplified Arabic" w:hAnsi="Simplified Arabic" w:cs="Simplified Arabic"/>
          <w:sz w:val="24"/>
          <w:szCs w:val="24"/>
          <w:rtl/>
          <w:lang w:eastAsia="zh-TW"/>
        </w:rPr>
        <w:t>،</w:t>
      </w:r>
      <w:r w:rsidR="00036A30" w:rsidRPr="00371BE4">
        <w:rPr>
          <w:rFonts w:ascii="Simplified Arabic" w:hAnsi="Simplified Arabic" w:cs="Simplified Arabic"/>
          <w:sz w:val="24"/>
          <w:szCs w:val="24"/>
          <w:rtl/>
          <w:lang w:eastAsia="zh-TW"/>
        </w:rPr>
        <w:t xml:space="preserve"> و</w:t>
      </w:r>
      <w:r w:rsidR="00036A30" w:rsidRPr="00371BE4">
        <w:rPr>
          <w:rFonts w:ascii="Simplified Arabic" w:hAnsi="Simplified Arabic" w:cs="Simplified Arabic"/>
          <w:sz w:val="24"/>
          <w:szCs w:val="24"/>
          <w:rtl/>
        </w:rPr>
        <w:t>ه</w:t>
      </w:r>
      <w:r w:rsidR="00036A30" w:rsidRPr="00371BE4">
        <w:rPr>
          <w:rFonts w:ascii="Simplified Arabic" w:hAnsi="Simplified Arabic" w:cs="Simplified Arabic"/>
          <w:sz w:val="24"/>
          <w:szCs w:val="24"/>
          <w:rtl/>
          <w:lang w:eastAsia="zh-TW"/>
        </w:rPr>
        <w:t>يئة التنسيق المعنية بالبحار في شرق آسيا،</w:t>
      </w:r>
      <w:r w:rsidR="00B64849" w:rsidRPr="00371BE4">
        <w:rPr>
          <w:rFonts w:ascii="Simplified Arabic" w:hAnsi="Simplified Arabic" w:cs="Simplified Arabic"/>
          <w:sz w:val="24"/>
          <w:szCs w:val="24"/>
          <w:rtl/>
          <w:lang w:eastAsia="zh-TW"/>
        </w:rPr>
        <w:t xml:space="preserve"> </w:t>
      </w:r>
      <w:r w:rsidR="00036A30" w:rsidRPr="00371BE4">
        <w:rPr>
          <w:rFonts w:ascii="Simplified Arabic" w:hAnsi="Simplified Arabic" w:cs="Simplified Arabic"/>
          <w:sz w:val="24"/>
          <w:szCs w:val="24"/>
          <w:rtl/>
          <w:lang w:eastAsia="zh-TW"/>
        </w:rPr>
        <w:t>وإدارة شؤون الجمعية العامة والمؤتمرات، ومرفق البيئة العالمية، واتفاقية ميناماتا بشأن الزئبق، و</w:t>
      </w:r>
      <w:r w:rsidR="00E92748" w:rsidRPr="00371BE4">
        <w:rPr>
          <w:rFonts w:ascii="Simplified Arabic" w:hAnsi="Simplified Arabic" w:cs="Simplified Arabic"/>
          <w:sz w:val="24"/>
          <w:szCs w:val="24"/>
          <w:rtl/>
          <w:lang w:eastAsia="zh-TW"/>
        </w:rPr>
        <w:t xml:space="preserve">مفوّضية الأمم المتحدة السامية لحقوق الإنسان، والهيئة الحكومية الدولية المعنية بتغير المناخ، </w:t>
      </w:r>
      <w:r w:rsidR="00B64849" w:rsidRPr="00371BE4">
        <w:rPr>
          <w:rFonts w:ascii="Simplified Arabic" w:hAnsi="Simplified Arabic" w:cs="Simplified Arabic"/>
          <w:sz w:val="24"/>
          <w:szCs w:val="24"/>
          <w:rtl/>
          <w:lang w:eastAsia="zh-TW"/>
        </w:rPr>
        <w:t>وأمانة الأوزون</w:t>
      </w:r>
      <w:r w:rsidR="00220E1B" w:rsidRPr="00371BE4">
        <w:rPr>
          <w:rFonts w:ascii="Simplified Arabic" w:hAnsi="Simplified Arabic" w:cs="Simplified Arabic"/>
          <w:sz w:val="24"/>
          <w:szCs w:val="24"/>
          <w:rtl/>
          <w:lang w:eastAsia="zh-TW"/>
        </w:rPr>
        <w:t xml:space="preserve">، </w:t>
      </w:r>
      <w:r w:rsidR="00B64849" w:rsidRPr="00371BE4">
        <w:rPr>
          <w:rFonts w:ascii="Simplified Arabic" w:hAnsi="Simplified Arabic" w:cs="Simplified Arabic"/>
          <w:sz w:val="24"/>
          <w:szCs w:val="24"/>
          <w:rtl/>
          <w:lang w:eastAsia="zh-TW"/>
        </w:rPr>
        <w:t>والفريق الاستشاري العلمي والتقني لمرفق البيئة العالمية</w:t>
      </w:r>
      <w:r w:rsidR="00220E1B" w:rsidRPr="00371BE4">
        <w:rPr>
          <w:rFonts w:ascii="Simplified Arabic" w:hAnsi="Simplified Arabic" w:cs="Simplified Arabic"/>
          <w:sz w:val="24"/>
          <w:szCs w:val="24"/>
          <w:rtl/>
          <w:lang w:eastAsia="zh-TW"/>
        </w:rPr>
        <w:t>،</w:t>
      </w:r>
      <w:r w:rsidR="00B64849" w:rsidRPr="00371BE4">
        <w:rPr>
          <w:rFonts w:ascii="Simplified Arabic" w:hAnsi="Simplified Arabic" w:cs="Simplified Arabic"/>
          <w:sz w:val="24"/>
          <w:szCs w:val="24"/>
          <w:rtl/>
          <w:lang w:eastAsia="zh-TW"/>
        </w:rPr>
        <w:t xml:space="preserve"> </w:t>
      </w:r>
      <w:r w:rsidR="00E92748" w:rsidRPr="00371BE4">
        <w:rPr>
          <w:rFonts w:ascii="Simplified Arabic" w:hAnsi="Simplified Arabic" w:cs="Simplified Arabic"/>
          <w:sz w:val="24"/>
          <w:szCs w:val="24"/>
          <w:rtl/>
          <w:lang w:eastAsia="zh-TW"/>
        </w:rPr>
        <w:t xml:space="preserve">وأمانة اتفاقيات بازل وروتردام واستكهولم، </w:t>
      </w:r>
      <w:r w:rsidR="00B64849" w:rsidRPr="00371BE4">
        <w:rPr>
          <w:rFonts w:ascii="Simplified Arabic" w:hAnsi="Simplified Arabic" w:cs="Simplified Arabic"/>
          <w:sz w:val="24"/>
          <w:szCs w:val="24"/>
          <w:rtl/>
          <w:lang w:eastAsia="zh-TW"/>
        </w:rPr>
        <w:t>واتفاقية الأمم المتحدة لمكافحة التصحر في البلدان التي تعاني من الجفاف الشديد و/أو من التصحر</w:t>
      </w:r>
      <w:r w:rsidR="00220E1B" w:rsidRPr="00371BE4">
        <w:rPr>
          <w:rFonts w:ascii="Simplified Arabic" w:hAnsi="Simplified Arabic" w:cs="Simplified Arabic"/>
          <w:sz w:val="24"/>
          <w:szCs w:val="24"/>
          <w:rtl/>
          <w:lang w:eastAsia="zh-TW"/>
        </w:rPr>
        <w:t xml:space="preserve"> </w:t>
      </w:r>
      <w:r w:rsidR="00B64849" w:rsidRPr="00371BE4">
        <w:rPr>
          <w:rFonts w:ascii="Simplified Arabic" w:hAnsi="Simplified Arabic" w:cs="Simplified Arabic"/>
          <w:sz w:val="24"/>
          <w:szCs w:val="24"/>
          <w:rtl/>
          <w:lang w:eastAsia="zh-TW"/>
        </w:rPr>
        <w:t>وبخاصة في أفريقيا</w:t>
      </w:r>
      <w:r w:rsidR="00220E1B" w:rsidRPr="00371BE4">
        <w:rPr>
          <w:rFonts w:ascii="Simplified Arabic" w:hAnsi="Simplified Arabic" w:cs="Simplified Arabic"/>
          <w:sz w:val="24"/>
          <w:szCs w:val="24"/>
          <w:rtl/>
          <w:lang w:eastAsia="zh-TW"/>
        </w:rPr>
        <w:t>،</w:t>
      </w:r>
      <w:r w:rsidR="00B64849" w:rsidRPr="00371BE4">
        <w:rPr>
          <w:rFonts w:ascii="Simplified Arabic" w:hAnsi="Simplified Arabic" w:cs="Simplified Arabic"/>
          <w:sz w:val="24"/>
          <w:szCs w:val="24"/>
          <w:rtl/>
          <w:lang w:eastAsia="zh-TW"/>
        </w:rPr>
        <w:t xml:space="preserve"> </w:t>
      </w:r>
      <w:r w:rsidR="002E3627" w:rsidRPr="00371BE4">
        <w:rPr>
          <w:rFonts w:ascii="Simplified Arabic" w:hAnsi="Simplified Arabic" w:cs="Simplified Arabic"/>
          <w:sz w:val="24"/>
          <w:szCs w:val="24"/>
          <w:rtl/>
          <w:lang w:eastAsia="zh-TW" w:bidi="ar-EG"/>
        </w:rPr>
        <w:t>وبرنامج الأمم المتحدة الإنمائي، وبرنامج الأمم المتحدة للمستوطنات البشرية، ومعهد الأمم المتحدة للتدريب والبحث، ومكتب الأمم المتحدة في فيينا، ومكتب الأمم المتحدة لخدمات المشاريع</w:t>
      </w:r>
      <w:r w:rsidR="007C3651" w:rsidRPr="00371BE4">
        <w:rPr>
          <w:rFonts w:ascii="Simplified Arabic" w:hAnsi="Simplified Arabic" w:cs="Simplified Arabic"/>
          <w:sz w:val="24"/>
          <w:szCs w:val="24"/>
          <w:rtl/>
          <w:lang w:eastAsia="zh-TW" w:bidi="ar-EG"/>
        </w:rPr>
        <w:t>، وصندوق الأمم المتحدة للسكان، والمبعوث الخاص للأمين العام للأمم المتحدة للمحيطات، وكلية موظفي منظومة الأمم المتحدة، وجامعة الأمم المتحدة، ومتطوعو الأمم المتحدة، وبرنامج الأغذية العالمي</w:t>
      </w:r>
      <w:r w:rsidR="00220E1B" w:rsidRPr="00371BE4">
        <w:rPr>
          <w:rFonts w:ascii="Simplified Arabic" w:hAnsi="Simplified Arabic" w:cs="Simplified Arabic"/>
          <w:sz w:val="24"/>
          <w:szCs w:val="24"/>
          <w:rtl/>
          <w:lang w:eastAsia="zh-TW"/>
        </w:rPr>
        <w:t>.</w:t>
      </w:r>
    </w:p>
    <w:p w14:paraId="05C687D4" w14:textId="05E9BCE6" w:rsidR="00535732" w:rsidRDefault="00B64849" w:rsidP="002F68E0">
      <w:pPr>
        <w:pStyle w:val="Normalnumber"/>
        <w:numPr>
          <w:ilvl w:val="0"/>
          <w:numId w:val="4"/>
        </w:numPr>
        <w:tabs>
          <w:tab w:val="clear" w:pos="1134"/>
          <w:tab w:val="left" w:pos="1842"/>
        </w:tabs>
        <w:bidi/>
        <w:spacing w:line="360" w:lineRule="exact"/>
        <w:ind w:left="1133"/>
        <w:jc w:val="both"/>
        <w:rPr>
          <w:rtl/>
          <w:lang w:eastAsia="zh-TW"/>
        </w:rPr>
      </w:pPr>
      <w:r w:rsidRPr="00371BE4">
        <w:rPr>
          <w:rFonts w:ascii="Simplified Arabic" w:hAnsi="Simplified Arabic" w:cs="Simplified Arabic"/>
          <w:sz w:val="24"/>
          <w:szCs w:val="24"/>
          <w:rtl/>
          <w:lang w:eastAsia="zh-TW"/>
        </w:rPr>
        <w:t>وم</w:t>
      </w:r>
      <w:r w:rsidR="00220E1B" w:rsidRPr="00371BE4">
        <w:rPr>
          <w:rFonts w:ascii="Simplified Arabic" w:hAnsi="Simplified Arabic" w:cs="Simplified Arabic" w:hint="eastAsia"/>
          <w:sz w:val="24"/>
          <w:szCs w:val="24"/>
          <w:rtl/>
          <w:lang w:eastAsia="zh-TW"/>
        </w:rPr>
        <w:t>ُ</w:t>
      </w:r>
      <w:r w:rsidRPr="00371BE4">
        <w:rPr>
          <w:rFonts w:ascii="Simplified Arabic" w:hAnsi="Simplified Arabic" w:cs="Simplified Arabic"/>
          <w:sz w:val="24"/>
          <w:szCs w:val="24"/>
          <w:rtl/>
          <w:lang w:eastAsia="zh-TW"/>
        </w:rPr>
        <w:t>ث</w:t>
      </w:r>
      <w:r w:rsidR="00220E1B" w:rsidRPr="00371BE4">
        <w:rPr>
          <w:rFonts w:ascii="Simplified Arabic" w:hAnsi="Simplified Arabic" w:cs="Simplified Arabic" w:hint="eastAsia"/>
          <w:sz w:val="24"/>
          <w:szCs w:val="24"/>
          <w:rtl/>
          <w:lang w:eastAsia="zh-TW"/>
        </w:rPr>
        <w:t>ِّ</w:t>
      </w:r>
      <w:r w:rsidRPr="00371BE4">
        <w:rPr>
          <w:rFonts w:ascii="Simplified Arabic" w:hAnsi="Simplified Arabic" w:cs="Simplified Arabic"/>
          <w:sz w:val="24"/>
          <w:szCs w:val="24"/>
          <w:rtl/>
          <w:lang w:eastAsia="zh-TW"/>
        </w:rPr>
        <w:t xml:space="preserve">لت وكالات الأمم المتحدة المتخصصة التالية والمنظمات ذات الصلة: </w:t>
      </w:r>
      <w:r w:rsidRPr="00535732">
        <w:rPr>
          <w:rFonts w:ascii="Simplified Arabic" w:hAnsi="Simplified Arabic" w:cs="Simplified Arabic"/>
          <w:sz w:val="24"/>
          <w:szCs w:val="24"/>
          <w:rtl/>
          <w:lang w:eastAsia="zh-TW"/>
        </w:rPr>
        <w:t xml:space="preserve">منظمة الأغذية والزراعة للأمم </w:t>
      </w:r>
      <w:r w:rsidRPr="00E90D48">
        <w:rPr>
          <w:rFonts w:ascii="Simplified Arabic" w:hAnsi="Simplified Arabic" w:cs="Simplified Arabic"/>
          <w:sz w:val="24"/>
          <w:szCs w:val="24"/>
          <w:rtl/>
          <w:lang w:eastAsia="zh-TW"/>
        </w:rPr>
        <w:t>المتحدة</w:t>
      </w:r>
      <w:r w:rsidR="00E90D48">
        <w:rPr>
          <w:rFonts w:ascii="Simplified Arabic" w:hAnsi="Simplified Arabic" w:cs="Simplified Arabic" w:hint="cs"/>
          <w:sz w:val="24"/>
          <w:szCs w:val="24"/>
          <w:rtl/>
          <w:lang w:eastAsia="zh-TW"/>
        </w:rPr>
        <w:t xml:space="preserve"> (الفاو)</w:t>
      </w:r>
      <w:r w:rsidR="00220E1B" w:rsidRPr="00E90D48">
        <w:rPr>
          <w:rFonts w:ascii="Simplified Arabic" w:hAnsi="Simplified Arabic" w:cs="Simplified Arabic" w:hint="cs"/>
          <w:sz w:val="24"/>
          <w:szCs w:val="24"/>
          <w:rtl/>
          <w:lang w:eastAsia="zh-TW"/>
        </w:rPr>
        <w:t>،</w:t>
      </w:r>
      <w:r w:rsidRPr="00E90D48">
        <w:rPr>
          <w:rFonts w:ascii="Simplified Arabic" w:hAnsi="Simplified Arabic" w:cs="Simplified Arabic"/>
          <w:sz w:val="24"/>
          <w:szCs w:val="24"/>
          <w:rtl/>
          <w:lang w:eastAsia="zh-TW"/>
        </w:rPr>
        <w:t xml:space="preserve"> </w:t>
      </w:r>
      <w:r w:rsidR="00C07BD2" w:rsidRPr="00E90D48">
        <w:rPr>
          <w:rFonts w:ascii="Simplified Arabic" w:hAnsi="Simplified Arabic" w:cs="Simplified Arabic" w:hint="cs"/>
          <w:sz w:val="24"/>
          <w:szCs w:val="24"/>
          <w:rtl/>
          <w:lang w:eastAsia="zh-TW"/>
        </w:rPr>
        <w:t>و</w:t>
      </w:r>
      <w:r w:rsidR="00C07BD2" w:rsidRPr="00E90D48">
        <w:rPr>
          <w:rFonts w:ascii="Simplified Arabic" w:hAnsi="Simplified Arabic" w:cs="Simplified Arabic"/>
          <w:sz w:val="24"/>
          <w:szCs w:val="24"/>
          <w:rtl/>
          <w:lang w:eastAsia="zh-TW"/>
        </w:rPr>
        <w:t>المنظمة الدولية للهجرة</w:t>
      </w:r>
      <w:r w:rsidR="00C07BD2" w:rsidRPr="00E90D48">
        <w:rPr>
          <w:rFonts w:ascii="Simplified Arabic" w:hAnsi="Simplified Arabic" w:cs="Simplified Arabic" w:hint="cs"/>
          <w:sz w:val="24"/>
          <w:szCs w:val="24"/>
          <w:rtl/>
          <w:lang w:eastAsia="zh-TW"/>
        </w:rPr>
        <w:t xml:space="preserve">، </w:t>
      </w:r>
      <w:r w:rsidRPr="00535732">
        <w:rPr>
          <w:rFonts w:ascii="Simplified Arabic" w:hAnsi="Simplified Arabic" w:cs="Simplified Arabic"/>
          <w:sz w:val="24"/>
          <w:szCs w:val="24"/>
          <w:rtl/>
          <w:lang w:eastAsia="zh-TW"/>
        </w:rPr>
        <w:t>والاتحاد الدولي للاتصالات</w:t>
      </w:r>
      <w:r w:rsidR="00C07BD2" w:rsidRPr="00535732">
        <w:rPr>
          <w:rFonts w:ascii="Simplified Arabic" w:hAnsi="Simplified Arabic" w:cs="Simplified Arabic"/>
          <w:sz w:val="24"/>
          <w:szCs w:val="24"/>
          <w:rtl/>
          <w:lang w:eastAsia="zh-TW"/>
        </w:rPr>
        <w:t>.</w:t>
      </w:r>
    </w:p>
    <w:p w14:paraId="585627DE" w14:textId="05BC437A" w:rsidR="00B64849" w:rsidRPr="00371BE4" w:rsidRDefault="00B64849" w:rsidP="002F68E0">
      <w:pPr>
        <w:pStyle w:val="Normalnumber"/>
        <w:numPr>
          <w:ilvl w:val="0"/>
          <w:numId w:val="4"/>
        </w:numPr>
        <w:tabs>
          <w:tab w:val="clear" w:pos="1134"/>
          <w:tab w:val="left" w:pos="1842"/>
        </w:tabs>
        <w:bidi/>
        <w:spacing w:line="360" w:lineRule="exact"/>
        <w:ind w:left="1133"/>
        <w:jc w:val="both"/>
        <w:rPr>
          <w:rFonts w:ascii="Simplified Arabic" w:hAnsi="Simplified Arabic" w:cs="Simplified Arabic"/>
          <w:sz w:val="24"/>
          <w:szCs w:val="24"/>
          <w:lang w:eastAsia="zh-TW"/>
        </w:rPr>
      </w:pPr>
      <w:r w:rsidRPr="00371BE4">
        <w:rPr>
          <w:rFonts w:ascii="Simplified Arabic" w:hAnsi="Simplified Arabic" w:cs="Simplified Arabic"/>
          <w:sz w:val="24"/>
          <w:szCs w:val="24"/>
          <w:rtl/>
          <w:lang w:eastAsia="zh-TW"/>
        </w:rPr>
        <w:t>ومُثِّلت المنظمات الحكومية الدولية التالية:</w:t>
      </w:r>
      <w:r w:rsidR="00C07BD2" w:rsidRPr="00371BE4">
        <w:rPr>
          <w:rFonts w:ascii="Simplified Arabic" w:hAnsi="Simplified Arabic" w:cs="Simplified Arabic"/>
          <w:sz w:val="24"/>
          <w:szCs w:val="24"/>
          <w:rtl/>
          <w:lang w:eastAsia="zh-TW"/>
        </w:rPr>
        <w:t xml:space="preserve"> بنك التنمية الأفريقي</w:t>
      </w:r>
      <w:r w:rsidR="00C07BD2" w:rsidRPr="00371BE4">
        <w:rPr>
          <w:rFonts w:ascii="Simplified Arabic" w:hAnsi="Simplified Arabic" w:cs="Simplified Arabic" w:hint="eastAsia"/>
          <w:sz w:val="24"/>
          <w:szCs w:val="24"/>
          <w:rtl/>
          <w:lang w:eastAsia="zh-TW"/>
        </w:rPr>
        <w:t>،</w:t>
      </w:r>
      <w:r w:rsidR="00C07BD2" w:rsidRPr="00371BE4">
        <w:rPr>
          <w:rFonts w:ascii="Simplified Arabic" w:hAnsi="Simplified Arabic" w:cs="Simplified Arabic"/>
          <w:sz w:val="24"/>
          <w:szCs w:val="24"/>
          <w:rtl/>
          <w:lang w:eastAsia="zh-TW"/>
        </w:rPr>
        <w:t xml:space="preserve"> </w:t>
      </w:r>
      <w:r w:rsidR="00C07BD2" w:rsidRPr="00371BE4">
        <w:rPr>
          <w:rFonts w:ascii="Simplified Arabic" w:hAnsi="Simplified Arabic" w:cs="Simplified Arabic" w:hint="eastAsia"/>
          <w:sz w:val="24"/>
          <w:szCs w:val="24"/>
          <w:rtl/>
          <w:lang w:eastAsia="zh-TW"/>
        </w:rPr>
        <w:t>و</w:t>
      </w:r>
      <w:r w:rsidRPr="007565EC">
        <w:rPr>
          <w:rFonts w:ascii="Simplified Arabic" w:hAnsi="Simplified Arabic" w:cs="Simplified Arabic"/>
          <w:sz w:val="24"/>
          <w:szCs w:val="24"/>
          <w:rtl/>
          <w:lang w:eastAsia="zh-TW"/>
        </w:rPr>
        <w:t>مفوضية الاتحاد الأفريقي</w:t>
      </w:r>
      <w:r w:rsidR="005F41B3" w:rsidRPr="007565EC">
        <w:rPr>
          <w:rFonts w:ascii="Simplified Arabic" w:hAnsi="Simplified Arabic" w:cs="Simplified Arabic" w:hint="eastAsia"/>
          <w:sz w:val="24"/>
          <w:szCs w:val="24"/>
          <w:rtl/>
          <w:lang w:eastAsia="zh-TW"/>
        </w:rPr>
        <w:t>،</w:t>
      </w:r>
      <w:r w:rsidRPr="007565EC">
        <w:rPr>
          <w:rFonts w:ascii="Simplified Arabic" w:hAnsi="Simplified Arabic" w:cs="Simplified Arabic"/>
          <w:sz w:val="24"/>
          <w:szCs w:val="24"/>
          <w:rtl/>
          <w:lang w:eastAsia="zh-TW"/>
        </w:rPr>
        <w:t xml:space="preserve"> </w:t>
      </w:r>
      <w:r w:rsidR="00E90D48" w:rsidRPr="007565EC">
        <w:rPr>
          <w:rFonts w:ascii="Simplified Arabic" w:hAnsi="Simplified Arabic" w:cs="Simplified Arabic" w:hint="eastAsia"/>
          <w:sz w:val="24"/>
          <w:szCs w:val="24"/>
          <w:rtl/>
          <w:lang w:eastAsia="zh-TW"/>
        </w:rPr>
        <w:t>والمفوضية</w:t>
      </w:r>
      <w:r w:rsidR="00E90D48" w:rsidRPr="007565EC">
        <w:rPr>
          <w:rFonts w:ascii="Simplified Arabic" w:hAnsi="Simplified Arabic" w:cs="Simplified Arabic"/>
          <w:sz w:val="24"/>
          <w:szCs w:val="24"/>
          <w:rtl/>
          <w:lang w:eastAsia="zh-TW"/>
        </w:rPr>
        <w:t xml:space="preserve"> الأوروبية، </w:t>
      </w:r>
      <w:r w:rsidR="00C07BD2" w:rsidRPr="007565EC">
        <w:rPr>
          <w:rFonts w:ascii="Simplified Arabic" w:hAnsi="Simplified Arabic" w:cs="Simplified Arabic" w:hint="eastAsia"/>
          <w:sz w:val="24"/>
          <w:szCs w:val="24"/>
          <w:rtl/>
          <w:lang w:eastAsia="zh-TW"/>
        </w:rPr>
        <w:t>و</w:t>
      </w:r>
      <w:r w:rsidR="00C07BD2" w:rsidRPr="007565EC">
        <w:rPr>
          <w:rFonts w:ascii="Simplified Arabic" w:hAnsi="Simplified Arabic" w:cs="Simplified Arabic"/>
          <w:sz w:val="24"/>
          <w:szCs w:val="24"/>
          <w:rtl/>
          <w:lang w:eastAsia="zh-TW"/>
        </w:rPr>
        <w:t>الاتحاد الأوروبي</w:t>
      </w:r>
      <w:r w:rsidR="00C07BD2" w:rsidRPr="007565EC">
        <w:rPr>
          <w:rFonts w:ascii="Simplified Arabic" w:hAnsi="Simplified Arabic" w:cs="Simplified Arabic" w:hint="eastAsia"/>
          <w:sz w:val="24"/>
          <w:szCs w:val="24"/>
          <w:rtl/>
          <w:lang w:eastAsia="zh-TW"/>
        </w:rPr>
        <w:t>،</w:t>
      </w:r>
      <w:r w:rsidR="00C07BD2" w:rsidRPr="007565EC">
        <w:rPr>
          <w:rFonts w:ascii="Simplified Arabic" w:hAnsi="Simplified Arabic" w:cs="Simplified Arabic"/>
          <w:sz w:val="24"/>
          <w:szCs w:val="24"/>
          <w:rtl/>
          <w:lang w:eastAsia="zh-TW"/>
        </w:rPr>
        <w:t xml:space="preserve"> </w:t>
      </w:r>
      <w:r w:rsidR="00C07BD2" w:rsidRPr="007565EC">
        <w:rPr>
          <w:rFonts w:ascii="Simplified Arabic" w:hAnsi="Simplified Arabic" w:cs="Simplified Arabic" w:hint="eastAsia"/>
          <w:sz w:val="24"/>
          <w:szCs w:val="24"/>
          <w:rtl/>
          <w:lang w:eastAsia="zh-TW"/>
        </w:rPr>
        <w:t>و</w:t>
      </w:r>
      <w:r w:rsidR="00C07BD2" w:rsidRPr="007565EC">
        <w:rPr>
          <w:rFonts w:ascii="Simplified Arabic" w:hAnsi="Simplified Arabic" w:cs="Simplified Arabic"/>
          <w:sz w:val="24"/>
          <w:szCs w:val="24"/>
          <w:rtl/>
          <w:lang w:eastAsia="zh-TW"/>
        </w:rPr>
        <w:t>المرفق العالمي لمعلومات التنوع البيولوجي</w:t>
      </w:r>
      <w:r w:rsidR="00C07BD2" w:rsidRPr="007565EC">
        <w:rPr>
          <w:rFonts w:ascii="Simplified Arabic" w:hAnsi="Simplified Arabic" w:cs="Simplified Arabic" w:hint="eastAsia"/>
          <w:sz w:val="24"/>
          <w:szCs w:val="24"/>
          <w:rtl/>
          <w:lang w:eastAsia="zh-TW"/>
        </w:rPr>
        <w:t>،</w:t>
      </w:r>
      <w:r w:rsidR="00C07BD2" w:rsidRPr="007565EC">
        <w:rPr>
          <w:rFonts w:ascii="Simplified Arabic" w:hAnsi="Simplified Arabic" w:cs="Simplified Arabic"/>
          <w:sz w:val="24"/>
          <w:szCs w:val="24"/>
          <w:rtl/>
          <w:lang w:eastAsia="zh-TW"/>
        </w:rPr>
        <w:t xml:space="preserve"> </w:t>
      </w:r>
      <w:r w:rsidRPr="007565EC">
        <w:rPr>
          <w:rFonts w:ascii="Simplified Arabic" w:hAnsi="Simplified Arabic" w:cs="Simplified Arabic"/>
          <w:sz w:val="24"/>
          <w:szCs w:val="24"/>
          <w:rtl/>
          <w:lang w:eastAsia="zh-TW"/>
        </w:rPr>
        <w:t>والمنظمة الدولية لقانون التنمية</w:t>
      </w:r>
      <w:r w:rsidR="005F0858" w:rsidRPr="007565EC">
        <w:rPr>
          <w:rFonts w:ascii="Simplified Arabic" w:hAnsi="Simplified Arabic" w:cs="Simplified Arabic" w:hint="eastAsia"/>
          <w:sz w:val="24"/>
          <w:szCs w:val="24"/>
          <w:rtl/>
          <w:lang w:eastAsia="zh-TW"/>
        </w:rPr>
        <w:t>،</w:t>
      </w:r>
      <w:r w:rsidR="00793755" w:rsidRPr="007565EC">
        <w:rPr>
          <w:rFonts w:ascii="Simplified Arabic" w:hAnsi="Simplified Arabic" w:cs="Simplified Arabic"/>
          <w:sz w:val="24"/>
          <w:szCs w:val="24"/>
          <w:rtl/>
          <w:lang w:eastAsia="zh-TW"/>
        </w:rPr>
        <w:t xml:space="preserve"> </w:t>
      </w:r>
      <w:r w:rsidR="00C07BD2" w:rsidRPr="007565EC">
        <w:rPr>
          <w:rFonts w:ascii="Simplified Arabic" w:hAnsi="Simplified Arabic" w:cs="Simplified Arabic" w:hint="eastAsia"/>
          <w:sz w:val="24"/>
          <w:szCs w:val="24"/>
          <w:rtl/>
          <w:lang w:eastAsia="zh-TW"/>
        </w:rPr>
        <w:t>و</w:t>
      </w:r>
      <w:r w:rsidR="00C07BD2" w:rsidRPr="007565EC">
        <w:rPr>
          <w:rFonts w:ascii="Simplified Arabic" w:hAnsi="Simplified Arabic" w:cs="Simplified Arabic"/>
          <w:sz w:val="24"/>
          <w:szCs w:val="24"/>
          <w:rtl/>
          <w:lang w:eastAsia="zh-TW"/>
        </w:rPr>
        <w:t>الاتحاد الدولي لحفظ الطبيعة</w:t>
      </w:r>
      <w:r w:rsidR="00C07BD2" w:rsidRPr="007565EC">
        <w:rPr>
          <w:rFonts w:ascii="Simplified Arabic" w:hAnsi="Simplified Arabic" w:cs="Simplified Arabic" w:hint="eastAsia"/>
          <w:sz w:val="24"/>
          <w:szCs w:val="24"/>
          <w:rtl/>
          <w:lang w:eastAsia="zh-TW"/>
        </w:rPr>
        <w:t>،</w:t>
      </w:r>
      <w:r w:rsidR="00C07BD2" w:rsidRPr="007565EC">
        <w:rPr>
          <w:rFonts w:ascii="Simplified Arabic" w:hAnsi="Simplified Arabic" w:cs="Simplified Arabic"/>
          <w:sz w:val="24"/>
          <w:szCs w:val="24"/>
          <w:rtl/>
          <w:lang w:eastAsia="zh-TW"/>
        </w:rPr>
        <w:t xml:space="preserve"> </w:t>
      </w:r>
      <w:r w:rsidR="00C07BD2" w:rsidRPr="007565EC">
        <w:rPr>
          <w:rFonts w:ascii="Simplified Arabic" w:hAnsi="Simplified Arabic" w:cs="Simplified Arabic" w:hint="eastAsia"/>
          <w:sz w:val="24"/>
          <w:szCs w:val="24"/>
          <w:rtl/>
          <w:lang w:eastAsia="zh-TW"/>
        </w:rPr>
        <w:t>و</w:t>
      </w:r>
      <w:r w:rsidR="00C07BD2" w:rsidRPr="007565EC">
        <w:rPr>
          <w:rFonts w:ascii="Simplified Arabic" w:hAnsi="Simplified Arabic" w:cs="Simplified Arabic"/>
          <w:sz w:val="24"/>
          <w:szCs w:val="24"/>
          <w:rtl/>
          <w:lang w:eastAsia="zh-TW"/>
        </w:rPr>
        <w:t>منظمة العالم الإسلامي للتربية والعلوم والثقافة</w:t>
      </w:r>
      <w:r w:rsidR="00C07BD2" w:rsidRPr="007565EC">
        <w:rPr>
          <w:rFonts w:ascii="Simplified Arabic" w:hAnsi="Simplified Arabic" w:cs="Simplified Arabic" w:hint="eastAsia"/>
          <w:sz w:val="24"/>
          <w:szCs w:val="24"/>
          <w:rtl/>
          <w:lang w:eastAsia="zh-TW"/>
        </w:rPr>
        <w:t>،</w:t>
      </w:r>
      <w:r w:rsidR="00C07BD2" w:rsidRPr="007565EC">
        <w:rPr>
          <w:rFonts w:ascii="Simplified Arabic" w:hAnsi="Simplified Arabic" w:cs="Simplified Arabic"/>
          <w:sz w:val="24"/>
          <w:szCs w:val="24"/>
          <w:rtl/>
          <w:lang w:eastAsia="zh-TW"/>
        </w:rPr>
        <w:t xml:space="preserve"> </w:t>
      </w:r>
      <w:r w:rsidR="00C07BD2" w:rsidRPr="007565EC">
        <w:rPr>
          <w:rFonts w:ascii="Simplified Arabic" w:hAnsi="Simplified Arabic" w:cs="Simplified Arabic" w:hint="eastAsia"/>
          <w:sz w:val="24"/>
          <w:szCs w:val="24"/>
          <w:rtl/>
          <w:lang w:eastAsia="zh-TW"/>
        </w:rPr>
        <w:t>وجامعة</w:t>
      </w:r>
      <w:r w:rsidR="00C07BD2" w:rsidRPr="007565EC">
        <w:rPr>
          <w:rFonts w:ascii="Simplified Arabic" w:hAnsi="Simplified Arabic" w:cs="Simplified Arabic"/>
          <w:sz w:val="24"/>
          <w:szCs w:val="24"/>
          <w:rtl/>
          <w:lang w:eastAsia="zh-TW"/>
        </w:rPr>
        <w:t xml:space="preserve"> </w:t>
      </w:r>
      <w:r w:rsidR="00C07BD2" w:rsidRPr="007565EC">
        <w:rPr>
          <w:rFonts w:ascii="Simplified Arabic" w:hAnsi="Simplified Arabic" w:cs="Simplified Arabic" w:hint="eastAsia"/>
          <w:sz w:val="24"/>
          <w:szCs w:val="24"/>
          <w:rtl/>
          <w:lang w:eastAsia="zh-TW"/>
        </w:rPr>
        <w:t>الدول</w:t>
      </w:r>
      <w:r w:rsidR="00C07BD2" w:rsidRPr="007565EC">
        <w:rPr>
          <w:rFonts w:ascii="Simplified Arabic" w:hAnsi="Simplified Arabic" w:cs="Simplified Arabic"/>
          <w:sz w:val="24"/>
          <w:szCs w:val="24"/>
          <w:rtl/>
          <w:lang w:eastAsia="zh-TW"/>
        </w:rPr>
        <w:t xml:space="preserve"> </w:t>
      </w:r>
      <w:r w:rsidR="00C07BD2" w:rsidRPr="007565EC">
        <w:rPr>
          <w:rFonts w:ascii="Simplified Arabic" w:hAnsi="Simplified Arabic" w:cs="Simplified Arabic" w:hint="eastAsia"/>
          <w:sz w:val="24"/>
          <w:szCs w:val="24"/>
          <w:rtl/>
          <w:lang w:eastAsia="zh-TW"/>
        </w:rPr>
        <w:t>العربية،</w:t>
      </w:r>
      <w:r w:rsidR="00C07BD2" w:rsidRPr="007565EC">
        <w:rPr>
          <w:rFonts w:ascii="Simplified Arabic" w:hAnsi="Simplified Arabic" w:cs="Simplified Arabic"/>
          <w:sz w:val="24"/>
          <w:szCs w:val="24"/>
          <w:rtl/>
          <w:lang w:eastAsia="zh-TW"/>
        </w:rPr>
        <w:t xml:space="preserve"> </w:t>
      </w:r>
      <w:r w:rsidR="00C07BD2" w:rsidRPr="007565EC">
        <w:rPr>
          <w:rFonts w:ascii="Simplified Arabic" w:hAnsi="Simplified Arabic" w:cs="Simplified Arabic" w:hint="eastAsia"/>
          <w:sz w:val="24"/>
          <w:szCs w:val="24"/>
          <w:rtl/>
          <w:lang w:eastAsia="zh-TW"/>
        </w:rPr>
        <w:t>و</w:t>
      </w:r>
      <w:r w:rsidRPr="00371BE4">
        <w:rPr>
          <w:rFonts w:ascii="Simplified Arabic" w:hAnsi="Simplified Arabic" w:cs="Simplified Arabic"/>
          <w:sz w:val="24"/>
          <w:szCs w:val="24"/>
          <w:rtl/>
          <w:lang w:eastAsia="zh-TW"/>
        </w:rPr>
        <w:t>منظمة الأمن والتعاون في أوروبا</w:t>
      </w:r>
      <w:r w:rsidR="005F0858" w:rsidRPr="00371BE4">
        <w:rPr>
          <w:rFonts w:ascii="Simplified Arabic" w:hAnsi="Simplified Arabic" w:cs="Simplified Arabic" w:hint="eastAsia"/>
          <w:sz w:val="24"/>
          <w:szCs w:val="24"/>
          <w:rtl/>
          <w:lang w:eastAsia="zh-TW"/>
        </w:rPr>
        <w:t>،</w:t>
      </w:r>
      <w:r w:rsidRPr="00371BE4">
        <w:rPr>
          <w:rFonts w:ascii="Simplified Arabic" w:hAnsi="Simplified Arabic" w:cs="Simplified Arabic"/>
          <w:sz w:val="24"/>
          <w:szCs w:val="24"/>
          <w:rtl/>
          <w:lang w:eastAsia="zh-TW"/>
        </w:rPr>
        <w:t xml:space="preserve"> </w:t>
      </w:r>
      <w:r w:rsidR="00793755" w:rsidRPr="00371BE4">
        <w:rPr>
          <w:rFonts w:ascii="Simplified Arabic" w:hAnsi="Simplified Arabic" w:cs="Simplified Arabic" w:hint="eastAsia"/>
          <w:sz w:val="24"/>
          <w:szCs w:val="24"/>
          <w:rtl/>
          <w:lang w:eastAsia="zh-TW"/>
        </w:rPr>
        <w:t>و</w:t>
      </w:r>
      <w:r w:rsidRPr="00371BE4">
        <w:rPr>
          <w:rFonts w:ascii="Simplified Arabic" w:hAnsi="Simplified Arabic" w:cs="Simplified Arabic"/>
          <w:sz w:val="24"/>
          <w:szCs w:val="24"/>
          <w:rtl/>
          <w:lang w:eastAsia="zh-TW"/>
        </w:rPr>
        <w:t>البرنامج البيئي التعاوني لجنوب آسيا</w:t>
      </w:r>
      <w:r w:rsidR="005F0858" w:rsidRPr="00371BE4">
        <w:rPr>
          <w:rFonts w:ascii="Simplified Arabic" w:hAnsi="Simplified Arabic" w:cs="Simplified Arabic" w:hint="eastAsia"/>
          <w:sz w:val="24"/>
          <w:szCs w:val="24"/>
          <w:rtl/>
          <w:lang w:eastAsia="zh-TW"/>
        </w:rPr>
        <w:t>،</w:t>
      </w:r>
      <w:r w:rsidRPr="00371BE4">
        <w:rPr>
          <w:rFonts w:ascii="Simplified Arabic" w:hAnsi="Simplified Arabic" w:cs="Simplified Arabic"/>
          <w:sz w:val="24"/>
          <w:szCs w:val="24"/>
          <w:rtl/>
          <w:lang w:eastAsia="zh-TW"/>
        </w:rPr>
        <w:t xml:space="preserve"> والجماعة الإنمائية للجنوب الأفريقي</w:t>
      </w:r>
      <w:r w:rsidR="005F0858" w:rsidRPr="00371BE4">
        <w:rPr>
          <w:rFonts w:ascii="Simplified Arabic" w:hAnsi="Simplified Arabic" w:cs="Simplified Arabic" w:hint="eastAsia"/>
          <w:sz w:val="24"/>
          <w:szCs w:val="24"/>
          <w:rtl/>
          <w:lang w:eastAsia="zh-TW"/>
        </w:rPr>
        <w:t>،</w:t>
      </w:r>
      <w:r w:rsidRPr="00371BE4">
        <w:rPr>
          <w:rFonts w:ascii="Simplified Arabic" w:hAnsi="Simplified Arabic" w:cs="Simplified Arabic"/>
          <w:sz w:val="24"/>
          <w:szCs w:val="24"/>
          <w:rtl/>
          <w:lang w:eastAsia="zh-TW"/>
        </w:rPr>
        <w:t xml:space="preserve"> والاتحاد من أجل المتوسط</w:t>
      </w:r>
      <w:r w:rsidR="00F725CC" w:rsidRPr="00535732">
        <w:rPr>
          <w:rFonts w:ascii="Simplified Arabic" w:hAnsi="Simplified Arabic" w:cs="Simplified Arabic"/>
          <w:sz w:val="24"/>
          <w:szCs w:val="24"/>
          <w:rtl/>
          <w:lang w:eastAsia="zh-TW"/>
        </w:rPr>
        <w:t>.</w:t>
      </w:r>
    </w:p>
    <w:p w14:paraId="22D9908D" w14:textId="0E5E3327" w:rsidR="00793755" w:rsidRPr="00793755" w:rsidRDefault="00D3121F" w:rsidP="002F68E0">
      <w:pPr>
        <w:pStyle w:val="Normalnumber"/>
        <w:tabs>
          <w:tab w:val="clear" w:pos="1134"/>
          <w:tab w:val="left" w:pos="1842"/>
        </w:tabs>
        <w:bidi/>
        <w:spacing w:line="360" w:lineRule="exact"/>
        <w:ind w:left="1133"/>
        <w:jc w:val="both"/>
        <w:rPr>
          <w:rFonts w:ascii="Simplified Arabic" w:hAnsi="Simplified Arabic" w:cs="Simplified Arabic"/>
          <w:b/>
          <w:bCs/>
          <w:sz w:val="24"/>
          <w:szCs w:val="24"/>
          <w:lang w:eastAsia="zh-TW"/>
        </w:rPr>
      </w:pPr>
      <w:r>
        <w:rPr>
          <w:rFonts w:ascii="Simplified Arabic" w:hAnsi="Simplified Arabic" w:cs="Simplified Arabic" w:hint="cs"/>
          <w:sz w:val="24"/>
          <w:szCs w:val="24"/>
          <w:rtl/>
          <w:lang w:eastAsia="zh-TW"/>
        </w:rPr>
        <w:t xml:space="preserve">بالإضافة إلى ذلك، </w:t>
      </w:r>
      <w:r w:rsidR="00B64849" w:rsidRPr="00075417">
        <w:rPr>
          <w:rFonts w:ascii="Simplified Arabic" w:hAnsi="Simplified Arabic" w:cs="Simplified Arabic"/>
          <w:sz w:val="24"/>
          <w:szCs w:val="24"/>
          <w:rtl/>
          <w:lang w:eastAsia="zh-TW"/>
        </w:rPr>
        <w:t>مُث</w:t>
      </w:r>
      <w:r w:rsidR="005F0858">
        <w:rPr>
          <w:rFonts w:ascii="Simplified Arabic" w:hAnsi="Simplified Arabic" w:cs="Simplified Arabic" w:hint="cs"/>
          <w:sz w:val="24"/>
          <w:szCs w:val="24"/>
          <w:rtl/>
          <w:lang w:eastAsia="zh-TW"/>
        </w:rPr>
        <w:t>ِّ</w:t>
      </w:r>
      <w:r w:rsidR="00B64849" w:rsidRPr="00075417">
        <w:rPr>
          <w:rFonts w:ascii="Simplified Arabic" w:hAnsi="Simplified Arabic" w:cs="Simplified Arabic"/>
          <w:sz w:val="24"/>
          <w:szCs w:val="24"/>
          <w:rtl/>
          <w:lang w:eastAsia="zh-TW"/>
        </w:rPr>
        <w:t>ل عدد من المنظمات غير الحكومية ومنظمات المجتمع المدني بصفة مراقب</w:t>
      </w:r>
      <w:r w:rsidR="007565EC">
        <w:rPr>
          <w:rFonts w:ascii="Simplified Arabic" w:hAnsi="Simplified Arabic" w:cs="Simplified Arabic" w:hint="cs"/>
          <w:sz w:val="24"/>
          <w:szCs w:val="24"/>
          <w:rtl/>
          <w:lang w:eastAsia="zh-TW"/>
        </w:rPr>
        <w:t>.</w:t>
      </w:r>
    </w:p>
    <w:p w14:paraId="00F11FDF" w14:textId="4FB35707" w:rsidR="00C111B6" w:rsidRPr="00C111B6" w:rsidRDefault="0007650F" w:rsidP="006D5011">
      <w:pPr>
        <w:pStyle w:val="CH1"/>
        <w:tabs>
          <w:tab w:val="clear" w:pos="851"/>
          <w:tab w:val="clear" w:pos="1247"/>
          <w:tab w:val="clear" w:pos="2381"/>
          <w:tab w:val="clear" w:pos="2948"/>
          <w:tab w:val="clear" w:pos="3515"/>
          <w:tab w:val="left" w:pos="7635"/>
        </w:tabs>
        <w:bidi/>
        <w:spacing w:before="0" w:line="360" w:lineRule="exact"/>
        <w:ind w:left="1134" w:hanging="716"/>
        <w:jc w:val="both"/>
        <w:outlineLvl w:val="1"/>
        <w:rPr>
          <w:rFonts w:ascii="Simplified Arabic" w:hAnsi="Simplified Arabic" w:cs="Simplified Arabic"/>
          <w:b w:val="0"/>
          <w:bCs/>
          <w:sz w:val="24"/>
          <w:szCs w:val="24"/>
          <w:lang w:eastAsia="zh-TW"/>
        </w:rPr>
      </w:pPr>
      <w:bookmarkStart w:id="20" w:name="_Toc8826374"/>
      <w:r w:rsidRPr="00793755">
        <w:rPr>
          <w:rFonts w:ascii="Simplified Arabic" w:hAnsi="Simplified Arabic" w:cs="Simplified Arabic"/>
          <w:b w:val="0"/>
          <w:bCs/>
          <w:sz w:val="24"/>
          <w:szCs w:val="24"/>
          <w:rtl/>
          <w:lang w:eastAsia="zh-TW"/>
        </w:rPr>
        <w:t>باء</w:t>
      </w:r>
      <w:bookmarkStart w:id="21" w:name="_Toc6297391"/>
      <w:bookmarkStart w:id="22" w:name="_Toc8826375"/>
      <w:bookmarkEnd w:id="20"/>
      <w:bookmarkEnd w:id="21"/>
      <w:r w:rsidRPr="00075417">
        <w:rPr>
          <w:rFonts w:ascii="Simplified Arabic" w:hAnsi="Simplified Arabic" w:cs="Simplified Arabic"/>
          <w:b w:val="0"/>
          <w:bCs/>
          <w:sz w:val="24"/>
          <w:szCs w:val="24"/>
          <w:rtl/>
          <w:lang w:eastAsia="zh-TW"/>
        </w:rPr>
        <w:t>-</w:t>
      </w:r>
      <w:r w:rsidR="00B8728A" w:rsidRPr="00075417">
        <w:rPr>
          <w:rFonts w:ascii="Simplified Arabic" w:hAnsi="Simplified Arabic" w:cs="Simplified Arabic"/>
          <w:b w:val="0"/>
          <w:bCs/>
          <w:sz w:val="24"/>
          <w:szCs w:val="24"/>
          <w:rtl/>
          <w:lang w:eastAsia="zh-TW"/>
        </w:rPr>
        <w:tab/>
      </w:r>
      <w:r w:rsidRPr="00075417">
        <w:rPr>
          <w:rFonts w:ascii="Simplified Arabic" w:hAnsi="Simplified Arabic" w:cs="Simplified Arabic"/>
          <w:b w:val="0"/>
          <w:bCs/>
          <w:sz w:val="24"/>
          <w:szCs w:val="24"/>
          <w:rtl/>
          <w:lang w:eastAsia="zh-TW"/>
        </w:rPr>
        <w:t>وثائق تفويض الممثلين (البند 3 من جدول الأعمال)</w:t>
      </w:r>
      <w:bookmarkStart w:id="23" w:name="_Toc6297392"/>
      <w:bookmarkEnd w:id="22"/>
      <w:bookmarkEnd w:id="23"/>
    </w:p>
    <w:p w14:paraId="3D605F04" w14:textId="5D192DE5" w:rsidR="00C111B6" w:rsidRPr="00C111B6" w:rsidRDefault="00C111B6" w:rsidP="002F68E0">
      <w:pPr>
        <w:pStyle w:val="Normalnumber"/>
        <w:tabs>
          <w:tab w:val="clear" w:pos="1134"/>
          <w:tab w:val="left" w:pos="1842"/>
        </w:tabs>
        <w:bidi/>
        <w:spacing w:line="360" w:lineRule="exact"/>
        <w:ind w:left="1133"/>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 xml:space="preserve">خلال الجلسة العامة الأولى </w:t>
      </w:r>
      <w:r w:rsidR="00D3121F">
        <w:rPr>
          <w:rFonts w:ascii="Simplified Arabic" w:hAnsi="Simplified Arabic" w:cs="Simplified Arabic" w:hint="cs"/>
          <w:sz w:val="24"/>
          <w:szCs w:val="24"/>
          <w:rtl/>
          <w:lang w:eastAsia="zh-TW"/>
        </w:rPr>
        <w:t>ل</w:t>
      </w:r>
      <w:r w:rsidRPr="00C111B6">
        <w:rPr>
          <w:rFonts w:ascii="Simplified Arabic" w:hAnsi="Simplified Arabic" w:cs="Simplified Arabic"/>
          <w:sz w:val="24"/>
          <w:szCs w:val="24"/>
          <w:rtl/>
          <w:lang w:eastAsia="zh-TW"/>
        </w:rPr>
        <w:t xml:space="preserve">لاجتماع </w:t>
      </w:r>
      <w:r w:rsidR="00D3121F" w:rsidRPr="00C111B6">
        <w:rPr>
          <w:rFonts w:ascii="Simplified Arabic" w:hAnsi="Simplified Arabic" w:cs="Simplified Arabic"/>
          <w:sz w:val="24"/>
          <w:szCs w:val="24"/>
          <w:rtl/>
          <w:lang w:eastAsia="zh-TW"/>
        </w:rPr>
        <w:t>المعقود عبر الإنترنت</w:t>
      </w:r>
      <w:r w:rsidR="00D3121F">
        <w:rPr>
          <w:rFonts w:ascii="Simplified Arabic" w:hAnsi="Simplified Arabic" w:cs="Simplified Arabic" w:hint="cs"/>
          <w:sz w:val="24"/>
          <w:szCs w:val="24"/>
          <w:rtl/>
          <w:lang w:eastAsia="zh-TW"/>
        </w:rPr>
        <w:t xml:space="preserve"> ل</w:t>
      </w:r>
      <w:r w:rsidRPr="00C111B6">
        <w:rPr>
          <w:rFonts w:ascii="Simplified Arabic" w:hAnsi="Simplified Arabic" w:cs="Simplified Arabic"/>
          <w:sz w:val="24"/>
          <w:szCs w:val="24"/>
          <w:rtl/>
          <w:lang w:eastAsia="zh-TW"/>
        </w:rPr>
        <w:t>لدورة الخامسة لجمعية البيئة، أفاد رئيس لجنة وثائق التفويض، السيد أدو لوموس (إستونيا) بأن المكتب تلقى</w:t>
      </w:r>
      <w:r w:rsidR="005549F1">
        <w:rPr>
          <w:rFonts w:ascii="Simplified Arabic" w:hAnsi="Simplified Arabic" w:cs="Simplified Arabic" w:hint="cs"/>
          <w:sz w:val="24"/>
          <w:szCs w:val="24"/>
          <w:rtl/>
          <w:lang w:eastAsia="zh-TW"/>
        </w:rPr>
        <w:t xml:space="preserve"> و</w:t>
      </w:r>
      <w:r w:rsidR="005549F1">
        <w:rPr>
          <w:rFonts w:ascii="Simplified Arabic" w:hAnsi="Simplified Arabic" w:cs="Simplified Arabic" w:hint="cs"/>
          <w:sz w:val="24"/>
          <w:szCs w:val="24"/>
          <w:rtl/>
          <w:lang w:val="en-US" w:eastAsia="zh-TW" w:bidi="ar-EG"/>
        </w:rPr>
        <w:t>فحص</w:t>
      </w:r>
      <w:r w:rsidRPr="00C111B6">
        <w:rPr>
          <w:rFonts w:ascii="Simplified Arabic" w:hAnsi="Simplified Arabic" w:cs="Simplified Arabic"/>
          <w:sz w:val="24"/>
          <w:szCs w:val="24"/>
          <w:rtl/>
          <w:lang w:eastAsia="zh-TW"/>
        </w:rPr>
        <w:t xml:space="preserve"> وثائق تفويض الدول الأعضاء المقد</w:t>
      </w:r>
      <w:r w:rsidR="005549F1">
        <w:rPr>
          <w:rFonts w:ascii="Simplified Arabic" w:hAnsi="Simplified Arabic" w:cs="Simplified Arabic" w:hint="cs"/>
          <w:sz w:val="24"/>
          <w:szCs w:val="24"/>
          <w:rtl/>
          <w:lang w:eastAsia="zh-TW"/>
        </w:rPr>
        <w:t>َّ</w:t>
      </w:r>
      <w:r w:rsidRPr="00C111B6">
        <w:rPr>
          <w:rFonts w:ascii="Simplified Arabic" w:hAnsi="Simplified Arabic" w:cs="Simplified Arabic"/>
          <w:sz w:val="24"/>
          <w:szCs w:val="24"/>
          <w:rtl/>
          <w:lang w:eastAsia="zh-TW"/>
        </w:rPr>
        <w:t>مة وفقاً للمادتين 16 و17 من النظام الداخلي لجمعية البيئة. و</w:t>
      </w:r>
      <w:r w:rsidR="00D3121F">
        <w:rPr>
          <w:rFonts w:ascii="Simplified Arabic" w:hAnsi="Simplified Arabic" w:cs="Simplified Arabic" w:hint="cs"/>
          <w:sz w:val="24"/>
          <w:szCs w:val="24"/>
          <w:rtl/>
          <w:lang w:eastAsia="zh-TW"/>
        </w:rPr>
        <w:t>بحلول</w:t>
      </w:r>
      <w:r w:rsidRPr="00C111B6">
        <w:rPr>
          <w:rFonts w:ascii="Simplified Arabic" w:hAnsi="Simplified Arabic" w:cs="Simplified Arabic"/>
          <w:sz w:val="24"/>
          <w:szCs w:val="24"/>
          <w:rtl/>
          <w:lang w:eastAsia="zh-TW"/>
        </w:rPr>
        <w:t xml:space="preserve"> 22 شباط/فبراير 2021، </w:t>
      </w:r>
      <w:r w:rsidR="00D3121F">
        <w:rPr>
          <w:rFonts w:ascii="Simplified Arabic" w:hAnsi="Simplified Arabic" w:cs="Simplified Arabic" w:hint="cs"/>
          <w:sz w:val="24"/>
          <w:szCs w:val="24"/>
          <w:rtl/>
          <w:lang w:eastAsia="zh-TW"/>
        </w:rPr>
        <w:t xml:space="preserve">كان </w:t>
      </w:r>
      <w:r w:rsidRPr="00C111B6">
        <w:rPr>
          <w:rFonts w:ascii="Simplified Arabic" w:hAnsi="Simplified Arabic" w:cs="Simplified Arabic"/>
          <w:sz w:val="24"/>
          <w:szCs w:val="24"/>
          <w:rtl/>
          <w:lang w:eastAsia="zh-TW"/>
        </w:rPr>
        <w:t xml:space="preserve">ما مجموعه 151 دولة من الدول الأعضاء </w:t>
      </w:r>
      <w:r w:rsidR="00D3121F">
        <w:rPr>
          <w:rFonts w:ascii="Simplified Arabic" w:hAnsi="Simplified Arabic" w:cs="Simplified Arabic" w:hint="cs"/>
          <w:sz w:val="24"/>
          <w:szCs w:val="24"/>
          <w:rtl/>
          <w:lang w:eastAsia="zh-TW"/>
        </w:rPr>
        <w:t xml:space="preserve">قد قدَّم </w:t>
      </w:r>
      <w:r w:rsidRPr="00C111B6">
        <w:rPr>
          <w:rFonts w:ascii="Simplified Arabic" w:hAnsi="Simplified Arabic" w:cs="Simplified Arabic"/>
          <w:sz w:val="24"/>
          <w:szCs w:val="24"/>
          <w:rtl/>
          <w:lang w:eastAsia="zh-TW"/>
        </w:rPr>
        <w:t>إلى المديرة التنفيذية لبرنامج البيئة وثائق</w:t>
      </w:r>
      <w:r w:rsidR="005549F1">
        <w:rPr>
          <w:rFonts w:ascii="Simplified Arabic" w:hAnsi="Simplified Arabic" w:cs="Simplified Arabic" w:hint="cs"/>
          <w:sz w:val="24"/>
          <w:szCs w:val="24"/>
          <w:rtl/>
          <w:lang w:eastAsia="zh-TW"/>
        </w:rPr>
        <w:t>َ</w:t>
      </w:r>
      <w:r w:rsidRPr="00C111B6">
        <w:rPr>
          <w:rFonts w:ascii="Simplified Arabic" w:hAnsi="Simplified Arabic" w:cs="Simplified Arabic"/>
          <w:sz w:val="24"/>
          <w:szCs w:val="24"/>
          <w:rtl/>
          <w:lang w:eastAsia="zh-TW"/>
        </w:rPr>
        <w:t xml:space="preserve"> تفويض</w:t>
      </w:r>
      <w:r w:rsidR="005549F1">
        <w:rPr>
          <w:rFonts w:ascii="Simplified Arabic" w:hAnsi="Simplified Arabic" w:cs="Simplified Arabic" w:hint="cs"/>
          <w:sz w:val="24"/>
          <w:szCs w:val="24"/>
          <w:rtl/>
          <w:lang w:eastAsia="zh-TW"/>
        </w:rPr>
        <w:t>ٍ</w:t>
      </w:r>
      <w:r w:rsidRPr="00C111B6">
        <w:rPr>
          <w:rFonts w:ascii="Simplified Arabic" w:hAnsi="Simplified Arabic" w:cs="Simplified Arabic"/>
          <w:sz w:val="24"/>
          <w:szCs w:val="24"/>
          <w:rtl/>
          <w:lang w:eastAsia="zh-TW"/>
        </w:rPr>
        <w:t xml:space="preserve"> رسمية صادرة عن رئيس الدولة أو الحكومة أو وزير الخارجية. </w:t>
      </w:r>
      <w:r w:rsidR="00784CE6">
        <w:rPr>
          <w:rFonts w:ascii="Simplified Arabic" w:hAnsi="Simplified Arabic" w:cs="Simplified Arabic" w:hint="cs"/>
          <w:sz w:val="24"/>
          <w:szCs w:val="24"/>
          <w:rtl/>
          <w:lang w:eastAsia="zh-TW"/>
        </w:rPr>
        <w:t xml:space="preserve">ولم </w:t>
      </w:r>
      <w:r w:rsidR="00D3121F">
        <w:rPr>
          <w:rFonts w:ascii="Simplified Arabic" w:hAnsi="Simplified Arabic" w:cs="Simplified Arabic" w:hint="cs"/>
          <w:sz w:val="24"/>
          <w:szCs w:val="24"/>
          <w:rtl/>
          <w:lang w:eastAsia="zh-TW"/>
        </w:rPr>
        <w:t>ت</w:t>
      </w:r>
      <w:r w:rsidR="00784CE6">
        <w:rPr>
          <w:rFonts w:ascii="Simplified Arabic" w:hAnsi="Simplified Arabic" w:cs="Simplified Arabic" w:hint="cs"/>
          <w:sz w:val="24"/>
          <w:szCs w:val="24"/>
          <w:rtl/>
          <w:lang w:eastAsia="zh-TW"/>
        </w:rPr>
        <w:t xml:space="preserve">قدم </w:t>
      </w:r>
      <w:r w:rsidR="00784CE6" w:rsidRPr="00C111B6">
        <w:rPr>
          <w:rFonts w:ascii="Simplified Arabic" w:hAnsi="Simplified Arabic" w:cs="Simplified Arabic"/>
          <w:sz w:val="24"/>
          <w:szCs w:val="24"/>
          <w:rtl/>
          <w:lang w:eastAsia="zh-TW"/>
        </w:rPr>
        <w:t>42</w:t>
      </w:r>
      <w:r w:rsidR="00784CE6">
        <w:rPr>
          <w:rFonts w:ascii="Simplified Arabic" w:hAnsi="Simplified Arabic" w:cs="Simplified Arabic" w:hint="cs"/>
          <w:sz w:val="24"/>
          <w:szCs w:val="24"/>
          <w:rtl/>
          <w:lang w:eastAsia="zh-TW"/>
        </w:rPr>
        <w:t xml:space="preserve"> دولة من</w:t>
      </w:r>
      <w:r w:rsidRPr="00C111B6">
        <w:rPr>
          <w:rFonts w:ascii="Simplified Arabic" w:hAnsi="Simplified Arabic" w:cs="Simplified Arabic"/>
          <w:sz w:val="24"/>
          <w:szCs w:val="24"/>
          <w:rtl/>
          <w:lang w:eastAsia="zh-TW"/>
        </w:rPr>
        <w:t xml:space="preserve"> الدول الأعضاء أي معلومات بشأن ممثليها </w:t>
      </w:r>
      <w:r w:rsidR="00784CE6">
        <w:rPr>
          <w:rFonts w:ascii="Simplified Arabic" w:hAnsi="Simplified Arabic" w:cs="Simplified Arabic" w:hint="cs"/>
          <w:sz w:val="24"/>
          <w:szCs w:val="24"/>
          <w:rtl/>
          <w:lang w:eastAsia="zh-TW"/>
        </w:rPr>
        <w:t xml:space="preserve">لدى </w:t>
      </w:r>
      <w:r w:rsidRPr="00C111B6">
        <w:rPr>
          <w:rFonts w:ascii="Simplified Arabic" w:hAnsi="Simplified Arabic" w:cs="Simplified Arabic"/>
          <w:sz w:val="24"/>
          <w:szCs w:val="24"/>
          <w:rtl/>
          <w:lang w:eastAsia="zh-TW"/>
        </w:rPr>
        <w:t>الدورة الخامسة لجمعية البيئة. وأوصى المكتب بأن تقبل الجمعية وثائق تفويض الدول الأعضاء.</w:t>
      </w:r>
    </w:p>
    <w:p w14:paraId="3529EE5A" w14:textId="318CD158" w:rsidR="00C111B6" w:rsidRPr="00C111B6" w:rsidRDefault="00C111B6" w:rsidP="002F68E0">
      <w:pPr>
        <w:pStyle w:val="Normalnumber"/>
        <w:tabs>
          <w:tab w:val="clear" w:pos="1134"/>
          <w:tab w:val="left" w:pos="1842"/>
        </w:tabs>
        <w:bidi/>
        <w:spacing w:line="360" w:lineRule="exact"/>
        <w:ind w:left="1133"/>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 xml:space="preserve">وأحاطت جمعية البيئة علماً بتقرير المكتب </w:t>
      </w:r>
      <w:r w:rsidR="005549F1">
        <w:rPr>
          <w:rFonts w:ascii="Simplified Arabic" w:hAnsi="Simplified Arabic" w:cs="Simplified Arabic" w:hint="cs"/>
          <w:sz w:val="24"/>
          <w:szCs w:val="24"/>
          <w:rtl/>
          <w:lang w:eastAsia="zh-TW"/>
        </w:rPr>
        <w:t>بشأن</w:t>
      </w:r>
      <w:r w:rsidRPr="00C111B6">
        <w:rPr>
          <w:rFonts w:ascii="Simplified Arabic" w:hAnsi="Simplified Arabic" w:cs="Simplified Arabic"/>
          <w:sz w:val="24"/>
          <w:szCs w:val="24"/>
          <w:rtl/>
          <w:lang w:eastAsia="zh-TW"/>
        </w:rPr>
        <w:t xml:space="preserve"> وثائق التفويض.</w:t>
      </w:r>
    </w:p>
    <w:p w14:paraId="24A9C618" w14:textId="190285D9" w:rsidR="00C111B6" w:rsidRPr="0079369F" w:rsidRDefault="00C111B6" w:rsidP="006D5011">
      <w:pPr>
        <w:pStyle w:val="CH1"/>
        <w:tabs>
          <w:tab w:val="clear" w:pos="851"/>
          <w:tab w:val="clear" w:pos="1247"/>
          <w:tab w:val="clear" w:pos="2381"/>
          <w:tab w:val="clear" w:pos="2948"/>
          <w:tab w:val="clear" w:pos="3515"/>
          <w:tab w:val="left" w:pos="7635"/>
        </w:tabs>
        <w:bidi/>
        <w:spacing w:before="0" w:line="360" w:lineRule="exact"/>
        <w:ind w:left="1134" w:hanging="716"/>
        <w:jc w:val="both"/>
        <w:outlineLvl w:val="1"/>
        <w:rPr>
          <w:rFonts w:ascii="Simplified Arabic" w:hAnsi="Simplified Arabic" w:cs="Simplified Arabic"/>
          <w:sz w:val="18"/>
          <w:szCs w:val="18"/>
          <w:rtl/>
          <w:lang w:eastAsia="zh-TW"/>
        </w:rPr>
      </w:pPr>
      <w:r w:rsidRPr="00784CE6">
        <w:rPr>
          <w:rFonts w:ascii="Simplified Arabic" w:hAnsi="Simplified Arabic" w:cs="Simplified Arabic"/>
          <w:b w:val="0"/>
          <w:bCs/>
          <w:sz w:val="26"/>
          <w:szCs w:val="26"/>
          <w:rtl/>
          <w:lang w:eastAsia="zh-TW"/>
        </w:rPr>
        <w:t>جيم-</w:t>
      </w:r>
      <w:r w:rsidRPr="00784CE6">
        <w:rPr>
          <w:rFonts w:ascii="Simplified Arabic" w:hAnsi="Simplified Arabic" w:cs="Simplified Arabic"/>
          <w:b w:val="0"/>
          <w:bCs/>
          <w:sz w:val="26"/>
          <w:szCs w:val="26"/>
          <w:rtl/>
          <w:lang w:eastAsia="zh-TW"/>
        </w:rPr>
        <w:tab/>
        <w:t>إقرار جدول الأعمال وتنظيم العمل (البند 2 من جدول الأعمال)</w:t>
      </w:r>
    </w:p>
    <w:p w14:paraId="10D58318" w14:textId="609D5C89" w:rsidR="00784CE6" w:rsidRPr="00784CE6" w:rsidRDefault="00784CE6" w:rsidP="002F68E0">
      <w:pPr>
        <w:pStyle w:val="CH2"/>
        <w:numPr>
          <w:ilvl w:val="0"/>
          <w:numId w:val="34"/>
        </w:numPr>
        <w:tabs>
          <w:tab w:val="clear" w:pos="851"/>
          <w:tab w:val="clear" w:pos="1247"/>
        </w:tabs>
        <w:bidi/>
        <w:spacing w:before="0" w:line="360" w:lineRule="exact"/>
        <w:ind w:left="1133" w:hanging="708"/>
        <w:rPr>
          <w:b w:val="0"/>
          <w:bCs/>
          <w:lang w:eastAsia="zh-TW"/>
        </w:rPr>
      </w:pPr>
      <w:r w:rsidRPr="00784CE6">
        <w:rPr>
          <w:rFonts w:hint="cs"/>
          <w:b w:val="0"/>
          <w:bCs/>
          <w:rtl/>
          <w:lang w:eastAsia="zh-TW"/>
        </w:rPr>
        <w:t>إقرار جدول الأعمال</w:t>
      </w:r>
    </w:p>
    <w:p w14:paraId="36B6B6D8" w14:textId="478EDBAA" w:rsidR="00C111B6" w:rsidRPr="00C111B6" w:rsidRDefault="00C111B6" w:rsidP="0079369F">
      <w:pPr>
        <w:pStyle w:val="Normalnumber"/>
        <w:tabs>
          <w:tab w:val="clear" w:pos="1134"/>
          <w:tab w:val="left" w:pos="1842"/>
        </w:tabs>
        <w:bidi/>
        <w:spacing w:line="360" w:lineRule="exact"/>
        <w:ind w:left="1133"/>
        <w:jc w:val="lowKashida"/>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اعتمدت جمعية البيئة</w:t>
      </w:r>
      <w:r w:rsidR="005549F1">
        <w:rPr>
          <w:rFonts w:ascii="Simplified Arabic" w:hAnsi="Simplified Arabic" w:cs="Simplified Arabic" w:hint="cs"/>
          <w:sz w:val="24"/>
          <w:szCs w:val="24"/>
          <w:rtl/>
          <w:lang w:eastAsia="zh-TW"/>
        </w:rPr>
        <w:t xml:space="preserve"> </w:t>
      </w:r>
      <w:r w:rsidRPr="00C111B6">
        <w:rPr>
          <w:rFonts w:ascii="Simplified Arabic" w:hAnsi="Simplified Arabic" w:cs="Simplified Arabic"/>
          <w:sz w:val="24"/>
          <w:szCs w:val="24"/>
          <w:rtl/>
          <w:lang w:eastAsia="zh-TW"/>
        </w:rPr>
        <w:t>جدول الأعمال التالي للدورة،</w:t>
      </w:r>
      <w:r w:rsidR="005549F1">
        <w:rPr>
          <w:rFonts w:ascii="Simplified Arabic" w:hAnsi="Simplified Arabic" w:cs="Simplified Arabic" w:hint="cs"/>
          <w:sz w:val="24"/>
          <w:szCs w:val="24"/>
          <w:rtl/>
          <w:lang w:eastAsia="zh-TW"/>
        </w:rPr>
        <w:t xml:space="preserve"> </w:t>
      </w:r>
      <w:r w:rsidRPr="00C111B6">
        <w:rPr>
          <w:rFonts w:ascii="Simplified Arabic" w:hAnsi="Simplified Arabic" w:cs="Simplified Arabic"/>
          <w:sz w:val="24"/>
          <w:szCs w:val="24"/>
          <w:rtl/>
          <w:lang w:eastAsia="zh-TW"/>
        </w:rPr>
        <w:t xml:space="preserve">على أساس جدول الأعمال المؤقت </w:t>
      </w:r>
      <w:r w:rsidRPr="0079369F">
        <w:rPr>
          <w:rFonts w:asciiTheme="majorBidi" w:hAnsiTheme="majorBidi" w:cstheme="majorBidi"/>
          <w:sz w:val="20"/>
          <w:szCs w:val="20"/>
          <w:rtl/>
          <w:lang w:eastAsia="zh-TW"/>
        </w:rPr>
        <w:t>(</w:t>
      </w:r>
      <w:hyperlink r:id="rId11" w:history="1">
        <w:r w:rsidRPr="0079369F">
          <w:rPr>
            <w:rStyle w:val="Hyperlink"/>
            <w:rFonts w:asciiTheme="majorBidi" w:hAnsiTheme="majorBidi" w:cstheme="majorBidi"/>
            <w:lang w:val="en-GB" w:eastAsia="zh-TW"/>
          </w:rPr>
          <w:t>UNEP/EA.5/1/Rev.1</w:t>
        </w:r>
      </w:hyperlink>
      <w:r w:rsidRPr="0079369F">
        <w:rPr>
          <w:rFonts w:asciiTheme="majorBidi" w:hAnsiTheme="majorBidi" w:cstheme="majorBidi"/>
          <w:sz w:val="20"/>
          <w:szCs w:val="20"/>
          <w:rtl/>
          <w:lang w:eastAsia="zh-TW"/>
        </w:rPr>
        <w:t>)</w:t>
      </w:r>
      <w:r w:rsidRPr="00C111B6">
        <w:rPr>
          <w:rFonts w:ascii="Simplified Arabic" w:hAnsi="Simplified Arabic" w:cs="Simplified Arabic"/>
          <w:sz w:val="24"/>
          <w:szCs w:val="24"/>
          <w:rtl/>
          <w:lang w:eastAsia="zh-TW"/>
        </w:rPr>
        <w:t>.</w:t>
      </w:r>
    </w:p>
    <w:p w14:paraId="1A9150D7" w14:textId="77777777" w:rsidR="00C111B6" w:rsidRPr="00C111B6" w:rsidRDefault="00C111B6" w:rsidP="002F68E0">
      <w:pPr>
        <w:pStyle w:val="Normalnumber"/>
        <w:numPr>
          <w:ilvl w:val="0"/>
          <w:numId w:val="33"/>
        </w:numPr>
        <w:bidi/>
        <w:spacing w:line="360" w:lineRule="exact"/>
        <w:ind w:left="2409" w:hanging="567"/>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افتتاح الدورة.</w:t>
      </w:r>
    </w:p>
    <w:p w14:paraId="53D70FD0" w14:textId="2D6F0725" w:rsidR="00C111B6" w:rsidRPr="00C111B6" w:rsidRDefault="00C111B6" w:rsidP="002F68E0">
      <w:pPr>
        <w:pStyle w:val="Normalnumber"/>
        <w:numPr>
          <w:ilvl w:val="0"/>
          <w:numId w:val="33"/>
        </w:numPr>
        <w:bidi/>
        <w:spacing w:line="360" w:lineRule="exact"/>
        <w:ind w:left="2409" w:hanging="567"/>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إقرار جدول الأعمال وتنظيم العمل</w:t>
      </w:r>
      <w:r w:rsidR="0079369F" w:rsidRPr="00C111B6">
        <w:rPr>
          <w:rFonts w:ascii="Simplified Arabic" w:hAnsi="Simplified Arabic" w:cs="Simplified Arabic"/>
          <w:sz w:val="24"/>
          <w:szCs w:val="24"/>
          <w:rtl/>
          <w:lang w:eastAsia="zh-TW"/>
        </w:rPr>
        <w:t>.</w:t>
      </w:r>
    </w:p>
    <w:p w14:paraId="7C8671E1" w14:textId="6FA7C767" w:rsidR="00C111B6" w:rsidRPr="00C111B6" w:rsidRDefault="00C111B6" w:rsidP="002F68E0">
      <w:pPr>
        <w:pStyle w:val="Normalnumber"/>
        <w:numPr>
          <w:ilvl w:val="0"/>
          <w:numId w:val="33"/>
        </w:numPr>
        <w:bidi/>
        <w:spacing w:line="360" w:lineRule="exact"/>
        <w:ind w:left="2409" w:hanging="567"/>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lastRenderedPageBreak/>
        <w:t>وثائق تفويض الممثلين</w:t>
      </w:r>
      <w:r w:rsidR="0079369F" w:rsidRPr="00C111B6">
        <w:rPr>
          <w:rFonts w:ascii="Simplified Arabic" w:hAnsi="Simplified Arabic" w:cs="Simplified Arabic"/>
          <w:sz w:val="24"/>
          <w:szCs w:val="24"/>
          <w:rtl/>
          <w:lang w:eastAsia="zh-TW"/>
        </w:rPr>
        <w:t>.</w:t>
      </w:r>
    </w:p>
    <w:p w14:paraId="4CCBC457" w14:textId="77777777" w:rsidR="00C111B6" w:rsidRPr="00C111B6" w:rsidRDefault="00C111B6" w:rsidP="002F68E0">
      <w:pPr>
        <w:pStyle w:val="Normalnumber"/>
        <w:numPr>
          <w:ilvl w:val="0"/>
          <w:numId w:val="33"/>
        </w:numPr>
        <w:bidi/>
        <w:spacing w:line="360" w:lineRule="exact"/>
        <w:ind w:left="2409" w:hanging="567"/>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تقرير لجنة الممثلين الدائمين.</w:t>
      </w:r>
    </w:p>
    <w:p w14:paraId="40382455" w14:textId="77777777" w:rsidR="00C111B6" w:rsidRPr="00C111B6" w:rsidRDefault="00C111B6" w:rsidP="002F68E0">
      <w:pPr>
        <w:pStyle w:val="Normalnumber"/>
        <w:numPr>
          <w:ilvl w:val="0"/>
          <w:numId w:val="33"/>
        </w:numPr>
        <w:bidi/>
        <w:spacing w:line="360" w:lineRule="exact"/>
        <w:ind w:left="2409" w:hanging="567"/>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المسائل المتعلقة بالسياسات والإدارة البيئية الدولية.</w:t>
      </w:r>
    </w:p>
    <w:p w14:paraId="44D6ABD8" w14:textId="77777777" w:rsidR="00C111B6" w:rsidRPr="00C111B6" w:rsidRDefault="00C111B6" w:rsidP="002F68E0">
      <w:pPr>
        <w:pStyle w:val="Normalnumber"/>
        <w:numPr>
          <w:ilvl w:val="0"/>
          <w:numId w:val="33"/>
        </w:numPr>
        <w:bidi/>
        <w:spacing w:line="360" w:lineRule="exact"/>
        <w:ind w:left="2409" w:hanging="567"/>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برنامج العمل والميزانية وغير ذلك من المسائل الإدارية والمتعلقة بالميزانية.</w:t>
      </w:r>
    </w:p>
    <w:p w14:paraId="7A8B4493" w14:textId="77777777" w:rsidR="00C111B6" w:rsidRPr="00C111B6" w:rsidRDefault="00C111B6" w:rsidP="002F68E0">
      <w:pPr>
        <w:pStyle w:val="Normalnumber"/>
        <w:numPr>
          <w:ilvl w:val="0"/>
          <w:numId w:val="33"/>
        </w:numPr>
        <w:bidi/>
        <w:spacing w:line="360" w:lineRule="exact"/>
        <w:ind w:left="2409" w:hanging="567"/>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إشراك أصحاب المصلحة.</w:t>
      </w:r>
    </w:p>
    <w:p w14:paraId="4BD2A3B4" w14:textId="77777777" w:rsidR="00C111B6" w:rsidRPr="00C111B6" w:rsidRDefault="00C111B6" w:rsidP="002F68E0">
      <w:pPr>
        <w:pStyle w:val="Normalnumber"/>
        <w:numPr>
          <w:ilvl w:val="0"/>
          <w:numId w:val="33"/>
        </w:numPr>
        <w:bidi/>
        <w:spacing w:line="360" w:lineRule="exact"/>
        <w:ind w:left="2409" w:hanging="567"/>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الإسهامات في اجتماعات المنتدى السياسي الرفيع المستوى المعني بالتنمية المستدامة وتنفيذ البعد البيئي من خطة التنمية المستدامة لعام 2030.</w:t>
      </w:r>
    </w:p>
    <w:p w14:paraId="633F65E8" w14:textId="5993612E" w:rsidR="004C59DB" w:rsidRDefault="004C59DB" w:rsidP="002F68E0">
      <w:pPr>
        <w:pStyle w:val="Normalnumber"/>
        <w:numPr>
          <w:ilvl w:val="0"/>
          <w:numId w:val="33"/>
        </w:numPr>
        <w:bidi/>
        <w:spacing w:line="360" w:lineRule="exact"/>
        <w:ind w:left="2409" w:hanging="567"/>
        <w:jc w:val="both"/>
        <w:rPr>
          <w:rFonts w:ascii="Simplified Arabic" w:hAnsi="Simplified Arabic" w:cs="Simplified Arabic"/>
          <w:sz w:val="24"/>
          <w:szCs w:val="24"/>
          <w:lang w:eastAsia="zh-TW"/>
        </w:rPr>
      </w:pPr>
      <w:r w:rsidRPr="004C59DB">
        <w:rPr>
          <w:rFonts w:ascii="Simplified Arabic" w:hAnsi="Simplified Arabic" w:cs="Simplified Arabic"/>
          <w:sz w:val="24"/>
          <w:szCs w:val="24"/>
          <w:rtl/>
          <w:lang w:eastAsia="zh-TW"/>
        </w:rPr>
        <w:t>إحياء ذكرى إنشاء مؤتمرِ الأمم المتحدة المعني بالبيئة البشرية</w:t>
      </w:r>
      <w:r w:rsidR="00503DBE">
        <w:rPr>
          <w:rFonts w:ascii="Simplified Arabic" w:hAnsi="Simplified Arabic" w:cs="Simplified Arabic" w:hint="cs"/>
          <w:sz w:val="24"/>
          <w:szCs w:val="24"/>
          <w:rtl/>
          <w:lang w:eastAsia="zh-TW"/>
        </w:rPr>
        <w:t xml:space="preserve">، المعقود </w:t>
      </w:r>
      <w:r w:rsidRPr="004C59DB">
        <w:rPr>
          <w:rFonts w:ascii="Simplified Arabic" w:hAnsi="Simplified Arabic" w:cs="Simplified Arabic"/>
          <w:sz w:val="24"/>
          <w:szCs w:val="24"/>
          <w:rtl/>
          <w:lang w:eastAsia="zh-TW"/>
        </w:rPr>
        <w:t>في استكهولم من 5 إلى 16 حزيران/يونيه 1972</w:t>
      </w:r>
      <w:r w:rsidR="00503DBE">
        <w:rPr>
          <w:rFonts w:ascii="Simplified Arabic" w:hAnsi="Simplified Arabic" w:cs="Simplified Arabic" w:hint="cs"/>
          <w:sz w:val="24"/>
          <w:szCs w:val="24"/>
          <w:rtl/>
          <w:lang w:eastAsia="zh-TW"/>
        </w:rPr>
        <w:t>، ل</w:t>
      </w:r>
      <w:r w:rsidRPr="004C59DB">
        <w:rPr>
          <w:rFonts w:ascii="Simplified Arabic" w:hAnsi="Simplified Arabic" w:cs="Simplified Arabic"/>
          <w:sz w:val="24"/>
          <w:szCs w:val="24"/>
          <w:rtl/>
          <w:lang w:eastAsia="zh-TW"/>
        </w:rPr>
        <w:t>برنامج الأمم المتحدة للبيئة</w:t>
      </w:r>
      <w:r w:rsidR="00FC2471" w:rsidRPr="00C111B6">
        <w:rPr>
          <w:rFonts w:ascii="Simplified Arabic" w:hAnsi="Simplified Arabic" w:cs="Simplified Arabic"/>
          <w:sz w:val="24"/>
          <w:szCs w:val="24"/>
          <w:rtl/>
          <w:lang w:eastAsia="zh-TW"/>
        </w:rPr>
        <w:t>.</w:t>
      </w:r>
    </w:p>
    <w:p w14:paraId="08B25575" w14:textId="0E621153" w:rsidR="00C111B6" w:rsidRPr="00C111B6" w:rsidRDefault="00C111B6" w:rsidP="002F68E0">
      <w:pPr>
        <w:pStyle w:val="Normalnumber"/>
        <w:numPr>
          <w:ilvl w:val="0"/>
          <w:numId w:val="33"/>
        </w:numPr>
        <w:bidi/>
        <w:spacing w:line="360" w:lineRule="exact"/>
        <w:ind w:left="2409" w:hanging="567"/>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الجزء الرفيع المستوى.</w:t>
      </w:r>
    </w:p>
    <w:p w14:paraId="3C850D18" w14:textId="77777777" w:rsidR="00C111B6" w:rsidRPr="00C111B6" w:rsidRDefault="00C111B6" w:rsidP="002F68E0">
      <w:pPr>
        <w:pStyle w:val="Normalnumber"/>
        <w:numPr>
          <w:ilvl w:val="0"/>
          <w:numId w:val="33"/>
        </w:numPr>
        <w:bidi/>
        <w:spacing w:line="360" w:lineRule="exact"/>
        <w:ind w:left="2409" w:hanging="567"/>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جدول الأعمال المؤقت للدورة السادسة لجمعية البيئة وموعد انعقادها.</w:t>
      </w:r>
    </w:p>
    <w:p w14:paraId="57543645" w14:textId="6D2F6DC7" w:rsidR="00C111B6" w:rsidRPr="00C111B6" w:rsidRDefault="00C111B6" w:rsidP="002F68E0">
      <w:pPr>
        <w:pStyle w:val="Normalnumber"/>
        <w:numPr>
          <w:ilvl w:val="0"/>
          <w:numId w:val="33"/>
        </w:numPr>
        <w:bidi/>
        <w:spacing w:line="360" w:lineRule="exact"/>
        <w:ind w:left="2409" w:hanging="567"/>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 xml:space="preserve">اعتماد قرارات ومقررات </w:t>
      </w:r>
      <w:r w:rsidR="00503DBE">
        <w:rPr>
          <w:rFonts w:ascii="Simplified Arabic" w:hAnsi="Simplified Arabic" w:cs="Simplified Arabic" w:hint="cs"/>
          <w:sz w:val="24"/>
          <w:szCs w:val="24"/>
          <w:rtl/>
          <w:lang w:eastAsia="zh-TW"/>
        </w:rPr>
        <w:t>والوثيقة الختامية ل</w:t>
      </w:r>
      <w:r w:rsidRPr="00C111B6">
        <w:rPr>
          <w:rFonts w:ascii="Simplified Arabic" w:hAnsi="Simplified Arabic" w:cs="Simplified Arabic"/>
          <w:sz w:val="24"/>
          <w:szCs w:val="24"/>
          <w:rtl/>
          <w:lang w:eastAsia="zh-TW"/>
        </w:rPr>
        <w:t>لدورة.</w:t>
      </w:r>
    </w:p>
    <w:p w14:paraId="54B2EC20" w14:textId="77777777" w:rsidR="00C111B6" w:rsidRPr="00C111B6" w:rsidRDefault="00C111B6" w:rsidP="002F68E0">
      <w:pPr>
        <w:pStyle w:val="Normalnumber"/>
        <w:numPr>
          <w:ilvl w:val="0"/>
          <w:numId w:val="33"/>
        </w:numPr>
        <w:bidi/>
        <w:spacing w:line="360" w:lineRule="exact"/>
        <w:ind w:left="2409" w:hanging="567"/>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انتخاب أعضاء المكتب.</w:t>
      </w:r>
    </w:p>
    <w:p w14:paraId="6F197983" w14:textId="5120A78E" w:rsidR="00C111B6" w:rsidRPr="00C111B6" w:rsidRDefault="00C111B6" w:rsidP="002F68E0">
      <w:pPr>
        <w:pStyle w:val="Normalnumber"/>
        <w:numPr>
          <w:ilvl w:val="0"/>
          <w:numId w:val="33"/>
        </w:numPr>
        <w:bidi/>
        <w:spacing w:line="360" w:lineRule="exact"/>
        <w:ind w:left="2409" w:hanging="567"/>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مسائل أخرى.</w:t>
      </w:r>
    </w:p>
    <w:p w14:paraId="3F579A64" w14:textId="77777777" w:rsidR="00C111B6" w:rsidRPr="00C111B6" w:rsidRDefault="00C111B6" w:rsidP="002F68E0">
      <w:pPr>
        <w:pStyle w:val="Normalnumber"/>
        <w:numPr>
          <w:ilvl w:val="0"/>
          <w:numId w:val="33"/>
        </w:numPr>
        <w:bidi/>
        <w:spacing w:line="360" w:lineRule="exact"/>
        <w:ind w:left="2409" w:hanging="567"/>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اعتماد تقرير الدورة.</w:t>
      </w:r>
    </w:p>
    <w:p w14:paraId="1ECAB54A" w14:textId="6CC8C3A8" w:rsidR="00C111B6" w:rsidRPr="00C111B6" w:rsidRDefault="00C111B6" w:rsidP="002F68E0">
      <w:pPr>
        <w:pStyle w:val="Normalnumber"/>
        <w:numPr>
          <w:ilvl w:val="0"/>
          <w:numId w:val="33"/>
        </w:numPr>
        <w:bidi/>
        <w:spacing w:line="360" w:lineRule="exact"/>
        <w:ind w:left="2409" w:hanging="567"/>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اختتام الدورة.</w:t>
      </w:r>
    </w:p>
    <w:p w14:paraId="61998BE2" w14:textId="6D06F266" w:rsidR="00C111B6" w:rsidRPr="00784CE6" w:rsidRDefault="00C111B6" w:rsidP="00FC2471">
      <w:pPr>
        <w:pStyle w:val="CH2"/>
        <w:numPr>
          <w:ilvl w:val="0"/>
          <w:numId w:val="34"/>
        </w:numPr>
        <w:tabs>
          <w:tab w:val="clear" w:pos="851"/>
          <w:tab w:val="clear" w:pos="1247"/>
        </w:tabs>
        <w:bidi/>
        <w:spacing w:before="0" w:line="360" w:lineRule="exact"/>
        <w:ind w:left="1133" w:hanging="567"/>
        <w:rPr>
          <w:b w:val="0"/>
          <w:bCs/>
          <w:lang w:eastAsia="zh-TW"/>
        </w:rPr>
      </w:pPr>
      <w:r w:rsidRPr="00784CE6">
        <w:rPr>
          <w:b w:val="0"/>
          <w:bCs/>
          <w:rtl/>
          <w:lang w:eastAsia="zh-TW"/>
        </w:rPr>
        <w:t>تنظيم الأعمال</w:t>
      </w:r>
    </w:p>
    <w:p w14:paraId="5A983930" w14:textId="44ED8D5C" w:rsidR="00C111B6" w:rsidRPr="00C111B6" w:rsidRDefault="00C111B6" w:rsidP="002F68E0">
      <w:pPr>
        <w:pStyle w:val="Normalnumber"/>
        <w:tabs>
          <w:tab w:val="clear" w:pos="1134"/>
          <w:tab w:val="left" w:pos="1842"/>
        </w:tabs>
        <w:bidi/>
        <w:spacing w:line="360" w:lineRule="exact"/>
        <w:ind w:left="1133"/>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 xml:space="preserve">وافقت جمعية البيئة، في ظل الظروف الاستثنائية </w:t>
      </w:r>
      <w:r w:rsidR="00503DBE" w:rsidRPr="00075417">
        <w:rPr>
          <w:rFonts w:ascii="Simplified Arabic" w:hAnsi="Simplified Arabic" w:cs="Simplified Arabic"/>
          <w:sz w:val="24"/>
          <w:szCs w:val="24"/>
          <w:rtl/>
          <w:lang w:eastAsia="zh-TW"/>
        </w:rPr>
        <w:t xml:space="preserve">المرتبطة بجائحة </w:t>
      </w:r>
      <w:r w:rsidR="00503DBE" w:rsidRPr="002E4380">
        <w:rPr>
          <w:rFonts w:ascii="Simplified Arabic" w:hAnsi="Simplified Arabic" w:cs="Simplified Arabic"/>
          <w:sz w:val="24"/>
          <w:szCs w:val="24"/>
          <w:rtl/>
          <w:lang w:eastAsia="zh-TW"/>
        </w:rPr>
        <w:t>كورونا (كوفيد-19)</w:t>
      </w:r>
      <w:r w:rsidRPr="00C111B6">
        <w:rPr>
          <w:rFonts w:ascii="Simplified Arabic" w:hAnsi="Simplified Arabic" w:cs="Simplified Arabic"/>
          <w:sz w:val="24"/>
          <w:szCs w:val="24"/>
          <w:rtl/>
          <w:lang w:eastAsia="zh-TW"/>
        </w:rPr>
        <w:t>، على أن تقوم جمعية البيئة بالنظر الأولي في البنود 1 و2 و3 و4 و6 و8 و12 و15 من جدول الأعمال في الاجتماع المعقود عبر الإنترنت لدورتها الخامسة. وستنظر جمعية البيئة في البنود المتبقية من جدول الأعمال في الاجتماع الحضوري المستأنف للدورة الخامسة</w:t>
      </w:r>
      <w:r w:rsidR="004C59DB">
        <w:rPr>
          <w:rFonts w:ascii="Simplified Arabic" w:hAnsi="Simplified Arabic" w:cs="Simplified Arabic" w:hint="cs"/>
          <w:sz w:val="24"/>
          <w:szCs w:val="24"/>
          <w:rtl/>
          <w:lang w:eastAsia="zh-TW"/>
        </w:rPr>
        <w:t xml:space="preserve"> </w:t>
      </w:r>
      <w:r w:rsidRPr="00C111B6">
        <w:rPr>
          <w:rFonts w:ascii="Simplified Arabic" w:hAnsi="Simplified Arabic" w:cs="Simplified Arabic"/>
          <w:sz w:val="24"/>
          <w:szCs w:val="24"/>
          <w:rtl/>
          <w:lang w:eastAsia="zh-TW"/>
        </w:rPr>
        <w:t xml:space="preserve">المقرر عقده </w:t>
      </w:r>
      <w:r w:rsidR="00784CE6" w:rsidRPr="00C111B6">
        <w:rPr>
          <w:rFonts w:ascii="Simplified Arabic" w:hAnsi="Simplified Arabic" w:cs="Simplified Arabic" w:hint="cs"/>
          <w:sz w:val="24"/>
          <w:szCs w:val="24"/>
          <w:rtl/>
          <w:lang w:eastAsia="zh-TW"/>
        </w:rPr>
        <w:t>في</w:t>
      </w:r>
      <w:r w:rsidRPr="00C111B6">
        <w:rPr>
          <w:rFonts w:ascii="Simplified Arabic" w:hAnsi="Simplified Arabic" w:cs="Simplified Arabic"/>
          <w:sz w:val="24"/>
          <w:szCs w:val="24"/>
          <w:rtl/>
          <w:lang w:eastAsia="zh-TW"/>
        </w:rPr>
        <w:t xml:space="preserve"> شباط/فبراير 2022.</w:t>
      </w:r>
    </w:p>
    <w:p w14:paraId="1CD6C958" w14:textId="2B0F0DAD" w:rsidR="00C111B6" w:rsidRPr="00C111B6" w:rsidRDefault="00C111B6" w:rsidP="002F68E0">
      <w:pPr>
        <w:pStyle w:val="Normalnumber"/>
        <w:tabs>
          <w:tab w:val="clear" w:pos="1134"/>
          <w:tab w:val="left" w:pos="1842"/>
        </w:tabs>
        <w:bidi/>
        <w:spacing w:line="360" w:lineRule="exact"/>
        <w:ind w:left="1133"/>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 xml:space="preserve">واتفقت الجمعية كذلك على عقد </w:t>
      </w:r>
      <w:r w:rsidR="00D2436E">
        <w:rPr>
          <w:rFonts w:ascii="Simplified Arabic" w:hAnsi="Simplified Arabic" w:cs="Simplified Arabic" w:hint="cs"/>
          <w:sz w:val="24"/>
          <w:szCs w:val="24"/>
          <w:rtl/>
          <w:lang w:eastAsia="zh-TW"/>
        </w:rPr>
        <w:t xml:space="preserve">جلستين </w:t>
      </w:r>
      <w:r w:rsidR="00784CE6">
        <w:rPr>
          <w:rFonts w:ascii="Simplified Arabic" w:hAnsi="Simplified Arabic" w:cs="Simplified Arabic" w:hint="cs"/>
          <w:sz w:val="24"/>
          <w:szCs w:val="24"/>
          <w:rtl/>
          <w:lang w:eastAsia="zh-TW"/>
        </w:rPr>
        <w:t>متطابقتين</w:t>
      </w:r>
      <w:r w:rsidRPr="00C111B6">
        <w:rPr>
          <w:rFonts w:ascii="Simplified Arabic" w:hAnsi="Simplified Arabic" w:cs="Simplified Arabic"/>
          <w:sz w:val="24"/>
          <w:szCs w:val="24"/>
          <w:rtl/>
          <w:lang w:eastAsia="zh-TW"/>
        </w:rPr>
        <w:t xml:space="preserve"> لحوار القيادة بعد ظهر يوم الاثنين 22 شباط/فبراير، وصباح يوم الثلاثاء 23 شباط/فبراير، على التوالي، بشأن موضوع </w:t>
      </w:r>
      <w:r w:rsidR="00082314">
        <w:rPr>
          <w:rFonts w:ascii="Simplified Arabic" w:hAnsi="Simplified Arabic" w:cs="Simplified Arabic" w:hint="cs"/>
          <w:sz w:val="24"/>
          <w:szCs w:val="24"/>
          <w:rtl/>
          <w:lang w:eastAsia="zh-TW"/>
        </w:rPr>
        <w:t>’’</w:t>
      </w:r>
      <w:r w:rsidRPr="00C111B6">
        <w:rPr>
          <w:rFonts w:ascii="Simplified Arabic" w:hAnsi="Simplified Arabic" w:cs="Simplified Arabic"/>
          <w:sz w:val="24"/>
          <w:szCs w:val="24"/>
          <w:rtl/>
          <w:lang w:eastAsia="zh-TW"/>
        </w:rPr>
        <w:t>مساهمة البعد البيئي للتنمية المستدامة في بناء عالم قادر على الصمود وشامل للجميع في مرحلة ما بعد الجائحة</w:t>
      </w:r>
      <w:r w:rsidR="00082314">
        <w:rPr>
          <w:rFonts w:ascii="Simplified Arabic" w:hAnsi="Simplified Arabic" w:cs="Simplified Arabic" w:hint="cs"/>
          <w:sz w:val="24"/>
          <w:szCs w:val="24"/>
          <w:rtl/>
          <w:lang w:eastAsia="zh-TW"/>
        </w:rPr>
        <w:t>‘‘</w:t>
      </w:r>
      <w:r w:rsidRPr="00C111B6">
        <w:rPr>
          <w:rFonts w:ascii="Simplified Arabic" w:hAnsi="Simplified Arabic" w:cs="Simplified Arabic"/>
          <w:sz w:val="24"/>
          <w:szCs w:val="24"/>
          <w:rtl/>
          <w:lang w:eastAsia="zh-TW"/>
        </w:rPr>
        <w:t xml:space="preserve">، </w:t>
      </w:r>
      <w:r w:rsidR="004C59DB">
        <w:rPr>
          <w:rFonts w:ascii="Simplified Arabic" w:hAnsi="Simplified Arabic" w:cs="Simplified Arabic" w:hint="cs"/>
          <w:sz w:val="24"/>
          <w:szCs w:val="24"/>
          <w:rtl/>
          <w:lang w:eastAsia="zh-TW"/>
        </w:rPr>
        <w:t xml:space="preserve">وذلك </w:t>
      </w:r>
      <w:r w:rsidRPr="00C111B6">
        <w:rPr>
          <w:rFonts w:ascii="Simplified Arabic" w:hAnsi="Simplified Arabic" w:cs="Simplified Arabic"/>
          <w:sz w:val="24"/>
          <w:szCs w:val="24"/>
          <w:rtl/>
          <w:lang w:eastAsia="zh-TW"/>
        </w:rPr>
        <w:t>ب</w:t>
      </w:r>
      <w:r w:rsidR="004C59DB">
        <w:rPr>
          <w:rFonts w:ascii="Simplified Arabic" w:hAnsi="Simplified Arabic" w:cs="Simplified Arabic" w:hint="cs"/>
          <w:sz w:val="24"/>
          <w:szCs w:val="24"/>
          <w:rtl/>
          <w:lang w:eastAsia="zh-TW"/>
        </w:rPr>
        <w:t xml:space="preserve">هدف </w:t>
      </w:r>
      <w:r w:rsidRPr="00C111B6">
        <w:rPr>
          <w:rFonts w:ascii="Simplified Arabic" w:hAnsi="Simplified Arabic" w:cs="Simplified Arabic"/>
          <w:sz w:val="24"/>
          <w:szCs w:val="24"/>
          <w:rtl/>
          <w:lang w:eastAsia="zh-TW"/>
        </w:rPr>
        <w:t>تيسير مشاركة ممثلين من مختلف مناطق ا</w:t>
      </w:r>
      <w:r w:rsidR="002422EE">
        <w:rPr>
          <w:rFonts w:ascii="Simplified Arabic" w:hAnsi="Simplified Arabic" w:cs="Simplified Arabic" w:hint="cs"/>
          <w:sz w:val="24"/>
          <w:szCs w:val="24"/>
          <w:rtl/>
          <w:lang w:eastAsia="zh-TW" w:bidi="ar-EG"/>
        </w:rPr>
        <w:t>لتوقيت العالمية</w:t>
      </w:r>
      <w:r w:rsidRPr="00C111B6">
        <w:rPr>
          <w:rFonts w:ascii="Simplified Arabic" w:hAnsi="Simplified Arabic" w:cs="Simplified Arabic"/>
          <w:sz w:val="24"/>
          <w:szCs w:val="24"/>
          <w:rtl/>
          <w:lang w:eastAsia="zh-TW"/>
        </w:rPr>
        <w:t xml:space="preserve">. ويمكن الاطلاع على موجز </w:t>
      </w:r>
      <w:r w:rsidR="002422EE">
        <w:rPr>
          <w:rFonts w:ascii="Simplified Arabic" w:hAnsi="Simplified Arabic" w:cs="Simplified Arabic" w:hint="cs"/>
          <w:sz w:val="24"/>
          <w:szCs w:val="24"/>
          <w:rtl/>
          <w:lang w:eastAsia="zh-TW"/>
        </w:rPr>
        <w:t>ل</w:t>
      </w:r>
      <w:r w:rsidRPr="00C111B6">
        <w:rPr>
          <w:rFonts w:ascii="Simplified Arabic" w:hAnsi="Simplified Arabic" w:cs="Simplified Arabic"/>
          <w:sz w:val="24"/>
          <w:szCs w:val="24"/>
          <w:rtl/>
          <w:lang w:eastAsia="zh-TW"/>
        </w:rPr>
        <w:t xml:space="preserve">مناقشات حوار القيادة في المرفق الثالث لمحضر الدورة </w:t>
      </w:r>
      <w:r w:rsidRPr="00FE31C0">
        <w:rPr>
          <w:rFonts w:asciiTheme="majorBidi" w:hAnsiTheme="majorBidi" w:cstheme="majorBidi"/>
          <w:sz w:val="20"/>
          <w:szCs w:val="20"/>
          <w:rtl/>
          <w:lang w:eastAsia="zh-TW"/>
        </w:rPr>
        <w:t>(</w:t>
      </w:r>
      <w:hyperlink r:id="rId12" w:history="1">
        <w:r w:rsidRPr="00FE31C0">
          <w:rPr>
            <w:rStyle w:val="Hyperlink"/>
            <w:rFonts w:asciiTheme="majorBidi" w:hAnsiTheme="majorBidi" w:cstheme="majorBidi"/>
            <w:lang w:val="en-GB" w:eastAsia="zh-TW"/>
          </w:rPr>
          <w:t>UNEP/EA.5/25</w:t>
        </w:r>
      </w:hyperlink>
      <w:r w:rsidRPr="00FE31C0">
        <w:rPr>
          <w:rFonts w:asciiTheme="majorBidi" w:hAnsiTheme="majorBidi" w:cstheme="majorBidi"/>
          <w:sz w:val="20"/>
          <w:szCs w:val="20"/>
          <w:rtl/>
          <w:lang w:eastAsia="zh-TW"/>
        </w:rPr>
        <w:t>)</w:t>
      </w:r>
      <w:r w:rsidR="00F1329C" w:rsidRPr="00C111B6">
        <w:rPr>
          <w:rFonts w:ascii="Simplified Arabic" w:hAnsi="Simplified Arabic" w:cs="Simplified Arabic"/>
          <w:sz w:val="24"/>
          <w:szCs w:val="24"/>
          <w:rtl/>
          <w:lang w:eastAsia="zh-TW"/>
        </w:rPr>
        <w:t>.</w:t>
      </w:r>
    </w:p>
    <w:p w14:paraId="76F705D0" w14:textId="4CE618F6" w:rsidR="00C111B6" w:rsidRPr="006A2DAB" w:rsidRDefault="00C111B6" w:rsidP="006D5011">
      <w:pPr>
        <w:pStyle w:val="CH1"/>
        <w:tabs>
          <w:tab w:val="clear" w:pos="851"/>
          <w:tab w:val="clear" w:pos="1247"/>
          <w:tab w:val="clear" w:pos="1814"/>
          <w:tab w:val="left" w:pos="1841"/>
        </w:tabs>
        <w:bidi/>
        <w:spacing w:before="0" w:line="360" w:lineRule="exact"/>
        <w:ind w:left="1129" w:hanging="704"/>
        <w:jc w:val="both"/>
        <w:outlineLvl w:val="0"/>
        <w:rPr>
          <w:rFonts w:ascii="Simplified Arabic" w:hAnsi="Simplified Arabic" w:cs="Simplified Arabic"/>
          <w:bCs/>
          <w:w w:val="90"/>
          <w:sz w:val="26"/>
          <w:szCs w:val="26"/>
          <w:lang w:eastAsia="zh-TW"/>
        </w:rPr>
      </w:pPr>
      <w:r w:rsidRPr="006A2DAB">
        <w:rPr>
          <w:rFonts w:ascii="Simplified Arabic" w:hAnsi="Simplified Arabic" w:cs="Simplified Arabic"/>
          <w:bCs/>
          <w:w w:val="90"/>
          <w:sz w:val="26"/>
          <w:szCs w:val="26"/>
          <w:rtl/>
          <w:lang w:eastAsia="zh-TW"/>
        </w:rPr>
        <w:t>ثالثا</w:t>
      </w:r>
      <w:r w:rsidR="00F1329C">
        <w:rPr>
          <w:rFonts w:ascii="Simplified Arabic" w:hAnsi="Simplified Arabic" w:cs="Simplified Arabic" w:hint="cs"/>
          <w:bCs/>
          <w:w w:val="90"/>
          <w:sz w:val="26"/>
          <w:szCs w:val="26"/>
          <w:rtl/>
          <w:lang w:eastAsia="zh-TW"/>
        </w:rPr>
        <w:t>ً</w:t>
      </w:r>
      <w:r w:rsidRPr="006A2DAB">
        <w:rPr>
          <w:rFonts w:ascii="Simplified Arabic" w:hAnsi="Simplified Arabic" w:cs="Simplified Arabic"/>
          <w:bCs/>
          <w:w w:val="90"/>
          <w:sz w:val="26"/>
          <w:szCs w:val="26"/>
          <w:rtl/>
          <w:lang w:eastAsia="zh-TW"/>
        </w:rPr>
        <w:t>-</w:t>
      </w:r>
      <w:r w:rsidRPr="006A2DAB">
        <w:rPr>
          <w:rFonts w:ascii="Simplified Arabic" w:hAnsi="Simplified Arabic" w:cs="Simplified Arabic"/>
          <w:bCs/>
          <w:w w:val="90"/>
          <w:sz w:val="26"/>
          <w:szCs w:val="26"/>
          <w:rtl/>
          <w:lang w:eastAsia="zh-TW"/>
        </w:rPr>
        <w:tab/>
        <w:t>تقرير لجنة الممثلين الدائمين (البند 4 من جدول الأعمال)</w:t>
      </w:r>
    </w:p>
    <w:p w14:paraId="7DA6FC63" w14:textId="5DE71A59" w:rsidR="00C111B6" w:rsidRPr="00C111B6" w:rsidRDefault="00C111B6" w:rsidP="002F68E0">
      <w:pPr>
        <w:pStyle w:val="Normalnumber"/>
        <w:tabs>
          <w:tab w:val="clear" w:pos="1134"/>
          <w:tab w:val="left" w:pos="1842"/>
        </w:tabs>
        <w:bidi/>
        <w:spacing w:line="360" w:lineRule="exact"/>
        <w:ind w:left="1133"/>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قدم السيد ف</w:t>
      </w:r>
      <w:r w:rsidR="004312AE">
        <w:rPr>
          <w:rFonts w:ascii="Simplified Arabic" w:hAnsi="Simplified Arabic" w:cs="Simplified Arabic" w:hint="cs"/>
          <w:sz w:val="24"/>
          <w:szCs w:val="24"/>
          <w:rtl/>
          <w:lang w:eastAsia="zh-TW"/>
        </w:rPr>
        <w:t>ي</w:t>
      </w:r>
      <w:r w:rsidRPr="00C111B6">
        <w:rPr>
          <w:rFonts w:ascii="Simplified Arabic" w:hAnsi="Simplified Arabic" w:cs="Simplified Arabic"/>
          <w:sz w:val="24"/>
          <w:szCs w:val="24"/>
          <w:rtl/>
          <w:lang w:eastAsia="zh-TW"/>
        </w:rPr>
        <w:t xml:space="preserve">رناندو كويمبرا، الممثل الدائم للبرازيل ورئيس لجنة الممثلين الدائمين، تقرير لجنة الممثلين الدائمين، بما في ذلك نتائج الدورة الخامسة للجنة الممثلين الدائمين المفتوحة العضوية، المعقودة </w:t>
      </w:r>
      <w:r w:rsidR="002422EE">
        <w:rPr>
          <w:rFonts w:ascii="Simplified Arabic" w:hAnsi="Simplified Arabic" w:cs="Simplified Arabic" w:hint="cs"/>
          <w:sz w:val="24"/>
          <w:szCs w:val="24"/>
          <w:rtl/>
          <w:lang w:eastAsia="zh-TW"/>
        </w:rPr>
        <w:t>خلال</w:t>
      </w:r>
      <w:r w:rsidRPr="00C111B6">
        <w:rPr>
          <w:rFonts w:ascii="Simplified Arabic" w:hAnsi="Simplified Arabic" w:cs="Simplified Arabic"/>
          <w:sz w:val="24"/>
          <w:szCs w:val="24"/>
          <w:rtl/>
          <w:lang w:eastAsia="zh-TW"/>
        </w:rPr>
        <w:t xml:space="preserve"> الفترة من 15 إلى 17 شباط/فبراير 2021 </w:t>
      </w:r>
      <w:r w:rsidRPr="006A2DAB">
        <w:rPr>
          <w:rFonts w:asciiTheme="majorBidi" w:hAnsiTheme="majorBidi" w:cstheme="majorBidi"/>
          <w:rtl/>
          <w:lang w:eastAsia="zh-TW"/>
        </w:rPr>
        <w:t>(</w:t>
      </w:r>
      <w:hyperlink r:id="rId13" w:history="1">
        <w:r w:rsidRPr="00074136">
          <w:rPr>
            <w:rStyle w:val="Hyperlink"/>
            <w:rFonts w:asciiTheme="majorBidi" w:hAnsiTheme="majorBidi" w:cstheme="majorBidi"/>
            <w:lang w:val="en-GB" w:eastAsia="zh-TW"/>
          </w:rPr>
          <w:t>UNEP/EA.5/INF/2</w:t>
        </w:r>
      </w:hyperlink>
      <w:r w:rsidRPr="006A2DAB">
        <w:rPr>
          <w:rFonts w:asciiTheme="majorBidi" w:hAnsiTheme="majorBidi" w:cstheme="majorBidi"/>
          <w:rtl/>
          <w:lang w:eastAsia="zh-TW"/>
        </w:rPr>
        <w:t>).</w:t>
      </w:r>
    </w:p>
    <w:p w14:paraId="0A2D5DAD" w14:textId="411C4FB6" w:rsidR="00C111B6" w:rsidRPr="00C111B6" w:rsidRDefault="00C111B6" w:rsidP="002F68E0">
      <w:pPr>
        <w:pStyle w:val="Normalnumber"/>
        <w:tabs>
          <w:tab w:val="clear" w:pos="1134"/>
          <w:tab w:val="left" w:pos="1842"/>
        </w:tabs>
        <w:bidi/>
        <w:spacing w:line="360" w:lineRule="exact"/>
        <w:ind w:left="1133"/>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وأ</w:t>
      </w:r>
      <w:r w:rsidR="006A2DAB">
        <w:rPr>
          <w:rFonts w:ascii="Simplified Arabic" w:hAnsi="Simplified Arabic" w:cs="Simplified Arabic" w:hint="cs"/>
          <w:sz w:val="24"/>
          <w:szCs w:val="24"/>
          <w:rtl/>
          <w:lang w:eastAsia="zh-TW"/>
        </w:rPr>
        <w:t>وضح</w:t>
      </w:r>
      <w:r w:rsidRPr="00C111B6">
        <w:rPr>
          <w:rFonts w:ascii="Simplified Arabic" w:hAnsi="Simplified Arabic" w:cs="Simplified Arabic"/>
          <w:sz w:val="24"/>
          <w:szCs w:val="24"/>
          <w:rtl/>
          <w:lang w:eastAsia="zh-TW"/>
        </w:rPr>
        <w:t xml:space="preserve"> الرئيس على وجه الخصوص أن اللجنة عقدت جميع اجتماعاتها عبر الإنترنت منذ بداية جائحة</w:t>
      </w:r>
      <w:r w:rsidR="00503DBE" w:rsidRPr="00503DBE">
        <w:rPr>
          <w:rtl/>
        </w:rPr>
        <w:t xml:space="preserve"> </w:t>
      </w:r>
      <w:r w:rsidR="00503DBE" w:rsidRPr="00503DBE">
        <w:rPr>
          <w:rFonts w:ascii="Simplified Arabic" w:hAnsi="Simplified Arabic" w:cs="Simplified Arabic"/>
          <w:sz w:val="24"/>
          <w:szCs w:val="24"/>
          <w:rtl/>
          <w:lang w:eastAsia="zh-TW"/>
        </w:rPr>
        <w:t>كورونا (كوفيد-19)</w:t>
      </w:r>
      <w:r w:rsidRPr="00C111B6">
        <w:rPr>
          <w:rFonts w:ascii="Simplified Arabic" w:hAnsi="Simplified Arabic" w:cs="Simplified Arabic"/>
          <w:sz w:val="24"/>
          <w:szCs w:val="24"/>
          <w:rtl/>
          <w:lang w:eastAsia="zh-TW"/>
        </w:rPr>
        <w:t xml:space="preserve"> ولم يتم تأجيل أو تأخير أي منها. غير أن عقد الاجتماعات عبر الإنترنت لم يخل</w:t>
      </w:r>
      <w:r w:rsidR="007565EC">
        <w:rPr>
          <w:rFonts w:ascii="Simplified Arabic" w:hAnsi="Simplified Arabic" w:cs="Simplified Arabic" w:hint="cs"/>
          <w:sz w:val="24"/>
          <w:szCs w:val="24"/>
          <w:rtl/>
          <w:lang w:eastAsia="zh-TW"/>
        </w:rPr>
        <w:t>ُ</w:t>
      </w:r>
      <w:r w:rsidRPr="00C111B6">
        <w:rPr>
          <w:rFonts w:ascii="Simplified Arabic" w:hAnsi="Simplified Arabic" w:cs="Simplified Arabic"/>
          <w:sz w:val="24"/>
          <w:szCs w:val="24"/>
          <w:rtl/>
          <w:lang w:eastAsia="zh-TW"/>
        </w:rPr>
        <w:t xml:space="preserve"> من تحديات </w:t>
      </w:r>
      <w:r w:rsidR="00E74032">
        <w:rPr>
          <w:rFonts w:ascii="Simplified Arabic" w:hAnsi="Simplified Arabic" w:cs="Simplified Arabic" w:hint="cs"/>
          <w:sz w:val="24"/>
          <w:szCs w:val="24"/>
          <w:rtl/>
          <w:lang w:eastAsia="zh-TW"/>
        </w:rPr>
        <w:t xml:space="preserve">راوحت </w:t>
      </w:r>
      <w:r w:rsidR="007565EC">
        <w:rPr>
          <w:rFonts w:ascii="Simplified Arabic" w:hAnsi="Simplified Arabic" w:cs="Simplified Arabic" w:hint="cs"/>
          <w:sz w:val="24"/>
          <w:szCs w:val="24"/>
          <w:rtl/>
          <w:lang w:eastAsia="zh-TW"/>
        </w:rPr>
        <w:t xml:space="preserve">ما </w:t>
      </w:r>
      <w:r w:rsidRPr="00C111B6">
        <w:rPr>
          <w:rFonts w:ascii="Simplified Arabic" w:hAnsi="Simplified Arabic" w:cs="Simplified Arabic"/>
          <w:sz w:val="24"/>
          <w:szCs w:val="24"/>
          <w:rtl/>
          <w:lang w:eastAsia="zh-TW"/>
        </w:rPr>
        <w:t>بين التحديات الناجمة عن الفجوة الرقمية و</w:t>
      </w:r>
      <w:r w:rsidR="002422EE">
        <w:rPr>
          <w:rFonts w:ascii="Simplified Arabic" w:hAnsi="Simplified Arabic" w:cs="Simplified Arabic" w:hint="cs"/>
          <w:sz w:val="24"/>
          <w:szCs w:val="24"/>
          <w:rtl/>
          <w:lang w:eastAsia="zh-TW"/>
        </w:rPr>
        <w:t>التحديات</w:t>
      </w:r>
      <w:r w:rsidRPr="00C111B6">
        <w:rPr>
          <w:rFonts w:ascii="Simplified Arabic" w:hAnsi="Simplified Arabic" w:cs="Simplified Arabic"/>
          <w:sz w:val="24"/>
          <w:szCs w:val="24"/>
          <w:rtl/>
          <w:lang w:eastAsia="zh-TW"/>
        </w:rPr>
        <w:t xml:space="preserve"> المرتبطة بضرورة ضمان التعددية اللغوية. ول</w:t>
      </w:r>
      <w:r w:rsidR="00C505BA">
        <w:rPr>
          <w:rFonts w:ascii="Simplified Arabic" w:hAnsi="Simplified Arabic" w:cs="Simplified Arabic" w:hint="cs"/>
          <w:sz w:val="24"/>
          <w:szCs w:val="24"/>
          <w:rtl/>
          <w:lang w:eastAsia="zh-TW"/>
        </w:rPr>
        <w:t xml:space="preserve">هذا </w:t>
      </w:r>
      <w:r w:rsidR="00C505BA">
        <w:rPr>
          <w:rFonts w:ascii="Simplified Arabic" w:hAnsi="Simplified Arabic" w:cs="Simplified Arabic" w:hint="cs"/>
          <w:sz w:val="24"/>
          <w:szCs w:val="24"/>
          <w:rtl/>
          <w:lang w:eastAsia="zh-TW"/>
        </w:rPr>
        <w:lastRenderedPageBreak/>
        <w:t>السبب</w:t>
      </w:r>
      <w:r w:rsidR="00E74032">
        <w:rPr>
          <w:rFonts w:ascii="Simplified Arabic" w:hAnsi="Simplified Arabic" w:cs="Simplified Arabic" w:hint="cs"/>
          <w:sz w:val="24"/>
          <w:szCs w:val="24"/>
          <w:rtl/>
          <w:lang w:eastAsia="zh-TW"/>
        </w:rPr>
        <w:t xml:space="preserve"> </w:t>
      </w:r>
      <w:r w:rsidRPr="00C111B6">
        <w:rPr>
          <w:rFonts w:ascii="Simplified Arabic" w:hAnsi="Simplified Arabic" w:cs="Simplified Arabic"/>
          <w:sz w:val="24"/>
          <w:szCs w:val="24"/>
          <w:rtl/>
          <w:lang w:eastAsia="zh-TW"/>
        </w:rPr>
        <w:t>قر</w:t>
      </w:r>
      <w:r w:rsidR="004312AE">
        <w:rPr>
          <w:rFonts w:ascii="Simplified Arabic" w:hAnsi="Simplified Arabic" w:cs="Simplified Arabic" w:hint="cs"/>
          <w:sz w:val="24"/>
          <w:szCs w:val="24"/>
          <w:rtl/>
          <w:lang w:eastAsia="zh-TW"/>
        </w:rPr>
        <w:t>ر</w:t>
      </w:r>
      <w:r w:rsidRPr="00C111B6">
        <w:rPr>
          <w:rFonts w:ascii="Simplified Arabic" w:hAnsi="Simplified Arabic" w:cs="Simplified Arabic"/>
          <w:sz w:val="24"/>
          <w:szCs w:val="24"/>
          <w:rtl/>
          <w:lang w:eastAsia="zh-TW"/>
        </w:rPr>
        <w:t xml:space="preserve"> مك</w:t>
      </w:r>
      <w:r w:rsidR="004312AE">
        <w:rPr>
          <w:rFonts w:ascii="Simplified Arabic" w:hAnsi="Simplified Arabic" w:cs="Simplified Arabic" w:hint="cs"/>
          <w:sz w:val="24"/>
          <w:szCs w:val="24"/>
          <w:rtl/>
          <w:lang w:eastAsia="zh-TW"/>
        </w:rPr>
        <w:t>تبا</w:t>
      </w:r>
      <w:r w:rsidRPr="00C111B6">
        <w:rPr>
          <w:rFonts w:ascii="Simplified Arabic" w:hAnsi="Simplified Arabic" w:cs="Simplified Arabic"/>
          <w:sz w:val="24"/>
          <w:szCs w:val="24"/>
          <w:rtl/>
          <w:lang w:eastAsia="zh-TW"/>
        </w:rPr>
        <w:t xml:space="preserve"> جمعية البيئة ولجنة الممثلين الدائمين أن يركز الاجتماع الحالي للدورة الخامسة المعقود عبر الإنترنت على القرارات العاجلة والإدارية فقط، وأن يؤجل إعداد النتائج الموضوعية المتفاوض عليها إلى أن يتسنى استئناف الاجتماعات الحضورية.</w:t>
      </w:r>
    </w:p>
    <w:p w14:paraId="096F6522" w14:textId="642B0FD4" w:rsidR="00C111B6" w:rsidRPr="00C111B6" w:rsidRDefault="00C111B6" w:rsidP="002F68E0">
      <w:pPr>
        <w:pStyle w:val="Normalnumber"/>
        <w:tabs>
          <w:tab w:val="clear" w:pos="1134"/>
          <w:tab w:val="left" w:pos="1842"/>
        </w:tabs>
        <w:bidi/>
        <w:spacing w:line="360" w:lineRule="exact"/>
        <w:ind w:left="1133"/>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وفي الختام، شكر زملاءه من أعضاء اللجنة على عملهم، والأمانة على دعمها، والرئيسة السابقة للجنة الممثلين الدائمين، السيدة فرانشيسكا أشيتي</w:t>
      </w:r>
      <w:r w:rsidR="003677B8">
        <w:rPr>
          <w:rFonts w:ascii="Simplified Arabic" w:hAnsi="Simplified Arabic" w:cs="Simplified Arabic" w:hint="cs"/>
          <w:sz w:val="24"/>
          <w:szCs w:val="24"/>
          <w:rtl/>
          <w:lang w:eastAsia="zh-TW"/>
        </w:rPr>
        <w:t>-</w:t>
      </w:r>
      <w:r w:rsidRPr="00C111B6">
        <w:rPr>
          <w:rFonts w:ascii="Simplified Arabic" w:hAnsi="Simplified Arabic" w:cs="Simplified Arabic"/>
          <w:sz w:val="24"/>
          <w:szCs w:val="24"/>
          <w:rtl/>
          <w:lang w:eastAsia="zh-TW"/>
        </w:rPr>
        <w:t>أودنتون، الممثلة الدائمة لغانا لدى برنامج الأمم المتحدة للبيئة</w:t>
      </w:r>
      <w:r w:rsidR="004312AE">
        <w:rPr>
          <w:rFonts w:ascii="Simplified Arabic" w:hAnsi="Simplified Arabic" w:cs="Simplified Arabic" w:hint="cs"/>
          <w:sz w:val="24"/>
          <w:szCs w:val="24"/>
          <w:rtl/>
          <w:lang w:eastAsia="zh-TW"/>
        </w:rPr>
        <w:t xml:space="preserve"> </w:t>
      </w:r>
      <w:r w:rsidRPr="00C111B6">
        <w:rPr>
          <w:rFonts w:ascii="Simplified Arabic" w:hAnsi="Simplified Arabic" w:cs="Simplified Arabic"/>
          <w:sz w:val="24"/>
          <w:szCs w:val="24"/>
          <w:rtl/>
          <w:lang w:eastAsia="zh-TW"/>
        </w:rPr>
        <w:t>التي ترأست اللجنة حتى حزيران/يونيه 2019، على قيادتها</w:t>
      </w:r>
      <w:r w:rsidR="003677B8">
        <w:rPr>
          <w:rFonts w:ascii="Simplified Arabic" w:hAnsi="Simplified Arabic" w:cs="Simplified Arabic" w:hint="cs"/>
          <w:sz w:val="24"/>
          <w:szCs w:val="24"/>
          <w:rtl/>
          <w:lang w:eastAsia="zh-TW"/>
        </w:rPr>
        <w:t xml:space="preserve"> الرشيدة</w:t>
      </w:r>
      <w:r w:rsidRPr="00C111B6">
        <w:rPr>
          <w:rFonts w:ascii="Simplified Arabic" w:hAnsi="Simplified Arabic" w:cs="Simplified Arabic"/>
          <w:sz w:val="24"/>
          <w:szCs w:val="24"/>
          <w:rtl/>
          <w:lang w:eastAsia="zh-TW"/>
        </w:rPr>
        <w:t>.</w:t>
      </w:r>
    </w:p>
    <w:p w14:paraId="11876E12" w14:textId="630B29D4" w:rsidR="00C111B6" w:rsidRPr="00C111B6" w:rsidRDefault="004312AE" w:rsidP="002F68E0">
      <w:pPr>
        <w:pStyle w:val="Normalnumber"/>
        <w:tabs>
          <w:tab w:val="clear" w:pos="1134"/>
          <w:tab w:val="left" w:pos="1842"/>
        </w:tabs>
        <w:bidi/>
        <w:spacing w:line="360" w:lineRule="exact"/>
        <w:ind w:left="1133"/>
        <w:jc w:val="both"/>
        <w:rPr>
          <w:rFonts w:ascii="Simplified Arabic" w:hAnsi="Simplified Arabic" w:cs="Simplified Arabic"/>
          <w:sz w:val="24"/>
          <w:szCs w:val="24"/>
          <w:lang w:eastAsia="zh-TW"/>
        </w:rPr>
      </w:pPr>
      <w:r>
        <w:rPr>
          <w:rFonts w:ascii="Simplified Arabic" w:hAnsi="Simplified Arabic" w:cs="Simplified Arabic" w:hint="cs"/>
          <w:sz w:val="24"/>
          <w:szCs w:val="24"/>
          <w:rtl/>
          <w:lang w:eastAsia="zh-TW"/>
        </w:rPr>
        <w:t>وأتيح</w:t>
      </w:r>
      <w:r w:rsidR="00C111B6" w:rsidRPr="00C111B6">
        <w:rPr>
          <w:rFonts w:ascii="Simplified Arabic" w:hAnsi="Simplified Arabic" w:cs="Simplified Arabic"/>
          <w:sz w:val="24"/>
          <w:szCs w:val="24"/>
          <w:rtl/>
          <w:lang w:eastAsia="zh-TW"/>
        </w:rPr>
        <w:t xml:space="preserve"> </w:t>
      </w:r>
      <w:r w:rsidR="00555896">
        <w:rPr>
          <w:rFonts w:ascii="Simplified Arabic" w:hAnsi="Simplified Arabic" w:cs="Simplified Arabic" w:hint="cs"/>
          <w:sz w:val="24"/>
          <w:szCs w:val="24"/>
          <w:rtl/>
          <w:lang w:eastAsia="zh-TW"/>
        </w:rPr>
        <w:t>المزيد من ال</w:t>
      </w:r>
      <w:r w:rsidR="00C111B6" w:rsidRPr="00C111B6">
        <w:rPr>
          <w:rFonts w:ascii="Simplified Arabic" w:hAnsi="Simplified Arabic" w:cs="Simplified Arabic"/>
          <w:sz w:val="24"/>
          <w:szCs w:val="24"/>
          <w:rtl/>
          <w:lang w:eastAsia="zh-TW"/>
        </w:rPr>
        <w:t xml:space="preserve">معلومات </w:t>
      </w:r>
      <w:r>
        <w:rPr>
          <w:rFonts w:ascii="Simplified Arabic" w:hAnsi="Simplified Arabic" w:cs="Simplified Arabic" w:hint="cs"/>
          <w:sz w:val="24"/>
          <w:szCs w:val="24"/>
          <w:rtl/>
          <w:lang w:eastAsia="zh-TW"/>
        </w:rPr>
        <w:t>بشأن</w:t>
      </w:r>
      <w:r w:rsidR="00C111B6" w:rsidRPr="00C111B6">
        <w:rPr>
          <w:rFonts w:ascii="Simplified Arabic" w:hAnsi="Simplified Arabic" w:cs="Simplified Arabic"/>
          <w:sz w:val="24"/>
          <w:szCs w:val="24"/>
          <w:rtl/>
          <w:lang w:eastAsia="zh-TW"/>
        </w:rPr>
        <w:t xml:space="preserve"> الدورة الخامسة للجنة الممثلين الدائمين المفتوحة العضوية في مشروع الموجز المقدم من الرئيس </w:t>
      </w:r>
      <w:r w:rsidR="00C111B6" w:rsidRPr="00555896">
        <w:rPr>
          <w:rFonts w:asciiTheme="majorBidi" w:hAnsiTheme="majorBidi" w:cstheme="majorBidi"/>
          <w:rtl/>
          <w:lang w:eastAsia="zh-TW"/>
        </w:rPr>
        <w:t>(</w:t>
      </w:r>
      <w:r w:rsidR="00C111B6" w:rsidRPr="006B2CAA">
        <w:rPr>
          <w:rFonts w:asciiTheme="majorBidi" w:hAnsiTheme="majorBidi" w:cstheme="majorBidi"/>
          <w:sz w:val="20"/>
          <w:szCs w:val="20"/>
          <w:lang w:eastAsia="zh-TW"/>
        </w:rPr>
        <w:t>UNEP/OECPR/5/3</w:t>
      </w:r>
      <w:r w:rsidR="00C111B6" w:rsidRPr="00555896">
        <w:rPr>
          <w:rFonts w:asciiTheme="majorBidi" w:hAnsiTheme="majorBidi" w:cstheme="majorBidi"/>
          <w:rtl/>
          <w:lang w:eastAsia="zh-TW"/>
        </w:rPr>
        <w:t>)</w:t>
      </w:r>
      <w:r w:rsidR="00C111B6" w:rsidRPr="00C111B6">
        <w:rPr>
          <w:rFonts w:ascii="Simplified Arabic" w:hAnsi="Simplified Arabic" w:cs="Simplified Arabic"/>
          <w:sz w:val="24"/>
          <w:szCs w:val="24"/>
          <w:rtl/>
          <w:lang w:eastAsia="zh-TW"/>
        </w:rPr>
        <w:t>.</w:t>
      </w:r>
    </w:p>
    <w:p w14:paraId="13965C2B" w14:textId="063D0C6D" w:rsidR="00C111B6" w:rsidRPr="00C111B6" w:rsidRDefault="00C111B6" w:rsidP="002F68E0">
      <w:pPr>
        <w:pStyle w:val="Normalnumber"/>
        <w:tabs>
          <w:tab w:val="clear" w:pos="1134"/>
          <w:tab w:val="left" w:pos="1842"/>
        </w:tabs>
        <w:bidi/>
        <w:spacing w:line="360" w:lineRule="exact"/>
        <w:ind w:left="1133"/>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أحاطت جمعية البيئة علماً بتقرير لجنة الممثلين الدائمين.</w:t>
      </w:r>
    </w:p>
    <w:p w14:paraId="0A5A96DF" w14:textId="0CCDD249" w:rsidR="00C111B6" w:rsidRPr="00555896" w:rsidRDefault="00C111B6" w:rsidP="006D5011">
      <w:pPr>
        <w:pStyle w:val="CH1"/>
        <w:tabs>
          <w:tab w:val="clear" w:pos="851"/>
          <w:tab w:val="clear" w:pos="1247"/>
          <w:tab w:val="clear" w:pos="1814"/>
          <w:tab w:val="left" w:pos="1841"/>
        </w:tabs>
        <w:bidi/>
        <w:spacing w:before="0" w:line="360" w:lineRule="exact"/>
        <w:ind w:left="1129" w:hanging="704"/>
        <w:jc w:val="both"/>
        <w:outlineLvl w:val="0"/>
        <w:rPr>
          <w:rFonts w:ascii="Simplified Arabic" w:hAnsi="Simplified Arabic" w:cs="Simplified Arabic"/>
          <w:bCs/>
          <w:w w:val="90"/>
          <w:sz w:val="26"/>
          <w:szCs w:val="26"/>
          <w:lang w:eastAsia="zh-TW"/>
        </w:rPr>
      </w:pPr>
      <w:r w:rsidRPr="00555896">
        <w:rPr>
          <w:rFonts w:ascii="Simplified Arabic" w:hAnsi="Simplified Arabic" w:cs="Simplified Arabic"/>
          <w:bCs/>
          <w:w w:val="90"/>
          <w:sz w:val="26"/>
          <w:szCs w:val="26"/>
          <w:rtl/>
          <w:lang w:eastAsia="zh-TW"/>
        </w:rPr>
        <w:t>رابعا</w:t>
      </w:r>
      <w:r w:rsidR="006A4EF0">
        <w:rPr>
          <w:rFonts w:ascii="Simplified Arabic" w:hAnsi="Simplified Arabic" w:cs="Simplified Arabic" w:hint="cs"/>
          <w:bCs/>
          <w:w w:val="90"/>
          <w:sz w:val="26"/>
          <w:szCs w:val="26"/>
          <w:rtl/>
          <w:lang w:eastAsia="zh-TW"/>
        </w:rPr>
        <w:t>ً</w:t>
      </w:r>
      <w:r w:rsidRPr="00555896">
        <w:rPr>
          <w:rFonts w:ascii="Simplified Arabic" w:hAnsi="Simplified Arabic" w:cs="Simplified Arabic"/>
          <w:bCs/>
          <w:w w:val="90"/>
          <w:sz w:val="26"/>
          <w:szCs w:val="26"/>
          <w:rtl/>
          <w:lang w:eastAsia="zh-TW"/>
        </w:rPr>
        <w:t>-</w:t>
      </w:r>
      <w:r w:rsidRPr="00555896">
        <w:rPr>
          <w:rFonts w:ascii="Simplified Arabic" w:hAnsi="Simplified Arabic" w:cs="Simplified Arabic"/>
          <w:bCs/>
          <w:w w:val="90"/>
          <w:sz w:val="26"/>
          <w:szCs w:val="26"/>
          <w:rtl/>
          <w:lang w:eastAsia="zh-TW"/>
        </w:rPr>
        <w:tab/>
        <w:t>المسائل التي تتطلب اهتماماً خاصاً من الجمعية العامة أو المجلس الاقتصادي والاجتماعي</w:t>
      </w:r>
    </w:p>
    <w:p w14:paraId="505A93CC" w14:textId="371D9DD6" w:rsidR="00C111B6" w:rsidRPr="00C111B6" w:rsidRDefault="00C111B6" w:rsidP="002F68E0">
      <w:pPr>
        <w:pStyle w:val="Normalnumber"/>
        <w:tabs>
          <w:tab w:val="clear" w:pos="1134"/>
          <w:tab w:val="left" w:pos="1842"/>
        </w:tabs>
        <w:bidi/>
        <w:spacing w:line="360" w:lineRule="exact"/>
        <w:ind w:left="1133"/>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 xml:space="preserve">رحبت الجمعية العامة في </w:t>
      </w:r>
      <w:r w:rsidR="00555896">
        <w:rPr>
          <w:rFonts w:ascii="Simplified Arabic" w:hAnsi="Simplified Arabic" w:cs="Simplified Arabic" w:hint="cs"/>
          <w:sz w:val="24"/>
          <w:szCs w:val="24"/>
          <w:rtl/>
          <w:lang w:eastAsia="zh-TW"/>
        </w:rPr>
        <w:t>قرارها</w:t>
      </w:r>
      <w:r w:rsidRPr="00C111B6">
        <w:rPr>
          <w:rFonts w:ascii="Simplified Arabic" w:hAnsi="Simplified Arabic" w:cs="Simplified Arabic"/>
          <w:sz w:val="24"/>
          <w:szCs w:val="24"/>
          <w:rtl/>
          <w:lang w:eastAsia="zh-TW"/>
        </w:rPr>
        <w:t xml:space="preserve"> 74/222 </w:t>
      </w:r>
      <w:r w:rsidR="00555896">
        <w:rPr>
          <w:rFonts w:ascii="Simplified Arabic" w:hAnsi="Simplified Arabic" w:cs="Simplified Arabic" w:hint="cs"/>
          <w:sz w:val="24"/>
          <w:szCs w:val="24"/>
          <w:rtl/>
          <w:lang w:eastAsia="zh-TW"/>
        </w:rPr>
        <w:t>الصادر</w:t>
      </w:r>
      <w:r w:rsidRPr="00C111B6">
        <w:rPr>
          <w:rFonts w:ascii="Simplified Arabic" w:hAnsi="Simplified Arabic" w:cs="Simplified Arabic"/>
          <w:sz w:val="24"/>
          <w:szCs w:val="24"/>
          <w:rtl/>
          <w:lang w:eastAsia="zh-TW"/>
        </w:rPr>
        <w:t xml:space="preserve"> في 19 كانون الأول/ديسمبر 2019، </w:t>
      </w:r>
      <w:r w:rsidR="003166E1" w:rsidRPr="00C111B6">
        <w:rPr>
          <w:rFonts w:ascii="Simplified Arabic" w:hAnsi="Simplified Arabic" w:cs="Simplified Arabic"/>
          <w:sz w:val="24"/>
          <w:szCs w:val="24"/>
          <w:rtl/>
          <w:lang w:eastAsia="zh-TW"/>
        </w:rPr>
        <w:t xml:space="preserve">بمواصلة </w:t>
      </w:r>
      <w:r w:rsidRPr="00C111B6">
        <w:rPr>
          <w:rFonts w:ascii="Simplified Arabic" w:hAnsi="Simplified Arabic" w:cs="Simplified Arabic"/>
          <w:sz w:val="24"/>
          <w:szCs w:val="24"/>
          <w:rtl/>
          <w:lang w:eastAsia="zh-TW"/>
        </w:rPr>
        <w:t>جمعية البيئة التزامها بالإسهام في التنفيذ الفعال للبعد البيئي من خطة التنمية المستدامة لعام 2030 بطريقة متكاملة. و</w:t>
      </w:r>
      <w:r w:rsidR="003677B8">
        <w:rPr>
          <w:rFonts w:ascii="Simplified Arabic" w:hAnsi="Simplified Arabic" w:cs="Simplified Arabic" w:hint="cs"/>
          <w:sz w:val="24"/>
          <w:szCs w:val="24"/>
          <w:rtl/>
          <w:lang w:eastAsia="zh-TW"/>
        </w:rPr>
        <w:t>ما انفكت</w:t>
      </w:r>
      <w:r w:rsidRPr="00C111B6">
        <w:rPr>
          <w:rFonts w:ascii="Simplified Arabic" w:hAnsi="Simplified Arabic" w:cs="Simplified Arabic"/>
          <w:sz w:val="24"/>
          <w:szCs w:val="24"/>
          <w:rtl/>
          <w:lang w:eastAsia="zh-TW"/>
        </w:rPr>
        <w:t xml:space="preserve"> دورات المنتدى السياسي الرفيع المستوى المعني بالتنمية المستدامة توفر فرصة</w:t>
      </w:r>
      <w:r w:rsidR="003166E1">
        <w:rPr>
          <w:rFonts w:ascii="Simplified Arabic" w:hAnsi="Simplified Arabic" w:cs="Simplified Arabic" w:hint="cs"/>
          <w:sz w:val="24"/>
          <w:szCs w:val="24"/>
          <w:rtl/>
          <w:lang w:eastAsia="zh-TW"/>
        </w:rPr>
        <w:t>ً</w:t>
      </w:r>
      <w:r w:rsidRPr="00C111B6">
        <w:rPr>
          <w:rFonts w:ascii="Simplified Arabic" w:hAnsi="Simplified Arabic" w:cs="Simplified Arabic"/>
          <w:sz w:val="24"/>
          <w:szCs w:val="24"/>
          <w:rtl/>
          <w:lang w:eastAsia="zh-TW"/>
        </w:rPr>
        <w:t xml:space="preserve"> فريدة</w:t>
      </w:r>
      <w:r w:rsidR="003166E1">
        <w:rPr>
          <w:rFonts w:ascii="Simplified Arabic" w:hAnsi="Simplified Arabic" w:cs="Simplified Arabic" w:hint="cs"/>
          <w:sz w:val="24"/>
          <w:szCs w:val="24"/>
          <w:rtl/>
          <w:lang w:eastAsia="zh-TW"/>
        </w:rPr>
        <w:t>ً</w:t>
      </w:r>
      <w:r w:rsidRPr="00C111B6">
        <w:rPr>
          <w:rFonts w:ascii="Simplified Arabic" w:hAnsi="Simplified Arabic" w:cs="Simplified Arabic"/>
          <w:sz w:val="24"/>
          <w:szCs w:val="24"/>
          <w:rtl/>
          <w:lang w:eastAsia="zh-TW"/>
        </w:rPr>
        <w:t xml:space="preserve"> وإطاراً مؤس</w:t>
      </w:r>
      <w:r w:rsidR="003166E1">
        <w:rPr>
          <w:rFonts w:ascii="Simplified Arabic" w:hAnsi="Simplified Arabic" w:cs="Simplified Arabic" w:hint="cs"/>
          <w:sz w:val="24"/>
          <w:szCs w:val="24"/>
          <w:rtl/>
          <w:lang w:eastAsia="zh-TW"/>
        </w:rPr>
        <w:t>َّ</w:t>
      </w:r>
      <w:r w:rsidRPr="00C111B6">
        <w:rPr>
          <w:rFonts w:ascii="Simplified Arabic" w:hAnsi="Simplified Arabic" w:cs="Simplified Arabic"/>
          <w:sz w:val="24"/>
          <w:szCs w:val="24"/>
          <w:rtl/>
          <w:lang w:eastAsia="zh-TW"/>
        </w:rPr>
        <w:t xml:space="preserve">سياً مناسباً لكفالة هذا التكامل </w:t>
      </w:r>
      <w:r w:rsidR="00555896">
        <w:rPr>
          <w:rFonts w:ascii="Simplified Arabic" w:hAnsi="Simplified Arabic" w:cs="Simplified Arabic" w:hint="cs"/>
          <w:sz w:val="24"/>
          <w:szCs w:val="24"/>
          <w:rtl/>
          <w:lang w:eastAsia="zh-TW"/>
        </w:rPr>
        <w:t>و</w:t>
      </w:r>
      <w:r w:rsidRPr="00C111B6">
        <w:rPr>
          <w:rFonts w:ascii="Simplified Arabic" w:hAnsi="Simplified Arabic" w:cs="Simplified Arabic"/>
          <w:sz w:val="24"/>
          <w:szCs w:val="24"/>
          <w:rtl/>
          <w:lang w:eastAsia="zh-TW"/>
        </w:rPr>
        <w:t>متابعة القرارات الجماعية التي يتخذها وزراء البيئة في العالم في دورات جمعية البيئة. و</w:t>
      </w:r>
      <w:r w:rsidR="003166E1">
        <w:rPr>
          <w:rFonts w:ascii="Simplified Arabic" w:hAnsi="Simplified Arabic" w:cs="Simplified Arabic" w:hint="cs"/>
          <w:sz w:val="24"/>
          <w:szCs w:val="24"/>
          <w:rtl/>
          <w:lang w:eastAsia="zh-TW"/>
        </w:rPr>
        <w:t xml:space="preserve">دُعيَت </w:t>
      </w:r>
      <w:r w:rsidRPr="00C111B6">
        <w:rPr>
          <w:rFonts w:ascii="Simplified Arabic" w:hAnsi="Simplified Arabic" w:cs="Simplified Arabic"/>
          <w:sz w:val="24"/>
          <w:szCs w:val="24"/>
          <w:rtl/>
          <w:lang w:eastAsia="zh-TW"/>
        </w:rPr>
        <w:t>الدول الأعضاء إلى النظر في اتخاذ المزيد من الإجراءات الرامية إلى تحقيق ذلك.</w:t>
      </w:r>
    </w:p>
    <w:p w14:paraId="3DE4C816" w14:textId="063CEDC4" w:rsidR="00C111B6" w:rsidRPr="00C111B6" w:rsidRDefault="00C111B6" w:rsidP="002F68E0">
      <w:pPr>
        <w:pStyle w:val="Normalnumber"/>
        <w:tabs>
          <w:tab w:val="clear" w:pos="1134"/>
          <w:tab w:val="left" w:pos="1842"/>
        </w:tabs>
        <w:bidi/>
        <w:spacing w:line="360" w:lineRule="exact"/>
        <w:ind w:left="1133"/>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 xml:space="preserve">كما </w:t>
      </w:r>
      <w:r w:rsidR="003166E1">
        <w:rPr>
          <w:rFonts w:ascii="Simplified Arabic" w:hAnsi="Simplified Arabic" w:cs="Simplified Arabic" w:hint="cs"/>
          <w:sz w:val="24"/>
          <w:szCs w:val="24"/>
          <w:rtl/>
          <w:lang w:eastAsia="zh-TW"/>
        </w:rPr>
        <w:t>أشارت</w:t>
      </w:r>
      <w:r w:rsidRPr="00C111B6">
        <w:rPr>
          <w:rFonts w:ascii="Simplified Arabic" w:hAnsi="Simplified Arabic" w:cs="Simplified Arabic"/>
          <w:sz w:val="24"/>
          <w:szCs w:val="24"/>
          <w:rtl/>
          <w:lang w:eastAsia="zh-TW"/>
        </w:rPr>
        <w:t xml:space="preserve"> الجمعية العامة، في </w:t>
      </w:r>
      <w:r w:rsidR="00555896">
        <w:rPr>
          <w:rFonts w:ascii="Simplified Arabic" w:hAnsi="Simplified Arabic" w:cs="Simplified Arabic" w:hint="cs"/>
          <w:sz w:val="24"/>
          <w:szCs w:val="24"/>
          <w:rtl/>
          <w:lang w:eastAsia="zh-TW"/>
        </w:rPr>
        <w:t>قرارها</w:t>
      </w:r>
      <w:r w:rsidRPr="00C111B6">
        <w:rPr>
          <w:rFonts w:ascii="Simplified Arabic" w:hAnsi="Simplified Arabic" w:cs="Simplified Arabic"/>
          <w:sz w:val="24"/>
          <w:szCs w:val="24"/>
          <w:rtl/>
          <w:lang w:eastAsia="zh-TW"/>
        </w:rPr>
        <w:t xml:space="preserve"> 74/222 </w:t>
      </w:r>
      <w:r w:rsidR="00555896">
        <w:rPr>
          <w:rFonts w:ascii="Simplified Arabic" w:hAnsi="Simplified Arabic" w:cs="Simplified Arabic" w:hint="cs"/>
          <w:sz w:val="24"/>
          <w:szCs w:val="24"/>
          <w:rtl/>
          <w:lang w:eastAsia="zh-TW"/>
        </w:rPr>
        <w:t>الصادر</w:t>
      </w:r>
      <w:r w:rsidRPr="00C111B6">
        <w:rPr>
          <w:rFonts w:ascii="Simplified Arabic" w:hAnsi="Simplified Arabic" w:cs="Simplified Arabic"/>
          <w:sz w:val="24"/>
          <w:szCs w:val="24"/>
          <w:rtl/>
          <w:lang w:eastAsia="zh-TW"/>
        </w:rPr>
        <w:t xml:space="preserve"> في 19 كانون الأول/ديسمبر 2019</w:t>
      </w:r>
      <w:r w:rsidR="00AA3960">
        <w:rPr>
          <w:rFonts w:ascii="Simplified Arabic" w:hAnsi="Simplified Arabic" w:cs="Simplified Arabic" w:hint="cs"/>
          <w:sz w:val="24"/>
          <w:szCs w:val="24"/>
          <w:rtl/>
          <w:lang w:eastAsia="zh-TW" w:bidi="ar-EG"/>
        </w:rPr>
        <w:t xml:space="preserve">، مرة أخرى </w:t>
      </w:r>
      <w:r w:rsidR="003166E1">
        <w:rPr>
          <w:rFonts w:ascii="Simplified Arabic" w:hAnsi="Simplified Arabic" w:cs="Simplified Arabic" w:hint="cs"/>
          <w:sz w:val="24"/>
          <w:szCs w:val="24"/>
          <w:rtl/>
          <w:lang w:eastAsia="zh-TW"/>
        </w:rPr>
        <w:t>إ</w:t>
      </w:r>
      <w:r w:rsidRPr="00C111B6">
        <w:rPr>
          <w:rFonts w:ascii="Simplified Arabic" w:hAnsi="Simplified Arabic" w:cs="Simplified Arabic"/>
          <w:sz w:val="24"/>
          <w:szCs w:val="24"/>
          <w:rtl/>
          <w:lang w:eastAsia="zh-TW"/>
        </w:rPr>
        <w:t xml:space="preserve">لى الإعلان الوزاري المعنون ”حلول مبتكرة للتحديات البيئية ومن أجل الاستهلاك والإنتاج المستدامين“، الذي اعتمدته جمعية الأمم المتحدة للبيئة في دورتها الرابعة، وأكدت </w:t>
      </w:r>
      <w:r w:rsidR="00D66DD8">
        <w:rPr>
          <w:rFonts w:ascii="Simplified Arabic" w:hAnsi="Simplified Arabic" w:cs="Simplified Arabic" w:hint="cs"/>
          <w:sz w:val="24"/>
          <w:szCs w:val="24"/>
          <w:rtl/>
          <w:lang w:eastAsia="zh-TW" w:bidi="ar-EG"/>
        </w:rPr>
        <w:t xml:space="preserve">من جديد </w:t>
      </w:r>
      <w:r w:rsidRPr="00C111B6">
        <w:rPr>
          <w:rFonts w:ascii="Simplified Arabic" w:hAnsi="Simplified Arabic" w:cs="Simplified Arabic"/>
          <w:sz w:val="24"/>
          <w:szCs w:val="24"/>
          <w:rtl/>
          <w:lang w:eastAsia="zh-TW"/>
        </w:rPr>
        <w:t>أن</w:t>
      </w:r>
      <w:r w:rsidR="00B207FA">
        <w:rPr>
          <w:rFonts w:ascii="Simplified Arabic" w:hAnsi="Simplified Arabic" w:cs="Simplified Arabic" w:hint="cs"/>
          <w:sz w:val="24"/>
          <w:szCs w:val="24"/>
          <w:rtl/>
          <w:lang w:eastAsia="zh-TW"/>
        </w:rPr>
        <w:t>َّ</w:t>
      </w:r>
      <w:r w:rsidRPr="00C111B6">
        <w:rPr>
          <w:rFonts w:ascii="Simplified Arabic" w:hAnsi="Simplified Arabic" w:cs="Simplified Arabic"/>
          <w:sz w:val="24"/>
          <w:szCs w:val="24"/>
          <w:rtl/>
          <w:lang w:eastAsia="zh-TW"/>
        </w:rPr>
        <w:t xml:space="preserve"> </w:t>
      </w:r>
      <w:r w:rsidR="00B40545">
        <w:rPr>
          <w:rFonts w:ascii="Simplified Arabic" w:hAnsi="Simplified Arabic" w:cs="Simplified Arabic" w:hint="cs"/>
          <w:sz w:val="24"/>
          <w:szCs w:val="24"/>
          <w:rtl/>
          <w:lang w:eastAsia="zh-TW" w:bidi="ar-EG"/>
        </w:rPr>
        <w:t>تب</w:t>
      </w:r>
      <w:r w:rsidR="00B207FA">
        <w:rPr>
          <w:rFonts w:ascii="Simplified Arabic" w:hAnsi="Simplified Arabic" w:cs="Simplified Arabic" w:hint="cs"/>
          <w:sz w:val="24"/>
          <w:szCs w:val="24"/>
          <w:rtl/>
          <w:lang w:eastAsia="zh-TW" w:bidi="ar-EG"/>
        </w:rPr>
        <w:t>َ</w:t>
      </w:r>
      <w:r w:rsidR="00B40545">
        <w:rPr>
          <w:rFonts w:ascii="Simplified Arabic" w:hAnsi="Simplified Arabic" w:cs="Simplified Arabic" w:hint="cs"/>
          <w:sz w:val="24"/>
          <w:szCs w:val="24"/>
          <w:rtl/>
          <w:lang w:eastAsia="zh-TW" w:bidi="ar-EG"/>
        </w:rPr>
        <w:t>ن</w:t>
      </w:r>
      <w:r w:rsidR="00B207FA">
        <w:rPr>
          <w:rFonts w:ascii="Simplified Arabic" w:hAnsi="Simplified Arabic" w:cs="Simplified Arabic" w:hint="cs"/>
          <w:sz w:val="24"/>
          <w:szCs w:val="24"/>
          <w:rtl/>
          <w:lang w:eastAsia="zh-TW" w:bidi="ar-EG"/>
        </w:rPr>
        <w:t>ِّ</w:t>
      </w:r>
      <w:r w:rsidR="00B40545">
        <w:rPr>
          <w:rFonts w:ascii="Simplified Arabic" w:hAnsi="Simplified Arabic" w:cs="Simplified Arabic" w:hint="cs"/>
          <w:sz w:val="24"/>
          <w:szCs w:val="24"/>
          <w:rtl/>
          <w:lang w:eastAsia="zh-TW" w:bidi="ar-EG"/>
        </w:rPr>
        <w:t xml:space="preserve">ي </w:t>
      </w:r>
      <w:r w:rsidRPr="00C111B6">
        <w:rPr>
          <w:rFonts w:ascii="Simplified Arabic" w:hAnsi="Simplified Arabic" w:cs="Simplified Arabic"/>
          <w:sz w:val="24"/>
          <w:szCs w:val="24"/>
          <w:rtl/>
          <w:lang w:eastAsia="zh-TW"/>
        </w:rPr>
        <w:t>حلول</w:t>
      </w:r>
      <w:r w:rsidR="00B40545">
        <w:rPr>
          <w:rFonts w:ascii="Simplified Arabic" w:hAnsi="Simplified Arabic" w:cs="Simplified Arabic" w:hint="cs"/>
          <w:sz w:val="24"/>
          <w:szCs w:val="24"/>
          <w:rtl/>
          <w:lang w:eastAsia="zh-TW"/>
        </w:rPr>
        <w:t>اً</w:t>
      </w:r>
      <w:r w:rsidRPr="00C111B6">
        <w:rPr>
          <w:rFonts w:ascii="Simplified Arabic" w:hAnsi="Simplified Arabic" w:cs="Simplified Arabic"/>
          <w:sz w:val="24"/>
          <w:szCs w:val="24"/>
          <w:rtl/>
          <w:lang w:eastAsia="zh-TW"/>
        </w:rPr>
        <w:t xml:space="preserve"> مبتكرة</w:t>
      </w:r>
      <w:r w:rsidR="00B40545">
        <w:rPr>
          <w:rFonts w:ascii="Simplified Arabic" w:hAnsi="Simplified Arabic" w:cs="Simplified Arabic" w:hint="cs"/>
          <w:sz w:val="24"/>
          <w:szCs w:val="24"/>
          <w:rtl/>
          <w:lang w:eastAsia="zh-TW"/>
        </w:rPr>
        <w:t>ً</w:t>
      </w:r>
      <w:r w:rsidRPr="00C111B6">
        <w:rPr>
          <w:rFonts w:ascii="Simplified Arabic" w:hAnsi="Simplified Arabic" w:cs="Simplified Arabic"/>
          <w:sz w:val="24"/>
          <w:szCs w:val="24"/>
          <w:rtl/>
          <w:lang w:eastAsia="zh-TW"/>
        </w:rPr>
        <w:t xml:space="preserve"> </w:t>
      </w:r>
      <w:r w:rsidR="00B40545">
        <w:rPr>
          <w:rFonts w:ascii="Simplified Arabic" w:hAnsi="Simplified Arabic" w:cs="Simplified Arabic" w:hint="cs"/>
          <w:sz w:val="24"/>
          <w:szCs w:val="24"/>
          <w:rtl/>
          <w:lang w:eastAsia="zh-TW"/>
        </w:rPr>
        <w:t>لمواجهة</w:t>
      </w:r>
      <w:r w:rsidRPr="00C111B6">
        <w:rPr>
          <w:rFonts w:ascii="Simplified Arabic" w:hAnsi="Simplified Arabic" w:cs="Simplified Arabic"/>
          <w:sz w:val="24"/>
          <w:szCs w:val="24"/>
          <w:rtl/>
          <w:lang w:eastAsia="zh-TW"/>
        </w:rPr>
        <w:t xml:space="preserve"> </w:t>
      </w:r>
      <w:r w:rsidR="00B40545">
        <w:rPr>
          <w:rFonts w:ascii="Simplified Arabic" w:hAnsi="Simplified Arabic" w:cs="Simplified Arabic" w:hint="cs"/>
          <w:sz w:val="24"/>
          <w:szCs w:val="24"/>
          <w:rtl/>
          <w:lang w:eastAsia="zh-TW"/>
        </w:rPr>
        <w:t>ا</w:t>
      </w:r>
      <w:r w:rsidRPr="00C111B6">
        <w:rPr>
          <w:rFonts w:ascii="Simplified Arabic" w:hAnsi="Simplified Arabic" w:cs="Simplified Arabic"/>
          <w:sz w:val="24"/>
          <w:szCs w:val="24"/>
          <w:rtl/>
          <w:lang w:eastAsia="zh-TW"/>
        </w:rPr>
        <w:t xml:space="preserve">لتحديات البيئية وتعزيز الاستهلاك والإنتاج المستدامين </w:t>
      </w:r>
      <w:r w:rsidR="00B40545">
        <w:rPr>
          <w:rFonts w:ascii="Simplified Arabic" w:hAnsi="Simplified Arabic" w:cs="Simplified Arabic" w:hint="cs"/>
          <w:sz w:val="24"/>
          <w:szCs w:val="24"/>
          <w:rtl/>
          <w:lang w:eastAsia="zh-TW"/>
        </w:rPr>
        <w:t xml:space="preserve">يشكلان </w:t>
      </w:r>
      <w:r w:rsidRPr="00C111B6">
        <w:rPr>
          <w:rFonts w:ascii="Simplified Arabic" w:hAnsi="Simplified Arabic" w:cs="Simplified Arabic"/>
          <w:sz w:val="24"/>
          <w:szCs w:val="24"/>
          <w:rtl/>
          <w:lang w:eastAsia="zh-TW"/>
        </w:rPr>
        <w:t>عنصر</w:t>
      </w:r>
      <w:r w:rsidR="00B40545">
        <w:rPr>
          <w:rFonts w:ascii="Simplified Arabic" w:hAnsi="Simplified Arabic" w:cs="Simplified Arabic" w:hint="cs"/>
          <w:sz w:val="24"/>
          <w:szCs w:val="24"/>
          <w:rtl/>
          <w:lang w:eastAsia="zh-TW"/>
        </w:rPr>
        <w:t>ين</w:t>
      </w:r>
      <w:r w:rsidRPr="00C111B6">
        <w:rPr>
          <w:rFonts w:ascii="Simplified Arabic" w:hAnsi="Simplified Arabic" w:cs="Simplified Arabic"/>
          <w:sz w:val="24"/>
          <w:szCs w:val="24"/>
          <w:rtl/>
          <w:lang w:eastAsia="zh-TW"/>
        </w:rPr>
        <w:t xml:space="preserve"> هام</w:t>
      </w:r>
      <w:r w:rsidR="00B40545">
        <w:rPr>
          <w:rFonts w:ascii="Simplified Arabic" w:hAnsi="Simplified Arabic" w:cs="Simplified Arabic" w:hint="cs"/>
          <w:sz w:val="24"/>
          <w:szCs w:val="24"/>
          <w:rtl/>
          <w:lang w:eastAsia="zh-TW"/>
        </w:rPr>
        <w:t>ين</w:t>
      </w:r>
      <w:r w:rsidRPr="00C111B6">
        <w:rPr>
          <w:rFonts w:ascii="Simplified Arabic" w:hAnsi="Simplified Arabic" w:cs="Simplified Arabic"/>
          <w:sz w:val="24"/>
          <w:szCs w:val="24"/>
          <w:rtl/>
          <w:lang w:eastAsia="zh-TW"/>
        </w:rPr>
        <w:t xml:space="preserve"> في تنفيذ خطة التنمية المستدامة لعام 2030 وتحقيق أهداف التنمية المستدامة</w:t>
      </w:r>
      <w:r w:rsidR="003166E1">
        <w:rPr>
          <w:rFonts w:ascii="Simplified Arabic" w:hAnsi="Simplified Arabic" w:cs="Simplified Arabic" w:hint="cs"/>
          <w:sz w:val="24"/>
          <w:szCs w:val="24"/>
          <w:rtl/>
          <w:lang w:eastAsia="zh-TW"/>
        </w:rPr>
        <w:t xml:space="preserve">. </w:t>
      </w:r>
      <w:r w:rsidRPr="00C111B6">
        <w:rPr>
          <w:rFonts w:ascii="Simplified Arabic" w:hAnsi="Simplified Arabic" w:cs="Simplified Arabic"/>
          <w:sz w:val="24"/>
          <w:szCs w:val="24"/>
          <w:rtl/>
          <w:lang w:eastAsia="zh-TW"/>
        </w:rPr>
        <w:t>وشُجِّعت الدول الأعضاء عل</w:t>
      </w:r>
      <w:r w:rsidR="00555896">
        <w:rPr>
          <w:rFonts w:ascii="Simplified Arabic" w:hAnsi="Simplified Arabic" w:cs="Simplified Arabic" w:hint="cs"/>
          <w:sz w:val="24"/>
          <w:szCs w:val="24"/>
          <w:rtl/>
          <w:lang w:eastAsia="zh-TW"/>
        </w:rPr>
        <w:t>ى</w:t>
      </w:r>
      <w:r w:rsidRPr="00C111B6">
        <w:rPr>
          <w:rFonts w:ascii="Simplified Arabic" w:hAnsi="Simplified Arabic" w:cs="Simplified Arabic"/>
          <w:sz w:val="24"/>
          <w:szCs w:val="24"/>
          <w:rtl/>
          <w:lang w:eastAsia="zh-TW"/>
        </w:rPr>
        <w:t xml:space="preserve"> النهوض بمسارات مبتكرة لتحقيق الاستهلاك والإنتاج المستدامين وفقاً لقرار جمعية الأمم المتحدة للبيئة 4/1 </w:t>
      </w:r>
      <w:r w:rsidR="00764E61">
        <w:rPr>
          <w:rFonts w:ascii="Simplified Arabic" w:hAnsi="Simplified Arabic" w:cs="Simplified Arabic" w:hint="cs"/>
          <w:sz w:val="24"/>
          <w:szCs w:val="24"/>
          <w:rtl/>
          <w:lang w:eastAsia="zh-TW"/>
        </w:rPr>
        <w:t xml:space="preserve">الصادر </w:t>
      </w:r>
      <w:r w:rsidRPr="00C111B6">
        <w:rPr>
          <w:rFonts w:ascii="Simplified Arabic" w:hAnsi="Simplified Arabic" w:cs="Simplified Arabic"/>
          <w:sz w:val="24"/>
          <w:szCs w:val="24"/>
          <w:rtl/>
          <w:lang w:eastAsia="zh-TW"/>
        </w:rPr>
        <w:t>في 15 آذار/مارس 2019.</w:t>
      </w:r>
    </w:p>
    <w:p w14:paraId="0CDCB8B4" w14:textId="029E75E3" w:rsidR="00C111B6" w:rsidRPr="00C111B6" w:rsidRDefault="00D66DD8" w:rsidP="002F68E0">
      <w:pPr>
        <w:pStyle w:val="Normalnumber"/>
        <w:tabs>
          <w:tab w:val="clear" w:pos="1134"/>
          <w:tab w:val="left" w:pos="1842"/>
        </w:tabs>
        <w:bidi/>
        <w:spacing w:line="360" w:lineRule="exact"/>
        <w:ind w:left="1133"/>
        <w:jc w:val="both"/>
        <w:rPr>
          <w:rFonts w:ascii="Simplified Arabic" w:hAnsi="Simplified Arabic" w:cs="Simplified Arabic"/>
          <w:sz w:val="24"/>
          <w:szCs w:val="24"/>
          <w:lang w:eastAsia="zh-TW"/>
        </w:rPr>
      </w:pPr>
      <w:r>
        <w:rPr>
          <w:rFonts w:ascii="Simplified Arabic" w:hAnsi="Simplified Arabic" w:cs="Simplified Arabic" w:hint="cs"/>
          <w:sz w:val="24"/>
          <w:szCs w:val="24"/>
          <w:rtl/>
          <w:lang w:eastAsia="zh-TW"/>
        </w:rPr>
        <w:t>و</w:t>
      </w:r>
      <w:r w:rsidRPr="00C111B6">
        <w:rPr>
          <w:rFonts w:ascii="Simplified Arabic" w:hAnsi="Simplified Arabic" w:cs="Simplified Arabic"/>
          <w:sz w:val="24"/>
          <w:szCs w:val="24"/>
          <w:rtl/>
          <w:lang w:eastAsia="zh-TW"/>
        </w:rPr>
        <w:t>أ</w:t>
      </w:r>
      <w:r w:rsidR="00893CC2">
        <w:rPr>
          <w:rFonts w:ascii="Simplified Arabic" w:hAnsi="Simplified Arabic" w:cs="Simplified Arabic" w:hint="cs"/>
          <w:sz w:val="24"/>
          <w:szCs w:val="24"/>
          <w:rtl/>
          <w:lang w:eastAsia="zh-TW" w:bidi="ar-EG"/>
        </w:rPr>
        <w:t>قرَّت</w:t>
      </w:r>
      <w:r w:rsidRPr="00C111B6">
        <w:rPr>
          <w:rFonts w:ascii="Simplified Arabic" w:hAnsi="Simplified Arabic" w:cs="Simplified Arabic"/>
          <w:sz w:val="24"/>
          <w:szCs w:val="24"/>
          <w:rtl/>
          <w:lang w:eastAsia="zh-TW"/>
        </w:rPr>
        <w:t xml:space="preserve"> جمعية البيئة</w:t>
      </w:r>
      <w:r>
        <w:rPr>
          <w:rFonts w:ascii="Simplified Arabic" w:hAnsi="Simplified Arabic" w:cs="Simplified Arabic" w:hint="cs"/>
          <w:sz w:val="24"/>
          <w:szCs w:val="24"/>
          <w:rtl/>
          <w:lang w:eastAsia="zh-TW"/>
        </w:rPr>
        <w:t xml:space="preserve">، </w:t>
      </w:r>
      <w:r w:rsidR="00C111B6" w:rsidRPr="00C111B6">
        <w:rPr>
          <w:rFonts w:ascii="Simplified Arabic" w:hAnsi="Simplified Arabic" w:cs="Simplified Arabic"/>
          <w:sz w:val="24"/>
          <w:szCs w:val="24"/>
          <w:rtl/>
          <w:lang w:eastAsia="zh-TW"/>
        </w:rPr>
        <w:t xml:space="preserve">في </w:t>
      </w:r>
      <w:r w:rsidR="00B40545">
        <w:rPr>
          <w:rFonts w:ascii="Simplified Arabic" w:hAnsi="Simplified Arabic" w:cs="Simplified Arabic" w:hint="cs"/>
          <w:sz w:val="24"/>
          <w:szCs w:val="24"/>
          <w:rtl/>
          <w:lang w:eastAsia="zh-TW"/>
        </w:rPr>
        <w:t>ال</w:t>
      </w:r>
      <w:r w:rsidR="00C111B6" w:rsidRPr="00C111B6">
        <w:rPr>
          <w:rFonts w:ascii="Simplified Arabic" w:hAnsi="Simplified Arabic" w:cs="Simplified Arabic"/>
          <w:sz w:val="24"/>
          <w:szCs w:val="24"/>
          <w:rtl/>
          <w:lang w:eastAsia="zh-TW"/>
        </w:rPr>
        <w:t xml:space="preserve">اجتماع </w:t>
      </w:r>
      <w:r w:rsidR="00B40545" w:rsidRPr="00C111B6">
        <w:rPr>
          <w:rFonts w:ascii="Simplified Arabic" w:hAnsi="Simplified Arabic" w:cs="Simplified Arabic"/>
          <w:sz w:val="24"/>
          <w:szCs w:val="24"/>
          <w:rtl/>
          <w:lang w:eastAsia="zh-TW"/>
        </w:rPr>
        <w:t>المعقود عبر</w:t>
      </w:r>
      <w:r w:rsidR="00B40545">
        <w:rPr>
          <w:rFonts w:ascii="Simplified Arabic" w:hAnsi="Simplified Arabic" w:cs="Simplified Arabic" w:hint="cs"/>
          <w:sz w:val="24"/>
          <w:szCs w:val="24"/>
          <w:rtl/>
          <w:lang w:eastAsia="zh-TW"/>
        </w:rPr>
        <w:t xml:space="preserve"> </w:t>
      </w:r>
      <w:r w:rsidR="00B40545" w:rsidRPr="00C111B6">
        <w:rPr>
          <w:rFonts w:ascii="Simplified Arabic" w:hAnsi="Simplified Arabic" w:cs="Simplified Arabic"/>
          <w:sz w:val="24"/>
          <w:szCs w:val="24"/>
          <w:rtl/>
          <w:lang w:eastAsia="zh-TW"/>
        </w:rPr>
        <w:t xml:space="preserve">الإنترنت </w:t>
      </w:r>
      <w:r w:rsidR="00B40545">
        <w:rPr>
          <w:rFonts w:ascii="Simplified Arabic" w:hAnsi="Simplified Arabic" w:cs="Simplified Arabic" w:hint="cs"/>
          <w:sz w:val="24"/>
          <w:szCs w:val="24"/>
          <w:rtl/>
          <w:lang w:eastAsia="zh-TW"/>
        </w:rPr>
        <w:t>ل</w:t>
      </w:r>
      <w:r w:rsidRPr="00C111B6">
        <w:rPr>
          <w:rFonts w:ascii="Simplified Arabic" w:hAnsi="Simplified Arabic" w:cs="Simplified Arabic"/>
          <w:sz w:val="24"/>
          <w:szCs w:val="24"/>
          <w:rtl/>
          <w:lang w:eastAsia="zh-TW"/>
        </w:rPr>
        <w:t>دور</w:t>
      </w:r>
      <w:r>
        <w:rPr>
          <w:rFonts w:ascii="Simplified Arabic" w:hAnsi="Simplified Arabic" w:cs="Simplified Arabic" w:hint="cs"/>
          <w:sz w:val="24"/>
          <w:szCs w:val="24"/>
          <w:rtl/>
          <w:lang w:eastAsia="zh-TW"/>
        </w:rPr>
        <w:t>تها</w:t>
      </w:r>
      <w:r w:rsidRPr="00C111B6">
        <w:rPr>
          <w:rFonts w:ascii="Simplified Arabic" w:hAnsi="Simplified Arabic" w:cs="Simplified Arabic"/>
          <w:sz w:val="24"/>
          <w:szCs w:val="24"/>
          <w:rtl/>
          <w:lang w:eastAsia="zh-TW"/>
        </w:rPr>
        <w:t xml:space="preserve"> الخامسة</w:t>
      </w:r>
      <w:r>
        <w:rPr>
          <w:rFonts w:ascii="Simplified Arabic" w:hAnsi="Simplified Arabic" w:cs="Simplified Arabic" w:hint="cs"/>
          <w:sz w:val="24"/>
          <w:szCs w:val="24"/>
          <w:rtl/>
          <w:lang w:eastAsia="zh-TW"/>
        </w:rPr>
        <w:t>،</w:t>
      </w:r>
      <w:r w:rsidR="00C111B6" w:rsidRPr="00C111B6">
        <w:rPr>
          <w:rFonts w:ascii="Simplified Arabic" w:hAnsi="Simplified Arabic" w:cs="Simplified Arabic"/>
          <w:sz w:val="24"/>
          <w:szCs w:val="24"/>
          <w:rtl/>
          <w:lang w:eastAsia="zh-TW"/>
        </w:rPr>
        <w:t xml:space="preserve"> </w:t>
      </w:r>
      <w:r w:rsidR="00535732">
        <w:rPr>
          <w:rFonts w:ascii="Simplified Arabic" w:hAnsi="Simplified Arabic" w:cs="Simplified Arabic" w:hint="cs"/>
          <w:sz w:val="24"/>
          <w:szCs w:val="24"/>
          <w:rtl/>
          <w:lang w:eastAsia="zh-TW"/>
        </w:rPr>
        <w:t>الوثيقة</w:t>
      </w:r>
      <w:r w:rsidR="00535732" w:rsidRPr="00C111B6">
        <w:rPr>
          <w:rFonts w:ascii="Simplified Arabic" w:hAnsi="Simplified Arabic" w:cs="Simplified Arabic"/>
          <w:sz w:val="24"/>
          <w:szCs w:val="24"/>
          <w:rtl/>
          <w:lang w:eastAsia="zh-TW"/>
        </w:rPr>
        <w:t xml:space="preserve"> </w:t>
      </w:r>
      <w:r w:rsidR="00C111B6" w:rsidRPr="00C111B6">
        <w:rPr>
          <w:rFonts w:ascii="Simplified Arabic" w:hAnsi="Simplified Arabic" w:cs="Simplified Arabic"/>
          <w:sz w:val="24"/>
          <w:szCs w:val="24"/>
          <w:rtl/>
          <w:lang w:eastAsia="zh-TW"/>
        </w:rPr>
        <w:t xml:space="preserve">الختامية </w:t>
      </w:r>
      <w:r w:rsidR="00B40545">
        <w:rPr>
          <w:rFonts w:ascii="Simplified Arabic" w:hAnsi="Simplified Arabic" w:cs="Simplified Arabic" w:hint="cs"/>
          <w:sz w:val="24"/>
          <w:szCs w:val="24"/>
          <w:rtl/>
          <w:lang w:eastAsia="zh-TW"/>
        </w:rPr>
        <w:t>ل</w:t>
      </w:r>
      <w:r w:rsidR="00C111B6" w:rsidRPr="00C111B6">
        <w:rPr>
          <w:rFonts w:ascii="Simplified Arabic" w:hAnsi="Simplified Arabic" w:cs="Simplified Arabic"/>
          <w:sz w:val="24"/>
          <w:szCs w:val="24"/>
          <w:rtl/>
          <w:lang w:eastAsia="zh-TW"/>
        </w:rPr>
        <w:t xml:space="preserve">لاجتماع </w:t>
      </w:r>
      <w:r w:rsidR="00B40545" w:rsidRPr="00C111B6">
        <w:rPr>
          <w:rFonts w:ascii="Simplified Arabic" w:hAnsi="Simplified Arabic" w:cs="Simplified Arabic"/>
          <w:sz w:val="24"/>
          <w:szCs w:val="24"/>
          <w:rtl/>
          <w:lang w:eastAsia="zh-TW"/>
        </w:rPr>
        <w:t xml:space="preserve">المعقود عبر الإنترنت </w:t>
      </w:r>
      <w:r w:rsidR="00B40545">
        <w:rPr>
          <w:rFonts w:ascii="Simplified Arabic" w:hAnsi="Simplified Arabic" w:cs="Simplified Arabic" w:hint="cs"/>
          <w:sz w:val="24"/>
          <w:szCs w:val="24"/>
          <w:rtl/>
          <w:lang w:eastAsia="zh-TW"/>
        </w:rPr>
        <w:t>ل</w:t>
      </w:r>
      <w:r w:rsidR="00C111B6" w:rsidRPr="00C111B6">
        <w:rPr>
          <w:rFonts w:ascii="Simplified Arabic" w:hAnsi="Simplified Arabic" w:cs="Simplified Arabic"/>
          <w:sz w:val="24"/>
          <w:szCs w:val="24"/>
          <w:rtl/>
          <w:lang w:eastAsia="zh-TW"/>
        </w:rPr>
        <w:t>لدورة الخامسة</w:t>
      </w:r>
      <w:r w:rsidR="003677B8">
        <w:rPr>
          <w:rFonts w:ascii="Simplified Arabic" w:hAnsi="Simplified Arabic" w:cs="Simplified Arabic" w:hint="cs"/>
          <w:sz w:val="24"/>
          <w:szCs w:val="24"/>
          <w:rtl/>
          <w:lang w:eastAsia="zh-TW" w:bidi="ar-EG"/>
        </w:rPr>
        <w:t xml:space="preserve"> و</w:t>
      </w:r>
      <w:r w:rsidR="00FA74F7">
        <w:rPr>
          <w:rFonts w:ascii="Simplified Arabic" w:hAnsi="Simplified Arabic" w:cs="Simplified Arabic" w:hint="cs"/>
          <w:sz w:val="24"/>
          <w:szCs w:val="24"/>
          <w:rtl/>
          <w:lang w:eastAsia="zh-TW" w:bidi="ar-EG"/>
        </w:rPr>
        <w:t>عنوان</w:t>
      </w:r>
      <w:r w:rsidR="003677B8">
        <w:rPr>
          <w:rFonts w:ascii="Simplified Arabic" w:hAnsi="Simplified Arabic" w:cs="Simplified Arabic" w:hint="cs"/>
          <w:sz w:val="24"/>
          <w:szCs w:val="24"/>
          <w:rtl/>
          <w:lang w:eastAsia="zh-TW" w:bidi="ar-EG"/>
        </w:rPr>
        <w:t>ها</w:t>
      </w:r>
      <w:r w:rsidR="00C111B6" w:rsidRPr="00C111B6">
        <w:rPr>
          <w:rFonts w:ascii="Simplified Arabic" w:hAnsi="Simplified Arabic" w:cs="Simplified Arabic"/>
          <w:sz w:val="24"/>
          <w:szCs w:val="24"/>
          <w:rtl/>
          <w:lang w:eastAsia="zh-TW"/>
        </w:rPr>
        <w:t xml:space="preserve"> </w:t>
      </w:r>
      <w:r w:rsidR="00BB0206">
        <w:rPr>
          <w:rFonts w:ascii="Simplified Arabic" w:hAnsi="Simplified Arabic" w:cs="Simplified Arabic" w:hint="cs"/>
          <w:sz w:val="24"/>
          <w:szCs w:val="24"/>
          <w:rtl/>
          <w:lang w:eastAsia="zh-TW"/>
        </w:rPr>
        <w:t>’’</w:t>
      </w:r>
      <w:r w:rsidR="00C111B6" w:rsidRPr="00C111B6">
        <w:rPr>
          <w:rFonts w:ascii="Simplified Arabic" w:hAnsi="Simplified Arabic" w:cs="Simplified Arabic"/>
          <w:sz w:val="24"/>
          <w:szCs w:val="24"/>
          <w:rtl/>
          <w:lang w:eastAsia="zh-TW"/>
        </w:rPr>
        <w:t>نظرة استشرافية إلى جمعية الأمم المتحدة للبيئة المستأنفة في عام 202</w:t>
      </w:r>
      <w:r w:rsidR="00821536">
        <w:rPr>
          <w:rFonts w:ascii="Simplified Arabic" w:hAnsi="Simplified Arabic" w:cs="Simplified Arabic" w:hint="cs"/>
          <w:sz w:val="24"/>
          <w:szCs w:val="24"/>
          <w:rtl/>
          <w:lang w:eastAsia="zh-TW"/>
        </w:rPr>
        <w:t>2</w:t>
      </w:r>
      <w:r w:rsidR="00C111B6" w:rsidRPr="00C111B6">
        <w:rPr>
          <w:rFonts w:ascii="Simplified Arabic" w:hAnsi="Simplified Arabic" w:cs="Simplified Arabic"/>
          <w:sz w:val="24"/>
          <w:szCs w:val="24"/>
          <w:rtl/>
          <w:lang w:eastAsia="zh-TW"/>
        </w:rPr>
        <w:t xml:space="preserve">– رسالة من الدورة الخامسة لجمعية </w:t>
      </w:r>
      <w:r w:rsidR="00893CC2">
        <w:rPr>
          <w:rFonts w:ascii="Simplified Arabic" w:hAnsi="Simplified Arabic" w:cs="Simplified Arabic" w:hint="cs"/>
          <w:sz w:val="24"/>
          <w:szCs w:val="24"/>
          <w:rtl/>
          <w:lang w:eastAsia="zh-TW"/>
        </w:rPr>
        <w:t xml:space="preserve">البيئة </w:t>
      </w:r>
      <w:r w:rsidR="00C111B6" w:rsidRPr="00C111B6">
        <w:rPr>
          <w:rFonts w:ascii="Simplified Arabic" w:hAnsi="Simplified Arabic" w:cs="Simplified Arabic"/>
          <w:sz w:val="24"/>
          <w:szCs w:val="24"/>
          <w:rtl/>
          <w:lang w:eastAsia="zh-TW"/>
        </w:rPr>
        <w:t>المعقودة عبر الإنترنت</w:t>
      </w:r>
      <w:r w:rsidR="00535732">
        <w:rPr>
          <w:rFonts w:ascii="Simplified Arabic" w:hAnsi="Simplified Arabic" w:cs="Simplified Arabic" w:hint="cs"/>
          <w:sz w:val="24"/>
          <w:szCs w:val="24"/>
          <w:rtl/>
          <w:lang w:eastAsia="zh-TW"/>
        </w:rPr>
        <w:t>، نيروبي 22-23 شباط/فبراير 2021</w:t>
      </w:r>
      <w:r w:rsidR="00BB0206">
        <w:rPr>
          <w:rFonts w:ascii="Simplified Arabic" w:hAnsi="Simplified Arabic" w:cs="Simplified Arabic" w:hint="cs"/>
          <w:sz w:val="24"/>
          <w:szCs w:val="24"/>
          <w:rtl/>
          <w:lang w:eastAsia="zh-TW"/>
        </w:rPr>
        <w:t>‘‘</w:t>
      </w:r>
      <w:r w:rsidR="00C111B6" w:rsidRPr="00C111B6">
        <w:rPr>
          <w:rFonts w:ascii="Simplified Arabic" w:hAnsi="Simplified Arabic" w:cs="Simplified Arabic"/>
          <w:sz w:val="24"/>
          <w:szCs w:val="24"/>
          <w:rtl/>
          <w:lang w:eastAsia="zh-TW"/>
        </w:rPr>
        <w:t>، الواردة في المرفق الثاني من هذا التقرير</w:t>
      </w:r>
      <w:r w:rsidR="00535732">
        <w:rPr>
          <w:rFonts w:ascii="Simplified Arabic" w:hAnsi="Simplified Arabic" w:cs="Simplified Arabic" w:hint="cs"/>
          <w:sz w:val="24"/>
          <w:szCs w:val="24"/>
          <w:rtl/>
          <w:lang w:eastAsia="zh-TW"/>
        </w:rPr>
        <w:t xml:space="preserve">، دون </w:t>
      </w:r>
      <w:r w:rsidR="00272CA8">
        <w:rPr>
          <w:rFonts w:ascii="Simplified Arabic" w:hAnsi="Simplified Arabic" w:cs="Simplified Arabic" w:hint="cs"/>
          <w:sz w:val="24"/>
          <w:szCs w:val="24"/>
          <w:rtl/>
          <w:lang w:eastAsia="zh-TW"/>
        </w:rPr>
        <w:t>أن تخضع ل</w:t>
      </w:r>
      <w:r w:rsidR="00535732">
        <w:rPr>
          <w:rFonts w:ascii="Simplified Arabic" w:hAnsi="Simplified Arabic" w:cs="Simplified Arabic" w:hint="cs"/>
          <w:sz w:val="24"/>
          <w:szCs w:val="24"/>
          <w:rtl/>
          <w:lang w:eastAsia="zh-TW"/>
        </w:rPr>
        <w:t>تحرير رسمي</w:t>
      </w:r>
      <w:r w:rsidR="00C111B6" w:rsidRPr="00C111B6">
        <w:rPr>
          <w:rFonts w:ascii="Simplified Arabic" w:hAnsi="Simplified Arabic" w:cs="Simplified Arabic"/>
          <w:sz w:val="24"/>
          <w:szCs w:val="24"/>
          <w:rtl/>
          <w:lang w:eastAsia="zh-TW"/>
        </w:rPr>
        <w:t>. وحددت جمعية البيئة في هذه الرسالة عدداً من المجالات ذات الأولية المتعلقة بجدول أعمال المجلس الاقتصادي والاجتماعي والجمعية العامة، بما في ذلك ما يلي:</w:t>
      </w:r>
    </w:p>
    <w:p w14:paraId="0AA69A86" w14:textId="7B20E80E" w:rsidR="00C111B6" w:rsidRPr="00C111B6" w:rsidRDefault="00C111B6" w:rsidP="00925227">
      <w:pPr>
        <w:pStyle w:val="Normalnumber"/>
        <w:numPr>
          <w:ilvl w:val="0"/>
          <w:numId w:val="35"/>
        </w:numPr>
        <w:tabs>
          <w:tab w:val="left" w:pos="2409"/>
        </w:tabs>
        <w:bidi/>
        <w:spacing w:line="360" w:lineRule="exact"/>
        <w:ind w:left="1133" w:firstLine="709"/>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 xml:space="preserve">دعم </w:t>
      </w:r>
      <w:r w:rsidR="003677B8">
        <w:rPr>
          <w:rFonts w:ascii="Simplified Arabic" w:hAnsi="Simplified Arabic" w:cs="Simplified Arabic" w:hint="cs"/>
          <w:sz w:val="24"/>
          <w:szCs w:val="24"/>
          <w:rtl/>
          <w:lang w:eastAsia="zh-TW"/>
        </w:rPr>
        <w:t>تعافٍ</w:t>
      </w:r>
      <w:r w:rsidR="003677B8" w:rsidRPr="00C111B6">
        <w:rPr>
          <w:rFonts w:ascii="Simplified Arabic" w:hAnsi="Simplified Arabic" w:cs="Simplified Arabic"/>
          <w:sz w:val="24"/>
          <w:szCs w:val="24"/>
          <w:rtl/>
          <w:lang w:eastAsia="zh-TW"/>
        </w:rPr>
        <w:t xml:space="preserve"> </w:t>
      </w:r>
      <w:r w:rsidRPr="00C111B6">
        <w:rPr>
          <w:rFonts w:ascii="Simplified Arabic" w:hAnsi="Simplified Arabic" w:cs="Simplified Arabic"/>
          <w:sz w:val="24"/>
          <w:szCs w:val="24"/>
          <w:rtl/>
          <w:lang w:eastAsia="zh-TW"/>
        </w:rPr>
        <w:t>مستدام وشامل من جائحة</w:t>
      </w:r>
      <w:r w:rsidR="00503DBE">
        <w:rPr>
          <w:rFonts w:ascii="Simplified Arabic" w:hAnsi="Simplified Arabic" w:cs="Simplified Arabic" w:hint="cs"/>
          <w:sz w:val="24"/>
          <w:szCs w:val="24"/>
          <w:rtl/>
          <w:lang w:eastAsia="zh-TW"/>
        </w:rPr>
        <w:t xml:space="preserve"> </w:t>
      </w:r>
      <w:r w:rsidR="00503DBE" w:rsidRPr="002E4380">
        <w:rPr>
          <w:rFonts w:ascii="Simplified Arabic" w:hAnsi="Simplified Arabic" w:cs="Simplified Arabic"/>
          <w:sz w:val="24"/>
          <w:szCs w:val="24"/>
          <w:rtl/>
          <w:lang w:eastAsia="zh-TW"/>
        </w:rPr>
        <w:t>كورونا (كوفيد-19)</w:t>
      </w:r>
      <w:r w:rsidRPr="00C111B6">
        <w:rPr>
          <w:rFonts w:ascii="Simplified Arabic" w:hAnsi="Simplified Arabic" w:cs="Simplified Arabic"/>
          <w:sz w:val="24"/>
          <w:szCs w:val="24"/>
          <w:rtl/>
          <w:lang w:eastAsia="zh-TW"/>
        </w:rPr>
        <w:t xml:space="preserve"> يحمي </w:t>
      </w:r>
      <w:r w:rsidR="003677B8">
        <w:rPr>
          <w:rFonts w:ascii="Simplified Arabic" w:hAnsi="Simplified Arabic" w:cs="Simplified Arabic" w:hint="cs"/>
          <w:sz w:val="24"/>
          <w:szCs w:val="24"/>
          <w:rtl/>
          <w:lang w:val="nl-NL" w:eastAsia="zh-TW" w:bidi="ar-EG"/>
        </w:rPr>
        <w:t>ال</w:t>
      </w:r>
      <w:r w:rsidRPr="00C111B6">
        <w:rPr>
          <w:rFonts w:ascii="Simplified Arabic" w:hAnsi="Simplified Arabic" w:cs="Simplified Arabic"/>
          <w:sz w:val="24"/>
          <w:szCs w:val="24"/>
          <w:rtl/>
          <w:lang w:eastAsia="zh-TW"/>
        </w:rPr>
        <w:t>كوكب، ويحفز الاستهلاك والإنتاج المستدامين، وينشط اقتصاداتنا ويستحدث فرص عمل لائقة ومستدامة، ويحرز تقدماً حقيقياً في القضاء على الفقر، ويعزز في الوقت ذاته قدرتنا على الصمود في المستقبل لأزمات مماثلة؛</w:t>
      </w:r>
    </w:p>
    <w:p w14:paraId="3482C4F2" w14:textId="3D56E668" w:rsidR="00C111B6" w:rsidRPr="00C111B6" w:rsidRDefault="00D66DD8" w:rsidP="00925227">
      <w:pPr>
        <w:pStyle w:val="Normalnumber"/>
        <w:numPr>
          <w:ilvl w:val="0"/>
          <w:numId w:val="35"/>
        </w:numPr>
        <w:tabs>
          <w:tab w:val="left" w:pos="2409"/>
        </w:tabs>
        <w:bidi/>
        <w:spacing w:line="360" w:lineRule="exact"/>
        <w:ind w:left="1133" w:firstLine="709"/>
        <w:jc w:val="both"/>
        <w:rPr>
          <w:rFonts w:ascii="Simplified Arabic" w:hAnsi="Simplified Arabic" w:cs="Simplified Arabic"/>
          <w:sz w:val="24"/>
          <w:szCs w:val="24"/>
          <w:lang w:eastAsia="zh-TW"/>
        </w:rPr>
      </w:pPr>
      <w:r>
        <w:rPr>
          <w:rFonts w:ascii="Simplified Arabic" w:hAnsi="Simplified Arabic" w:cs="Simplified Arabic"/>
          <w:sz w:val="24"/>
          <w:szCs w:val="24"/>
          <w:lang w:eastAsia="zh-TW"/>
        </w:rPr>
        <w:t xml:space="preserve"> </w:t>
      </w:r>
      <w:r w:rsidR="00C111B6" w:rsidRPr="00C111B6">
        <w:rPr>
          <w:rFonts w:ascii="Simplified Arabic" w:hAnsi="Simplified Arabic" w:cs="Simplified Arabic"/>
          <w:sz w:val="24"/>
          <w:szCs w:val="24"/>
          <w:rtl/>
          <w:lang w:eastAsia="zh-TW"/>
        </w:rPr>
        <w:t xml:space="preserve">تعزيز الجهود لتنفيذ جدول أعمال أديس أبابا، وتأكيد </w:t>
      </w:r>
      <w:r w:rsidR="00946EDF" w:rsidRPr="00C111B6">
        <w:rPr>
          <w:rFonts w:ascii="Simplified Arabic" w:hAnsi="Simplified Arabic" w:cs="Simplified Arabic"/>
          <w:sz w:val="24"/>
          <w:szCs w:val="24"/>
          <w:rtl/>
          <w:lang w:eastAsia="zh-TW"/>
        </w:rPr>
        <w:t xml:space="preserve">الحاجة </w:t>
      </w:r>
      <w:r w:rsidR="00C111B6" w:rsidRPr="00C111B6">
        <w:rPr>
          <w:rFonts w:ascii="Simplified Arabic" w:hAnsi="Simplified Arabic" w:cs="Simplified Arabic"/>
          <w:sz w:val="24"/>
          <w:szCs w:val="24"/>
          <w:rtl/>
          <w:lang w:eastAsia="zh-TW"/>
        </w:rPr>
        <w:t>من جديد إلى اتخاذ إجراءات عاجلة لتنفيذ خطة التنمية المستدامة لعام 2030؛</w:t>
      </w:r>
    </w:p>
    <w:p w14:paraId="17CA4F95" w14:textId="770CAE60" w:rsidR="00C111B6" w:rsidRPr="00C111B6" w:rsidRDefault="00C111B6" w:rsidP="00925227">
      <w:pPr>
        <w:pStyle w:val="Normalnumber"/>
        <w:numPr>
          <w:ilvl w:val="0"/>
          <w:numId w:val="35"/>
        </w:numPr>
        <w:tabs>
          <w:tab w:val="left" w:pos="2409"/>
        </w:tabs>
        <w:bidi/>
        <w:spacing w:line="360" w:lineRule="exact"/>
        <w:ind w:left="1133" w:firstLine="709"/>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التشديد على الأهمية الحاسمة لإحراز مزيد من التقدم في جميع المنابر المتعددة الأطراف من أجل البيئة، ولا سيما المرتبطة منها باتفاقية الأمم المتحدة الإطارية بشأن تغير المناخ</w:t>
      </w:r>
      <w:r w:rsidR="00237B3A">
        <w:rPr>
          <w:rFonts w:ascii="Simplified Arabic" w:hAnsi="Simplified Arabic" w:cs="Simplified Arabic" w:hint="cs"/>
          <w:sz w:val="24"/>
          <w:szCs w:val="24"/>
          <w:rtl/>
          <w:lang w:eastAsia="zh-TW"/>
        </w:rPr>
        <w:t>،</w:t>
      </w:r>
      <w:r w:rsidRPr="00C111B6">
        <w:rPr>
          <w:rFonts w:ascii="Simplified Arabic" w:hAnsi="Simplified Arabic" w:cs="Simplified Arabic"/>
          <w:sz w:val="24"/>
          <w:szCs w:val="24"/>
          <w:rtl/>
          <w:lang w:eastAsia="zh-TW"/>
        </w:rPr>
        <w:t xml:space="preserve"> واتفاق باريس، واتفاقية التنوع البيولوجي، والمفاوضات بشأن إطار عالمي للتنوع البيولوجي لما بعد عام 2020، واتفاقية الأمم المتحدة لمكافحة </w:t>
      </w:r>
      <w:r w:rsidRPr="00C111B6">
        <w:rPr>
          <w:rFonts w:ascii="Simplified Arabic" w:hAnsi="Simplified Arabic" w:cs="Simplified Arabic"/>
          <w:sz w:val="24"/>
          <w:szCs w:val="24"/>
          <w:rtl/>
          <w:lang w:eastAsia="zh-TW"/>
        </w:rPr>
        <w:lastRenderedPageBreak/>
        <w:t>التصحر في البلدان التي تعاني من الجفاف الشديد و/أو من التصحر وبخاصة في أفريقيا، والمفاوضات بشأن النهج الاستراتيجي للإدارة الدولية للمواد الكيميائية والإدارة السليمة للمواد الكيميائية والنفايات بعد عام 2020</w:t>
      </w:r>
      <w:r w:rsidR="00FC0E59">
        <w:rPr>
          <w:rFonts w:ascii="Simplified Arabic" w:hAnsi="Simplified Arabic" w:cs="Simplified Arabic" w:hint="cs"/>
          <w:sz w:val="24"/>
          <w:szCs w:val="24"/>
          <w:rtl/>
          <w:lang w:eastAsia="zh-TW"/>
        </w:rPr>
        <w:t>.</w:t>
      </w:r>
    </w:p>
    <w:p w14:paraId="475BCE89" w14:textId="779846AA" w:rsidR="00C111B6" w:rsidRPr="00C111B6" w:rsidRDefault="00C111B6" w:rsidP="002F68E0">
      <w:pPr>
        <w:pStyle w:val="Normalnumber"/>
        <w:tabs>
          <w:tab w:val="clear" w:pos="1134"/>
          <w:tab w:val="left" w:pos="1842"/>
        </w:tabs>
        <w:bidi/>
        <w:spacing w:line="360" w:lineRule="exact"/>
        <w:ind w:left="1133"/>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ويتيح التقرير الحالي الم</w:t>
      </w:r>
      <w:r w:rsidR="00237B3A">
        <w:rPr>
          <w:rFonts w:ascii="Simplified Arabic" w:hAnsi="Simplified Arabic" w:cs="Simplified Arabic" w:hint="cs"/>
          <w:sz w:val="24"/>
          <w:szCs w:val="24"/>
          <w:rtl/>
          <w:lang w:eastAsia="zh-TW"/>
        </w:rPr>
        <w:t>ُ</w:t>
      </w:r>
      <w:r w:rsidRPr="00C111B6">
        <w:rPr>
          <w:rFonts w:ascii="Simplified Arabic" w:hAnsi="Simplified Arabic" w:cs="Simplified Arabic"/>
          <w:sz w:val="24"/>
          <w:szCs w:val="24"/>
          <w:rtl/>
          <w:lang w:eastAsia="zh-TW"/>
        </w:rPr>
        <w:t>قد</w:t>
      </w:r>
      <w:r w:rsidR="00237B3A">
        <w:rPr>
          <w:rFonts w:ascii="Simplified Arabic" w:hAnsi="Simplified Arabic" w:cs="Simplified Arabic" w:hint="cs"/>
          <w:sz w:val="24"/>
          <w:szCs w:val="24"/>
          <w:rtl/>
          <w:lang w:eastAsia="zh-TW"/>
        </w:rPr>
        <w:t>َّ</w:t>
      </w:r>
      <w:r w:rsidRPr="00C111B6">
        <w:rPr>
          <w:rFonts w:ascii="Simplified Arabic" w:hAnsi="Simplified Arabic" w:cs="Simplified Arabic"/>
          <w:sz w:val="24"/>
          <w:szCs w:val="24"/>
          <w:rtl/>
          <w:lang w:eastAsia="zh-TW"/>
        </w:rPr>
        <w:t>م إلى الجمعية العامة</w:t>
      </w:r>
      <w:r w:rsidR="005572BF">
        <w:rPr>
          <w:rFonts w:ascii="Simplified Arabic" w:hAnsi="Simplified Arabic" w:cs="Simplified Arabic" w:hint="cs"/>
          <w:sz w:val="24"/>
          <w:szCs w:val="24"/>
          <w:rtl/>
          <w:lang w:eastAsia="zh-TW"/>
        </w:rPr>
        <w:t>،</w:t>
      </w:r>
      <w:r w:rsidRPr="00C111B6">
        <w:rPr>
          <w:rFonts w:ascii="Simplified Arabic" w:hAnsi="Simplified Arabic" w:cs="Simplified Arabic"/>
          <w:sz w:val="24"/>
          <w:szCs w:val="24"/>
          <w:rtl/>
          <w:lang w:eastAsia="zh-TW"/>
        </w:rPr>
        <w:t xml:space="preserve"> عن طريق المجلس الاقتصادي والاجتماعي</w:t>
      </w:r>
      <w:r w:rsidR="005572BF">
        <w:rPr>
          <w:rFonts w:ascii="Simplified Arabic" w:hAnsi="Simplified Arabic" w:cs="Simplified Arabic" w:hint="cs"/>
          <w:sz w:val="24"/>
          <w:szCs w:val="24"/>
          <w:rtl/>
          <w:lang w:eastAsia="zh-TW"/>
        </w:rPr>
        <w:t>،</w:t>
      </w:r>
      <w:r w:rsidRPr="00C111B6">
        <w:rPr>
          <w:rFonts w:ascii="Simplified Arabic" w:hAnsi="Simplified Arabic" w:cs="Simplified Arabic"/>
          <w:sz w:val="24"/>
          <w:szCs w:val="24"/>
          <w:rtl/>
          <w:lang w:eastAsia="zh-TW"/>
        </w:rPr>
        <w:t xml:space="preserve"> فرصة ممتازة لمواصلة إدماج نتائج الدورة الخامسة لجمعية البيئة في أعمال الهيئتين</w:t>
      </w:r>
      <w:r w:rsidR="00946EDF">
        <w:rPr>
          <w:rFonts w:ascii="Simplified Arabic" w:hAnsi="Simplified Arabic" w:cs="Simplified Arabic" w:hint="cs"/>
          <w:sz w:val="24"/>
          <w:szCs w:val="24"/>
          <w:rtl/>
          <w:lang w:eastAsia="zh-TW"/>
        </w:rPr>
        <w:t xml:space="preserve"> </w:t>
      </w:r>
      <w:r w:rsidR="00946EDF" w:rsidRPr="00C111B6">
        <w:rPr>
          <w:rFonts w:ascii="Simplified Arabic" w:hAnsi="Simplified Arabic" w:cs="Simplified Arabic"/>
          <w:sz w:val="24"/>
          <w:szCs w:val="24"/>
          <w:rtl/>
          <w:lang w:eastAsia="zh-TW"/>
        </w:rPr>
        <w:t>وم</w:t>
      </w:r>
      <w:r w:rsidR="00946EDF">
        <w:rPr>
          <w:rFonts w:ascii="Simplified Arabic" w:hAnsi="Simplified Arabic" w:cs="Simplified Arabic" w:hint="cs"/>
          <w:sz w:val="24"/>
          <w:szCs w:val="24"/>
          <w:rtl/>
          <w:lang w:eastAsia="zh-TW"/>
        </w:rPr>
        <w:t>ناقشاتهما</w:t>
      </w:r>
      <w:r w:rsidRPr="00C111B6">
        <w:rPr>
          <w:rFonts w:ascii="Simplified Arabic" w:hAnsi="Simplified Arabic" w:cs="Simplified Arabic"/>
          <w:sz w:val="24"/>
          <w:szCs w:val="24"/>
          <w:rtl/>
          <w:lang w:eastAsia="zh-TW"/>
        </w:rPr>
        <w:t>. ويُتوق</w:t>
      </w:r>
      <w:r w:rsidR="005572BF">
        <w:rPr>
          <w:rFonts w:ascii="Simplified Arabic" w:hAnsi="Simplified Arabic" w:cs="Simplified Arabic" w:hint="cs"/>
          <w:sz w:val="24"/>
          <w:szCs w:val="24"/>
          <w:rtl/>
          <w:lang w:eastAsia="zh-TW"/>
        </w:rPr>
        <w:t>َّ</w:t>
      </w:r>
      <w:r w:rsidRPr="00C111B6">
        <w:rPr>
          <w:rFonts w:ascii="Simplified Arabic" w:hAnsi="Simplified Arabic" w:cs="Simplified Arabic"/>
          <w:sz w:val="24"/>
          <w:szCs w:val="24"/>
          <w:rtl/>
          <w:lang w:eastAsia="zh-TW"/>
        </w:rPr>
        <w:t xml:space="preserve">ع أن تنظر الجمعية العامة في تقرير الدورة الخامسة لجمعية الأمم المتحدة للبيئة في دورتها السادسة والسبعين. وفي </w:t>
      </w:r>
      <w:r w:rsidR="00237B3A">
        <w:rPr>
          <w:rFonts w:ascii="Simplified Arabic" w:hAnsi="Simplified Arabic" w:cs="Simplified Arabic" w:hint="cs"/>
          <w:sz w:val="24"/>
          <w:szCs w:val="24"/>
          <w:rtl/>
          <w:lang w:eastAsia="zh-TW"/>
        </w:rPr>
        <w:t>ذلك</w:t>
      </w:r>
      <w:r w:rsidRPr="00C111B6">
        <w:rPr>
          <w:rFonts w:ascii="Simplified Arabic" w:hAnsi="Simplified Arabic" w:cs="Simplified Arabic"/>
          <w:sz w:val="24"/>
          <w:szCs w:val="24"/>
          <w:rtl/>
          <w:lang w:eastAsia="zh-TW"/>
        </w:rPr>
        <w:t xml:space="preserve"> السياق، قد تود الدول الأعضاء القيام بما يلي:</w:t>
      </w:r>
    </w:p>
    <w:p w14:paraId="280F3B95" w14:textId="54245A38" w:rsidR="00C111B6" w:rsidRPr="00C111B6" w:rsidRDefault="00C111B6" w:rsidP="002F68E0">
      <w:pPr>
        <w:pStyle w:val="Normalnumber"/>
        <w:numPr>
          <w:ilvl w:val="0"/>
          <w:numId w:val="36"/>
        </w:numPr>
        <w:tabs>
          <w:tab w:val="left" w:pos="2409"/>
        </w:tabs>
        <w:bidi/>
        <w:spacing w:line="360" w:lineRule="exact"/>
        <w:ind w:left="1133" w:firstLine="709"/>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أن تحيط علماً بالتقرير، بما في ذلك الرسالة الختامية لاجتماع الدورة الخامسة المعقود عبر الإنترنت وموجز الرسائل الرئيسية الصادرة عن الدورة الخامسة لحوار القيادة؛</w:t>
      </w:r>
    </w:p>
    <w:p w14:paraId="6B6D867D" w14:textId="6CE72A6A" w:rsidR="00C111B6" w:rsidRPr="00C111B6" w:rsidRDefault="00C111B6" w:rsidP="002F68E0">
      <w:pPr>
        <w:pStyle w:val="Normalnumber"/>
        <w:numPr>
          <w:ilvl w:val="0"/>
          <w:numId w:val="36"/>
        </w:numPr>
        <w:tabs>
          <w:tab w:val="left" w:pos="2409"/>
        </w:tabs>
        <w:bidi/>
        <w:spacing w:line="360" w:lineRule="exact"/>
        <w:ind w:left="1133" w:firstLine="709"/>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أن تحيط علماً بال</w:t>
      </w:r>
      <w:r w:rsidR="00D66DD8">
        <w:rPr>
          <w:rFonts w:ascii="Simplified Arabic" w:hAnsi="Simplified Arabic" w:cs="Simplified Arabic" w:hint="cs"/>
          <w:sz w:val="24"/>
          <w:szCs w:val="24"/>
          <w:rtl/>
          <w:lang w:eastAsia="zh-TW"/>
        </w:rPr>
        <w:t>م</w:t>
      </w:r>
      <w:r w:rsidRPr="00C111B6">
        <w:rPr>
          <w:rFonts w:ascii="Simplified Arabic" w:hAnsi="Simplified Arabic" w:cs="Simplified Arabic"/>
          <w:sz w:val="24"/>
          <w:szCs w:val="24"/>
          <w:rtl/>
          <w:lang w:eastAsia="zh-TW"/>
        </w:rPr>
        <w:t>قررات التي اعتمدتها جمعية البيئة في دورتها الخامسة، بما في ذلك بشأن الاستراتيجية المتوسطة الأجل للفترة 2022-2025 وبرنامج العمل والميزانية لفترة السنتين 2022-2023، و</w:t>
      </w:r>
      <w:r w:rsidR="00946EDF">
        <w:rPr>
          <w:rFonts w:ascii="Simplified Arabic" w:hAnsi="Simplified Arabic" w:cs="Simplified Arabic" w:hint="cs"/>
          <w:sz w:val="24"/>
          <w:szCs w:val="24"/>
          <w:rtl/>
          <w:lang w:eastAsia="zh-TW"/>
        </w:rPr>
        <w:t>رفع</w:t>
      </w:r>
      <w:r w:rsidRPr="00C111B6">
        <w:rPr>
          <w:rFonts w:ascii="Simplified Arabic" w:hAnsi="Simplified Arabic" w:cs="Simplified Arabic"/>
          <w:sz w:val="24"/>
          <w:szCs w:val="24"/>
          <w:rtl/>
          <w:lang w:eastAsia="zh-TW"/>
        </w:rPr>
        <w:t xml:space="preserve"> واستئناف الدورة الخامسة لجمعية الأمم المتحدة للبيئة؛</w:t>
      </w:r>
    </w:p>
    <w:p w14:paraId="63CD4E90" w14:textId="2ADC368B" w:rsidR="00C111B6" w:rsidRPr="00C111B6" w:rsidRDefault="00C111B6" w:rsidP="002F68E0">
      <w:pPr>
        <w:pStyle w:val="Normalnumber"/>
        <w:numPr>
          <w:ilvl w:val="0"/>
          <w:numId w:val="36"/>
        </w:numPr>
        <w:tabs>
          <w:tab w:val="left" w:pos="2409"/>
        </w:tabs>
        <w:bidi/>
        <w:spacing w:line="360" w:lineRule="exact"/>
        <w:ind w:left="1133" w:firstLine="709"/>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 xml:space="preserve">أن </w:t>
      </w:r>
      <w:r w:rsidR="00AA3960">
        <w:rPr>
          <w:rFonts w:ascii="Simplified Arabic" w:hAnsi="Simplified Arabic" w:cs="Simplified Arabic" w:hint="cs"/>
          <w:sz w:val="24"/>
          <w:szCs w:val="24"/>
          <w:rtl/>
          <w:lang w:eastAsia="zh-TW" w:bidi="ar-EG"/>
        </w:rPr>
        <w:t>تعيد تأكيد</w:t>
      </w:r>
      <w:r w:rsidR="00D66DD8">
        <w:rPr>
          <w:rFonts w:ascii="Simplified Arabic" w:hAnsi="Simplified Arabic" w:cs="Simplified Arabic" w:hint="cs"/>
          <w:sz w:val="24"/>
          <w:szCs w:val="24"/>
          <w:rtl/>
          <w:lang w:eastAsia="zh-TW"/>
        </w:rPr>
        <w:t xml:space="preserve"> </w:t>
      </w:r>
      <w:r w:rsidRPr="00C111B6">
        <w:rPr>
          <w:rFonts w:ascii="Simplified Arabic" w:hAnsi="Simplified Arabic" w:cs="Simplified Arabic"/>
          <w:sz w:val="24"/>
          <w:szCs w:val="24"/>
          <w:rtl/>
          <w:lang w:eastAsia="zh-TW"/>
        </w:rPr>
        <w:t xml:space="preserve">الحاجة إلى </w:t>
      </w:r>
      <w:r w:rsidR="00946EDF">
        <w:rPr>
          <w:rFonts w:ascii="Simplified Arabic" w:hAnsi="Simplified Arabic" w:cs="Simplified Arabic" w:hint="cs"/>
          <w:sz w:val="24"/>
          <w:szCs w:val="24"/>
          <w:rtl/>
          <w:lang w:eastAsia="zh-TW"/>
        </w:rPr>
        <w:t>كفالة استدامة</w:t>
      </w:r>
      <w:r w:rsidR="00946EDF" w:rsidRPr="00C111B6">
        <w:rPr>
          <w:rFonts w:ascii="Simplified Arabic" w:hAnsi="Simplified Arabic" w:cs="Simplified Arabic"/>
          <w:sz w:val="24"/>
          <w:szCs w:val="24"/>
          <w:rtl/>
          <w:lang w:eastAsia="zh-TW"/>
        </w:rPr>
        <w:t xml:space="preserve"> </w:t>
      </w:r>
      <w:r w:rsidRPr="00C111B6">
        <w:rPr>
          <w:rFonts w:ascii="Simplified Arabic" w:hAnsi="Simplified Arabic" w:cs="Simplified Arabic"/>
          <w:sz w:val="24"/>
          <w:szCs w:val="24"/>
          <w:rtl/>
          <w:lang w:eastAsia="zh-TW"/>
        </w:rPr>
        <w:t xml:space="preserve">تمويل برنامج الأمم المتحدة للبيئة </w:t>
      </w:r>
      <w:r w:rsidR="00946EDF">
        <w:rPr>
          <w:rFonts w:ascii="Simplified Arabic" w:hAnsi="Simplified Arabic" w:cs="Simplified Arabic" w:hint="cs"/>
          <w:sz w:val="24"/>
          <w:szCs w:val="24"/>
          <w:rtl/>
          <w:lang w:eastAsia="zh-TW"/>
        </w:rPr>
        <w:t xml:space="preserve">وقابلية التنبؤ به </w:t>
      </w:r>
      <w:r w:rsidRPr="00C111B6">
        <w:rPr>
          <w:rFonts w:ascii="Simplified Arabic" w:hAnsi="Simplified Arabic" w:cs="Simplified Arabic"/>
          <w:sz w:val="24"/>
          <w:szCs w:val="24"/>
          <w:rtl/>
          <w:lang w:eastAsia="zh-TW"/>
        </w:rPr>
        <w:t>و</w:t>
      </w:r>
      <w:r w:rsidR="00946EDF">
        <w:rPr>
          <w:rFonts w:ascii="Simplified Arabic" w:hAnsi="Simplified Arabic" w:cs="Simplified Arabic" w:hint="cs"/>
          <w:sz w:val="24"/>
          <w:szCs w:val="24"/>
          <w:rtl/>
          <w:lang w:eastAsia="zh-TW"/>
        </w:rPr>
        <w:t>است</w:t>
      </w:r>
      <w:r w:rsidRPr="00C111B6">
        <w:rPr>
          <w:rFonts w:ascii="Simplified Arabic" w:hAnsi="Simplified Arabic" w:cs="Simplified Arabic"/>
          <w:sz w:val="24"/>
          <w:szCs w:val="24"/>
          <w:rtl/>
          <w:lang w:eastAsia="zh-TW"/>
        </w:rPr>
        <w:t>ق</w:t>
      </w:r>
      <w:r w:rsidR="00946EDF">
        <w:rPr>
          <w:rFonts w:ascii="Simplified Arabic" w:hAnsi="Simplified Arabic" w:cs="Simplified Arabic" w:hint="cs"/>
          <w:sz w:val="24"/>
          <w:szCs w:val="24"/>
          <w:rtl/>
          <w:lang w:eastAsia="zh-TW"/>
        </w:rPr>
        <w:t>ر</w:t>
      </w:r>
      <w:r w:rsidRPr="00C111B6">
        <w:rPr>
          <w:rFonts w:ascii="Simplified Arabic" w:hAnsi="Simplified Arabic" w:cs="Simplified Arabic"/>
          <w:sz w:val="24"/>
          <w:szCs w:val="24"/>
          <w:rtl/>
          <w:lang w:eastAsia="zh-TW"/>
        </w:rPr>
        <w:t>ا</w:t>
      </w:r>
      <w:r w:rsidR="00946EDF">
        <w:rPr>
          <w:rFonts w:ascii="Simplified Arabic" w:hAnsi="Simplified Arabic" w:cs="Simplified Arabic" w:hint="cs"/>
          <w:sz w:val="24"/>
          <w:szCs w:val="24"/>
          <w:rtl/>
          <w:lang w:eastAsia="zh-TW"/>
        </w:rPr>
        <w:t>ره</w:t>
      </w:r>
      <w:r w:rsidRPr="00C111B6">
        <w:rPr>
          <w:rFonts w:ascii="Simplified Arabic" w:hAnsi="Simplified Arabic" w:cs="Simplified Arabic"/>
          <w:sz w:val="24"/>
          <w:szCs w:val="24"/>
          <w:rtl/>
          <w:lang w:eastAsia="zh-TW"/>
        </w:rPr>
        <w:t xml:space="preserve"> لتمكين البرنامج من </w:t>
      </w:r>
      <w:r w:rsidR="00820A3F">
        <w:rPr>
          <w:rFonts w:ascii="Simplified Arabic" w:hAnsi="Simplified Arabic" w:cs="Simplified Arabic" w:hint="cs"/>
          <w:sz w:val="24"/>
          <w:szCs w:val="24"/>
          <w:rtl/>
          <w:lang w:eastAsia="zh-TW" w:bidi="ar-EG"/>
        </w:rPr>
        <w:t>الاضطلاع ب</w:t>
      </w:r>
      <w:r w:rsidR="005572BF">
        <w:rPr>
          <w:rFonts w:ascii="Simplified Arabic" w:hAnsi="Simplified Arabic" w:cs="Simplified Arabic" w:hint="cs"/>
          <w:sz w:val="24"/>
          <w:szCs w:val="24"/>
          <w:rtl/>
          <w:lang w:eastAsia="zh-TW" w:bidi="ar-EG"/>
        </w:rPr>
        <w:t>ولايته</w:t>
      </w:r>
      <w:r w:rsidRPr="00C111B6">
        <w:rPr>
          <w:rFonts w:ascii="Simplified Arabic" w:hAnsi="Simplified Arabic" w:cs="Simplified Arabic"/>
          <w:sz w:val="24"/>
          <w:szCs w:val="24"/>
          <w:rtl/>
          <w:lang w:eastAsia="zh-TW"/>
        </w:rPr>
        <w:t>؛</w:t>
      </w:r>
    </w:p>
    <w:p w14:paraId="564BCC8B" w14:textId="7ABD731C" w:rsidR="00C111B6" w:rsidRPr="00C111B6" w:rsidRDefault="00C111B6" w:rsidP="002F68E0">
      <w:pPr>
        <w:pStyle w:val="Normalnumber"/>
        <w:numPr>
          <w:ilvl w:val="0"/>
          <w:numId w:val="36"/>
        </w:numPr>
        <w:tabs>
          <w:tab w:val="left" w:pos="2409"/>
        </w:tabs>
        <w:bidi/>
        <w:spacing w:line="360" w:lineRule="exact"/>
        <w:ind w:left="1133" w:firstLine="709"/>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أن تدرج في جدول الأعمال المؤقت ل</w:t>
      </w:r>
      <w:r w:rsidR="00820A3F">
        <w:rPr>
          <w:rFonts w:ascii="Simplified Arabic" w:hAnsi="Simplified Arabic" w:cs="Simplified Arabic" w:hint="cs"/>
          <w:sz w:val="24"/>
          <w:szCs w:val="24"/>
          <w:rtl/>
          <w:lang w:eastAsia="zh-TW"/>
        </w:rPr>
        <w:t>ل</w:t>
      </w:r>
      <w:r w:rsidRPr="00C111B6">
        <w:rPr>
          <w:rFonts w:ascii="Simplified Arabic" w:hAnsi="Simplified Arabic" w:cs="Simplified Arabic"/>
          <w:sz w:val="24"/>
          <w:szCs w:val="24"/>
          <w:rtl/>
          <w:lang w:eastAsia="zh-TW"/>
        </w:rPr>
        <w:t>دور</w:t>
      </w:r>
      <w:r w:rsidR="00820A3F">
        <w:rPr>
          <w:rFonts w:ascii="Simplified Arabic" w:hAnsi="Simplified Arabic" w:cs="Simplified Arabic" w:hint="cs"/>
          <w:sz w:val="24"/>
          <w:szCs w:val="24"/>
          <w:rtl/>
          <w:lang w:eastAsia="zh-TW"/>
        </w:rPr>
        <w:t>ة</w:t>
      </w:r>
      <w:r w:rsidRPr="00C111B6">
        <w:rPr>
          <w:rFonts w:ascii="Simplified Arabic" w:hAnsi="Simplified Arabic" w:cs="Simplified Arabic"/>
          <w:sz w:val="24"/>
          <w:szCs w:val="24"/>
          <w:rtl/>
          <w:lang w:eastAsia="zh-TW"/>
        </w:rPr>
        <w:t xml:space="preserve"> السابعة والسبعين </w:t>
      </w:r>
      <w:r w:rsidR="00820A3F">
        <w:rPr>
          <w:rFonts w:ascii="Simplified Arabic" w:hAnsi="Simplified Arabic" w:cs="Simplified Arabic" w:hint="cs"/>
          <w:sz w:val="24"/>
          <w:szCs w:val="24"/>
          <w:rtl/>
          <w:lang w:eastAsia="zh-TW"/>
        </w:rPr>
        <w:t xml:space="preserve">للجمعية العامة، </w:t>
      </w:r>
      <w:r w:rsidR="00946EDF">
        <w:rPr>
          <w:rFonts w:ascii="Simplified Arabic" w:hAnsi="Simplified Arabic" w:cs="Simplified Arabic" w:hint="cs"/>
          <w:sz w:val="24"/>
          <w:szCs w:val="24"/>
          <w:rtl/>
          <w:lang w:eastAsia="zh-TW"/>
        </w:rPr>
        <w:t>في إطار</w:t>
      </w:r>
      <w:r w:rsidR="00946EDF" w:rsidRPr="00C111B6">
        <w:rPr>
          <w:rFonts w:ascii="Simplified Arabic" w:hAnsi="Simplified Arabic" w:cs="Simplified Arabic"/>
          <w:sz w:val="24"/>
          <w:szCs w:val="24"/>
          <w:rtl/>
          <w:lang w:eastAsia="zh-TW"/>
        </w:rPr>
        <w:t xml:space="preserve"> </w:t>
      </w:r>
      <w:r w:rsidRPr="00C111B6">
        <w:rPr>
          <w:rFonts w:ascii="Simplified Arabic" w:hAnsi="Simplified Arabic" w:cs="Simplified Arabic"/>
          <w:sz w:val="24"/>
          <w:szCs w:val="24"/>
          <w:rtl/>
          <w:lang w:eastAsia="zh-TW"/>
        </w:rPr>
        <w:t>بند ”التنمية المستدامة“</w:t>
      </w:r>
      <w:r w:rsidR="00820A3F">
        <w:rPr>
          <w:rFonts w:ascii="Simplified Arabic" w:hAnsi="Simplified Arabic" w:cs="Simplified Arabic" w:hint="cs"/>
          <w:sz w:val="24"/>
          <w:szCs w:val="24"/>
          <w:rtl/>
          <w:lang w:eastAsia="zh-TW"/>
        </w:rPr>
        <w:t xml:space="preserve">، </w:t>
      </w:r>
      <w:r w:rsidRPr="00C111B6">
        <w:rPr>
          <w:rFonts w:ascii="Simplified Arabic" w:hAnsi="Simplified Arabic" w:cs="Simplified Arabic"/>
          <w:sz w:val="24"/>
          <w:szCs w:val="24"/>
          <w:rtl/>
          <w:lang w:eastAsia="zh-TW"/>
        </w:rPr>
        <w:t xml:space="preserve">بنداً فرعياً </w:t>
      </w:r>
      <w:r w:rsidR="00DA0179">
        <w:rPr>
          <w:rFonts w:ascii="Simplified Arabic" w:hAnsi="Simplified Arabic" w:cs="Simplified Arabic" w:hint="cs"/>
          <w:sz w:val="24"/>
          <w:szCs w:val="24"/>
          <w:rtl/>
          <w:lang w:eastAsia="zh-TW"/>
        </w:rPr>
        <w:t>ب</w:t>
      </w:r>
      <w:r w:rsidRPr="00C111B6">
        <w:rPr>
          <w:rFonts w:ascii="Simplified Arabic" w:hAnsi="Simplified Arabic" w:cs="Simplified Arabic"/>
          <w:sz w:val="24"/>
          <w:szCs w:val="24"/>
          <w:rtl/>
          <w:lang w:eastAsia="zh-TW"/>
        </w:rPr>
        <w:t>عنوان ”تقرير جمعية الأمم المتحدة للبيئة التابعة لبرنامج الأمم المتحدة للبيئة“ للنظر في نتائج الاجتماع الحضوري المستأنف للدورة الخامسة.</w:t>
      </w:r>
    </w:p>
    <w:p w14:paraId="34F2CF5B" w14:textId="50F5F241" w:rsidR="00C111B6" w:rsidRPr="00C111B6" w:rsidRDefault="00C111B6" w:rsidP="002F68E0">
      <w:pPr>
        <w:pStyle w:val="Normalnumber"/>
        <w:numPr>
          <w:ilvl w:val="0"/>
          <w:numId w:val="36"/>
        </w:numPr>
        <w:tabs>
          <w:tab w:val="left" w:pos="2409"/>
        </w:tabs>
        <w:bidi/>
        <w:spacing w:line="360" w:lineRule="exact"/>
        <w:ind w:left="1133" w:firstLine="709"/>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أن توصي بمشاركة رئيس الجمعية العامة ورئيس المجلس الاقتصادي والاجتماعي في الاجتماع الحضوري المستأنف للدورة الخامسة لجمعية البيئة</w:t>
      </w:r>
      <w:r w:rsidR="005572BF">
        <w:rPr>
          <w:rFonts w:ascii="Simplified Arabic" w:hAnsi="Simplified Arabic" w:cs="Simplified Arabic" w:hint="cs"/>
          <w:sz w:val="24"/>
          <w:szCs w:val="24"/>
          <w:rtl/>
          <w:lang w:eastAsia="zh-TW"/>
        </w:rPr>
        <w:t xml:space="preserve"> </w:t>
      </w:r>
      <w:r w:rsidRPr="00C111B6">
        <w:rPr>
          <w:rFonts w:ascii="Simplified Arabic" w:hAnsi="Simplified Arabic" w:cs="Simplified Arabic"/>
          <w:sz w:val="24"/>
          <w:szCs w:val="24"/>
          <w:rtl/>
          <w:lang w:eastAsia="zh-TW"/>
        </w:rPr>
        <w:t xml:space="preserve">المقرر عقده </w:t>
      </w:r>
      <w:r w:rsidR="00820A3F">
        <w:rPr>
          <w:rFonts w:ascii="Simplified Arabic" w:hAnsi="Simplified Arabic" w:cs="Simplified Arabic" w:hint="cs"/>
          <w:sz w:val="24"/>
          <w:szCs w:val="24"/>
          <w:rtl/>
          <w:lang w:eastAsia="zh-TW"/>
        </w:rPr>
        <w:t>خلال</w:t>
      </w:r>
      <w:r w:rsidRPr="00C111B6">
        <w:rPr>
          <w:rFonts w:ascii="Simplified Arabic" w:hAnsi="Simplified Arabic" w:cs="Simplified Arabic"/>
          <w:sz w:val="24"/>
          <w:szCs w:val="24"/>
          <w:rtl/>
          <w:lang w:eastAsia="zh-TW"/>
        </w:rPr>
        <w:t xml:space="preserve"> الفترة من 28 شباط/فبراير إلى 2 آذار/مارس 2022، تمشياً مع روح التكامل والعالمية </w:t>
      </w:r>
      <w:r w:rsidR="00DA0179">
        <w:rPr>
          <w:rFonts w:ascii="Simplified Arabic" w:hAnsi="Simplified Arabic" w:cs="Simplified Arabic" w:hint="cs"/>
          <w:sz w:val="24"/>
          <w:szCs w:val="24"/>
          <w:rtl/>
          <w:lang w:eastAsia="zh-TW"/>
        </w:rPr>
        <w:t>ل</w:t>
      </w:r>
      <w:r w:rsidRPr="00C111B6">
        <w:rPr>
          <w:rFonts w:ascii="Simplified Arabic" w:hAnsi="Simplified Arabic" w:cs="Simplified Arabic"/>
          <w:sz w:val="24"/>
          <w:szCs w:val="24"/>
          <w:rtl/>
          <w:lang w:eastAsia="zh-TW"/>
        </w:rPr>
        <w:t>جدول أعمال عام 2030.</w:t>
      </w:r>
    </w:p>
    <w:p w14:paraId="6209AE3F" w14:textId="50E081E1" w:rsidR="00C111B6" w:rsidRPr="002C7394" w:rsidRDefault="00C111B6" w:rsidP="00AA6AC5">
      <w:pPr>
        <w:pStyle w:val="CH1"/>
        <w:tabs>
          <w:tab w:val="clear" w:pos="851"/>
          <w:tab w:val="clear" w:pos="1247"/>
          <w:tab w:val="clear" w:pos="1814"/>
          <w:tab w:val="left" w:pos="1841"/>
        </w:tabs>
        <w:bidi/>
        <w:spacing w:before="0" w:line="360" w:lineRule="exact"/>
        <w:ind w:left="1129" w:hanging="846"/>
        <w:jc w:val="both"/>
        <w:outlineLvl w:val="0"/>
        <w:rPr>
          <w:rFonts w:ascii="Simplified Arabic" w:hAnsi="Simplified Arabic" w:cs="Simplified Arabic"/>
          <w:bCs/>
          <w:w w:val="90"/>
          <w:sz w:val="26"/>
          <w:szCs w:val="26"/>
          <w:lang w:eastAsia="zh-TW"/>
        </w:rPr>
      </w:pPr>
      <w:r w:rsidRPr="002C7394">
        <w:rPr>
          <w:rFonts w:ascii="Simplified Arabic" w:hAnsi="Simplified Arabic" w:cs="Simplified Arabic"/>
          <w:bCs/>
          <w:w w:val="90"/>
          <w:sz w:val="26"/>
          <w:szCs w:val="26"/>
          <w:rtl/>
          <w:lang w:eastAsia="zh-TW"/>
        </w:rPr>
        <w:t>خامسا</w:t>
      </w:r>
      <w:r w:rsidR="00925227" w:rsidRPr="002C7394">
        <w:rPr>
          <w:rFonts w:ascii="Simplified Arabic" w:hAnsi="Simplified Arabic" w:cs="Simplified Arabic"/>
          <w:bCs/>
          <w:w w:val="90"/>
          <w:sz w:val="26"/>
          <w:szCs w:val="26"/>
          <w:rtl/>
          <w:lang w:eastAsia="zh-TW"/>
        </w:rPr>
        <w:t>ً</w:t>
      </w:r>
      <w:r w:rsidRPr="002C7394">
        <w:rPr>
          <w:rFonts w:ascii="Simplified Arabic" w:hAnsi="Simplified Arabic" w:cs="Simplified Arabic"/>
          <w:bCs/>
          <w:w w:val="90"/>
          <w:sz w:val="26"/>
          <w:szCs w:val="26"/>
          <w:rtl/>
          <w:lang w:eastAsia="zh-TW"/>
        </w:rPr>
        <w:t>-</w:t>
      </w:r>
      <w:r w:rsidRPr="002C7394">
        <w:rPr>
          <w:rFonts w:ascii="Simplified Arabic" w:hAnsi="Simplified Arabic" w:cs="Simplified Arabic"/>
          <w:bCs/>
          <w:w w:val="90"/>
          <w:sz w:val="26"/>
          <w:szCs w:val="26"/>
          <w:rtl/>
          <w:lang w:eastAsia="zh-TW"/>
        </w:rPr>
        <w:tab/>
        <w:t>إحياء ذكرى إنشاء مؤتمرِ الأمم المتحدة المعني بالبيئة البشرية</w:t>
      </w:r>
      <w:r w:rsidR="00503DBE" w:rsidRPr="002C7394">
        <w:rPr>
          <w:rFonts w:ascii="Simplified Arabic" w:hAnsi="Simplified Arabic" w:cs="Simplified Arabic"/>
          <w:bCs/>
          <w:w w:val="90"/>
          <w:sz w:val="26"/>
          <w:szCs w:val="26"/>
          <w:rtl/>
          <w:lang w:eastAsia="zh-TW"/>
        </w:rPr>
        <w:t xml:space="preserve">، المعقود </w:t>
      </w:r>
      <w:r w:rsidRPr="002C7394">
        <w:rPr>
          <w:rFonts w:ascii="Simplified Arabic" w:hAnsi="Simplified Arabic" w:cs="Simplified Arabic"/>
          <w:bCs/>
          <w:w w:val="90"/>
          <w:sz w:val="26"/>
          <w:szCs w:val="26"/>
          <w:rtl/>
          <w:lang w:eastAsia="zh-TW"/>
        </w:rPr>
        <w:t>في استكهولم من 5 إلى 16 حزيران/</w:t>
      </w:r>
      <w:r w:rsidR="00AA6AC5" w:rsidRPr="002C7394">
        <w:rPr>
          <w:rFonts w:ascii="Simplified Arabic" w:hAnsi="Simplified Arabic" w:cs="Simplified Arabic"/>
          <w:bCs/>
          <w:w w:val="90"/>
          <w:sz w:val="26"/>
          <w:szCs w:val="26"/>
          <w:rtl/>
          <w:lang w:eastAsia="zh-TW"/>
        </w:rPr>
        <w:t xml:space="preserve"> </w:t>
      </w:r>
      <w:r w:rsidRPr="002C7394">
        <w:rPr>
          <w:rFonts w:ascii="Simplified Arabic" w:hAnsi="Simplified Arabic" w:cs="Simplified Arabic"/>
          <w:bCs/>
          <w:w w:val="90"/>
          <w:sz w:val="26"/>
          <w:szCs w:val="26"/>
          <w:rtl/>
          <w:lang w:eastAsia="zh-TW"/>
        </w:rPr>
        <w:t>يونيه 1972</w:t>
      </w:r>
      <w:r w:rsidR="00503DBE" w:rsidRPr="002C7394">
        <w:rPr>
          <w:rFonts w:ascii="Simplified Arabic" w:hAnsi="Simplified Arabic" w:cs="Simplified Arabic"/>
          <w:bCs/>
          <w:w w:val="90"/>
          <w:sz w:val="26"/>
          <w:szCs w:val="26"/>
          <w:rtl/>
          <w:lang w:eastAsia="zh-TW"/>
        </w:rPr>
        <w:t>، ل</w:t>
      </w:r>
      <w:r w:rsidRPr="002C7394">
        <w:rPr>
          <w:rFonts w:ascii="Simplified Arabic" w:hAnsi="Simplified Arabic" w:cs="Simplified Arabic"/>
          <w:bCs/>
          <w:w w:val="90"/>
          <w:sz w:val="26"/>
          <w:szCs w:val="26"/>
          <w:rtl/>
          <w:lang w:eastAsia="zh-TW"/>
        </w:rPr>
        <w:t>برنامج الأمم المتحدة للبيئة</w:t>
      </w:r>
      <w:r w:rsidR="005572BF" w:rsidRPr="002C7394">
        <w:rPr>
          <w:rFonts w:ascii="Simplified Arabic" w:hAnsi="Simplified Arabic" w:cs="Simplified Arabic"/>
          <w:bCs/>
          <w:w w:val="90"/>
          <w:sz w:val="26"/>
          <w:szCs w:val="26"/>
          <w:rtl/>
          <w:lang w:eastAsia="zh-TW"/>
        </w:rPr>
        <w:t xml:space="preserve"> (البند 9 من جدول الأعمال)</w:t>
      </w:r>
    </w:p>
    <w:p w14:paraId="286E9F13" w14:textId="131BC924" w:rsidR="00C111B6" w:rsidRPr="00C111B6" w:rsidRDefault="00C111B6" w:rsidP="00925227">
      <w:pPr>
        <w:pStyle w:val="Normalnumber"/>
        <w:tabs>
          <w:tab w:val="clear" w:pos="1134"/>
          <w:tab w:val="left" w:pos="1842"/>
        </w:tabs>
        <w:bidi/>
        <w:spacing w:line="360" w:lineRule="exact"/>
        <w:ind w:left="1133"/>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في الجلسة العامة الأخيرة ل</w:t>
      </w:r>
      <w:r w:rsidR="00B828A4">
        <w:rPr>
          <w:rFonts w:ascii="Simplified Arabic" w:hAnsi="Simplified Arabic" w:cs="Simplified Arabic" w:hint="cs"/>
          <w:sz w:val="24"/>
          <w:szCs w:val="24"/>
          <w:rtl/>
          <w:lang w:eastAsia="zh-TW"/>
        </w:rPr>
        <w:t>ل</w:t>
      </w:r>
      <w:r w:rsidRPr="00C111B6">
        <w:rPr>
          <w:rFonts w:ascii="Simplified Arabic" w:hAnsi="Simplified Arabic" w:cs="Simplified Arabic"/>
          <w:sz w:val="24"/>
          <w:szCs w:val="24"/>
          <w:rtl/>
          <w:lang w:eastAsia="zh-TW"/>
        </w:rPr>
        <w:t xml:space="preserve">اجتماع </w:t>
      </w:r>
      <w:r w:rsidR="00B828A4" w:rsidRPr="00C111B6">
        <w:rPr>
          <w:rFonts w:ascii="Simplified Arabic" w:hAnsi="Simplified Arabic" w:cs="Simplified Arabic"/>
          <w:sz w:val="24"/>
          <w:szCs w:val="24"/>
          <w:rtl/>
          <w:lang w:eastAsia="zh-TW"/>
        </w:rPr>
        <w:t xml:space="preserve">المعقود عبر الإنترنت </w:t>
      </w:r>
      <w:r w:rsidR="00B828A4">
        <w:rPr>
          <w:rFonts w:ascii="Simplified Arabic" w:hAnsi="Simplified Arabic" w:cs="Simplified Arabic" w:hint="cs"/>
          <w:sz w:val="24"/>
          <w:szCs w:val="24"/>
          <w:rtl/>
          <w:lang w:eastAsia="zh-TW"/>
        </w:rPr>
        <w:t>ل</w:t>
      </w:r>
      <w:r w:rsidRPr="00C111B6">
        <w:rPr>
          <w:rFonts w:ascii="Simplified Arabic" w:hAnsi="Simplified Arabic" w:cs="Simplified Arabic"/>
          <w:sz w:val="24"/>
          <w:szCs w:val="24"/>
          <w:rtl/>
          <w:lang w:eastAsia="zh-TW"/>
        </w:rPr>
        <w:t xml:space="preserve">لدورة الخامسة، </w:t>
      </w:r>
      <w:r w:rsidR="00DA0179">
        <w:rPr>
          <w:rFonts w:ascii="Simplified Arabic" w:hAnsi="Simplified Arabic" w:cs="Simplified Arabic" w:hint="cs"/>
          <w:sz w:val="24"/>
          <w:szCs w:val="24"/>
          <w:rtl/>
          <w:lang w:val="nl-NL" w:eastAsia="zh-TW" w:bidi="ar-EG"/>
        </w:rPr>
        <w:t>استهلت</w:t>
      </w:r>
      <w:r w:rsidR="00DA0179" w:rsidRPr="00C111B6">
        <w:rPr>
          <w:rFonts w:ascii="Simplified Arabic" w:hAnsi="Simplified Arabic" w:cs="Simplified Arabic"/>
          <w:sz w:val="24"/>
          <w:szCs w:val="24"/>
          <w:rtl/>
          <w:lang w:eastAsia="zh-TW"/>
        </w:rPr>
        <w:t xml:space="preserve"> </w:t>
      </w:r>
      <w:r w:rsidRPr="00C111B6">
        <w:rPr>
          <w:rFonts w:ascii="Simplified Arabic" w:hAnsi="Simplified Arabic" w:cs="Simplified Arabic"/>
          <w:sz w:val="24"/>
          <w:szCs w:val="24"/>
          <w:rtl/>
          <w:lang w:eastAsia="zh-TW"/>
        </w:rPr>
        <w:t xml:space="preserve">الجمعية </w:t>
      </w:r>
      <w:r w:rsidR="00DA0179">
        <w:rPr>
          <w:rFonts w:ascii="Simplified Arabic" w:hAnsi="Simplified Arabic" w:cs="Simplified Arabic" w:hint="cs"/>
          <w:sz w:val="24"/>
          <w:szCs w:val="24"/>
          <w:rtl/>
          <w:lang w:eastAsia="zh-TW"/>
        </w:rPr>
        <w:t xml:space="preserve">الاحتفال </w:t>
      </w:r>
      <w:r w:rsidR="00B828A4">
        <w:rPr>
          <w:rFonts w:ascii="Simplified Arabic" w:hAnsi="Simplified Arabic" w:cs="Simplified Arabic" w:hint="cs"/>
          <w:sz w:val="24"/>
          <w:szCs w:val="24"/>
          <w:rtl/>
          <w:lang w:eastAsia="zh-TW"/>
        </w:rPr>
        <w:t>ب</w:t>
      </w:r>
      <w:r w:rsidRPr="00C111B6">
        <w:rPr>
          <w:rFonts w:ascii="Simplified Arabic" w:hAnsi="Simplified Arabic" w:cs="Simplified Arabic"/>
          <w:sz w:val="24"/>
          <w:szCs w:val="24"/>
          <w:rtl/>
          <w:lang w:eastAsia="zh-TW"/>
        </w:rPr>
        <w:t xml:space="preserve">إحياء ذكرى إنشاء برنامج الأمم المتحدة للبيئة. </w:t>
      </w:r>
      <w:r w:rsidR="00074DD9">
        <w:rPr>
          <w:rFonts w:ascii="Simplified Arabic" w:hAnsi="Simplified Arabic" w:cs="Simplified Arabic" w:hint="cs"/>
          <w:sz w:val="24"/>
          <w:szCs w:val="24"/>
          <w:rtl/>
          <w:lang w:eastAsia="zh-TW"/>
        </w:rPr>
        <w:t>و</w:t>
      </w:r>
      <w:r w:rsidRPr="00C111B6">
        <w:rPr>
          <w:rFonts w:ascii="Simplified Arabic" w:hAnsi="Simplified Arabic" w:cs="Simplified Arabic"/>
          <w:sz w:val="24"/>
          <w:szCs w:val="24"/>
          <w:rtl/>
          <w:lang w:eastAsia="zh-TW"/>
        </w:rPr>
        <w:t xml:space="preserve">شاهد المشاركون </w:t>
      </w:r>
      <w:r w:rsidR="00DA0179">
        <w:rPr>
          <w:rFonts w:ascii="Simplified Arabic" w:hAnsi="Simplified Arabic" w:cs="Simplified Arabic" w:hint="cs"/>
          <w:sz w:val="24"/>
          <w:szCs w:val="24"/>
          <w:rtl/>
          <w:lang w:eastAsia="zh-TW"/>
        </w:rPr>
        <w:t>تسجيلاً مصوراً</w:t>
      </w:r>
      <w:r w:rsidRPr="00C111B6">
        <w:rPr>
          <w:rFonts w:ascii="Simplified Arabic" w:hAnsi="Simplified Arabic" w:cs="Simplified Arabic"/>
          <w:sz w:val="24"/>
          <w:szCs w:val="24"/>
          <w:rtl/>
          <w:lang w:eastAsia="zh-TW"/>
        </w:rPr>
        <w:t xml:space="preserve"> قصير</w:t>
      </w:r>
      <w:r w:rsidR="00DA0179">
        <w:rPr>
          <w:rFonts w:ascii="Simplified Arabic" w:hAnsi="Simplified Arabic" w:cs="Simplified Arabic" w:hint="cs"/>
          <w:sz w:val="24"/>
          <w:szCs w:val="24"/>
          <w:rtl/>
          <w:lang w:eastAsia="zh-TW"/>
        </w:rPr>
        <w:t>اً</w:t>
      </w:r>
      <w:r w:rsidRPr="00C111B6">
        <w:rPr>
          <w:rFonts w:ascii="Simplified Arabic" w:hAnsi="Simplified Arabic" w:cs="Simplified Arabic"/>
          <w:sz w:val="24"/>
          <w:szCs w:val="24"/>
          <w:rtl/>
          <w:lang w:eastAsia="zh-TW"/>
        </w:rPr>
        <w:t xml:space="preserve"> يعرض إنجازات برنامج الأمم المتحدة للبيئة ع</w:t>
      </w:r>
      <w:r w:rsidR="00DA0179">
        <w:rPr>
          <w:rFonts w:ascii="Simplified Arabic" w:hAnsi="Simplified Arabic" w:cs="Simplified Arabic" w:hint="cs"/>
          <w:sz w:val="24"/>
          <w:szCs w:val="24"/>
          <w:rtl/>
          <w:lang w:eastAsia="zh-TW"/>
        </w:rPr>
        <w:t>بر سنوات تاريخه ال</w:t>
      </w:r>
      <w:r w:rsidR="004F3682">
        <w:rPr>
          <w:rFonts w:ascii="Simplified Arabic" w:hAnsi="Simplified Arabic" w:cs="Simplified Arabic" w:hint="cs"/>
          <w:sz w:val="24"/>
          <w:szCs w:val="24"/>
          <w:rtl/>
          <w:lang w:eastAsia="zh-TW"/>
        </w:rPr>
        <w:t xml:space="preserve">ـ </w:t>
      </w:r>
      <w:r w:rsidRPr="00C111B6">
        <w:rPr>
          <w:rFonts w:ascii="Simplified Arabic" w:hAnsi="Simplified Arabic" w:cs="Simplified Arabic"/>
          <w:sz w:val="24"/>
          <w:szCs w:val="24"/>
          <w:rtl/>
          <w:lang w:eastAsia="zh-TW"/>
        </w:rPr>
        <w:t xml:space="preserve">50، </w:t>
      </w:r>
      <w:r w:rsidR="00074DD9">
        <w:rPr>
          <w:rFonts w:ascii="Simplified Arabic" w:hAnsi="Simplified Arabic" w:cs="Simplified Arabic" w:hint="cs"/>
          <w:sz w:val="24"/>
          <w:szCs w:val="24"/>
          <w:rtl/>
          <w:lang w:eastAsia="zh-TW"/>
        </w:rPr>
        <w:t>و</w:t>
      </w:r>
      <w:r w:rsidR="00074DD9" w:rsidRPr="00C111B6">
        <w:rPr>
          <w:rFonts w:ascii="Simplified Arabic" w:hAnsi="Simplified Arabic" w:cs="Simplified Arabic"/>
          <w:sz w:val="24"/>
          <w:szCs w:val="24"/>
          <w:rtl/>
          <w:lang w:eastAsia="zh-TW"/>
        </w:rPr>
        <w:t xml:space="preserve">استمعوا </w:t>
      </w:r>
      <w:r w:rsidRPr="00C111B6">
        <w:rPr>
          <w:rFonts w:ascii="Simplified Arabic" w:hAnsi="Simplified Arabic" w:cs="Simplified Arabic"/>
          <w:sz w:val="24"/>
          <w:szCs w:val="24"/>
          <w:rtl/>
          <w:lang w:eastAsia="zh-TW"/>
        </w:rPr>
        <w:t xml:space="preserve">بعد ذلك إلى بيانات من السيد ستيفن ستيك، رئيس فريق عمل المجموعات الرئيسية وأصحاب المصلحة المعني ببرنامج الأمم المتحدة للبيئة في </w:t>
      </w:r>
      <w:r w:rsidR="00272CA8">
        <w:rPr>
          <w:rFonts w:ascii="Simplified Arabic" w:hAnsi="Simplified Arabic" w:cs="Simplified Arabic" w:hint="cs"/>
          <w:sz w:val="24"/>
          <w:szCs w:val="24"/>
          <w:rtl/>
          <w:lang w:eastAsia="zh-TW"/>
        </w:rPr>
        <w:t xml:space="preserve">عامه </w:t>
      </w:r>
      <w:r w:rsidRPr="00C111B6">
        <w:rPr>
          <w:rFonts w:ascii="Simplified Arabic" w:hAnsi="Simplified Arabic" w:cs="Simplified Arabic"/>
          <w:sz w:val="24"/>
          <w:szCs w:val="24"/>
          <w:rtl/>
          <w:lang w:eastAsia="zh-TW"/>
        </w:rPr>
        <w:t>الخمسين</w:t>
      </w:r>
      <w:r w:rsidR="00815023">
        <w:rPr>
          <w:rFonts w:ascii="Simplified Arabic" w:hAnsi="Simplified Arabic" w:cs="Simplified Arabic" w:hint="cs"/>
          <w:sz w:val="24"/>
          <w:szCs w:val="24"/>
          <w:rtl/>
          <w:lang w:eastAsia="zh-TW"/>
        </w:rPr>
        <w:t xml:space="preserve">، </w:t>
      </w:r>
      <w:r w:rsidRPr="00C111B6">
        <w:rPr>
          <w:rFonts w:ascii="Simplified Arabic" w:hAnsi="Simplified Arabic" w:cs="Simplified Arabic"/>
          <w:sz w:val="24"/>
          <w:szCs w:val="24"/>
          <w:rtl/>
          <w:lang w:eastAsia="zh-TW"/>
        </w:rPr>
        <w:t>والمدير</w:t>
      </w:r>
      <w:r w:rsidR="00815023">
        <w:rPr>
          <w:rFonts w:ascii="Simplified Arabic" w:hAnsi="Simplified Arabic" w:cs="Simplified Arabic" w:hint="cs"/>
          <w:sz w:val="24"/>
          <w:szCs w:val="24"/>
          <w:rtl/>
          <w:lang w:eastAsia="zh-TW" w:bidi="ar-EG"/>
        </w:rPr>
        <w:t>ة</w:t>
      </w:r>
      <w:r w:rsidRPr="00C111B6">
        <w:rPr>
          <w:rFonts w:ascii="Simplified Arabic" w:hAnsi="Simplified Arabic" w:cs="Simplified Arabic"/>
          <w:sz w:val="24"/>
          <w:szCs w:val="24"/>
          <w:rtl/>
          <w:lang w:eastAsia="zh-TW"/>
        </w:rPr>
        <w:t xml:space="preserve"> التنفيذي</w:t>
      </w:r>
      <w:r w:rsidR="00815023">
        <w:rPr>
          <w:rFonts w:ascii="Simplified Arabic" w:hAnsi="Simplified Arabic" w:cs="Simplified Arabic" w:hint="cs"/>
          <w:sz w:val="24"/>
          <w:szCs w:val="24"/>
          <w:rtl/>
          <w:lang w:eastAsia="zh-TW"/>
        </w:rPr>
        <w:t>ة،</w:t>
      </w:r>
      <w:r w:rsidRPr="00C111B6">
        <w:rPr>
          <w:rFonts w:ascii="Simplified Arabic" w:hAnsi="Simplified Arabic" w:cs="Simplified Arabic"/>
          <w:sz w:val="24"/>
          <w:szCs w:val="24"/>
          <w:rtl/>
          <w:lang w:eastAsia="zh-TW"/>
        </w:rPr>
        <w:t xml:space="preserve"> ورئيس جمعية البيئة</w:t>
      </w:r>
      <w:r w:rsidR="00815023">
        <w:rPr>
          <w:rFonts w:ascii="Simplified Arabic" w:hAnsi="Simplified Arabic" w:cs="Simplified Arabic" w:hint="cs"/>
          <w:sz w:val="24"/>
          <w:szCs w:val="24"/>
          <w:rtl/>
          <w:lang w:eastAsia="zh-TW"/>
        </w:rPr>
        <w:t xml:space="preserve">، </w:t>
      </w:r>
      <w:r w:rsidRPr="00C111B6">
        <w:rPr>
          <w:rFonts w:ascii="Simplified Arabic" w:hAnsi="Simplified Arabic" w:cs="Simplified Arabic"/>
          <w:sz w:val="24"/>
          <w:szCs w:val="24"/>
          <w:rtl/>
          <w:lang w:eastAsia="zh-TW"/>
        </w:rPr>
        <w:t>والسيد أوهورو كينياتا، رئيس كينيا. ويمكن الاطلاع على موجز للبيانات والمناقشات التي تلت</w:t>
      </w:r>
      <w:r w:rsidR="00B828A4">
        <w:rPr>
          <w:rFonts w:ascii="Simplified Arabic" w:hAnsi="Simplified Arabic" w:cs="Simplified Arabic" w:hint="cs"/>
          <w:sz w:val="24"/>
          <w:szCs w:val="24"/>
          <w:rtl/>
          <w:lang w:eastAsia="zh-TW"/>
        </w:rPr>
        <w:t xml:space="preserve"> ذلك</w:t>
      </w:r>
      <w:r w:rsidR="00815023">
        <w:rPr>
          <w:rFonts w:ascii="Simplified Arabic" w:hAnsi="Simplified Arabic" w:cs="Simplified Arabic" w:hint="cs"/>
          <w:sz w:val="24"/>
          <w:szCs w:val="24"/>
          <w:rtl/>
          <w:lang w:eastAsia="zh-TW"/>
        </w:rPr>
        <w:t xml:space="preserve"> </w:t>
      </w:r>
      <w:r w:rsidRPr="00C111B6">
        <w:rPr>
          <w:rFonts w:ascii="Simplified Arabic" w:hAnsi="Simplified Arabic" w:cs="Simplified Arabic"/>
          <w:sz w:val="24"/>
          <w:szCs w:val="24"/>
          <w:rtl/>
          <w:lang w:eastAsia="zh-TW"/>
        </w:rPr>
        <w:t xml:space="preserve">في الفرع الخامس من محضر وقائع الدورة </w:t>
      </w:r>
      <w:r w:rsidRPr="00074DD9">
        <w:rPr>
          <w:rFonts w:asciiTheme="majorBidi" w:hAnsiTheme="majorBidi" w:cstheme="majorBidi"/>
          <w:rtl/>
          <w:lang w:eastAsia="zh-TW"/>
        </w:rPr>
        <w:t>(</w:t>
      </w:r>
      <w:hyperlink r:id="rId14" w:history="1">
        <w:r w:rsidRPr="00721315">
          <w:rPr>
            <w:rStyle w:val="Hyperlink"/>
            <w:rFonts w:asciiTheme="majorBidi" w:hAnsiTheme="majorBidi" w:cstheme="majorBidi"/>
            <w:sz w:val="22"/>
            <w:szCs w:val="22"/>
            <w:lang w:val="en-GB" w:eastAsia="zh-TW"/>
          </w:rPr>
          <w:t>UNEP/EA.5/25</w:t>
        </w:r>
      </w:hyperlink>
      <w:r w:rsidRPr="00074DD9">
        <w:rPr>
          <w:rFonts w:asciiTheme="majorBidi" w:hAnsiTheme="majorBidi" w:cstheme="majorBidi"/>
          <w:rtl/>
          <w:lang w:eastAsia="zh-TW"/>
        </w:rPr>
        <w:t>).</w:t>
      </w:r>
    </w:p>
    <w:p w14:paraId="36D95CDE" w14:textId="01050A4E" w:rsidR="00C111B6" w:rsidRPr="00074DD9" w:rsidRDefault="00C111B6" w:rsidP="00FD073E">
      <w:pPr>
        <w:pStyle w:val="CH1"/>
        <w:tabs>
          <w:tab w:val="clear" w:pos="851"/>
          <w:tab w:val="clear" w:pos="1247"/>
          <w:tab w:val="clear" w:pos="1814"/>
          <w:tab w:val="left" w:pos="1841"/>
        </w:tabs>
        <w:bidi/>
        <w:spacing w:before="0" w:line="360" w:lineRule="exact"/>
        <w:ind w:left="1129" w:hanging="846"/>
        <w:jc w:val="both"/>
        <w:outlineLvl w:val="0"/>
        <w:rPr>
          <w:rFonts w:ascii="Simplified Arabic" w:hAnsi="Simplified Arabic" w:cs="Simplified Arabic"/>
          <w:bCs/>
          <w:w w:val="90"/>
          <w:sz w:val="26"/>
          <w:szCs w:val="26"/>
          <w:lang w:eastAsia="zh-TW"/>
        </w:rPr>
      </w:pPr>
      <w:r w:rsidRPr="00074DD9">
        <w:rPr>
          <w:rFonts w:ascii="Simplified Arabic" w:hAnsi="Simplified Arabic" w:cs="Simplified Arabic"/>
          <w:bCs/>
          <w:w w:val="90"/>
          <w:sz w:val="26"/>
          <w:szCs w:val="26"/>
          <w:rtl/>
          <w:lang w:eastAsia="zh-TW"/>
        </w:rPr>
        <w:t>سادسا</w:t>
      </w:r>
      <w:r w:rsidR="00EB483A">
        <w:rPr>
          <w:rFonts w:ascii="Simplified Arabic" w:hAnsi="Simplified Arabic" w:cs="Simplified Arabic" w:hint="cs"/>
          <w:bCs/>
          <w:w w:val="90"/>
          <w:sz w:val="26"/>
          <w:szCs w:val="26"/>
          <w:rtl/>
          <w:lang w:eastAsia="zh-TW"/>
        </w:rPr>
        <w:t>ً</w:t>
      </w:r>
      <w:r w:rsidRPr="00074DD9">
        <w:rPr>
          <w:rFonts w:ascii="Simplified Arabic" w:hAnsi="Simplified Arabic" w:cs="Simplified Arabic"/>
          <w:bCs/>
          <w:w w:val="90"/>
          <w:sz w:val="26"/>
          <w:szCs w:val="26"/>
          <w:rtl/>
          <w:lang w:eastAsia="zh-TW"/>
        </w:rPr>
        <w:t>-</w:t>
      </w:r>
      <w:r w:rsidRPr="00074DD9">
        <w:rPr>
          <w:rFonts w:ascii="Simplified Arabic" w:hAnsi="Simplified Arabic" w:cs="Simplified Arabic"/>
          <w:bCs/>
          <w:w w:val="90"/>
          <w:sz w:val="26"/>
          <w:szCs w:val="26"/>
          <w:rtl/>
          <w:lang w:eastAsia="zh-TW"/>
        </w:rPr>
        <w:tab/>
        <w:t>اعتماد قرارات ومقررات و</w:t>
      </w:r>
      <w:r w:rsidR="00535732">
        <w:rPr>
          <w:rFonts w:ascii="Simplified Arabic" w:hAnsi="Simplified Arabic" w:cs="Simplified Arabic" w:hint="cs"/>
          <w:bCs/>
          <w:w w:val="90"/>
          <w:sz w:val="26"/>
          <w:szCs w:val="26"/>
          <w:rtl/>
          <w:lang w:eastAsia="zh-TW"/>
        </w:rPr>
        <w:t>ال</w:t>
      </w:r>
      <w:r w:rsidRPr="00074DD9">
        <w:rPr>
          <w:rFonts w:ascii="Simplified Arabic" w:hAnsi="Simplified Arabic" w:cs="Simplified Arabic"/>
          <w:bCs/>
          <w:w w:val="90"/>
          <w:sz w:val="26"/>
          <w:szCs w:val="26"/>
          <w:rtl/>
          <w:lang w:eastAsia="zh-TW"/>
        </w:rPr>
        <w:t xml:space="preserve">وثيقة </w:t>
      </w:r>
      <w:r w:rsidR="00535732">
        <w:rPr>
          <w:rFonts w:ascii="Simplified Arabic" w:hAnsi="Simplified Arabic" w:cs="Simplified Arabic" w:hint="cs"/>
          <w:bCs/>
          <w:w w:val="90"/>
          <w:sz w:val="26"/>
          <w:szCs w:val="26"/>
          <w:rtl/>
          <w:lang w:eastAsia="zh-TW"/>
        </w:rPr>
        <w:t>الختامية ل</w:t>
      </w:r>
      <w:r w:rsidRPr="00074DD9">
        <w:rPr>
          <w:rFonts w:ascii="Simplified Arabic" w:hAnsi="Simplified Arabic" w:cs="Simplified Arabic"/>
          <w:bCs/>
          <w:w w:val="90"/>
          <w:sz w:val="26"/>
          <w:szCs w:val="26"/>
          <w:rtl/>
          <w:lang w:eastAsia="zh-TW"/>
        </w:rPr>
        <w:t>لدورة (البند 12 من جدول الأعمال)</w:t>
      </w:r>
    </w:p>
    <w:p w14:paraId="4BCC76A2" w14:textId="6DF60782" w:rsidR="00C111B6" w:rsidRDefault="00C111B6" w:rsidP="00925227">
      <w:pPr>
        <w:pStyle w:val="Normalnumber"/>
        <w:tabs>
          <w:tab w:val="clear" w:pos="1134"/>
          <w:tab w:val="left" w:pos="1842"/>
        </w:tabs>
        <w:bidi/>
        <w:spacing w:after="240" w:line="360" w:lineRule="exact"/>
        <w:ind w:left="1134"/>
        <w:jc w:val="both"/>
        <w:rPr>
          <w:rFonts w:ascii="Simplified Arabic" w:hAnsi="Simplified Arabic" w:cs="Simplified Arabic"/>
          <w:sz w:val="24"/>
          <w:szCs w:val="24"/>
          <w:lang w:eastAsia="zh-TW"/>
        </w:rPr>
      </w:pPr>
      <w:r w:rsidRPr="00C111B6">
        <w:rPr>
          <w:rFonts w:ascii="Simplified Arabic" w:hAnsi="Simplified Arabic" w:cs="Simplified Arabic"/>
          <w:sz w:val="24"/>
          <w:szCs w:val="24"/>
          <w:rtl/>
          <w:lang w:eastAsia="zh-TW"/>
        </w:rPr>
        <w:t xml:space="preserve">اعتمدت جمعية البيئة بتوافق الآراء، في الجلسة العامة الأولى </w:t>
      </w:r>
      <w:r w:rsidR="00B828A4">
        <w:rPr>
          <w:rFonts w:ascii="Simplified Arabic" w:hAnsi="Simplified Arabic" w:cs="Simplified Arabic" w:hint="cs"/>
          <w:sz w:val="24"/>
          <w:szCs w:val="24"/>
          <w:rtl/>
          <w:lang w:eastAsia="zh-TW"/>
        </w:rPr>
        <w:t>ل</w:t>
      </w:r>
      <w:r w:rsidRPr="00C111B6">
        <w:rPr>
          <w:rFonts w:ascii="Simplified Arabic" w:hAnsi="Simplified Arabic" w:cs="Simplified Arabic"/>
          <w:sz w:val="24"/>
          <w:szCs w:val="24"/>
          <w:rtl/>
          <w:lang w:eastAsia="zh-TW"/>
        </w:rPr>
        <w:t xml:space="preserve">لاجتماع </w:t>
      </w:r>
      <w:r w:rsidR="00B828A4" w:rsidRPr="00C111B6">
        <w:rPr>
          <w:rFonts w:ascii="Simplified Arabic" w:hAnsi="Simplified Arabic" w:cs="Simplified Arabic"/>
          <w:sz w:val="24"/>
          <w:szCs w:val="24"/>
          <w:rtl/>
          <w:lang w:eastAsia="zh-TW"/>
        </w:rPr>
        <w:t xml:space="preserve">المعقود عبر الإنترنت </w:t>
      </w:r>
      <w:r w:rsidR="00B828A4">
        <w:rPr>
          <w:rFonts w:ascii="Simplified Arabic" w:hAnsi="Simplified Arabic" w:cs="Simplified Arabic" w:hint="cs"/>
          <w:sz w:val="24"/>
          <w:szCs w:val="24"/>
          <w:rtl/>
          <w:lang w:eastAsia="zh-TW"/>
        </w:rPr>
        <w:t>ل</w:t>
      </w:r>
      <w:r w:rsidRPr="00C111B6">
        <w:rPr>
          <w:rFonts w:ascii="Simplified Arabic" w:hAnsi="Simplified Arabic" w:cs="Simplified Arabic"/>
          <w:sz w:val="24"/>
          <w:szCs w:val="24"/>
          <w:rtl/>
          <w:lang w:eastAsia="zh-TW"/>
        </w:rPr>
        <w:t>لدورة الخامسة، المقررات التالية</w:t>
      </w:r>
      <w:r w:rsidR="00074DD9">
        <w:rPr>
          <w:rFonts w:ascii="Simplified Arabic" w:hAnsi="Simplified Arabic" w:cs="Simplified Arabic" w:hint="cs"/>
          <w:sz w:val="24"/>
          <w:szCs w:val="24"/>
          <w:rtl/>
          <w:lang w:eastAsia="zh-TW"/>
        </w:rPr>
        <w:t xml:space="preserve"> </w:t>
      </w:r>
      <w:r w:rsidR="00B828A4">
        <w:rPr>
          <w:rFonts w:ascii="Simplified Arabic" w:hAnsi="Simplified Arabic" w:cs="Simplified Arabic" w:hint="cs"/>
          <w:sz w:val="24"/>
          <w:szCs w:val="24"/>
          <w:rtl/>
          <w:lang w:eastAsia="zh-TW"/>
        </w:rPr>
        <w:t>الواردة</w:t>
      </w:r>
      <w:r w:rsidRPr="00C111B6">
        <w:rPr>
          <w:rFonts w:ascii="Simplified Arabic" w:hAnsi="Simplified Arabic" w:cs="Simplified Arabic"/>
          <w:sz w:val="24"/>
          <w:szCs w:val="24"/>
          <w:rtl/>
          <w:lang w:eastAsia="zh-TW"/>
        </w:rPr>
        <w:t xml:space="preserve"> في المرفق الأول</w:t>
      </w:r>
      <w:r w:rsidR="00535732">
        <w:rPr>
          <w:rFonts w:ascii="Simplified Arabic" w:hAnsi="Simplified Arabic" w:cs="Simplified Arabic" w:hint="cs"/>
          <w:sz w:val="24"/>
          <w:szCs w:val="24"/>
          <w:rtl/>
          <w:lang w:eastAsia="zh-TW"/>
        </w:rPr>
        <w:t xml:space="preserve"> لهذا التقرير وفي المرفق الأول</w:t>
      </w:r>
      <w:r w:rsidRPr="00C111B6">
        <w:rPr>
          <w:rFonts w:ascii="Simplified Arabic" w:hAnsi="Simplified Arabic" w:cs="Simplified Arabic"/>
          <w:sz w:val="24"/>
          <w:szCs w:val="24"/>
          <w:rtl/>
          <w:lang w:eastAsia="zh-TW"/>
        </w:rPr>
        <w:t xml:space="preserve"> لمحضر وقائع الدورة </w:t>
      </w:r>
      <w:r w:rsidRPr="00074DD9">
        <w:rPr>
          <w:rFonts w:asciiTheme="majorBidi" w:hAnsiTheme="majorBidi" w:cstheme="majorBidi"/>
          <w:rtl/>
          <w:lang w:eastAsia="zh-TW"/>
        </w:rPr>
        <w:t>(</w:t>
      </w:r>
      <w:hyperlink r:id="rId15" w:history="1">
        <w:r w:rsidRPr="00721315">
          <w:rPr>
            <w:rStyle w:val="Hyperlink"/>
            <w:rFonts w:asciiTheme="majorBidi" w:hAnsiTheme="majorBidi" w:cstheme="majorBidi"/>
            <w:sz w:val="22"/>
            <w:szCs w:val="22"/>
            <w:lang w:val="en-GB" w:eastAsia="zh-TW"/>
          </w:rPr>
          <w:t>UNEP/EA.5/25</w:t>
        </w:r>
      </w:hyperlink>
      <w:r w:rsidRPr="00074DD9">
        <w:rPr>
          <w:rFonts w:asciiTheme="majorBidi" w:hAnsiTheme="majorBidi" w:cstheme="majorBidi"/>
          <w:rtl/>
          <w:lang w:eastAsia="zh-TW"/>
        </w:rPr>
        <w:t>)</w:t>
      </w:r>
      <w:r w:rsidRPr="00C111B6">
        <w:rPr>
          <w:rFonts w:ascii="Simplified Arabic" w:hAnsi="Simplified Arabic" w:cs="Simplified Arabic"/>
          <w:sz w:val="24"/>
          <w:szCs w:val="24"/>
          <w:rtl/>
          <w:lang w:eastAsia="zh-TW"/>
        </w:rPr>
        <w:t>:</w:t>
      </w:r>
    </w:p>
    <w:tbl>
      <w:tblPr>
        <w:tblStyle w:val="TableGrid"/>
        <w:bidiVisual/>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6889"/>
      </w:tblGrid>
      <w:tr w:rsidR="00074DD9" w:rsidRPr="00B94CE3" w14:paraId="2047FD81" w14:textId="77777777" w:rsidTr="00253140">
        <w:trPr>
          <w:jc w:val="right"/>
        </w:trPr>
        <w:tc>
          <w:tcPr>
            <w:tcW w:w="1418" w:type="dxa"/>
            <w:tcBorders>
              <w:top w:val="single" w:sz="4" w:space="0" w:color="auto"/>
              <w:bottom w:val="single" w:sz="12" w:space="0" w:color="auto"/>
            </w:tcBorders>
          </w:tcPr>
          <w:p w14:paraId="14F7A88D" w14:textId="267D6BF0" w:rsidR="00074DD9" w:rsidRPr="00925227" w:rsidRDefault="00074DD9" w:rsidP="00925227">
            <w:pPr>
              <w:pStyle w:val="Normalpool"/>
              <w:bidi/>
              <w:spacing w:line="320" w:lineRule="exact"/>
              <w:textDirection w:val="tbRlV"/>
              <w:rPr>
                <w:rFonts w:ascii="Simplified Arabic" w:hAnsi="Simplified Arabic" w:cs="Simplified Arabic"/>
                <w:sz w:val="24"/>
                <w:szCs w:val="24"/>
                <w:lang w:val="en-GB" w:eastAsia="zh-TW" w:bidi="en-GB"/>
              </w:rPr>
            </w:pPr>
            <w:r w:rsidRPr="00925227">
              <w:rPr>
                <w:rFonts w:ascii="Simplified Arabic" w:hAnsi="Simplified Arabic" w:cs="Simplified Arabic"/>
                <w:i/>
                <w:iCs/>
                <w:sz w:val="24"/>
                <w:szCs w:val="24"/>
                <w:rtl/>
              </w:rPr>
              <w:t>المقرر</w:t>
            </w:r>
          </w:p>
        </w:tc>
        <w:tc>
          <w:tcPr>
            <w:tcW w:w="6889" w:type="dxa"/>
            <w:tcBorders>
              <w:top w:val="single" w:sz="4" w:space="0" w:color="auto"/>
              <w:bottom w:val="single" w:sz="12" w:space="0" w:color="auto"/>
            </w:tcBorders>
          </w:tcPr>
          <w:p w14:paraId="7C09D547" w14:textId="77777777" w:rsidR="00074DD9" w:rsidRPr="00925227" w:rsidRDefault="00074DD9" w:rsidP="00925227">
            <w:pPr>
              <w:pStyle w:val="Normalpool"/>
              <w:bidi/>
              <w:spacing w:line="320" w:lineRule="exact"/>
              <w:textDirection w:val="tbRlV"/>
              <w:rPr>
                <w:rFonts w:ascii="Simplified Arabic" w:hAnsi="Simplified Arabic" w:cs="Simplified Arabic"/>
                <w:sz w:val="24"/>
                <w:szCs w:val="24"/>
                <w:lang w:val="ar-SA" w:eastAsia="zh-TW" w:bidi="en-GB"/>
              </w:rPr>
            </w:pPr>
            <w:r w:rsidRPr="00925227">
              <w:rPr>
                <w:rFonts w:ascii="Simplified Arabic" w:hAnsi="Simplified Arabic" w:cs="Simplified Arabic"/>
                <w:i/>
                <w:iCs/>
                <w:sz w:val="24"/>
                <w:szCs w:val="24"/>
                <w:rtl/>
              </w:rPr>
              <w:t>العنوان</w:t>
            </w:r>
          </w:p>
        </w:tc>
      </w:tr>
      <w:tr w:rsidR="00074DD9" w:rsidRPr="00B94CE3" w14:paraId="7220A231" w14:textId="77777777" w:rsidTr="00253140">
        <w:trPr>
          <w:jc w:val="right"/>
        </w:trPr>
        <w:tc>
          <w:tcPr>
            <w:tcW w:w="1418" w:type="dxa"/>
            <w:tcBorders>
              <w:top w:val="single" w:sz="12" w:space="0" w:color="auto"/>
            </w:tcBorders>
          </w:tcPr>
          <w:p w14:paraId="04D50952" w14:textId="77777777" w:rsidR="00074DD9" w:rsidRPr="008248E3" w:rsidRDefault="00074DD9" w:rsidP="006D5011">
            <w:pPr>
              <w:pStyle w:val="Normalpool"/>
              <w:bidi/>
              <w:spacing w:after="120" w:line="360" w:lineRule="exact"/>
              <w:textDirection w:val="tbRlV"/>
              <w:rPr>
                <w:rFonts w:ascii="Simplified Arabic" w:hAnsi="Simplified Arabic" w:cs="Simplified Arabic"/>
                <w:sz w:val="24"/>
                <w:szCs w:val="24"/>
                <w:lang w:val="ar-SA" w:eastAsia="zh-TW" w:bidi="en-GB"/>
              </w:rPr>
            </w:pPr>
            <w:r w:rsidRPr="008248E3">
              <w:rPr>
                <w:rFonts w:ascii="Simplified Arabic" w:hAnsi="Simplified Arabic" w:cs="Simplified Arabic"/>
                <w:sz w:val="24"/>
                <w:szCs w:val="24"/>
                <w:rtl/>
              </w:rPr>
              <w:t>5/1</w:t>
            </w:r>
          </w:p>
        </w:tc>
        <w:tc>
          <w:tcPr>
            <w:tcW w:w="6889" w:type="dxa"/>
            <w:tcBorders>
              <w:top w:val="single" w:sz="12" w:space="0" w:color="auto"/>
            </w:tcBorders>
          </w:tcPr>
          <w:p w14:paraId="7BD33EE4" w14:textId="77777777" w:rsidR="00074DD9" w:rsidRPr="008248E3" w:rsidRDefault="00074DD9" w:rsidP="006D5011">
            <w:pPr>
              <w:pStyle w:val="Normalpool"/>
              <w:bidi/>
              <w:spacing w:after="120" w:line="360" w:lineRule="exact"/>
              <w:textDirection w:val="tbRlV"/>
              <w:rPr>
                <w:rFonts w:ascii="Simplified Arabic" w:hAnsi="Simplified Arabic" w:cs="Simplified Arabic"/>
                <w:sz w:val="24"/>
                <w:szCs w:val="24"/>
                <w:lang w:val="ar-SA" w:eastAsia="zh-TW" w:bidi="en-GB"/>
              </w:rPr>
            </w:pPr>
            <w:r w:rsidRPr="008248E3">
              <w:rPr>
                <w:rFonts w:ascii="Simplified Arabic" w:hAnsi="Simplified Arabic" w:cs="Simplified Arabic"/>
                <w:sz w:val="24"/>
                <w:szCs w:val="24"/>
                <w:rtl/>
              </w:rPr>
              <w:t>إدارة الصناديق الاستئمانية والمساهمات المخصصة</w:t>
            </w:r>
          </w:p>
        </w:tc>
      </w:tr>
      <w:tr w:rsidR="00074DD9" w:rsidRPr="00B94CE3" w14:paraId="45FA325F" w14:textId="77777777" w:rsidTr="00253140">
        <w:trPr>
          <w:jc w:val="right"/>
        </w:trPr>
        <w:tc>
          <w:tcPr>
            <w:tcW w:w="1418" w:type="dxa"/>
          </w:tcPr>
          <w:p w14:paraId="68FB2B42" w14:textId="77777777" w:rsidR="00074DD9" w:rsidRPr="008248E3" w:rsidRDefault="00074DD9" w:rsidP="006D5011">
            <w:pPr>
              <w:pStyle w:val="Normalpool"/>
              <w:bidi/>
              <w:spacing w:after="120" w:line="360" w:lineRule="exact"/>
              <w:textDirection w:val="tbRlV"/>
              <w:rPr>
                <w:rFonts w:ascii="Simplified Arabic" w:hAnsi="Simplified Arabic" w:cs="Simplified Arabic"/>
                <w:sz w:val="24"/>
                <w:szCs w:val="24"/>
                <w:lang w:val="ar-SA" w:eastAsia="zh-TW" w:bidi="en-GB"/>
              </w:rPr>
            </w:pPr>
            <w:r w:rsidRPr="008248E3">
              <w:rPr>
                <w:rFonts w:ascii="Simplified Arabic" w:hAnsi="Simplified Arabic" w:cs="Simplified Arabic"/>
                <w:sz w:val="24"/>
                <w:szCs w:val="24"/>
                <w:rtl/>
              </w:rPr>
              <w:t>5/2</w:t>
            </w:r>
          </w:p>
        </w:tc>
        <w:tc>
          <w:tcPr>
            <w:tcW w:w="6889" w:type="dxa"/>
          </w:tcPr>
          <w:p w14:paraId="06B76DC1" w14:textId="77777777" w:rsidR="00074DD9" w:rsidRPr="008248E3" w:rsidRDefault="00074DD9" w:rsidP="006D5011">
            <w:pPr>
              <w:pStyle w:val="Normalpool"/>
              <w:bidi/>
              <w:spacing w:after="120" w:line="360" w:lineRule="exact"/>
              <w:textDirection w:val="tbRlV"/>
              <w:rPr>
                <w:rFonts w:ascii="Simplified Arabic" w:hAnsi="Simplified Arabic" w:cs="Simplified Arabic"/>
                <w:sz w:val="24"/>
                <w:szCs w:val="24"/>
                <w:lang w:val="ar-SA" w:eastAsia="zh-TW" w:bidi="en-GB"/>
              </w:rPr>
            </w:pPr>
            <w:r w:rsidRPr="008248E3">
              <w:rPr>
                <w:rFonts w:ascii="Simplified Arabic" w:hAnsi="Simplified Arabic" w:cs="Simplified Arabic"/>
                <w:sz w:val="24"/>
                <w:szCs w:val="24"/>
                <w:rtl/>
              </w:rPr>
              <w:t>الاستراتيجية المتوسطة الأجل للفترة 2022-2025 وبرنامج العمل والميزانية لفترة السنتين 2022-2023</w:t>
            </w:r>
          </w:p>
        </w:tc>
      </w:tr>
      <w:tr w:rsidR="00074DD9" w:rsidRPr="00B94CE3" w14:paraId="56FD4DB8" w14:textId="77777777" w:rsidTr="00253140">
        <w:trPr>
          <w:jc w:val="right"/>
        </w:trPr>
        <w:tc>
          <w:tcPr>
            <w:tcW w:w="1418" w:type="dxa"/>
            <w:tcBorders>
              <w:bottom w:val="single" w:sz="12" w:space="0" w:color="auto"/>
            </w:tcBorders>
          </w:tcPr>
          <w:p w14:paraId="2A6B3543" w14:textId="77777777" w:rsidR="00074DD9" w:rsidRPr="008248E3" w:rsidRDefault="00074DD9" w:rsidP="006D5011">
            <w:pPr>
              <w:pStyle w:val="Normalpool"/>
              <w:bidi/>
              <w:spacing w:after="120" w:line="360" w:lineRule="exact"/>
              <w:textDirection w:val="tbRlV"/>
              <w:rPr>
                <w:rFonts w:ascii="Simplified Arabic" w:hAnsi="Simplified Arabic" w:cs="Simplified Arabic"/>
                <w:sz w:val="24"/>
                <w:szCs w:val="24"/>
                <w:lang w:val="ar-SA" w:eastAsia="zh-TW" w:bidi="en-GB"/>
              </w:rPr>
            </w:pPr>
            <w:r w:rsidRPr="008248E3">
              <w:rPr>
                <w:rFonts w:ascii="Simplified Arabic" w:hAnsi="Simplified Arabic" w:cs="Simplified Arabic"/>
                <w:sz w:val="24"/>
                <w:szCs w:val="24"/>
                <w:rtl/>
              </w:rPr>
              <w:lastRenderedPageBreak/>
              <w:t>5/3</w:t>
            </w:r>
          </w:p>
        </w:tc>
        <w:tc>
          <w:tcPr>
            <w:tcW w:w="6889" w:type="dxa"/>
            <w:tcBorders>
              <w:bottom w:val="single" w:sz="12" w:space="0" w:color="auto"/>
            </w:tcBorders>
          </w:tcPr>
          <w:p w14:paraId="6DE72181" w14:textId="77777777" w:rsidR="00074DD9" w:rsidRPr="008248E3" w:rsidRDefault="00074DD9" w:rsidP="006D5011">
            <w:pPr>
              <w:pStyle w:val="Normalpool"/>
              <w:bidi/>
              <w:spacing w:after="120" w:line="360" w:lineRule="exact"/>
              <w:textDirection w:val="tbRlV"/>
              <w:rPr>
                <w:rFonts w:ascii="Simplified Arabic" w:hAnsi="Simplified Arabic" w:cs="Simplified Arabic"/>
                <w:sz w:val="24"/>
                <w:szCs w:val="24"/>
                <w:lang w:val="ar-SA" w:eastAsia="zh-TW" w:bidi="en-GB"/>
              </w:rPr>
            </w:pPr>
            <w:r w:rsidRPr="008248E3">
              <w:rPr>
                <w:rFonts w:ascii="Simplified Arabic" w:hAnsi="Simplified Arabic" w:cs="Simplified Arabic"/>
                <w:sz w:val="24"/>
                <w:szCs w:val="24"/>
                <w:rtl/>
              </w:rPr>
              <w:t>رفع الدورة الخامسة لجمعية الأمم المتحدة للبيئة واستئنافها</w:t>
            </w:r>
          </w:p>
        </w:tc>
      </w:tr>
    </w:tbl>
    <w:p w14:paraId="5AF8781C" w14:textId="77777777" w:rsidR="00EB483A" w:rsidRDefault="00EB483A">
      <w:pPr>
        <w:spacing w:after="160" w:line="259" w:lineRule="auto"/>
        <w:rPr>
          <w:rFonts w:ascii="Simplified Arabic" w:eastAsiaTheme="minorHAnsi" w:hAnsi="Simplified Arabic" w:cs="Simplified Arabic" w:hint="default"/>
          <w:sz w:val="24"/>
          <w:szCs w:val="24"/>
          <w:rtl/>
          <w:lang w:val="en-GB" w:eastAsia="zh-TW"/>
        </w:rPr>
      </w:pPr>
      <w:bookmarkStart w:id="24" w:name="_Toc8826389"/>
      <w:r>
        <w:rPr>
          <w:rFonts w:ascii="Simplified Arabic" w:hAnsi="Simplified Arabic" w:cs="Simplified Arabic"/>
          <w:sz w:val="24"/>
          <w:szCs w:val="24"/>
          <w:rtl/>
          <w:lang w:eastAsia="zh-TW"/>
        </w:rPr>
        <w:br w:type="page"/>
      </w:r>
    </w:p>
    <w:p w14:paraId="2E50D389" w14:textId="081D381D" w:rsidR="00074DD9" w:rsidRPr="00074DD9" w:rsidRDefault="00074DD9" w:rsidP="00EB483A">
      <w:pPr>
        <w:pStyle w:val="Normalnumber"/>
        <w:tabs>
          <w:tab w:val="clear" w:pos="1134"/>
          <w:tab w:val="left" w:pos="1842"/>
        </w:tabs>
        <w:bidi/>
        <w:spacing w:line="360" w:lineRule="exact"/>
        <w:ind w:left="1133"/>
        <w:jc w:val="both"/>
        <w:textDirection w:val="tbRlV"/>
        <w:rPr>
          <w:rFonts w:ascii="Simplified Arabic" w:hAnsi="Simplified Arabic" w:cs="Simplified Arabic"/>
          <w:sz w:val="24"/>
          <w:szCs w:val="24"/>
          <w:rtl/>
          <w:lang w:eastAsia="zh-TW"/>
        </w:rPr>
      </w:pPr>
      <w:r w:rsidRPr="00074DD9">
        <w:rPr>
          <w:rFonts w:ascii="Simplified Arabic" w:hAnsi="Simplified Arabic" w:cs="Simplified Arabic"/>
          <w:sz w:val="24"/>
          <w:szCs w:val="24"/>
          <w:rtl/>
          <w:lang w:eastAsia="zh-TW"/>
        </w:rPr>
        <w:lastRenderedPageBreak/>
        <w:t xml:space="preserve">وكان </w:t>
      </w:r>
      <w:r w:rsidR="00B828A4">
        <w:rPr>
          <w:rFonts w:ascii="Simplified Arabic" w:hAnsi="Simplified Arabic" w:cs="Simplified Arabic" w:hint="cs"/>
          <w:sz w:val="24"/>
          <w:szCs w:val="24"/>
          <w:rtl/>
          <w:lang w:eastAsia="zh-TW"/>
        </w:rPr>
        <w:t>أما</w:t>
      </w:r>
      <w:r w:rsidR="00272CA8">
        <w:rPr>
          <w:rFonts w:ascii="Simplified Arabic" w:hAnsi="Simplified Arabic" w:cs="Simplified Arabic" w:hint="cs"/>
          <w:sz w:val="24"/>
          <w:szCs w:val="24"/>
          <w:rtl/>
          <w:lang w:val="nl-NL" w:eastAsia="zh-TW" w:bidi="ar-EG"/>
        </w:rPr>
        <w:t>م</w:t>
      </w:r>
      <w:r w:rsidR="00B828A4">
        <w:rPr>
          <w:rFonts w:ascii="Simplified Arabic" w:hAnsi="Simplified Arabic" w:cs="Simplified Arabic" w:hint="cs"/>
          <w:sz w:val="24"/>
          <w:szCs w:val="24"/>
          <w:rtl/>
          <w:lang w:eastAsia="zh-TW"/>
        </w:rPr>
        <w:t xml:space="preserve"> </w:t>
      </w:r>
      <w:r w:rsidRPr="00074DD9">
        <w:rPr>
          <w:rFonts w:ascii="Simplified Arabic" w:hAnsi="Simplified Arabic" w:cs="Simplified Arabic"/>
          <w:sz w:val="24"/>
          <w:szCs w:val="24"/>
          <w:rtl/>
          <w:lang w:eastAsia="zh-TW"/>
        </w:rPr>
        <w:t xml:space="preserve">جمعية البيئة ورقة غرفة اجتماعات تتضمن مشروع وثيقة ختامية </w:t>
      </w:r>
      <w:r w:rsidR="00B828A4">
        <w:rPr>
          <w:rFonts w:ascii="Simplified Arabic" w:hAnsi="Simplified Arabic" w:cs="Simplified Arabic" w:hint="cs"/>
          <w:sz w:val="24"/>
          <w:szCs w:val="24"/>
          <w:rtl/>
          <w:lang w:eastAsia="zh-TW"/>
        </w:rPr>
        <w:t>ل</w:t>
      </w:r>
      <w:r w:rsidRPr="00074DD9">
        <w:rPr>
          <w:rFonts w:ascii="Simplified Arabic" w:hAnsi="Simplified Arabic" w:cs="Simplified Arabic"/>
          <w:sz w:val="24"/>
          <w:szCs w:val="24"/>
          <w:rtl/>
          <w:lang w:eastAsia="zh-TW"/>
        </w:rPr>
        <w:t xml:space="preserve">لاجتماع </w:t>
      </w:r>
      <w:r w:rsidR="00B828A4" w:rsidRPr="00074DD9">
        <w:rPr>
          <w:rFonts w:ascii="Simplified Arabic" w:hAnsi="Simplified Arabic" w:cs="Simplified Arabic"/>
          <w:sz w:val="24"/>
          <w:szCs w:val="24"/>
          <w:rtl/>
          <w:lang w:eastAsia="zh-TW"/>
        </w:rPr>
        <w:t xml:space="preserve">المعقود عبر الإنترنت </w:t>
      </w:r>
      <w:r w:rsidR="00B828A4">
        <w:rPr>
          <w:rFonts w:ascii="Simplified Arabic" w:hAnsi="Simplified Arabic" w:cs="Simplified Arabic" w:hint="cs"/>
          <w:sz w:val="24"/>
          <w:szCs w:val="24"/>
          <w:rtl/>
          <w:lang w:eastAsia="zh-TW"/>
        </w:rPr>
        <w:t>ل</w:t>
      </w:r>
      <w:r w:rsidRPr="00074DD9">
        <w:rPr>
          <w:rFonts w:ascii="Simplified Arabic" w:hAnsi="Simplified Arabic" w:cs="Simplified Arabic"/>
          <w:sz w:val="24"/>
          <w:szCs w:val="24"/>
          <w:rtl/>
          <w:lang w:eastAsia="zh-TW"/>
        </w:rPr>
        <w:t>لدورة الخامسة، أعدها الرئيس. وأكد الرئيس، لدى عرضه مشروع الوثيقة الختامية، على أن</w:t>
      </w:r>
      <w:r w:rsidR="00815023">
        <w:rPr>
          <w:rFonts w:ascii="Simplified Arabic" w:hAnsi="Simplified Arabic" w:cs="Simplified Arabic" w:hint="cs"/>
          <w:sz w:val="24"/>
          <w:szCs w:val="24"/>
          <w:rtl/>
          <w:lang w:eastAsia="zh-TW"/>
        </w:rPr>
        <w:t xml:space="preserve"> المشروع</w:t>
      </w:r>
      <w:r w:rsidRPr="00074DD9">
        <w:rPr>
          <w:rFonts w:ascii="Simplified Arabic" w:hAnsi="Simplified Arabic" w:cs="Simplified Arabic"/>
          <w:sz w:val="24"/>
          <w:szCs w:val="24"/>
          <w:rtl/>
          <w:lang w:eastAsia="zh-TW"/>
        </w:rPr>
        <w:t xml:space="preserve"> لا ي</w:t>
      </w:r>
      <w:r w:rsidR="00737672">
        <w:rPr>
          <w:rFonts w:ascii="Simplified Arabic" w:hAnsi="Simplified Arabic" w:cs="Simplified Arabic" w:hint="cs"/>
          <w:sz w:val="24"/>
          <w:szCs w:val="24"/>
          <w:rtl/>
          <w:lang w:eastAsia="zh-TW"/>
        </w:rPr>
        <w:t>مثل</w:t>
      </w:r>
      <w:r w:rsidRPr="00074DD9">
        <w:rPr>
          <w:rFonts w:ascii="Simplified Arabic" w:hAnsi="Simplified Arabic" w:cs="Simplified Arabic"/>
          <w:sz w:val="24"/>
          <w:szCs w:val="24"/>
          <w:rtl/>
          <w:lang w:eastAsia="zh-TW"/>
        </w:rPr>
        <w:t xml:space="preserve"> نتيجة تفاوضية للاجتماع المعقود عبر الإنترنت ول</w:t>
      </w:r>
      <w:r w:rsidR="000A65E6">
        <w:rPr>
          <w:rFonts w:ascii="Simplified Arabic" w:hAnsi="Simplified Arabic" w:cs="Simplified Arabic" w:hint="cs"/>
          <w:sz w:val="24"/>
          <w:szCs w:val="24"/>
          <w:rtl/>
          <w:lang w:eastAsia="zh-TW"/>
        </w:rPr>
        <w:t>ا يجب</w:t>
      </w:r>
      <w:r w:rsidRPr="00074DD9">
        <w:rPr>
          <w:rFonts w:ascii="Simplified Arabic" w:hAnsi="Simplified Arabic" w:cs="Simplified Arabic"/>
          <w:sz w:val="24"/>
          <w:szCs w:val="24"/>
          <w:rtl/>
          <w:lang w:eastAsia="zh-TW"/>
        </w:rPr>
        <w:t xml:space="preserve"> </w:t>
      </w:r>
      <w:r w:rsidR="00B828A4">
        <w:rPr>
          <w:rFonts w:ascii="Simplified Arabic" w:hAnsi="Simplified Arabic" w:cs="Simplified Arabic" w:hint="cs"/>
          <w:sz w:val="24"/>
          <w:szCs w:val="24"/>
          <w:rtl/>
          <w:lang w:eastAsia="zh-TW"/>
        </w:rPr>
        <w:t xml:space="preserve">أن </w:t>
      </w:r>
      <w:r w:rsidRPr="00074DD9">
        <w:rPr>
          <w:rFonts w:ascii="Simplified Arabic" w:hAnsi="Simplified Arabic" w:cs="Simplified Arabic"/>
          <w:sz w:val="24"/>
          <w:szCs w:val="24"/>
          <w:rtl/>
          <w:lang w:eastAsia="zh-TW"/>
        </w:rPr>
        <w:t>ي</w:t>
      </w:r>
      <w:r w:rsidR="00272CA8">
        <w:rPr>
          <w:rFonts w:ascii="Simplified Arabic" w:hAnsi="Simplified Arabic" w:cs="Simplified Arabic" w:hint="cs"/>
          <w:sz w:val="24"/>
          <w:szCs w:val="24"/>
          <w:rtl/>
          <w:lang w:eastAsia="zh-TW"/>
        </w:rPr>
        <w:t>رسي</w:t>
      </w:r>
      <w:r w:rsidRPr="00074DD9">
        <w:rPr>
          <w:rFonts w:ascii="Simplified Arabic" w:hAnsi="Simplified Arabic" w:cs="Simplified Arabic"/>
          <w:sz w:val="24"/>
          <w:szCs w:val="24"/>
          <w:rtl/>
          <w:lang w:eastAsia="zh-TW"/>
        </w:rPr>
        <w:t xml:space="preserve"> سابقة للاجتماع الحضوري المستأنف للدورة الخامسة أو لأي دورات لاحقة</w:t>
      </w:r>
      <w:r w:rsidRPr="00074DD9">
        <w:rPr>
          <w:rFonts w:ascii="Simplified Arabic" w:hAnsi="Simplified Arabic" w:cs="Simplified Arabic"/>
          <w:sz w:val="24"/>
          <w:szCs w:val="24"/>
          <w:lang w:eastAsia="zh-TW"/>
        </w:rPr>
        <w:t>.</w:t>
      </w:r>
    </w:p>
    <w:p w14:paraId="6DD00310" w14:textId="56839A2A" w:rsidR="00074DD9" w:rsidRPr="00074DD9" w:rsidRDefault="00074DD9" w:rsidP="00EB483A">
      <w:pPr>
        <w:pStyle w:val="Normalnumber"/>
        <w:tabs>
          <w:tab w:val="clear" w:pos="1134"/>
          <w:tab w:val="left" w:pos="1842"/>
        </w:tabs>
        <w:bidi/>
        <w:spacing w:line="360" w:lineRule="exact"/>
        <w:ind w:left="1133"/>
        <w:jc w:val="both"/>
        <w:textDirection w:val="tbRlV"/>
        <w:rPr>
          <w:rFonts w:ascii="Simplified Arabic" w:hAnsi="Simplified Arabic" w:cs="Simplified Arabic"/>
          <w:sz w:val="24"/>
          <w:szCs w:val="24"/>
          <w:rtl/>
          <w:lang w:eastAsia="zh-TW"/>
        </w:rPr>
      </w:pPr>
      <w:r w:rsidRPr="00074DD9">
        <w:rPr>
          <w:rFonts w:ascii="Simplified Arabic" w:hAnsi="Simplified Arabic" w:cs="Simplified Arabic"/>
          <w:sz w:val="24"/>
          <w:szCs w:val="24"/>
          <w:rtl/>
          <w:lang w:eastAsia="zh-TW"/>
        </w:rPr>
        <w:t xml:space="preserve">وأيدت الجمعية </w:t>
      </w:r>
      <w:r w:rsidR="00815023">
        <w:rPr>
          <w:rFonts w:ascii="Simplified Arabic" w:hAnsi="Simplified Arabic" w:cs="Simplified Arabic" w:hint="cs"/>
          <w:sz w:val="24"/>
          <w:szCs w:val="24"/>
          <w:rtl/>
          <w:lang w:eastAsia="zh-TW"/>
        </w:rPr>
        <w:t>ا</w:t>
      </w:r>
      <w:r w:rsidR="00737672">
        <w:rPr>
          <w:rFonts w:ascii="Simplified Arabic" w:hAnsi="Simplified Arabic" w:cs="Simplified Arabic" w:hint="cs"/>
          <w:sz w:val="24"/>
          <w:szCs w:val="24"/>
          <w:rtl/>
          <w:lang w:eastAsia="zh-TW" w:bidi="ar-EG"/>
        </w:rPr>
        <w:t>لرسالة</w:t>
      </w:r>
      <w:r w:rsidRPr="00074DD9">
        <w:rPr>
          <w:rFonts w:ascii="Simplified Arabic" w:hAnsi="Simplified Arabic" w:cs="Simplified Arabic"/>
          <w:sz w:val="24"/>
          <w:szCs w:val="24"/>
          <w:rtl/>
          <w:lang w:eastAsia="zh-TW"/>
        </w:rPr>
        <w:t xml:space="preserve"> الختامية ل</w:t>
      </w:r>
      <w:r w:rsidR="00B828A4">
        <w:rPr>
          <w:rFonts w:ascii="Simplified Arabic" w:hAnsi="Simplified Arabic" w:cs="Simplified Arabic" w:hint="cs"/>
          <w:sz w:val="24"/>
          <w:szCs w:val="24"/>
          <w:rtl/>
          <w:lang w:eastAsia="zh-TW"/>
        </w:rPr>
        <w:t>ل</w:t>
      </w:r>
      <w:r w:rsidRPr="00074DD9">
        <w:rPr>
          <w:rFonts w:ascii="Simplified Arabic" w:hAnsi="Simplified Arabic" w:cs="Simplified Arabic"/>
          <w:sz w:val="24"/>
          <w:szCs w:val="24"/>
          <w:rtl/>
          <w:lang w:eastAsia="zh-TW"/>
        </w:rPr>
        <w:t xml:space="preserve">اجتماع </w:t>
      </w:r>
      <w:r w:rsidR="00B828A4" w:rsidRPr="00074DD9">
        <w:rPr>
          <w:rFonts w:ascii="Simplified Arabic" w:hAnsi="Simplified Arabic" w:cs="Simplified Arabic"/>
          <w:sz w:val="24"/>
          <w:szCs w:val="24"/>
          <w:rtl/>
          <w:lang w:eastAsia="zh-TW"/>
        </w:rPr>
        <w:t xml:space="preserve">المعقود عبر الإنترنت </w:t>
      </w:r>
      <w:r w:rsidR="00B828A4">
        <w:rPr>
          <w:rFonts w:ascii="Simplified Arabic" w:hAnsi="Simplified Arabic" w:cs="Simplified Arabic" w:hint="cs"/>
          <w:sz w:val="24"/>
          <w:szCs w:val="24"/>
          <w:rtl/>
          <w:lang w:eastAsia="zh-TW"/>
        </w:rPr>
        <w:t>ل</w:t>
      </w:r>
      <w:r w:rsidRPr="00074DD9">
        <w:rPr>
          <w:rFonts w:ascii="Simplified Arabic" w:hAnsi="Simplified Arabic" w:cs="Simplified Arabic"/>
          <w:sz w:val="24"/>
          <w:szCs w:val="24"/>
          <w:rtl/>
          <w:lang w:eastAsia="zh-TW"/>
        </w:rPr>
        <w:t>لدورة الخامسة، الواردة في المرفق الثاني</w:t>
      </w:r>
      <w:r w:rsidR="00535732">
        <w:rPr>
          <w:rFonts w:ascii="Simplified Arabic" w:hAnsi="Simplified Arabic" w:cs="Simplified Arabic" w:hint="cs"/>
          <w:sz w:val="24"/>
          <w:szCs w:val="24"/>
          <w:rtl/>
          <w:lang w:eastAsia="zh-TW"/>
        </w:rPr>
        <w:t xml:space="preserve"> لهذا التقرير وفي المرفق الثاني</w:t>
      </w:r>
      <w:r w:rsidRPr="00074DD9">
        <w:rPr>
          <w:rFonts w:ascii="Simplified Arabic" w:hAnsi="Simplified Arabic" w:cs="Simplified Arabic"/>
          <w:sz w:val="24"/>
          <w:szCs w:val="24"/>
          <w:rtl/>
          <w:lang w:eastAsia="zh-TW"/>
        </w:rPr>
        <w:t xml:space="preserve"> لمحضر وقائع الدور</w:t>
      </w:r>
      <w:r w:rsidR="00737672">
        <w:rPr>
          <w:rFonts w:ascii="Simplified Arabic" w:hAnsi="Simplified Arabic" w:cs="Simplified Arabic" w:hint="cs"/>
          <w:sz w:val="24"/>
          <w:szCs w:val="24"/>
          <w:rtl/>
          <w:lang w:eastAsia="zh-TW"/>
        </w:rPr>
        <w:t xml:space="preserve">ة </w:t>
      </w:r>
      <w:r w:rsidRPr="00737672">
        <w:rPr>
          <w:rFonts w:asciiTheme="majorBidi" w:hAnsiTheme="majorBidi" w:cstheme="majorBidi"/>
          <w:lang w:eastAsia="zh-TW"/>
        </w:rPr>
        <w:t>(UNEP/EA.5/25)</w:t>
      </w:r>
      <w:r w:rsidRPr="00737672">
        <w:rPr>
          <w:rFonts w:asciiTheme="majorBidi" w:hAnsiTheme="majorBidi" w:cstheme="majorBidi"/>
          <w:rtl/>
          <w:lang w:eastAsia="zh-TW"/>
        </w:rPr>
        <w:t xml:space="preserve">، </w:t>
      </w:r>
      <w:r w:rsidRPr="00074DD9">
        <w:rPr>
          <w:rFonts w:ascii="Simplified Arabic" w:hAnsi="Simplified Arabic" w:cs="Simplified Arabic"/>
          <w:sz w:val="24"/>
          <w:szCs w:val="24"/>
          <w:rtl/>
          <w:lang w:eastAsia="zh-TW"/>
        </w:rPr>
        <w:t xml:space="preserve">دون </w:t>
      </w:r>
      <w:r w:rsidR="00272CA8">
        <w:rPr>
          <w:rFonts w:ascii="Simplified Arabic" w:hAnsi="Simplified Arabic" w:cs="Simplified Arabic" w:hint="cs"/>
          <w:sz w:val="24"/>
          <w:szCs w:val="24"/>
          <w:rtl/>
          <w:lang w:eastAsia="zh-TW"/>
        </w:rPr>
        <w:t>أن تخضع ل</w:t>
      </w:r>
      <w:r w:rsidRPr="00074DD9">
        <w:rPr>
          <w:rFonts w:ascii="Simplified Arabic" w:hAnsi="Simplified Arabic" w:cs="Simplified Arabic"/>
          <w:sz w:val="24"/>
          <w:szCs w:val="24"/>
          <w:rtl/>
          <w:lang w:eastAsia="zh-TW"/>
        </w:rPr>
        <w:t>تحرير رسمي</w:t>
      </w:r>
      <w:r w:rsidRPr="00074DD9">
        <w:rPr>
          <w:rFonts w:ascii="Simplified Arabic" w:hAnsi="Simplified Arabic" w:cs="Simplified Arabic"/>
          <w:sz w:val="24"/>
          <w:szCs w:val="24"/>
          <w:lang w:eastAsia="zh-TW"/>
        </w:rPr>
        <w:t>.</w:t>
      </w:r>
    </w:p>
    <w:p w14:paraId="1F393407" w14:textId="07EAD18A" w:rsidR="00074DD9" w:rsidRPr="00074DD9" w:rsidRDefault="00074DD9" w:rsidP="00EB483A">
      <w:pPr>
        <w:pStyle w:val="Normalnumber"/>
        <w:tabs>
          <w:tab w:val="clear" w:pos="1134"/>
          <w:tab w:val="left" w:pos="1842"/>
        </w:tabs>
        <w:bidi/>
        <w:spacing w:line="360" w:lineRule="exact"/>
        <w:ind w:left="1133"/>
        <w:jc w:val="both"/>
        <w:textDirection w:val="tbRlV"/>
        <w:rPr>
          <w:rFonts w:ascii="Simplified Arabic" w:hAnsi="Simplified Arabic" w:cs="Simplified Arabic"/>
          <w:sz w:val="24"/>
          <w:szCs w:val="24"/>
          <w:rtl/>
          <w:lang w:eastAsia="zh-TW"/>
        </w:rPr>
      </w:pPr>
      <w:r w:rsidRPr="00074DD9">
        <w:rPr>
          <w:rFonts w:ascii="Simplified Arabic" w:hAnsi="Simplified Arabic" w:cs="Simplified Arabic"/>
          <w:sz w:val="24"/>
          <w:szCs w:val="24"/>
          <w:rtl/>
          <w:lang w:eastAsia="zh-TW"/>
        </w:rPr>
        <w:t xml:space="preserve">ويمكن الاطلاع على موجز </w:t>
      </w:r>
      <w:r w:rsidR="00737672">
        <w:rPr>
          <w:rFonts w:ascii="Simplified Arabic" w:hAnsi="Simplified Arabic" w:cs="Simplified Arabic" w:hint="cs"/>
          <w:sz w:val="24"/>
          <w:szCs w:val="24"/>
          <w:rtl/>
          <w:lang w:eastAsia="zh-TW"/>
        </w:rPr>
        <w:t>ا</w:t>
      </w:r>
      <w:r w:rsidRPr="00074DD9">
        <w:rPr>
          <w:rFonts w:ascii="Simplified Arabic" w:hAnsi="Simplified Arabic" w:cs="Simplified Arabic"/>
          <w:sz w:val="24"/>
          <w:szCs w:val="24"/>
          <w:rtl/>
          <w:lang w:eastAsia="zh-TW"/>
        </w:rPr>
        <w:t xml:space="preserve">لبيانات التي أدلى بها الممثلون </w:t>
      </w:r>
      <w:r w:rsidR="00B828A4">
        <w:rPr>
          <w:rFonts w:ascii="Simplified Arabic" w:hAnsi="Simplified Arabic" w:cs="Simplified Arabic" w:hint="cs"/>
          <w:sz w:val="24"/>
          <w:szCs w:val="24"/>
          <w:rtl/>
          <w:lang w:eastAsia="zh-TW"/>
        </w:rPr>
        <w:t>بشأن</w:t>
      </w:r>
      <w:r w:rsidRPr="00074DD9">
        <w:rPr>
          <w:rFonts w:ascii="Simplified Arabic" w:hAnsi="Simplified Arabic" w:cs="Simplified Arabic"/>
          <w:sz w:val="24"/>
          <w:szCs w:val="24"/>
          <w:rtl/>
          <w:lang w:eastAsia="zh-TW"/>
        </w:rPr>
        <w:t xml:space="preserve"> نتائج الدورة في الفرع السادس من محضر وقائع الدورة </w:t>
      </w:r>
      <w:r w:rsidRPr="00737672">
        <w:rPr>
          <w:rFonts w:asciiTheme="majorBidi" w:hAnsiTheme="majorBidi" w:cstheme="majorBidi"/>
          <w:rtl/>
          <w:lang w:eastAsia="zh-TW"/>
        </w:rPr>
        <w:t>(</w:t>
      </w:r>
      <w:hyperlink r:id="rId16" w:history="1">
        <w:r w:rsidRPr="00721315">
          <w:rPr>
            <w:rStyle w:val="Hyperlink"/>
            <w:rFonts w:asciiTheme="majorBidi" w:hAnsiTheme="majorBidi" w:cstheme="majorBidi"/>
            <w:sz w:val="22"/>
            <w:szCs w:val="22"/>
            <w:lang w:val="en-GB" w:eastAsia="zh-TW"/>
          </w:rPr>
          <w:t>UNEP/EA.5/25</w:t>
        </w:r>
      </w:hyperlink>
      <w:r w:rsidRPr="00737672">
        <w:rPr>
          <w:rFonts w:asciiTheme="majorBidi" w:hAnsiTheme="majorBidi" w:cstheme="majorBidi"/>
          <w:rtl/>
          <w:lang w:eastAsia="zh-TW"/>
        </w:rPr>
        <w:t>)</w:t>
      </w:r>
      <w:r w:rsidRPr="00074DD9">
        <w:rPr>
          <w:rFonts w:ascii="Simplified Arabic" w:hAnsi="Simplified Arabic" w:cs="Simplified Arabic"/>
          <w:sz w:val="24"/>
          <w:szCs w:val="24"/>
          <w:rtl/>
          <w:lang w:eastAsia="zh-TW"/>
        </w:rPr>
        <w:t>.</w:t>
      </w:r>
    </w:p>
    <w:bookmarkEnd w:id="24"/>
    <w:p w14:paraId="46F50AF9" w14:textId="056CB56D" w:rsidR="008248E3" w:rsidRPr="008248E3" w:rsidRDefault="008248E3" w:rsidP="00EB483A">
      <w:pPr>
        <w:pStyle w:val="CH1"/>
        <w:tabs>
          <w:tab w:val="clear" w:pos="851"/>
          <w:tab w:val="clear" w:pos="1247"/>
          <w:tab w:val="clear" w:pos="1814"/>
          <w:tab w:val="left" w:pos="1841"/>
        </w:tabs>
        <w:bidi/>
        <w:spacing w:before="0" w:line="360" w:lineRule="exact"/>
        <w:ind w:left="1129" w:hanging="704"/>
        <w:jc w:val="both"/>
        <w:outlineLvl w:val="0"/>
        <w:rPr>
          <w:rFonts w:ascii="Simplified Arabic" w:hAnsi="Simplified Arabic" w:cs="Simplified Arabic"/>
          <w:bCs/>
          <w:w w:val="90"/>
          <w:sz w:val="26"/>
          <w:szCs w:val="26"/>
          <w:rtl/>
          <w:lang w:eastAsia="zh-TW"/>
        </w:rPr>
      </w:pPr>
      <w:r w:rsidRPr="008248E3">
        <w:rPr>
          <w:rFonts w:ascii="Simplified Arabic" w:hAnsi="Simplified Arabic" w:cs="Simplified Arabic"/>
          <w:bCs/>
          <w:w w:val="90"/>
          <w:sz w:val="26"/>
          <w:szCs w:val="26"/>
          <w:rtl/>
          <w:lang w:eastAsia="zh-TW"/>
        </w:rPr>
        <w:t>سابعا</w:t>
      </w:r>
      <w:r w:rsidR="00EB483A">
        <w:rPr>
          <w:rFonts w:ascii="Simplified Arabic" w:hAnsi="Simplified Arabic" w:cs="Simplified Arabic" w:hint="cs"/>
          <w:bCs/>
          <w:w w:val="90"/>
          <w:sz w:val="26"/>
          <w:szCs w:val="26"/>
          <w:rtl/>
          <w:lang w:eastAsia="zh-TW"/>
        </w:rPr>
        <w:t>ً</w:t>
      </w:r>
      <w:r w:rsidRPr="008248E3">
        <w:rPr>
          <w:rFonts w:ascii="Simplified Arabic" w:hAnsi="Simplified Arabic" w:cs="Simplified Arabic"/>
          <w:bCs/>
          <w:w w:val="90"/>
          <w:sz w:val="26"/>
          <w:szCs w:val="26"/>
          <w:rtl/>
          <w:lang w:eastAsia="zh-TW"/>
        </w:rPr>
        <w:t>-</w:t>
      </w:r>
      <w:r w:rsidRPr="008248E3">
        <w:rPr>
          <w:rFonts w:ascii="Simplified Arabic" w:hAnsi="Simplified Arabic" w:cs="Simplified Arabic"/>
          <w:bCs/>
          <w:w w:val="90"/>
          <w:sz w:val="26"/>
          <w:szCs w:val="26"/>
          <w:lang w:eastAsia="zh-TW"/>
        </w:rPr>
        <w:tab/>
      </w:r>
      <w:r w:rsidRPr="008248E3">
        <w:rPr>
          <w:rFonts w:ascii="Simplified Arabic" w:hAnsi="Simplified Arabic" w:cs="Simplified Arabic"/>
          <w:bCs/>
          <w:w w:val="90"/>
          <w:sz w:val="26"/>
          <w:szCs w:val="26"/>
          <w:rtl/>
          <w:lang w:eastAsia="zh-TW"/>
        </w:rPr>
        <w:t>مسائل أخرى (البند 14 من جدول الأعمال)</w:t>
      </w:r>
    </w:p>
    <w:p w14:paraId="2AB9B82A" w14:textId="6EEA9581" w:rsidR="00E170DA" w:rsidRDefault="008248E3" w:rsidP="00EB483A">
      <w:pPr>
        <w:pStyle w:val="Normalnumber"/>
        <w:tabs>
          <w:tab w:val="clear" w:pos="624"/>
          <w:tab w:val="clear" w:pos="1134"/>
          <w:tab w:val="left" w:pos="1842"/>
        </w:tabs>
        <w:bidi/>
        <w:spacing w:line="360" w:lineRule="exact"/>
        <w:ind w:left="1133"/>
        <w:jc w:val="both"/>
        <w:rPr>
          <w:rFonts w:ascii="Simplified Arabic" w:hAnsi="Simplified Arabic" w:cs="Simplified Arabic"/>
          <w:sz w:val="24"/>
          <w:szCs w:val="24"/>
          <w:lang w:eastAsia="zh-TW"/>
        </w:rPr>
      </w:pPr>
      <w:r w:rsidRPr="00737672">
        <w:rPr>
          <w:rFonts w:ascii="Simplified Arabic" w:hAnsi="Simplified Arabic" w:cs="Simplified Arabic"/>
          <w:sz w:val="24"/>
          <w:szCs w:val="24"/>
          <w:rtl/>
          <w:lang w:eastAsia="zh-TW"/>
        </w:rPr>
        <w:t xml:space="preserve">خلال الجلسة الختامية، ألقى السيد منير أكرم، رئيس المجلس الاقتصادي والاجتماعي، بياناً أعقبه تقديم عروض عن مختلف </w:t>
      </w:r>
      <w:r w:rsidR="00B828A4">
        <w:rPr>
          <w:rFonts w:ascii="Simplified Arabic" w:hAnsi="Simplified Arabic" w:cs="Simplified Arabic" w:hint="cs"/>
          <w:sz w:val="24"/>
          <w:szCs w:val="24"/>
          <w:rtl/>
          <w:lang w:eastAsia="zh-TW"/>
        </w:rPr>
        <w:t>المناسبات</w:t>
      </w:r>
      <w:r w:rsidRPr="00737672">
        <w:rPr>
          <w:rFonts w:ascii="Simplified Arabic" w:hAnsi="Simplified Arabic" w:cs="Simplified Arabic"/>
          <w:sz w:val="24"/>
          <w:szCs w:val="24"/>
          <w:rtl/>
          <w:lang w:eastAsia="zh-TW"/>
        </w:rPr>
        <w:t xml:space="preserve"> التي نُظِّمت </w:t>
      </w:r>
      <w:r w:rsidR="00B828A4">
        <w:rPr>
          <w:rFonts w:ascii="Simplified Arabic" w:hAnsi="Simplified Arabic" w:cs="Simplified Arabic" w:hint="cs"/>
          <w:sz w:val="24"/>
          <w:szCs w:val="24"/>
          <w:rtl/>
          <w:lang w:eastAsia="zh-TW"/>
        </w:rPr>
        <w:t>على هامش</w:t>
      </w:r>
      <w:r w:rsidRPr="00737672">
        <w:rPr>
          <w:rFonts w:ascii="Simplified Arabic" w:hAnsi="Simplified Arabic" w:cs="Simplified Arabic"/>
          <w:sz w:val="24"/>
          <w:szCs w:val="24"/>
          <w:rtl/>
          <w:lang w:eastAsia="zh-TW"/>
        </w:rPr>
        <w:t xml:space="preserve"> </w:t>
      </w:r>
      <w:r w:rsidR="00B828A4">
        <w:rPr>
          <w:rFonts w:ascii="Simplified Arabic" w:hAnsi="Simplified Arabic" w:cs="Simplified Arabic" w:hint="cs"/>
          <w:sz w:val="24"/>
          <w:szCs w:val="24"/>
          <w:rtl/>
          <w:lang w:eastAsia="zh-TW"/>
        </w:rPr>
        <w:t>ال</w:t>
      </w:r>
      <w:r w:rsidRPr="00737672">
        <w:rPr>
          <w:rFonts w:ascii="Simplified Arabic" w:hAnsi="Simplified Arabic" w:cs="Simplified Arabic"/>
          <w:sz w:val="24"/>
          <w:szCs w:val="24"/>
          <w:rtl/>
          <w:lang w:eastAsia="zh-TW"/>
        </w:rPr>
        <w:t>اجتماع</w:t>
      </w:r>
      <w:r w:rsidR="00B828A4">
        <w:rPr>
          <w:rFonts w:ascii="Simplified Arabic" w:hAnsi="Simplified Arabic" w:cs="Simplified Arabic" w:hint="cs"/>
          <w:sz w:val="24"/>
          <w:szCs w:val="24"/>
          <w:rtl/>
          <w:lang w:eastAsia="zh-TW"/>
        </w:rPr>
        <w:t xml:space="preserve"> </w:t>
      </w:r>
      <w:r w:rsidR="00B828A4" w:rsidRPr="00737672">
        <w:rPr>
          <w:rFonts w:ascii="Simplified Arabic" w:hAnsi="Simplified Arabic" w:cs="Simplified Arabic"/>
          <w:sz w:val="24"/>
          <w:szCs w:val="24"/>
          <w:rtl/>
          <w:lang w:eastAsia="zh-TW"/>
        </w:rPr>
        <w:t>المعقود عبر الإنترنت</w:t>
      </w:r>
      <w:r w:rsidRPr="00737672">
        <w:rPr>
          <w:rFonts w:ascii="Simplified Arabic" w:hAnsi="Simplified Arabic" w:cs="Simplified Arabic"/>
          <w:sz w:val="24"/>
          <w:szCs w:val="24"/>
          <w:rtl/>
          <w:lang w:eastAsia="zh-TW"/>
        </w:rPr>
        <w:t xml:space="preserve"> </w:t>
      </w:r>
      <w:r w:rsidR="00B828A4">
        <w:rPr>
          <w:rFonts w:ascii="Simplified Arabic" w:hAnsi="Simplified Arabic" w:cs="Simplified Arabic" w:hint="cs"/>
          <w:sz w:val="24"/>
          <w:szCs w:val="24"/>
          <w:rtl/>
          <w:lang w:eastAsia="zh-TW"/>
        </w:rPr>
        <w:t>ل</w:t>
      </w:r>
      <w:r w:rsidRPr="00737672">
        <w:rPr>
          <w:rFonts w:ascii="Simplified Arabic" w:hAnsi="Simplified Arabic" w:cs="Simplified Arabic"/>
          <w:sz w:val="24"/>
          <w:szCs w:val="24"/>
          <w:rtl/>
          <w:lang w:eastAsia="zh-TW"/>
        </w:rPr>
        <w:t>لدورة الخامسة لجمعية البيئة</w:t>
      </w:r>
      <w:r w:rsidRPr="00737672">
        <w:rPr>
          <w:rFonts w:ascii="Simplified Arabic" w:hAnsi="Simplified Arabic" w:cs="Simplified Arabic"/>
          <w:sz w:val="24"/>
          <w:szCs w:val="24"/>
          <w:lang w:eastAsia="zh-TW"/>
        </w:rPr>
        <w:t>.</w:t>
      </w:r>
    </w:p>
    <w:p w14:paraId="05B2D5FF" w14:textId="07E5E4F8" w:rsidR="008248E3" w:rsidRPr="00737672" w:rsidRDefault="008248E3" w:rsidP="00EB483A">
      <w:pPr>
        <w:pStyle w:val="Normalnumber"/>
        <w:tabs>
          <w:tab w:val="clear" w:pos="624"/>
          <w:tab w:val="clear" w:pos="1134"/>
          <w:tab w:val="left" w:pos="1842"/>
        </w:tabs>
        <w:bidi/>
        <w:spacing w:line="360" w:lineRule="exact"/>
        <w:ind w:left="1133"/>
        <w:jc w:val="both"/>
        <w:rPr>
          <w:rFonts w:ascii="Simplified Arabic" w:hAnsi="Simplified Arabic" w:cs="Simplified Arabic"/>
          <w:sz w:val="24"/>
          <w:szCs w:val="24"/>
          <w:rtl/>
          <w:lang w:eastAsia="zh-TW"/>
        </w:rPr>
      </w:pPr>
      <w:r w:rsidRPr="00737672">
        <w:rPr>
          <w:rFonts w:ascii="Simplified Arabic" w:hAnsi="Simplified Arabic" w:cs="Simplified Arabic"/>
          <w:sz w:val="24"/>
          <w:szCs w:val="24"/>
          <w:rtl/>
          <w:lang w:eastAsia="zh-TW"/>
        </w:rPr>
        <w:t xml:space="preserve">وعقب </w:t>
      </w:r>
      <w:r w:rsidR="00272CA8">
        <w:rPr>
          <w:rFonts w:ascii="Simplified Arabic" w:hAnsi="Simplified Arabic" w:cs="Simplified Arabic" w:hint="cs"/>
          <w:sz w:val="24"/>
          <w:szCs w:val="24"/>
          <w:rtl/>
          <w:lang w:eastAsia="zh-TW"/>
        </w:rPr>
        <w:t>كلمة</w:t>
      </w:r>
      <w:r w:rsidR="00272CA8" w:rsidRPr="00737672">
        <w:rPr>
          <w:rFonts w:ascii="Simplified Arabic" w:hAnsi="Simplified Arabic" w:cs="Simplified Arabic"/>
          <w:sz w:val="24"/>
          <w:szCs w:val="24"/>
          <w:rtl/>
          <w:lang w:eastAsia="zh-TW"/>
        </w:rPr>
        <w:t xml:space="preserve"> </w:t>
      </w:r>
      <w:r w:rsidRPr="00737672">
        <w:rPr>
          <w:rFonts w:ascii="Simplified Arabic" w:hAnsi="Simplified Arabic" w:cs="Simplified Arabic"/>
          <w:sz w:val="24"/>
          <w:szCs w:val="24"/>
          <w:rtl/>
          <w:lang w:eastAsia="zh-TW"/>
        </w:rPr>
        <w:t xml:space="preserve">السيد </w:t>
      </w:r>
      <w:r w:rsidR="00E170DA">
        <w:rPr>
          <w:rFonts w:ascii="Simplified Arabic" w:hAnsi="Simplified Arabic" w:cs="Simplified Arabic" w:hint="cs"/>
          <w:sz w:val="24"/>
          <w:szCs w:val="24"/>
          <w:rtl/>
          <w:lang w:eastAsia="zh-TW"/>
        </w:rPr>
        <w:t xml:space="preserve">منير </w:t>
      </w:r>
      <w:r w:rsidRPr="00737672">
        <w:rPr>
          <w:rFonts w:ascii="Simplified Arabic" w:hAnsi="Simplified Arabic" w:cs="Simplified Arabic"/>
          <w:sz w:val="24"/>
          <w:szCs w:val="24"/>
          <w:rtl/>
          <w:lang w:eastAsia="zh-TW"/>
        </w:rPr>
        <w:t xml:space="preserve">أكرم، </w:t>
      </w:r>
      <w:r w:rsidR="00E170DA">
        <w:rPr>
          <w:rFonts w:ascii="Simplified Arabic" w:hAnsi="Simplified Arabic" w:cs="Simplified Arabic" w:hint="cs"/>
          <w:sz w:val="24"/>
          <w:szCs w:val="24"/>
          <w:rtl/>
          <w:lang w:eastAsia="zh-TW"/>
        </w:rPr>
        <w:t>أشار</w:t>
      </w:r>
      <w:r w:rsidRPr="00737672">
        <w:rPr>
          <w:rFonts w:ascii="Simplified Arabic" w:hAnsi="Simplified Arabic" w:cs="Simplified Arabic"/>
          <w:sz w:val="24"/>
          <w:szCs w:val="24"/>
          <w:rtl/>
          <w:lang w:eastAsia="zh-TW"/>
        </w:rPr>
        <w:t xml:space="preserve"> رئيس </w:t>
      </w:r>
      <w:r w:rsidR="00535732">
        <w:rPr>
          <w:rFonts w:ascii="Simplified Arabic" w:hAnsi="Simplified Arabic" w:cs="Simplified Arabic" w:hint="cs"/>
          <w:sz w:val="24"/>
          <w:szCs w:val="24"/>
          <w:rtl/>
          <w:lang w:eastAsia="zh-TW"/>
        </w:rPr>
        <w:t xml:space="preserve">جمعية البيئة </w:t>
      </w:r>
      <w:r w:rsidR="00E170DA">
        <w:rPr>
          <w:rFonts w:ascii="Simplified Arabic" w:hAnsi="Simplified Arabic" w:cs="Simplified Arabic" w:hint="cs"/>
          <w:sz w:val="24"/>
          <w:szCs w:val="24"/>
          <w:rtl/>
          <w:lang w:eastAsia="zh-TW"/>
        </w:rPr>
        <w:t xml:space="preserve">إلى </w:t>
      </w:r>
      <w:r w:rsidRPr="00737672">
        <w:rPr>
          <w:rFonts w:ascii="Simplified Arabic" w:hAnsi="Simplified Arabic" w:cs="Simplified Arabic"/>
          <w:sz w:val="24"/>
          <w:szCs w:val="24"/>
          <w:rtl/>
          <w:lang w:eastAsia="zh-TW"/>
        </w:rPr>
        <w:t xml:space="preserve">أن العديد من المنظمات الدولية وهيئات </w:t>
      </w:r>
      <w:r w:rsidR="00E170DA">
        <w:rPr>
          <w:rFonts w:ascii="Simplified Arabic" w:hAnsi="Simplified Arabic" w:cs="Simplified Arabic" w:hint="cs"/>
          <w:sz w:val="24"/>
          <w:szCs w:val="24"/>
          <w:rtl/>
          <w:lang w:eastAsia="zh-TW" w:bidi="ar-EG"/>
        </w:rPr>
        <w:t>ال</w:t>
      </w:r>
      <w:r w:rsidRPr="00737672">
        <w:rPr>
          <w:rFonts w:ascii="Simplified Arabic" w:hAnsi="Simplified Arabic" w:cs="Simplified Arabic"/>
          <w:sz w:val="24"/>
          <w:szCs w:val="24"/>
          <w:rtl/>
          <w:lang w:eastAsia="zh-TW"/>
        </w:rPr>
        <w:t>معاهدات بعثت برسائل فيديو خاصة إلى جمعية البيئة في دورتها الخامسة، بما في ذلك منظمة الأمم المتحدة للتنمية الصناعية</w:t>
      </w:r>
      <w:r w:rsidR="00E170DA">
        <w:rPr>
          <w:rFonts w:ascii="Simplified Arabic" w:hAnsi="Simplified Arabic" w:cs="Simplified Arabic" w:hint="cs"/>
          <w:sz w:val="24"/>
          <w:szCs w:val="24"/>
          <w:rtl/>
          <w:lang w:eastAsia="zh-TW"/>
        </w:rPr>
        <w:t>،</w:t>
      </w:r>
      <w:r w:rsidRPr="00737672">
        <w:rPr>
          <w:rFonts w:ascii="Simplified Arabic" w:hAnsi="Simplified Arabic" w:cs="Simplified Arabic"/>
          <w:sz w:val="24"/>
          <w:szCs w:val="24"/>
          <w:rtl/>
          <w:lang w:eastAsia="zh-TW"/>
        </w:rPr>
        <w:t xml:space="preserve"> وبرنامج الأمم المتحدة الإنمائي</w:t>
      </w:r>
      <w:r w:rsidR="00E170DA">
        <w:rPr>
          <w:rFonts w:ascii="Simplified Arabic" w:hAnsi="Simplified Arabic" w:cs="Simplified Arabic" w:hint="cs"/>
          <w:sz w:val="24"/>
          <w:szCs w:val="24"/>
          <w:rtl/>
          <w:lang w:eastAsia="zh-TW"/>
        </w:rPr>
        <w:t>،</w:t>
      </w:r>
      <w:r w:rsidRPr="00737672">
        <w:rPr>
          <w:rFonts w:ascii="Simplified Arabic" w:hAnsi="Simplified Arabic" w:cs="Simplified Arabic"/>
          <w:sz w:val="24"/>
          <w:szCs w:val="24"/>
          <w:rtl/>
          <w:lang w:eastAsia="zh-TW"/>
        </w:rPr>
        <w:t xml:space="preserve"> ومنظمة الأمم المتحدة للتربية والعلم والثقافة</w:t>
      </w:r>
      <w:r w:rsidR="00E170DA">
        <w:rPr>
          <w:rFonts w:ascii="Simplified Arabic" w:hAnsi="Simplified Arabic" w:cs="Simplified Arabic" w:hint="cs"/>
          <w:sz w:val="24"/>
          <w:szCs w:val="24"/>
          <w:rtl/>
          <w:lang w:eastAsia="zh-TW"/>
        </w:rPr>
        <w:t>،</w:t>
      </w:r>
      <w:r w:rsidRPr="00737672">
        <w:rPr>
          <w:rFonts w:ascii="Simplified Arabic" w:hAnsi="Simplified Arabic" w:cs="Simplified Arabic"/>
          <w:sz w:val="24"/>
          <w:szCs w:val="24"/>
          <w:rtl/>
          <w:lang w:eastAsia="zh-TW"/>
        </w:rPr>
        <w:t xml:space="preserve"> وأمانات مختلف الاتفاقات المتعددة الأطراف</w:t>
      </w:r>
      <w:r w:rsidR="00E170DA">
        <w:rPr>
          <w:rFonts w:ascii="Simplified Arabic" w:hAnsi="Simplified Arabic" w:cs="Simplified Arabic" w:hint="cs"/>
          <w:sz w:val="24"/>
          <w:szCs w:val="24"/>
          <w:rtl/>
          <w:lang w:eastAsia="zh-TW"/>
        </w:rPr>
        <w:t>،</w:t>
      </w:r>
      <w:r w:rsidRPr="00737672">
        <w:rPr>
          <w:rFonts w:ascii="Simplified Arabic" w:hAnsi="Simplified Arabic" w:cs="Simplified Arabic"/>
          <w:sz w:val="24"/>
          <w:szCs w:val="24"/>
          <w:rtl/>
          <w:lang w:eastAsia="zh-TW"/>
        </w:rPr>
        <w:t xml:space="preserve"> و</w:t>
      </w:r>
      <w:r w:rsidR="00EF76F3">
        <w:rPr>
          <w:rFonts w:ascii="Simplified Arabic" w:hAnsi="Simplified Arabic" w:cs="Simplified Arabic" w:hint="cs"/>
          <w:sz w:val="24"/>
          <w:szCs w:val="24"/>
          <w:rtl/>
          <w:lang w:eastAsia="zh-TW"/>
        </w:rPr>
        <w:t xml:space="preserve">أمانة </w:t>
      </w:r>
      <w:r w:rsidRPr="00737672">
        <w:rPr>
          <w:rFonts w:ascii="Simplified Arabic" w:hAnsi="Simplified Arabic" w:cs="Simplified Arabic"/>
          <w:sz w:val="24"/>
          <w:szCs w:val="24"/>
          <w:rtl/>
          <w:lang w:eastAsia="zh-TW"/>
        </w:rPr>
        <w:t>اتفاقية الأراضي الرطبة ذات الأهمية الدولية وخاصة بوصفها موئلاً للطيور المائية، واتفاقية الأمم المتحدة الإطارية بشأن تغير المناخ</w:t>
      </w:r>
      <w:r w:rsidR="00E170DA">
        <w:rPr>
          <w:rFonts w:ascii="Simplified Arabic" w:hAnsi="Simplified Arabic" w:cs="Simplified Arabic" w:hint="cs"/>
          <w:sz w:val="24"/>
          <w:szCs w:val="24"/>
          <w:rtl/>
          <w:lang w:eastAsia="zh-TW"/>
        </w:rPr>
        <w:t xml:space="preserve">، </w:t>
      </w:r>
      <w:r w:rsidRPr="00737672">
        <w:rPr>
          <w:rFonts w:ascii="Simplified Arabic" w:hAnsi="Simplified Arabic" w:cs="Simplified Arabic"/>
          <w:sz w:val="24"/>
          <w:szCs w:val="24"/>
          <w:rtl/>
          <w:lang w:eastAsia="zh-TW"/>
        </w:rPr>
        <w:t>واتفاقية الأمم المتحدة لمكافحة التصحر في البلدان التي تعاني من الجفاف الشديد و/أو من التصحر وبخاصة في أفريقيا</w:t>
      </w:r>
      <w:r w:rsidR="00E170DA">
        <w:rPr>
          <w:rFonts w:ascii="Simplified Arabic" w:hAnsi="Simplified Arabic" w:cs="Simplified Arabic" w:hint="cs"/>
          <w:sz w:val="24"/>
          <w:szCs w:val="24"/>
          <w:rtl/>
          <w:lang w:eastAsia="zh-TW"/>
        </w:rPr>
        <w:t>،</w:t>
      </w:r>
      <w:r w:rsidRPr="00737672">
        <w:rPr>
          <w:rFonts w:ascii="Simplified Arabic" w:hAnsi="Simplified Arabic" w:cs="Simplified Arabic"/>
          <w:sz w:val="24"/>
          <w:szCs w:val="24"/>
          <w:rtl/>
          <w:lang w:eastAsia="zh-TW"/>
        </w:rPr>
        <w:t xml:space="preserve"> والمقرر الخاص لحقوق الإنسان والبيئة والبنك الدولي. وأُتيح</w:t>
      </w:r>
      <w:r w:rsidR="00272CA8">
        <w:rPr>
          <w:rFonts w:ascii="Simplified Arabic" w:hAnsi="Simplified Arabic" w:cs="Simplified Arabic" w:hint="cs"/>
          <w:sz w:val="24"/>
          <w:szCs w:val="24"/>
          <w:rtl/>
          <w:lang w:eastAsia="zh-TW"/>
        </w:rPr>
        <w:t xml:space="preserve"> الاطلاع على</w:t>
      </w:r>
      <w:r w:rsidRPr="00737672">
        <w:rPr>
          <w:rFonts w:ascii="Simplified Arabic" w:hAnsi="Simplified Arabic" w:cs="Simplified Arabic"/>
          <w:sz w:val="24"/>
          <w:szCs w:val="24"/>
          <w:rtl/>
          <w:lang w:eastAsia="zh-TW"/>
        </w:rPr>
        <w:t xml:space="preserve"> هذه الرسائل على </w:t>
      </w:r>
      <w:r w:rsidR="00EF76F3">
        <w:rPr>
          <w:rFonts w:ascii="Simplified Arabic" w:hAnsi="Simplified Arabic" w:cs="Simplified Arabic" w:hint="cs"/>
          <w:sz w:val="24"/>
          <w:szCs w:val="24"/>
          <w:rtl/>
          <w:lang w:eastAsia="zh-TW"/>
        </w:rPr>
        <w:t>الموقع الشبكي ل</w:t>
      </w:r>
      <w:r w:rsidRPr="00737672">
        <w:rPr>
          <w:rFonts w:ascii="Simplified Arabic" w:hAnsi="Simplified Arabic" w:cs="Simplified Arabic"/>
          <w:sz w:val="24"/>
          <w:szCs w:val="24"/>
          <w:rtl/>
          <w:lang w:eastAsia="zh-TW"/>
        </w:rPr>
        <w:t>جمعية البيئ</w:t>
      </w:r>
      <w:r w:rsidR="00EF76F3">
        <w:rPr>
          <w:rFonts w:ascii="Simplified Arabic" w:hAnsi="Simplified Arabic" w:cs="Simplified Arabic" w:hint="cs"/>
          <w:sz w:val="24"/>
          <w:szCs w:val="24"/>
          <w:rtl/>
          <w:lang w:eastAsia="zh-TW"/>
        </w:rPr>
        <w:t>ة.</w:t>
      </w:r>
    </w:p>
    <w:p w14:paraId="38C8577A" w14:textId="6B3B4736" w:rsidR="008248E3" w:rsidRPr="008248E3" w:rsidRDefault="00EF76F3" w:rsidP="00EB483A">
      <w:pPr>
        <w:pStyle w:val="Normalnumber"/>
        <w:tabs>
          <w:tab w:val="clear" w:pos="624"/>
          <w:tab w:val="clear" w:pos="1134"/>
          <w:tab w:val="left" w:pos="1842"/>
        </w:tabs>
        <w:bidi/>
        <w:spacing w:line="360" w:lineRule="exact"/>
        <w:ind w:left="1133"/>
        <w:jc w:val="both"/>
        <w:rPr>
          <w:rFonts w:ascii="Simplified Arabic" w:hAnsi="Simplified Arabic" w:cs="Simplified Arabic"/>
          <w:sz w:val="24"/>
          <w:szCs w:val="24"/>
          <w:rtl/>
          <w:lang w:eastAsia="zh-TW"/>
        </w:rPr>
      </w:pPr>
      <w:r>
        <w:rPr>
          <w:rFonts w:ascii="Simplified Arabic" w:hAnsi="Simplified Arabic" w:cs="Simplified Arabic" w:hint="cs"/>
          <w:sz w:val="24"/>
          <w:szCs w:val="24"/>
          <w:rtl/>
          <w:lang w:eastAsia="zh-TW"/>
        </w:rPr>
        <w:t>و</w:t>
      </w:r>
      <w:r w:rsidR="008248E3" w:rsidRPr="008248E3">
        <w:rPr>
          <w:rFonts w:ascii="Simplified Arabic" w:hAnsi="Simplified Arabic" w:cs="Simplified Arabic"/>
          <w:sz w:val="24"/>
          <w:szCs w:val="24"/>
          <w:rtl/>
          <w:lang w:eastAsia="zh-TW"/>
        </w:rPr>
        <w:t>قدمت نائبة المدير التنفيذي لبرنامج الأمم المتحدة للبيئة، السيدة جويس مسويا، تقريراً عن حوار القيادة الذي كان قد ع</w:t>
      </w:r>
      <w:r w:rsidR="00815023">
        <w:rPr>
          <w:rFonts w:ascii="Simplified Arabic" w:hAnsi="Simplified Arabic" w:cs="Simplified Arabic" w:hint="cs"/>
          <w:sz w:val="24"/>
          <w:szCs w:val="24"/>
          <w:rtl/>
          <w:lang w:eastAsia="zh-TW"/>
        </w:rPr>
        <w:t>ُ</w:t>
      </w:r>
      <w:r w:rsidR="008248E3" w:rsidRPr="008248E3">
        <w:rPr>
          <w:rFonts w:ascii="Simplified Arabic" w:hAnsi="Simplified Arabic" w:cs="Simplified Arabic"/>
          <w:sz w:val="24"/>
          <w:szCs w:val="24"/>
          <w:rtl/>
          <w:lang w:eastAsia="zh-TW"/>
        </w:rPr>
        <w:t>ق</w:t>
      </w:r>
      <w:r w:rsidR="00815023">
        <w:rPr>
          <w:rFonts w:ascii="Simplified Arabic" w:hAnsi="Simplified Arabic" w:cs="Simplified Arabic" w:hint="cs"/>
          <w:sz w:val="24"/>
          <w:szCs w:val="24"/>
          <w:rtl/>
          <w:lang w:eastAsia="zh-TW"/>
        </w:rPr>
        <w:t>ِ</w:t>
      </w:r>
      <w:r w:rsidR="008248E3" w:rsidRPr="008248E3">
        <w:rPr>
          <w:rFonts w:ascii="Simplified Arabic" w:hAnsi="Simplified Arabic" w:cs="Simplified Arabic"/>
          <w:sz w:val="24"/>
          <w:szCs w:val="24"/>
          <w:rtl/>
          <w:lang w:eastAsia="zh-TW"/>
        </w:rPr>
        <w:t>د بعد ظهر يوم الاثنين 22 شباط/فبراير، وصباح يوم الثلاثاء 23 شباط/فبراير. ويمكن الاطلاع على موجز لمناقشات حوار القيادة في المرفق الثالث لمحضر الدو</w:t>
      </w:r>
      <w:r w:rsidR="00E170DA">
        <w:rPr>
          <w:rFonts w:ascii="Simplified Arabic" w:hAnsi="Simplified Arabic" w:cs="Simplified Arabic" w:hint="cs"/>
          <w:sz w:val="24"/>
          <w:szCs w:val="24"/>
          <w:rtl/>
          <w:lang w:eastAsia="zh-TW"/>
        </w:rPr>
        <w:t>ر</w:t>
      </w:r>
      <w:r w:rsidR="00815023">
        <w:rPr>
          <w:rFonts w:ascii="Simplified Arabic" w:hAnsi="Simplified Arabic" w:cs="Simplified Arabic" w:hint="cs"/>
          <w:sz w:val="24"/>
          <w:szCs w:val="24"/>
          <w:rtl/>
          <w:lang w:eastAsia="zh-TW"/>
        </w:rPr>
        <w:t xml:space="preserve">ة </w:t>
      </w:r>
      <w:r w:rsidR="008248E3" w:rsidRPr="00E170DA">
        <w:rPr>
          <w:rFonts w:asciiTheme="majorBidi" w:hAnsiTheme="majorBidi" w:cstheme="majorBidi"/>
          <w:lang w:eastAsia="zh-TW"/>
        </w:rPr>
        <w:t>(UNEP/EA.5/25)</w:t>
      </w:r>
      <w:r w:rsidR="00E170DA">
        <w:rPr>
          <w:rFonts w:asciiTheme="majorBidi" w:hAnsiTheme="majorBidi" w:cstheme="majorBidi" w:hint="cs"/>
          <w:rtl/>
          <w:lang w:eastAsia="zh-TW"/>
        </w:rPr>
        <w:t>.</w:t>
      </w:r>
    </w:p>
    <w:p w14:paraId="78D0B3DD" w14:textId="030B3DB4" w:rsidR="008248E3" w:rsidRPr="008248E3" w:rsidRDefault="008248E3" w:rsidP="00EB483A">
      <w:pPr>
        <w:pStyle w:val="Normalnumber"/>
        <w:tabs>
          <w:tab w:val="clear" w:pos="624"/>
          <w:tab w:val="clear" w:pos="1134"/>
          <w:tab w:val="left" w:pos="1842"/>
        </w:tabs>
        <w:bidi/>
        <w:spacing w:line="360" w:lineRule="exact"/>
        <w:ind w:left="1133"/>
        <w:jc w:val="both"/>
        <w:rPr>
          <w:rFonts w:ascii="Simplified Arabic" w:hAnsi="Simplified Arabic" w:cs="Simplified Arabic"/>
          <w:sz w:val="24"/>
          <w:szCs w:val="24"/>
          <w:rtl/>
          <w:lang w:eastAsia="zh-TW"/>
        </w:rPr>
      </w:pPr>
      <w:r w:rsidRPr="008248E3">
        <w:rPr>
          <w:rFonts w:ascii="Simplified Arabic" w:hAnsi="Simplified Arabic" w:cs="Simplified Arabic"/>
          <w:sz w:val="24"/>
          <w:szCs w:val="24"/>
          <w:rtl/>
          <w:lang w:eastAsia="zh-TW"/>
        </w:rPr>
        <w:t>واستمع الممثلون أيضا</w:t>
      </w:r>
      <w:r w:rsidR="00815023">
        <w:rPr>
          <w:rFonts w:ascii="Simplified Arabic" w:hAnsi="Simplified Arabic" w:cs="Simplified Arabic" w:hint="cs"/>
          <w:sz w:val="24"/>
          <w:szCs w:val="24"/>
          <w:rtl/>
          <w:lang w:eastAsia="zh-TW"/>
        </w:rPr>
        <w:t>ً</w:t>
      </w:r>
      <w:r w:rsidRPr="008248E3">
        <w:rPr>
          <w:rFonts w:ascii="Simplified Arabic" w:hAnsi="Simplified Arabic" w:cs="Simplified Arabic"/>
          <w:sz w:val="24"/>
          <w:szCs w:val="24"/>
          <w:rtl/>
          <w:lang w:eastAsia="zh-TW"/>
        </w:rPr>
        <w:t xml:space="preserve"> إلى تقارير عن النتائج الرئيسية للدورة التاسعة عشرة للمنتدى العالمي للمجموعات الرئيسية وأصحاب المصلحة، والدورة الثالثة لمنتدى الأمم المتحدة للعلوم والسياسات التجارية المعني بالبيئة وجمعية البيئة للشباب، التي كانت قد ع</w:t>
      </w:r>
      <w:r w:rsidR="00815023">
        <w:rPr>
          <w:rFonts w:ascii="Simplified Arabic" w:hAnsi="Simplified Arabic" w:cs="Simplified Arabic" w:hint="cs"/>
          <w:sz w:val="24"/>
          <w:szCs w:val="24"/>
          <w:rtl/>
          <w:lang w:eastAsia="zh-TW"/>
        </w:rPr>
        <w:t>ُ</w:t>
      </w:r>
      <w:r w:rsidRPr="008248E3">
        <w:rPr>
          <w:rFonts w:ascii="Simplified Arabic" w:hAnsi="Simplified Arabic" w:cs="Simplified Arabic"/>
          <w:sz w:val="24"/>
          <w:szCs w:val="24"/>
          <w:rtl/>
          <w:lang w:eastAsia="zh-TW"/>
        </w:rPr>
        <w:t>ق</w:t>
      </w:r>
      <w:r w:rsidR="00815023">
        <w:rPr>
          <w:rFonts w:ascii="Simplified Arabic" w:hAnsi="Simplified Arabic" w:cs="Simplified Arabic" w:hint="cs"/>
          <w:sz w:val="24"/>
          <w:szCs w:val="24"/>
          <w:rtl/>
          <w:lang w:eastAsia="zh-TW"/>
        </w:rPr>
        <w:t>ِ</w:t>
      </w:r>
      <w:r w:rsidRPr="008248E3">
        <w:rPr>
          <w:rFonts w:ascii="Simplified Arabic" w:hAnsi="Simplified Arabic" w:cs="Simplified Arabic"/>
          <w:sz w:val="24"/>
          <w:szCs w:val="24"/>
          <w:rtl/>
          <w:lang w:eastAsia="zh-TW"/>
        </w:rPr>
        <w:t>دت في الأسابيع السابقة للاجتماع المعقود عبر الإنترنت</w:t>
      </w:r>
      <w:r w:rsidRPr="008248E3">
        <w:rPr>
          <w:rFonts w:ascii="Simplified Arabic" w:hAnsi="Simplified Arabic" w:cs="Simplified Arabic"/>
          <w:sz w:val="24"/>
          <w:szCs w:val="24"/>
          <w:lang w:eastAsia="zh-TW"/>
        </w:rPr>
        <w:t>.</w:t>
      </w:r>
    </w:p>
    <w:p w14:paraId="79912F99" w14:textId="13AC5345" w:rsidR="008248E3" w:rsidRPr="008248E3" w:rsidRDefault="008248E3" w:rsidP="006D5011">
      <w:pPr>
        <w:pStyle w:val="CH1"/>
        <w:tabs>
          <w:tab w:val="clear" w:pos="851"/>
          <w:tab w:val="clear" w:pos="1247"/>
          <w:tab w:val="clear" w:pos="1814"/>
          <w:tab w:val="left" w:pos="1841"/>
        </w:tabs>
        <w:bidi/>
        <w:spacing w:before="0" w:line="360" w:lineRule="exact"/>
        <w:ind w:left="1129" w:hanging="704"/>
        <w:jc w:val="both"/>
        <w:outlineLvl w:val="0"/>
        <w:rPr>
          <w:rFonts w:ascii="Simplified Arabic" w:hAnsi="Simplified Arabic" w:cs="Simplified Arabic"/>
          <w:bCs/>
          <w:w w:val="90"/>
          <w:sz w:val="26"/>
          <w:szCs w:val="26"/>
          <w:rtl/>
          <w:lang w:eastAsia="zh-TW"/>
        </w:rPr>
      </w:pPr>
      <w:r w:rsidRPr="008248E3">
        <w:rPr>
          <w:rFonts w:ascii="Simplified Arabic" w:hAnsi="Simplified Arabic" w:cs="Simplified Arabic"/>
          <w:bCs/>
          <w:w w:val="90"/>
          <w:sz w:val="26"/>
          <w:szCs w:val="26"/>
          <w:rtl/>
          <w:lang w:eastAsia="zh-TW"/>
        </w:rPr>
        <w:t>ثامنا</w:t>
      </w:r>
      <w:r w:rsidR="00E170DA">
        <w:rPr>
          <w:rFonts w:ascii="Simplified Arabic" w:hAnsi="Simplified Arabic" w:cs="Simplified Arabic" w:hint="cs"/>
          <w:bCs/>
          <w:w w:val="90"/>
          <w:sz w:val="26"/>
          <w:szCs w:val="26"/>
          <w:rtl/>
          <w:lang w:eastAsia="zh-TW"/>
        </w:rPr>
        <w:t>ً</w:t>
      </w:r>
      <w:r w:rsidRPr="008248E3">
        <w:rPr>
          <w:rFonts w:ascii="Simplified Arabic" w:hAnsi="Simplified Arabic" w:cs="Simplified Arabic"/>
          <w:bCs/>
          <w:w w:val="90"/>
          <w:sz w:val="26"/>
          <w:szCs w:val="26"/>
          <w:rtl/>
          <w:lang w:eastAsia="zh-TW"/>
        </w:rPr>
        <w:t>-</w:t>
      </w:r>
      <w:r w:rsidRPr="008248E3">
        <w:rPr>
          <w:rFonts w:ascii="Simplified Arabic" w:hAnsi="Simplified Arabic" w:cs="Simplified Arabic"/>
          <w:bCs/>
          <w:w w:val="90"/>
          <w:sz w:val="26"/>
          <w:szCs w:val="26"/>
          <w:lang w:eastAsia="zh-TW"/>
        </w:rPr>
        <w:tab/>
      </w:r>
      <w:r w:rsidRPr="008248E3">
        <w:rPr>
          <w:rFonts w:ascii="Simplified Arabic" w:hAnsi="Simplified Arabic" w:cs="Simplified Arabic"/>
          <w:bCs/>
          <w:w w:val="90"/>
          <w:sz w:val="26"/>
          <w:szCs w:val="26"/>
          <w:rtl/>
          <w:lang w:eastAsia="zh-TW"/>
        </w:rPr>
        <w:t>اعتماد تقرير الدورة (البند 15 من جدول الأعمال)</w:t>
      </w:r>
    </w:p>
    <w:p w14:paraId="51DC0CC6" w14:textId="7CB797C3" w:rsidR="008248E3" w:rsidRPr="008248E3" w:rsidRDefault="008248E3" w:rsidP="00EB483A">
      <w:pPr>
        <w:pStyle w:val="Normalnumber"/>
        <w:tabs>
          <w:tab w:val="clear" w:pos="1134"/>
          <w:tab w:val="left" w:pos="1842"/>
        </w:tabs>
        <w:bidi/>
        <w:spacing w:line="360" w:lineRule="exact"/>
        <w:ind w:left="1133"/>
        <w:jc w:val="both"/>
        <w:rPr>
          <w:rFonts w:ascii="Simplified Arabic" w:hAnsi="Simplified Arabic" w:cs="Simplified Arabic"/>
          <w:sz w:val="24"/>
          <w:szCs w:val="24"/>
          <w:rtl/>
          <w:lang w:eastAsia="zh-TW"/>
        </w:rPr>
      </w:pPr>
      <w:r w:rsidRPr="008248E3">
        <w:rPr>
          <w:rFonts w:ascii="Simplified Arabic" w:hAnsi="Simplified Arabic" w:cs="Simplified Arabic"/>
          <w:sz w:val="24"/>
          <w:szCs w:val="24"/>
          <w:rtl/>
          <w:lang w:eastAsia="zh-TW"/>
        </w:rPr>
        <w:t>اعتمدت جمعية البيئة محضر الدورة استناداً إلى مشروع المحضر الذي جرى تعميمه على أن يضطلع الم</w:t>
      </w:r>
      <w:r w:rsidR="00E170DA">
        <w:rPr>
          <w:rFonts w:ascii="Simplified Arabic" w:hAnsi="Simplified Arabic" w:cs="Simplified Arabic" w:hint="cs"/>
          <w:sz w:val="24"/>
          <w:szCs w:val="24"/>
          <w:rtl/>
          <w:lang w:eastAsia="zh-TW"/>
        </w:rPr>
        <w:t>ُ</w:t>
      </w:r>
      <w:r w:rsidRPr="008248E3">
        <w:rPr>
          <w:rFonts w:ascii="Simplified Arabic" w:hAnsi="Simplified Arabic" w:cs="Simplified Arabic"/>
          <w:sz w:val="24"/>
          <w:szCs w:val="24"/>
          <w:rtl/>
          <w:lang w:eastAsia="zh-TW"/>
        </w:rPr>
        <w:t>قر</w:t>
      </w:r>
      <w:r w:rsidR="00E170DA">
        <w:rPr>
          <w:rFonts w:ascii="Simplified Arabic" w:hAnsi="Simplified Arabic" w:cs="Simplified Arabic" w:hint="cs"/>
          <w:sz w:val="24"/>
          <w:szCs w:val="24"/>
          <w:rtl/>
          <w:lang w:eastAsia="zh-TW"/>
        </w:rPr>
        <w:t>ِّ</w:t>
      </w:r>
      <w:r w:rsidRPr="008248E3">
        <w:rPr>
          <w:rFonts w:ascii="Simplified Arabic" w:hAnsi="Simplified Arabic" w:cs="Simplified Arabic"/>
          <w:sz w:val="24"/>
          <w:szCs w:val="24"/>
          <w:rtl/>
          <w:lang w:eastAsia="zh-TW"/>
        </w:rPr>
        <w:t>ر بإكماله ووضعه في صيغته النهائية بالتعاون مع الأمانة</w:t>
      </w:r>
      <w:r w:rsidRPr="008248E3">
        <w:rPr>
          <w:rFonts w:ascii="Simplified Arabic" w:hAnsi="Simplified Arabic" w:cs="Simplified Arabic"/>
          <w:sz w:val="24"/>
          <w:szCs w:val="24"/>
          <w:lang w:eastAsia="zh-TW"/>
        </w:rPr>
        <w:t>.</w:t>
      </w:r>
    </w:p>
    <w:p w14:paraId="01E2DC14" w14:textId="55032F25" w:rsidR="008248E3" w:rsidRPr="008248E3" w:rsidRDefault="008248E3" w:rsidP="006D5011">
      <w:pPr>
        <w:pStyle w:val="CH1"/>
        <w:tabs>
          <w:tab w:val="clear" w:pos="851"/>
          <w:tab w:val="clear" w:pos="1247"/>
          <w:tab w:val="clear" w:pos="1814"/>
          <w:tab w:val="left" w:pos="1841"/>
        </w:tabs>
        <w:bidi/>
        <w:spacing w:before="0" w:line="360" w:lineRule="exact"/>
        <w:ind w:left="1129" w:hanging="704"/>
        <w:jc w:val="both"/>
        <w:outlineLvl w:val="0"/>
        <w:rPr>
          <w:rFonts w:ascii="Simplified Arabic" w:hAnsi="Simplified Arabic" w:cs="Simplified Arabic"/>
          <w:bCs/>
          <w:w w:val="90"/>
          <w:sz w:val="26"/>
          <w:szCs w:val="26"/>
          <w:rtl/>
          <w:lang w:eastAsia="zh-TW"/>
        </w:rPr>
      </w:pPr>
      <w:r w:rsidRPr="008248E3">
        <w:rPr>
          <w:rFonts w:ascii="Simplified Arabic" w:hAnsi="Simplified Arabic" w:cs="Simplified Arabic"/>
          <w:bCs/>
          <w:w w:val="90"/>
          <w:sz w:val="26"/>
          <w:szCs w:val="26"/>
          <w:rtl/>
          <w:lang w:eastAsia="zh-TW"/>
        </w:rPr>
        <w:t>تاسعا</w:t>
      </w:r>
      <w:r w:rsidR="00E170DA">
        <w:rPr>
          <w:rFonts w:ascii="Simplified Arabic" w:hAnsi="Simplified Arabic" w:cs="Simplified Arabic" w:hint="cs"/>
          <w:bCs/>
          <w:w w:val="90"/>
          <w:sz w:val="26"/>
          <w:szCs w:val="26"/>
          <w:rtl/>
          <w:lang w:eastAsia="zh-TW"/>
        </w:rPr>
        <w:t>ً</w:t>
      </w:r>
      <w:r w:rsidRPr="008248E3">
        <w:rPr>
          <w:rFonts w:ascii="Simplified Arabic" w:hAnsi="Simplified Arabic" w:cs="Simplified Arabic"/>
          <w:bCs/>
          <w:w w:val="90"/>
          <w:sz w:val="26"/>
          <w:szCs w:val="26"/>
          <w:rtl/>
          <w:lang w:eastAsia="zh-TW"/>
        </w:rPr>
        <w:t>-</w:t>
      </w:r>
      <w:r w:rsidRPr="008248E3">
        <w:rPr>
          <w:rFonts w:ascii="Simplified Arabic" w:hAnsi="Simplified Arabic" w:cs="Simplified Arabic"/>
          <w:bCs/>
          <w:w w:val="90"/>
          <w:sz w:val="26"/>
          <w:szCs w:val="26"/>
          <w:lang w:eastAsia="zh-TW"/>
        </w:rPr>
        <w:tab/>
      </w:r>
      <w:r w:rsidRPr="008248E3">
        <w:rPr>
          <w:rFonts w:ascii="Simplified Arabic" w:hAnsi="Simplified Arabic" w:cs="Simplified Arabic"/>
          <w:bCs/>
          <w:w w:val="90"/>
          <w:sz w:val="26"/>
          <w:szCs w:val="26"/>
          <w:rtl/>
          <w:lang w:eastAsia="zh-TW"/>
        </w:rPr>
        <w:t>اختتام الدورة (البند 16 من جدول الأعمال)</w:t>
      </w:r>
    </w:p>
    <w:p w14:paraId="2C62013F" w14:textId="2677CCA5" w:rsidR="00EB483A" w:rsidRDefault="008248E3" w:rsidP="00EB483A">
      <w:pPr>
        <w:pStyle w:val="Normalnumber"/>
        <w:tabs>
          <w:tab w:val="clear" w:pos="1134"/>
          <w:tab w:val="left" w:pos="1842"/>
        </w:tabs>
        <w:bidi/>
        <w:spacing w:line="360" w:lineRule="exact"/>
        <w:ind w:left="1133"/>
        <w:jc w:val="both"/>
        <w:rPr>
          <w:rFonts w:ascii="Simplified Arabic" w:hAnsi="Simplified Arabic" w:cs="Simplified Arabic"/>
          <w:sz w:val="24"/>
          <w:szCs w:val="24"/>
          <w:lang w:eastAsia="zh-TW"/>
        </w:rPr>
      </w:pPr>
      <w:r w:rsidRPr="00371BE4">
        <w:rPr>
          <w:rFonts w:ascii="Simplified Arabic" w:hAnsi="Simplified Arabic" w:cs="Simplified Arabic"/>
          <w:sz w:val="24"/>
          <w:szCs w:val="24"/>
          <w:rtl/>
          <w:lang w:eastAsia="zh-TW"/>
        </w:rPr>
        <w:t xml:space="preserve">أُعلِن اختتام </w:t>
      </w:r>
      <w:r w:rsidR="00EF76F3" w:rsidRPr="00371BE4">
        <w:rPr>
          <w:rFonts w:ascii="Simplified Arabic" w:hAnsi="Simplified Arabic" w:cs="Simplified Arabic" w:hint="eastAsia"/>
          <w:sz w:val="24"/>
          <w:szCs w:val="24"/>
          <w:rtl/>
          <w:lang w:eastAsia="zh-TW"/>
        </w:rPr>
        <w:t>ال</w:t>
      </w:r>
      <w:r w:rsidRPr="00371BE4">
        <w:rPr>
          <w:rFonts w:ascii="Simplified Arabic" w:hAnsi="Simplified Arabic" w:cs="Simplified Arabic"/>
          <w:sz w:val="24"/>
          <w:szCs w:val="24"/>
          <w:rtl/>
          <w:lang w:eastAsia="zh-TW"/>
        </w:rPr>
        <w:t xml:space="preserve">اجتماع </w:t>
      </w:r>
      <w:r w:rsidR="00EF76F3" w:rsidRPr="00371BE4">
        <w:rPr>
          <w:rFonts w:ascii="Simplified Arabic" w:hAnsi="Simplified Arabic" w:cs="Simplified Arabic"/>
          <w:sz w:val="24"/>
          <w:szCs w:val="24"/>
          <w:rtl/>
          <w:lang w:eastAsia="zh-TW"/>
        </w:rPr>
        <w:t xml:space="preserve">المعقود عبر الإنترنت </w:t>
      </w:r>
      <w:r w:rsidR="00EF76F3" w:rsidRPr="00371BE4">
        <w:rPr>
          <w:rFonts w:ascii="Simplified Arabic" w:hAnsi="Simplified Arabic" w:cs="Simplified Arabic" w:hint="eastAsia"/>
          <w:sz w:val="24"/>
          <w:szCs w:val="24"/>
          <w:rtl/>
          <w:lang w:eastAsia="zh-TW"/>
        </w:rPr>
        <w:t>لل</w:t>
      </w:r>
      <w:r w:rsidRPr="00371BE4">
        <w:rPr>
          <w:rFonts w:ascii="Simplified Arabic" w:hAnsi="Simplified Arabic" w:cs="Simplified Arabic"/>
          <w:sz w:val="24"/>
          <w:szCs w:val="24"/>
          <w:rtl/>
          <w:lang w:eastAsia="zh-TW"/>
        </w:rPr>
        <w:t xml:space="preserve">دورة الخامسة لجمعية الأمم المتحدة للبيئة في الساعة </w:t>
      </w:r>
      <w:r w:rsidR="00272CA8">
        <w:rPr>
          <w:rFonts w:ascii="Simplified Arabic" w:hAnsi="Simplified Arabic" w:cs="Simplified Arabic" w:hint="cs"/>
          <w:sz w:val="24"/>
          <w:szCs w:val="24"/>
          <w:rtl/>
          <w:lang w:eastAsia="zh-TW"/>
        </w:rPr>
        <w:t>18</w:t>
      </w:r>
      <w:r w:rsidRPr="00371BE4">
        <w:rPr>
          <w:rFonts w:ascii="Simplified Arabic" w:hAnsi="Simplified Arabic" w:cs="Simplified Arabic"/>
          <w:sz w:val="24"/>
          <w:szCs w:val="24"/>
          <w:rtl/>
          <w:lang w:eastAsia="zh-TW"/>
        </w:rPr>
        <w:t>:50 من يوم 23 شباط/فبراير 2021، ورُفعت الدورة الخامسة إلى حين انعقاد الاجتماع الحضوري المستأنف المقرر عقده في عام 2022</w:t>
      </w:r>
      <w:r w:rsidR="00767D90">
        <w:rPr>
          <w:rFonts w:ascii="Simplified Arabic" w:hAnsi="Simplified Arabic" w:cs="Simplified Arabic" w:hint="cs"/>
          <w:sz w:val="24"/>
          <w:szCs w:val="24"/>
          <w:rtl/>
          <w:lang w:eastAsia="zh-TW"/>
        </w:rPr>
        <w:t>.</w:t>
      </w:r>
    </w:p>
    <w:p w14:paraId="5CF2A5AA" w14:textId="344AD514" w:rsidR="00767D90" w:rsidRDefault="00767D90">
      <w:pPr>
        <w:spacing w:after="160" w:line="259" w:lineRule="auto"/>
        <w:rPr>
          <w:rFonts w:ascii="Simplified Arabic" w:eastAsiaTheme="minorHAnsi" w:hAnsi="Simplified Arabic" w:cs="Simplified Arabic" w:hint="default"/>
          <w:sz w:val="24"/>
          <w:szCs w:val="24"/>
          <w:rtl/>
          <w:lang w:val="en-GB" w:eastAsia="zh-TW"/>
        </w:rPr>
      </w:pPr>
      <w:r>
        <w:rPr>
          <w:rFonts w:ascii="Simplified Arabic" w:hAnsi="Simplified Arabic" w:cs="Simplified Arabic"/>
          <w:sz w:val="24"/>
          <w:szCs w:val="24"/>
          <w:rtl/>
          <w:lang w:eastAsia="zh-TW"/>
        </w:rPr>
        <w:br w:type="page"/>
      </w:r>
    </w:p>
    <w:p w14:paraId="24F4FA5F" w14:textId="5D02EE34" w:rsidR="0007650F" w:rsidRPr="00767D90" w:rsidRDefault="0007650F" w:rsidP="00767D90">
      <w:pPr>
        <w:pStyle w:val="ZZAnxheader"/>
        <w:tabs>
          <w:tab w:val="clear" w:pos="1247"/>
        </w:tabs>
        <w:bidi/>
        <w:spacing w:after="360" w:line="360" w:lineRule="exact"/>
        <w:ind w:left="142"/>
        <w:jc w:val="both"/>
        <w:textDirection w:val="tbRlV"/>
        <w:outlineLvl w:val="0"/>
        <w:rPr>
          <w:rFonts w:ascii="Simplified Arabic" w:hAnsi="Simplified Arabic" w:cs="Simplified Arabic"/>
          <w:szCs w:val="28"/>
          <w:rtl/>
          <w:lang w:eastAsia="zh-TW"/>
        </w:rPr>
      </w:pPr>
      <w:bookmarkStart w:id="25" w:name="_Toc6297410"/>
      <w:bookmarkStart w:id="26" w:name="_Toc8826392"/>
      <w:r w:rsidRPr="00767D90">
        <w:rPr>
          <w:rFonts w:ascii="Simplified Arabic" w:hAnsi="Simplified Arabic" w:cs="Simplified Arabic"/>
          <w:szCs w:val="28"/>
          <w:rtl/>
          <w:lang w:eastAsia="zh-TW"/>
        </w:rPr>
        <w:lastRenderedPageBreak/>
        <w:t>المرفق الأول</w:t>
      </w:r>
      <w:bookmarkEnd w:id="25"/>
      <w:bookmarkEnd w:id="26"/>
    </w:p>
    <w:p w14:paraId="6535C6DB" w14:textId="706A41DC" w:rsidR="00F15DCA" w:rsidRPr="00767D90" w:rsidRDefault="0007650F" w:rsidP="00767D90">
      <w:pPr>
        <w:pStyle w:val="ZZAnxtitle"/>
        <w:bidi/>
        <w:spacing w:before="0" w:after="240" w:line="360" w:lineRule="exact"/>
        <w:ind w:left="1134"/>
        <w:jc w:val="both"/>
        <w:textDirection w:val="tbRlV"/>
        <w:outlineLvl w:val="0"/>
        <w:rPr>
          <w:rFonts w:ascii="Simplified Arabic" w:hAnsi="Simplified Arabic" w:cs="Simplified Arabic"/>
          <w:sz w:val="26"/>
          <w:rtl/>
          <w:lang w:eastAsia="zh-TW"/>
        </w:rPr>
      </w:pPr>
      <w:bookmarkStart w:id="27" w:name="_Toc8826393"/>
      <w:bookmarkStart w:id="28" w:name="_Toc6297411"/>
      <w:r w:rsidRPr="00767D90">
        <w:rPr>
          <w:rFonts w:ascii="Simplified Arabic" w:hAnsi="Simplified Arabic" w:cs="Simplified Arabic"/>
          <w:sz w:val="26"/>
          <w:rtl/>
          <w:lang w:eastAsia="zh-TW"/>
        </w:rPr>
        <w:t xml:space="preserve">المقررات التي اعتمدتها جمعية الأمم المتحدة للبيئة </w:t>
      </w:r>
      <w:r w:rsidR="00BB5972" w:rsidRPr="00767D90">
        <w:rPr>
          <w:rFonts w:ascii="Simplified Arabic" w:hAnsi="Simplified Arabic" w:cs="Simplified Arabic" w:hint="cs"/>
          <w:sz w:val="26"/>
          <w:rtl/>
          <w:lang w:eastAsia="zh-TW"/>
        </w:rPr>
        <w:t xml:space="preserve">التابعة لبرنامج الأمم المتحدة للبيئة </w:t>
      </w:r>
      <w:r w:rsidRPr="00767D90">
        <w:rPr>
          <w:rFonts w:ascii="Simplified Arabic" w:hAnsi="Simplified Arabic" w:cs="Simplified Arabic"/>
          <w:sz w:val="26"/>
          <w:rtl/>
          <w:lang w:eastAsia="zh-TW"/>
        </w:rPr>
        <w:t>في دورتها ال</w:t>
      </w:r>
      <w:bookmarkEnd w:id="27"/>
      <w:r w:rsidR="009108D1" w:rsidRPr="00767D90">
        <w:rPr>
          <w:rFonts w:ascii="Simplified Arabic" w:hAnsi="Simplified Arabic" w:cs="Simplified Arabic" w:hint="cs"/>
          <w:sz w:val="26"/>
          <w:rtl/>
          <w:lang w:eastAsia="zh-TW"/>
        </w:rPr>
        <w:t>خامسة</w:t>
      </w:r>
    </w:p>
    <w:tbl>
      <w:tblPr>
        <w:tblStyle w:val="TableGrid"/>
        <w:bidiVisual/>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6889"/>
      </w:tblGrid>
      <w:tr w:rsidR="009108D1" w:rsidRPr="00B94CE3" w14:paraId="594F0DA9" w14:textId="77777777" w:rsidTr="00253140">
        <w:trPr>
          <w:jc w:val="right"/>
        </w:trPr>
        <w:tc>
          <w:tcPr>
            <w:tcW w:w="1418" w:type="dxa"/>
            <w:tcBorders>
              <w:top w:val="single" w:sz="4" w:space="0" w:color="auto"/>
              <w:bottom w:val="single" w:sz="12" w:space="0" w:color="auto"/>
            </w:tcBorders>
          </w:tcPr>
          <w:p w14:paraId="136D143B" w14:textId="653D5EE4" w:rsidR="009108D1" w:rsidRPr="005F144D" w:rsidRDefault="009108D1" w:rsidP="006E24D5">
            <w:pPr>
              <w:pStyle w:val="Normalpool"/>
              <w:bidi/>
              <w:spacing w:after="120" w:line="360" w:lineRule="exact"/>
              <w:ind w:left="120"/>
              <w:textDirection w:val="tbRlV"/>
              <w:rPr>
                <w:rFonts w:ascii="Simplified Arabic" w:hAnsi="Simplified Arabic" w:cs="Simplified Arabic"/>
                <w:sz w:val="24"/>
                <w:szCs w:val="24"/>
                <w:lang w:val="ar-SA" w:eastAsia="zh-TW" w:bidi="en-GB"/>
              </w:rPr>
            </w:pPr>
            <w:r w:rsidRPr="005F144D">
              <w:rPr>
                <w:rFonts w:ascii="Simplified Arabic" w:hAnsi="Simplified Arabic" w:cs="Simplified Arabic"/>
                <w:i/>
                <w:iCs/>
                <w:sz w:val="24"/>
                <w:szCs w:val="24"/>
                <w:rtl/>
              </w:rPr>
              <w:t>المقرر</w:t>
            </w:r>
          </w:p>
        </w:tc>
        <w:tc>
          <w:tcPr>
            <w:tcW w:w="6889" w:type="dxa"/>
            <w:tcBorders>
              <w:top w:val="single" w:sz="4" w:space="0" w:color="auto"/>
              <w:bottom w:val="single" w:sz="12" w:space="0" w:color="auto"/>
            </w:tcBorders>
          </w:tcPr>
          <w:p w14:paraId="5AADD19B" w14:textId="77777777" w:rsidR="009108D1" w:rsidRPr="005F144D" w:rsidRDefault="009108D1" w:rsidP="006E24D5">
            <w:pPr>
              <w:pStyle w:val="Normalpool"/>
              <w:bidi/>
              <w:spacing w:after="120" w:line="360" w:lineRule="exact"/>
              <w:ind w:left="259"/>
              <w:textDirection w:val="tbRlV"/>
              <w:rPr>
                <w:rFonts w:ascii="Simplified Arabic" w:hAnsi="Simplified Arabic" w:cs="Simplified Arabic"/>
                <w:sz w:val="24"/>
                <w:szCs w:val="24"/>
                <w:lang w:val="ar-SA" w:eastAsia="zh-TW" w:bidi="en-GB"/>
              </w:rPr>
            </w:pPr>
            <w:r w:rsidRPr="005F144D">
              <w:rPr>
                <w:rFonts w:ascii="Simplified Arabic" w:hAnsi="Simplified Arabic" w:cs="Simplified Arabic"/>
                <w:i/>
                <w:iCs/>
                <w:sz w:val="24"/>
                <w:szCs w:val="24"/>
                <w:rtl/>
              </w:rPr>
              <w:t>العنوان</w:t>
            </w:r>
          </w:p>
        </w:tc>
      </w:tr>
      <w:tr w:rsidR="009108D1" w:rsidRPr="00B94CE3" w14:paraId="2EB84335" w14:textId="77777777" w:rsidTr="00253140">
        <w:trPr>
          <w:jc w:val="right"/>
        </w:trPr>
        <w:tc>
          <w:tcPr>
            <w:tcW w:w="1418" w:type="dxa"/>
            <w:tcBorders>
              <w:top w:val="single" w:sz="12" w:space="0" w:color="auto"/>
            </w:tcBorders>
          </w:tcPr>
          <w:p w14:paraId="48CBEAE1" w14:textId="77777777" w:rsidR="009108D1" w:rsidRPr="008248E3" w:rsidRDefault="009108D1" w:rsidP="006E24D5">
            <w:pPr>
              <w:pStyle w:val="Normalpool"/>
              <w:bidi/>
              <w:spacing w:after="120" w:line="360" w:lineRule="exact"/>
              <w:ind w:left="120"/>
              <w:textDirection w:val="tbRlV"/>
              <w:rPr>
                <w:rFonts w:ascii="Simplified Arabic" w:hAnsi="Simplified Arabic" w:cs="Simplified Arabic"/>
                <w:sz w:val="24"/>
                <w:szCs w:val="24"/>
                <w:lang w:val="ar-SA" w:eastAsia="zh-TW" w:bidi="en-GB"/>
              </w:rPr>
            </w:pPr>
            <w:r w:rsidRPr="008248E3">
              <w:rPr>
                <w:rFonts w:ascii="Simplified Arabic" w:hAnsi="Simplified Arabic" w:cs="Simplified Arabic"/>
                <w:sz w:val="24"/>
                <w:szCs w:val="24"/>
                <w:rtl/>
              </w:rPr>
              <w:t>5/1</w:t>
            </w:r>
          </w:p>
        </w:tc>
        <w:tc>
          <w:tcPr>
            <w:tcW w:w="6889" w:type="dxa"/>
            <w:tcBorders>
              <w:top w:val="single" w:sz="12" w:space="0" w:color="auto"/>
            </w:tcBorders>
          </w:tcPr>
          <w:p w14:paraId="51FE9573" w14:textId="77777777" w:rsidR="009108D1" w:rsidRPr="008248E3" w:rsidRDefault="009108D1" w:rsidP="006E24D5">
            <w:pPr>
              <w:pStyle w:val="Normalpool"/>
              <w:bidi/>
              <w:spacing w:after="120" w:line="360" w:lineRule="exact"/>
              <w:ind w:left="259"/>
              <w:textDirection w:val="tbRlV"/>
              <w:rPr>
                <w:rFonts w:ascii="Simplified Arabic" w:hAnsi="Simplified Arabic" w:cs="Simplified Arabic"/>
                <w:sz w:val="24"/>
                <w:szCs w:val="24"/>
                <w:lang w:val="ar-SA" w:eastAsia="zh-TW" w:bidi="en-GB"/>
              </w:rPr>
            </w:pPr>
            <w:r w:rsidRPr="008248E3">
              <w:rPr>
                <w:rFonts w:ascii="Simplified Arabic" w:hAnsi="Simplified Arabic" w:cs="Simplified Arabic"/>
                <w:sz w:val="24"/>
                <w:szCs w:val="24"/>
                <w:rtl/>
              </w:rPr>
              <w:t>إدارة الصناديق الاستئمانية والمساهمات المخصصة</w:t>
            </w:r>
          </w:p>
        </w:tc>
      </w:tr>
      <w:tr w:rsidR="009108D1" w:rsidRPr="00B94CE3" w14:paraId="40C05ED3" w14:textId="77777777" w:rsidTr="00253140">
        <w:trPr>
          <w:jc w:val="right"/>
        </w:trPr>
        <w:tc>
          <w:tcPr>
            <w:tcW w:w="1418" w:type="dxa"/>
          </w:tcPr>
          <w:p w14:paraId="6DF70757" w14:textId="77777777" w:rsidR="009108D1" w:rsidRPr="008248E3" w:rsidRDefault="009108D1" w:rsidP="006E24D5">
            <w:pPr>
              <w:pStyle w:val="Normalpool"/>
              <w:bidi/>
              <w:spacing w:after="120" w:line="360" w:lineRule="exact"/>
              <w:ind w:left="120"/>
              <w:textDirection w:val="tbRlV"/>
              <w:rPr>
                <w:rFonts w:ascii="Simplified Arabic" w:hAnsi="Simplified Arabic" w:cs="Simplified Arabic"/>
                <w:sz w:val="24"/>
                <w:szCs w:val="24"/>
                <w:lang w:val="ar-SA" w:eastAsia="zh-TW" w:bidi="en-GB"/>
              </w:rPr>
            </w:pPr>
            <w:r w:rsidRPr="008248E3">
              <w:rPr>
                <w:rFonts w:ascii="Simplified Arabic" w:hAnsi="Simplified Arabic" w:cs="Simplified Arabic"/>
                <w:sz w:val="24"/>
                <w:szCs w:val="24"/>
                <w:rtl/>
              </w:rPr>
              <w:t>5/2</w:t>
            </w:r>
          </w:p>
        </w:tc>
        <w:tc>
          <w:tcPr>
            <w:tcW w:w="6889" w:type="dxa"/>
          </w:tcPr>
          <w:p w14:paraId="38E19290" w14:textId="77777777" w:rsidR="009108D1" w:rsidRPr="008248E3" w:rsidRDefault="009108D1" w:rsidP="006E24D5">
            <w:pPr>
              <w:pStyle w:val="Normalpool"/>
              <w:bidi/>
              <w:spacing w:after="120" w:line="360" w:lineRule="exact"/>
              <w:ind w:left="259"/>
              <w:textDirection w:val="tbRlV"/>
              <w:rPr>
                <w:rFonts w:ascii="Simplified Arabic" w:hAnsi="Simplified Arabic" w:cs="Simplified Arabic"/>
                <w:sz w:val="24"/>
                <w:szCs w:val="24"/>
                <w:lang w:val="ar-SA" w:eastAsia="zh-TW" w:bidi="en-GB"/>
              </w:rPr>
            </w:pPr>
            <w:r w:rsidRPr="008248E3">
              <w:rPr>
                <w:rFonts w:ascii="Simplified Arabic" w:hAnsi="Simplified Arabic" w:cs="Simplified Arabic"/>
                <w:sz w:val="24"/>
                <w:szCs w:val="24"/>
                <w:rtl/>
              </w:rPr>
              <w:t>الاستراتيجية المتوسطة الأجل للفترة 2022-2025 وبرنامج العمل والميزانية لفترة السنتين 2022-2023</w:t>
            </w:r>
          </w:p>
        </w:tc>
      </w:tr>
      <w:tr w:rsidR="009108D1" w:rsidRPr="00B94CE3" w14:paraId="793127D3" w14:textId="77777777" w:rsidTr="00253140">
        <w:trPr>
          <w:jc w:val="right"/>
        </w:trPr>
        <w:tc>
          <w:tcPr>
            <w:tcW w:w="1418" w:type="dxa"/>
            <w:tcBorders>
              <w:bottom w:val="single" w:sz="12" w:space="0" w:color="auto"/>
            </w:tcBorders>
          </w:tcPr>
          <w:p w14:paraId="2F02AD8E" w14:textId="77777777" w:rsidR="009108D1" w:rsidRPr="008248E3" w:rsidRDefault="009108D1" w:rsidP="006E24D5">
            <w:pPr>
              <w:pStyle w:val="Normalpool"/>
              <w:bidi/>
              <w:spacing w:after="120" w:line="360" w:lineRule="exact"/>
              <w:ind w:left="120"/>
              <w:textDirection w:val="tbRlV"/>
              <w:rPr>
                <w:rFonts w:ascii="Simplified Arabic" w:hAnsi="Simplified Arabic" w:cs="Simplified Arabic"/>
                <w:sz w:val="24"/>
                <w:szCs w:val="24"/>
                <w:lang w:val="ar-SA" w:eastAsia="zh-TW" w:bidi="en-GB"/>
              </w:rPr>
            </w:pPr>
            <w:r w:rsidRPr="008248E3">
              <w:rPr>
                <w:rFonts w:ascii="Simplified Arabic" w:hAnsi="Simplified Arabic" w:cs="Simplified Arabic"/>
                <w:sz w:val="24"/>
                <w:szCs w:val="24"/>
                <w:rtl/>
              </w:rPr>
              <w:t>5/3</w:t>
            </w:r>
          </w:p>
        </w:tc>
        <w:tc>
          <w:tcPr>
            <w:tcW w:w="6889" w:type="dxa"/>
            <w:tcBorders>
              <w:bottom w:val="single" w:sz="12" w:space="0" w:color="auto"/>
            </w:tcBorders>
          </w:tcPr>
          <w:p w14:paraId="14C8DF74" w14:textId="77777777" w:rsidR="009108D1" w:rsidRPr="008248E3" w:rsidRDefault="009108D1" w:rsidP="006E24D5">
            <w:pPr>
              <w:pStyle w:val="Normalpool"/>
              <w:bidi/>
              <w:spacing w:after="120" w:line="360" w:lineRule="exact"/>
              <w:ind w:left="259"/>
              <w:textDirection w:val="tbRlV"/>
              <w:rPr>
                <w:rFonts w:ascii="Simplified Arabic" w:hAnsi="Simplified Arabic" w:cs="Simplified Arabic"/>
                <w:sz w:val="24"/>
                <w:szCs w:val="24"/>
                <w:lang w:val="ar-SA" w:eastAsia="zh-TW" w:bidi="en-GB"/>
              </w:rPr>
            </w:pPr>
            <w:r w:rsidRPr="008248E3">
              <w:rPr>
                <w:rFonts w:ascii="Simplified Arabic" w:hAnsi="Simplified Arabic" w:cs="Simplified Arabic"/>
                <w:sz w:val="24"/>
                <w:szCs w:val="24"/>
                <w:rtl/>
              </w:rPr>
              <w:t>رفع الدورة الخامسة لجمعية الأمم المتحدة للبيئة واستئنافها</w:t>
            </w:r>
          </w:p>
        </w:tc>
      </w:tr>
      <w:bookmarkEnd w:id="28"/>
    </w:tbl>
    <w:p w14:paraId="629F42B3" w14:textId="77777777" w:rsidR="006163F7" w:rsidRDefault="006163F7" w:rsidP="006D5011">
      <w:pPr>
        <w:pStyle w:val="CH1"/>
        <w:tabs>
          <w:tab w:val="clear" w:pos="1247"/>
        </w:tabs>
        <w:bidi/>
        <w:spacing w:before="0" w:line="360" w:lineRule="exact"/>
        <w:ind w:left="1134" w:firstLine="0"/>
        <w:jc w:val="both"/>
        <w:textDirection w:val="tbRlV"/>
        <w:rPr>
          <w:rFonts w:ascii="Simplified Arabic" w:hAnsi="Simplified Arabic" w:cs="Simplified Arabic"/>
          <w:b w:val="0"/>
          <w:bCs/>
          <w:sz w:val="26"/>
          <w:szCs w:val="26"/>
          <w:rtl/>
          <w:lang w:eastAsia="zh-TW"/>
        </w:rPr>
        <w:sectPr w:rsidR="006163F7" w:rsidSect="00AC4554">
          <w:footerReference w:type="even" r:id="rId17"/>
          <w:footerReference w:type="default" r:id="rId18"/>
          <w:footerReference w:type="first" r:id="rId19"/>
          <w:footnotePr>
            <w:numRestart w:val="eachSect"/>
          </w:footnotePr>
          <w:pgSz w:w="11907" w:h="16840" w:code="9"/>
          <w:pgMar w:top="907" w:right="1418" w:bottom="1418" w:left="992" w:header="709" w:footer="709" w:gutter="0"/>
          <w:cols w:space="708"/>
          <w:titlePg/>
          <w:docGrid w:linePitch="360"/>
        </w:sectPr>
      </w:pPr>
    </w:p>
    <w:p w14:paraId="167A80B0" w14:textId="5EFA3DD9" w:rsidR="0007650F" w:rsidRPr="003B58DF" w:rsidRDefault="0007650F" w:rsidP="004B174F">
      <w:pPr>
        <w:pStyle w:val="CH1"/>
        <w:tabs>
          <w:tab w:val="clear" w:pos="1247"/>
        </w:tabs>
        <w:bidi/>
        <w:spacing w:before="0" w:line="360" w:lineRule="exact"/>
        <w:ind w:left="1134" w:firstLine="0"/>
        <w:jc w:val="both"/>
        <w:textDirection w:val="tbRlV"/>
        <w:rPr>
          <w:rFonts w:ascii="Simplified Arabic" w:hAnsi="Simplified Arabic" w:cs="Simplified Arabic"/>
          <w:b w:val="0"/>
          <w:bCs/>
          <w:sz w:val="26"/>
          <w:szCs w:val="26"/>
          <w:rtl/>
          <w:lang w:eastAsia="zh-TW"/>
        </w:rPr>
      </w:pPr>
      <w:r w:rsidRPr="003B58DF">
        <w:rPr>
          <w:rFonts w:ascii="Simplified Arabic" w:hAnsi="Simplified Arabic" w:cs="Simplified Arabic"/>
          <w:b w:val="0"/>
          <w:bCs/>
          <w:sz w:val="26"/>
          <w:szCs w:val="26"/>
          <w:rtl/>
          <w:lang w:eastAsia="zh-TW"/>
        </w:rPr>
        <w:lastRenderedPageBreak/>
        <w:t xml:space="preserve">المقرر </w:t>
      </w:r>
      <w:r w:rsidR="007965CA" w:rsidRPr="003B58DF">
        <w:rPr>
          <w:rFonts w:ascii="Simplified Arabic" w:hAnsi="Simplified Arabic" w:cs="Simplified Arabic" w:hint="cs"/>
          <w:b w:val="0"/>
          <w:bCs/>
          <w:sz w:val="26"/>
          <w:szCs w:val="26"/>
          <w:rtl/>
          <w:lang w:eastAsia="zh-TW"/>
        </w:rPr>
        <w:t>5</w:t>
      </w:r>
      <w:r w:rsidRPr="003B58DF">
        <w:rPr>
          <w:rFonts w:ascii="Simplified Arabic" w:hAnsi="Simplified Arabic" w:cs="Simplified Arabic"/>
          <w:b w:val="0"/>
          <w:bCs/>
          <w:sz w:val="26"/>
          <w:szCs w:val="26"/>
          <w:rtl/>
          <w:lang w:eastAsia="zh-TW"/>
        </w:rPr>
        <w:t>/</w:t>
      </w:r>
      <w:r w:rsidR="007965CA" w:rsidRPr="003B58DF">
        <w:rPr>
          <w:rFonts w:ascii="Simplified Arabic" w:hAnsi="Simplified Arabic" w:cs="Simplified Arabic" w:hint="cs"/>
          <w:b w:val="0"/>
          <w:bCs/>
          <w:sz w:val="26"/>
          <w:szCs w:val="26"/>
          <w:rtl/>
          <w:lang w:eastAsia="zh-TW"/>
        </w:rPr>
        <w:t>1</w:t>
      </w:r>
      <w:r w:rsidRPr="003B58DF">
        <w:rPr>
          <w:rFonts w:ascii="Simplified Arabic" w:hAnsi="Simplified Arabic" w:cs="Simplified Arabic"/>
          <w:b w:val="0"/>
          <w:bCs/>
          <w:sz w:val="26"/>
          <w:szCs w:val="26"/>
          <w:rtl/>
          <w:lang w:eastAsia="zh-TW"/>
        </w:rPr>
        <w:t xml:space="preserve"> إدارة الصناديق الاستئمانية والمساهمات المخصصة</w:t>
      </w:r>
      <w:bookmarkStart w:id="29" w:name="_Toc5967109"/>
      <w:bookmarkStart w:id="30" w:name="_Toc6297417"/>
      <w:bookmarkEnd w:id="29"/>
      <w:bookmarkEnd w:id="30"/>
    </w:p>
    <w:p w14:paraId="310D1B6B" w14:textId="77777777" w:rsidR="00253140" w:rsidRPr="00253140" w:rsidRDefault="00253140" w:rsidP="006D5011">
      <w:pPr>
        <w:tabs>
          <w:tab w:val="left" w:pos="2408"/>
        </w:tabs>
        <w:bidi/>
        <w:spacing w:after="120" w:line="360" w:lineRule="exact"/>
        <w:ind w:left="1132" w:firstLine="709"/>
        <w:jc w:val="both"/>
        <w:rPr>
          <w:rFonts w:ascii="Simplified Arabic" w:hAnsi="Simplified Arabic" w:cs="Simplified Arabic" w:hint="default"/>
          <w:sz w:val="24"/>
          <w:szCs w:val="24"/>
          <w:rtl/>
        </w:rPr>
      </w:pPr>
      <w:r w:rsidRPr="00253140">
        <w:rPr>
          <w:rFonts w:ascii="Simplified Arabic" w:hAnsi="Simplified Arabic" w:cs="Simplified Arabic"/>
          <w:i/>
          <w:iCs/>
          <w:sz w:val="24"/>
          <w:szCs w:val="24"/>
          <w:rtl/>
        </w:rPr>
        <w:t>إن جمعية الأمم المتحدة للبيئة،</w:t>
      </w:r>
    </w:p>
    <w:p w14:paraId="5EE1A7BE" w14:textId="6CA5DC0A" w:rsidR="00253140" w:rsidRPr="00DB18DC" w:rsidRDefault="00253140" w:rsidP="006D5011">
      <w:pPr>
        <w:tabs>
          <w:tab w:val="right" w:pos="1699"/>
          <w:tab w:val="left" w:pos="2266"/>
          <w:tab w:val="left" w:pos="2408"/>
        </w:tabs>
        <w:bidi/>
        <w:spacing w:after="120" w:line="360" w:lineRule="exact"/>
        <w:ind w:left="1132" w:firstLine="709"/>
        <w:jc w:val="both"/>
        <w:rPr>
          <w:rFonts w:ascii="Simplified Arabic" w:hAnsi="Simplified Arabic" w:cs="Simplified Arabic" w:hint="default"/>
          <w:sz w:val="24"/>
          <w:szCs w:val="24"/>
          <w:rtl/>
        </w:rPr>
      </w:pPr>
      <w:r w:rsidRPr="00253140">
        <w:rPr>
          <w:rFonts w:ascii="Simplified Arabic" w:hAnsi="Simplified Arabic" w:cs="Simplified Arabic"/>
          <w:i/>
          <w:iCs/>
          <w:sz w:val="24"/>
          <w:szCs w:val="24"/>
          <w:rtl/>
        </w:rPr>
        <w:t xml:space="preserve">وقد نظرت في </w:t>
      </w:r>
      <w:r w:rsidRPr="00253140">
        <w:rPr>
          <w:rFonts w:ascii="Simplified Arabic" w:hAnsi="Simplified Arabic" w:cs="Simplified Arabic"/>
          <w:sz w:val="24"/>
          <w:szCs w:val="24"/>
          <w:rtl/>
        </w:rPr>
        <w:t xml:space="preserve">تقرير المديرة التنفيذية </w:t>
      </w:r>
      <w:r w:rsidR="00BA5ECB">
        <w:rPr>
          <w:rFonts w:ascii="Simplified Arabic" w:hAnsi="Simplified Arabic" w:cs="Simplified Arabic"/>
          <w:sz w:val="24"/>
          <w:szCs w:val="24"/>
          <w:rtl/>
        </w:rPr>
        <w:t>المعنون ’’</w:t>
      </w:r>
      <w:r w:rsidR="00E00BE3">
        <w:rPr>
          <w:rFonts w:ascii="Simplified Arabic" w:hAnsi="Simplified Arabic" w:cs="Simplified Arabic"/>
          <w:sz w:val="24"/>
          <w:szCs w:val="24"/>
          <w:rtl/>
        </w:rPr>
        <w:t xml:space="preserve">معلومات عن تنفيذ المقرر 3/4 </w:t>
      </w:r>
      <w:r w:rsidRPr="00253140">
        <w:rPr>
          <w:rFonts w:ascii="Simplified Arabic" w:hAnsi="Simplified Arabic" w:cs="Simplified Arabic"/>
          <w:sz w:val="24"/>
          <w:szCs w:val="24"/>
          <w:rtl/>
        </w:rPr>
        <w:t>بشأن إدارة الصناديق الاستئمانية والمساهمات المخصصة</w:t>
      </w:r>
      <w:r w:rsidR="00DB18DC" w:rsidRPr="004D2AB4">
        <w:rPr>
          <w:rFonts w:ascii="Traditional Arabic" w:hAnsi="Traditional Arabic" w:cs="Simplified Arabic"/>
          <w:b/>
          <w:sz w:val="24"/>
          <w:szCs w:val="24"/>
          <w:vertAlign w:val="superscript"/>
          <w:rtl/>
          <w:lang w:eastAsia="zh-TW"/>
        </w:rPr>
        <w:t xml:space="preserve"> </w:t>
      </w:r>
      <w:r w:rsidRPr="004D2AB4">
        <w:rPr>
          <w:rFonts w:ascii="Traditional Arabic" w:hAnsi="Traditional Arabic" w:cs="Simplified Arabic"/>
          <w:b/>
          <w:sz w:val="24"/>
          <w:szCs w:val="24"/>
          <w:vertAlign w:val="superscript"/>
          <w:rtl/>
          <w:lang w:eastAsia="zh-TW"/>
        </w:rPr>
        <w:t>(</w:t>
      </w:r>
      <w:r w:rsidR="007E5D9D">
        <w:rPr>
          <w:rFonts w:ascii="Traditional Arabic" w:hAnsi="Traditional Arabic" w:cs="Simplified Arabic"/>
          <w:b/>
          <w:sz w:val="24"/>
          <w:szCs w:val="24"/>
          <w:vertAlign w:val="superscript"/>
          <w:rtl/>
          <w:lang w:eastAsia="zh-TW"/>
        </w:rPr>
        <w:t>1</w:t>
      </w:r>
      <w:r w:rsidRPr="004D2AB4">
        <w:rPr>
          <w:rFonts w:ascii="Traditional Arabic" w:hAnsi="Traditional Arabic" w:cs="Simplified Arabic"/>
          <w:b/>
          <w:sz w:val="24"/>
          <w:szCs w:val="24"/>
          <w:vertAlign w:val="superscript"/>
          <w:rtl/>
          <w:lang w:eastAsia="zh-TW"/>
        </w:rPr>
        <w:t>)</w:t>
      </w:r>
      <w:r w:rsidRPr="00253140">
        <w:rPr>
          <w:rFonts w:ascii="Simplified Arabic" w:hAnsi="Simplified Arabic" w:cs="Simplified Arabic"/>
          <w:sz w:val="24"/>
          <w:szCs w:val="24"/>
          <w:rtl/>
        </w:rPr>
        <w:t>،</w:t>
      </w:r>
      <w:r w:rsidR="00DB18DC" w:rsidRPr="00DB18DC">
        <w:rPr>
          <w:vertAlign w:val="superscript"/>
        </w:rPr>
        <w:t xml:space="preserve"> </w:t>
      </w:r>
      <w:r w:rsidR="00DB18DC" w:rsidRPr="00777BB6">
        <w:rPr>
          <w:vertAlign w:val="superscript"/>
        </w:rPr>
        <w:footnoteReference w:id="2"/>
      </w:r>
    </w:p>
    <w:p w14:paraId="11ED15FE" w14:textId="6440BB66" w:rsidR="00253140" w:rsidRPr="00253140" w:rsidRDefault="00253140" w:rsidP="006D5011">
      <w:pPr>
        <w:tabs>
          <w:tab w:val="right" w:pos="1699"/>
          <w:tab w:val="left" w:pos="2266"/>
          <w:tab w:val="left" w:pos="2408"/>
        </w:tabs>
        <w:bidi/>
        <w:spacing w:after="120" w:line="360" w:lineRule="exact"/>
        <w:ind w:left="1132" w:firstLine="709"/>
        <w:jc w:val="both"/>
        <w:rPr>
          <w:rFonts w:ascii="Simplified Arabic" w:hAnsi="Simplified Arabic" w:cs="Simplified Arabic" w:hint="default"/>
          <w:sz w:val="24"/>
          <w:szCs w:val="24"/>
          <w:rtl/>
        </w:rPr>
      </w:pPr>
      <w:r w:rsidRPr="00253140">
        <w:rPr>
          <w:rFonts w:ascii="Simplified Arabic" w:hAnsi="Simplified Arabic" w:cs="Simplified Arabic"/>
          <w:i/>
          <w:iCs/>
          <w:sz w:val="24"/>
          <w:szCs w:val="24"/>
          <w:rtl/>
        </w:rPr>
        <w:t>وإذ تشير</w:t>
      </w:r>
      <w:r w:rsidRPr="00253140">
        <w:rPr>
          <w:rFonts w:ascii="Simplified Arabic" w:hAnsi="Simplified Arabic" w:cs="Simplified Arabic"/>
          <w:sz w:val="24"/>
          <w:szCs w:val="24"/>
          <w:rtl/>
        </w:rPr>
        <w:t xml:space="preserve"> إلى مقررها 3/3 الذي طلبت فيه إلى المديرة التنفيذية أن تقوم، بالتشاور مع الأطراف و/أو الجهات المانحة المعنية، وتمشياً مع أحكام الاتفاق أو اختصاصات الصندوق ذي الصلة، حسب الاقتضاء، باتخاذ قرار بشأن إعادة توزيع الأرصدة في الصناديق الاستئمانية</w:t>
      </w:r>
      <w:r w:rsidR="003D4A8E">
        <w:rPr>
          <w:rFonts w:ascii="Simplified Arabic" w:hAnsi="Simplified Arabic" w:cs="Simplified Arabic"/>
          <w:sz w:val="24"/>
          <w:szCs w:val="24"/>
          <w:rtl/>
        </w:rPr>
        <w:t xml:space="preserve"> غير النشطة</w:t>
      </w:r>
      <w:r w:rsidRPr="00253140">
        <w:rPr>
          <w:rFonts w:ascii="Simplified Arabic" w:hAnsi="Simplified Arabic" w:cs="Simplified Arabic"/>
          <w:sz w:val="24"/>
          <w:szCs w:val="24"/>
          <w:rtl/>
        </w:rPr>
        <w:t>، عند انتهاء الأنشطة التي أُنشئت من أجلها، بُغية دعم تنفيذ البرامج الفرعية المناسبة لبرنامج العمل المعتمد،</w:t>
      </w:r>
    </w:p>
    <w:p w14:paraId="4F716F50" w14:textId="77777777" w:rsidR="00253140" w:rsidRPr="00253140" w:rsidRDefault="00253140" w:rsidP="006D5011">
      <w:pPr>
        <w:numPr>
          <w:ilvl w:val="0"/>
          <w:numId w:val="44"/>
        </w:numPr>
        <w:tabs>
          <w:tab w:val="left" w:pos="2408"/>
          <w:tab w:val="left" w:pos="2948"/>
          <w:tab w:val="left" w:pos="3515"/>
          <w:tab w:val="left" w:pos="4082"/>
        </w:tabs>
        <w:bidi/>
        <w:spacing w:after="120" w:line="360" w:lineRule="exact"/>
        <w:ind w:left="1132" w:firstLine="709"/>
        <w:jc w:val="both"/>
        <w:textDirection w:val="tbRlV"/>
        <w:rPr>
          <w:rFonts w:ascii="Simplified Arabic" w:hAnsi="Simplified Arabic" w:cs="Simplified Arabic" w:hint="default"/>
          <w:sz w:val="24"/>
          <w:szCs w:val="24"/>
          <w:lang w:val="en-GB" w:eastAsia="zh-TW"/>
        </w:rPr>
      </w:pPr>
      <w:r w:rsidRPr="00253140">
        <w:rPr>
          <w:rFonts w:ascii="Simplified Arabic" w:hAnsi="Simplified Arabic" w:cs="Simplified Arabic" w:hint="default"/>
          <w:i/>
          <w:iCs/>
          <w:sz w:val="24"/>
          <w:szCs w:val="24"/>
          <w:rtl/>
          <w:lang w:val="en-GB" w:eastAsia="zh-TW"/>
        </w:rPr>
        <w:t>تلاحظ مع التقدير</w:t>
      </w:r>
      <w:r w:rsidRPr="00253140">
        <w:rPr>
          <w:rFonts w:ascii="Simplified Arabic" w:hAnsi="Simplified Arabic" w:cs="Simplified Arabic" w:hint="default"/>
          <w:sz w:val="24"/>
          <w:szCs w:val="24"/>
          <w:rtl/>
          <w:lang w:val="en-GB" w:eastAsia="zh-TW"/>
        </w:rPr>
        <w:t xml:space="preserve"> التقدم المحرز في تنفيذ المقرر 3/3 الصادر عن جمعية البيئة من خلال إغلاق الصناديق الاستئمانية غير النشطة، وإعادة توزيع الأرصدة إلى الأنشطة ذات الأهمية</w:t>
      </w:r>
      <w:r w:rsidRPr="00253140">
        <w:rPr>
          <w:rFonts w:ascii="Simplified Arabic" w:hAnsi="Simplified Arabic" w:cs="Simplified Arabic"/>
          <w:sz w:val="24"/>
          <w:szCs w:val="24"/>
          <w:rtl/>
          <w:lang w:val="en-GB" w:eastAsia="zh-TW"/>
        </w:rPr>
        <w:t>؛</w:t>
      </w:r>
    </w:p>
    <w:p w14:paraId="4DC83930" w14:textId="77777777" w:rsidR="00253140" w:rsidRPr="00253140" w:rsidRDefault="00253140" w:rsidP="003B58DF">
      <w:pPr>
        <w:numPr>
          <w:ilvl w:val="0"/>
          <w:numId w:val="44"/>
        </w:numPr>
        <w:tabs>
          <w:tab w:val="left" w:pos="2408"/>
          <w:tab w:val="left" w:pos="2948"/>
          <w:tab w:val="left" w:pos="3515"/>
          <w:tab w:val="left" w:pos="4082"/>
        </w:tabs>
        <w:bidi/>
        <w:spacing w:after="240" w:line="360" w:lineRule="exact"/>
        <w:ind w:left="1134" w:firstLine="709"/>
        <w:jc w:val="both"/>
        <w:textDirection w:val="tbRlV"/>
        <w:rPr>
          <w:rFonts w:ascii="Simplified Arabic" w:hAnsi="Simplified Arabic" w:cs="Simplified Arabic" w:hint="default"/>
          <w:sz w:val="24"/>
          <w:szCs w:val="24"/>
          <w:rtl/>
          <w:lang w:val="en-GB" w:eastAsia="zh-TW"/>
        </w:rPr>
      </w:pPr>
      <w:r w:rsidRPr="00253140">
        <w:rPr>
          <w:rFonts w:ascii="Simplified Arabic" w:hAnsi="Simplified Arabic" w:cs="Simplified Arabic" w:hint="default"/>
          <w:i/>
          <w:iCs/>
          <w:sz w:val="24"/>
          <w:szCs w:val="24"/>
          <w:rtl/>
          <w:lang w:val="en-GB" w:eastAsia="zh-TW"/>
        </w:rPr>
        <w:t>تشير</w:t>
      </w:r>
      <w:r w:rsidRPr="00253140">
        <w:rPr>
          <w:rFonts w:ascii="Simplified Arabic" w:hAnsi="Simplified Arabic" w:cs="Simplified Arabic" w:hint="default"/>
          <w:sz w:val="24"/>
          <w:szCs w:val="24"/>
          <w:rtl/>
          <w:lang w:val="en-GB" w:eastAsia="zh-TW"/>
        </w:rPr>
        <w:t xml:space="preserve"> إلى أنه وفقاً للنظام المالي والقواعد المالية للأمم المتحدة، يجب أن تستند الاتفاقات التي يقوم برنامج البيئة بمهام الأمانة لها إلى مبدأ استرداد التكاليف حين يتعلق الأمر بالشؤون الإدارية</w:t>
      </w:r>
      <w:r w:rsidRPr="00253140">
        <w:rPr>
          <w:rFonts w:ascii="Simplified Arabic" w:hAnsi="Simplified Arabic" w:cs="Simplified Arabic"/>
          <w:sz w:val="24"/>
          <w:szCs w:val="24"/>
          <w:rtl/>
          <w:lang w:val="en-GB" w:eastAsia="zh-TW"/>
        </w:rPr>
        <w:t>؛</w:t>
      </w:r>
    </w:p>
    <w:p w14:paraId="1546BA36" w14:textId="77777777" w:rsidR="00253140" w:rsidRPr="003B58DF" w:rsidRDefault="00253140" w:rsidP="003B58DF">
      <w:pPr>
        <w:pStyle w:val="CH1"/>
        <w:tabs>
          <w:tab w:val="clear" w:pos="1247"/>
        </w:tabs>
        <w:bidi/>
        <w:spacing w:before="0" w:line="360" w:lineRule="exact"/>
        <w:ind w:left="1134" w:firstLine="0"/>
        <w:jc w:val="center"/>
        <w:textDirection w:val="tbRlV"/>
        <w:rPr>
          <w:rFonts w:ascii="Simplified Arabic" w:hAnsi="Simplified Arabic" w:cs="Simplified Arabic"/>
          <w:b w:val="0"/>
          <w:bCs/>
          <w:sz w:val="26"/>
          <w:szCs w:val="26"/>
          <w:rtl/>
          <w:lang w:eastAsia="zh-TW"/>
        </w:rPr>
      </w:pPr>
      <w:r w:rsidRPr="003B58DF">
        <w:rPr>
          <w:rFonts w:ascii="Simplified Arabic" w:hAnsi="Simplified Arabic" w:cs="Simplified Arabic"/>
          <w:b w:val="0"/>
          <w:bCs/>
          <w:sz w:val="26"/>
          <w:szCs w:val="26"/>
          <w:rtl/>
          <w:lang w:eastAsia="zh-TW"/>
        </w:rPr>
        <w:t>أولاً</w:t>
      </w:r>
    </w:p>
    <w:p w14:paraId="55625FF0" w14:textId="77777777" w:rsidR="00253140" w:rsidRPr="003B58DF" w:rsidRDefault="00253140" w:rsidP="003B58DF">
      <w:pPr>
        <w:pStyle w:val="CH1"/>
        <w:tabs>
          <w:tab w:val="clear" w:pos="1247"/>
        </w:tabs>
        <w:bidi/>
        <w:spacing w:before="0" w:line="360" w:lineRule="exact"/>
        <w:ind w:left="1134" w:firstLine="0"/>
        <w:jc w:val="center"/>
        <w:textDirection w:val="tbRlV"/>
        <w:rPr>
          <w:rFonts w:ascii="Simplified Arabic" w:hAnsi="Simplified Arabic" w:cs="Simplified Arabic"/>
          <w:b w:val="0"/>
          <w:bCs/>
          <w:sz w:val="26"/>
          <w:szCs w:val="26"/>
          <w:rtl/>
          <w:lang w:eastAsia="zh-TW"/>
        </w:rPr>
      </w:pPr>
      <w:r w:rsidRPr="003B58DF">
        <w:rPr>
          <w:rFonts w:ascii="Simplified Arabic" w:hAnsi="Simplified Arabic" w:cs="Simplified Arabic"/>
          <w:b w:val="0"/>
          <w:bCs/>
          <w:sz w:val="26"/>
          <w:szCs w:val="26"/>
          <w:rtl/>
          <w:lang w:eastAsia="zh-TW"/>
        </w:rPr>
        <w:t>الصناديق الاستئمانية التي تدعم برنامج عمل برنامج الأمم المتحدة للبيئة</w:t>
      </w:r>
    </w:p>
    <w:p w14:paraId="3A076E7A" w14:textId="77777777" w:rsidR="00253140" w:rsidRPr="00253140" w:rsidRDefault="00253140" w:rsidP="006D5011">
      <w:pPr>
        <w:numPr>
          <w:ilvl w:val="0"/>
          <w:numId w:val="46"/>
        </w:numPr>
        <w:tabs>
          <w:tab w:val="left" w:pos="2408"/>
        </w:tabs>
        <w:bidi/>
        <w:spacing w:after="120" w:line="360" w:lineRule="exact"/>
        <w:ind w:left="1842"/>
        <w:jc w:val="both"/>
        <w:textDirection w:val="tbRlV"/>
        <w:rPr>
          <w:rFonts w:ascii="Simplified Arabic" w:hAnsi="Simplified Arabic" w:cs="Simplified Arabic" w:hint="default"/>
          <w:sz w:val="24"/>
          <w:szCs w:val="24"/>
          <w:lang w:val="en-GB" w:eastAsia="zh-TW"/>
        </w:rPr>
      </w:pPr>
      <w:r w:rsidRPr="00253140">
        <w:rPr>
          <w:rFonts w:ascii="Simplified Arabic" w:hAnsi="Simplified Arabic" w:cs="Simplified Arabic" w:hint="default"/>
          <w:i/>
          <w:iCs/>
          <w:sz w:val="24"/>
          <w:szCs w:val="24"/>
          <w:rtl/>
          <w:lang w:val="en-GB" w:eastAsia="zh-TW"/>
        </w:rPr>
        <w:t>تلاحظ</w:t>
      </w:r>
      <w:r w:rsidRPr="00253140">
        <w:rPr>
          <w:rFonts w:ascii="Simplified Arabic" w:hAnsi="Simplified Arabic" w:cs="Simplified Arabic" w:hint="default"/>
          <w:sz w:val="24"/>
          <w:szCs w:val="24"/>
          <w:rtl/>
          <w:lang w:val="en-GB" w:eastAsia="zh-TW"/>
        </w:rPr>
        <w:t xml:space="preserve"> </w:t>
      </w:r>
      <w:r w:rsidRPr="00253140">
        <w:rPr>
          <w:rFonts w:ascii="Simplified Arabic" w:hAnsi="Simplified Arabic" w:cs="Simplified Arabic" w:hint="default"/>
          <w:i/>
          <w:iCs/>
          <w:sz w:val="24"/>
          <w:szCs w:val="24"/>
          <w:rtl/>
          <w:lang w:val="en-GB" w:eastAsia="zh-TW"/>
        </w:rPr>
        <w:t xml:space="preserve">وتوافق </w:t>
      </w:r>
      <w:r w:rsidRPr="00253140">
        <w:rPr>
          <w:rFonts w:ascii="Simplified Arabic" w:hAnsi="Simplified Arabic" w:cs="Simplified Arabic" w:hint="default"/>
          <w:sz w:val="24"/>
          <w:szCs w:val="24"/>
          <w:rtl/>
          <w:lang w:val="en-GB" w:eastAsia="zh-TW"/>
        </w:rPr>
        <w:t>عل</w:t>
      </w:r>
      <w:r w:rsidRPr="00253140">
        <w:rPr>
          <w:rFonts w:ascii="Simplified Arabic" w:hAnsi="Simplified Arabic" w:cs="Simplified Arabic"/>
          <w:sz w:val="24"/>
          <w:szCs w:val="24"/>
          <w:rtl/>
          <w:lang w:val="en-GB" w:eastAsia="zh-TW"/>
        </w:rPr>
        <w:t>ى</w:t>
      </w:r>
      <w:r w:rsidRPr="00253140">
        <w:rPr>
          <w:rFonts w:ascii="Simplified Arabic" w:hAnsi="Simplified Arabic" w:cs="Simplified Arabic"/>
          <w:i/>
          <w:iCs/>
          <w:sz w:val="24"/>
          <w:szCs w:val="24"/>
          <w:rtl/>
          <w:lang w:val="en-GB" w:eastAsia="zh-TW"/>
        </w:rPr>
        <w:t xml:space="preserve"> </w:t>
      </w:r>
      <w:r w:rsidRPr="00253140">
        <w:rPr>
          <w:rFonts w:ascii="Simplified Arabic" w:hAnsi="Simplified Arabic" w:cs="Simplified Arabic" w:hint="default"/>
          <w:sz w:val="24"/>
          <w:szCs w:val="24"/>
          <w:rtl/>
          <w:lang w:val="en-GB" w:eastAsia="zh-TW"/>
        </w:rPr>
        <w:t>إنشاء الصناديق الاستئمانية التالية:</w:t>
      </w:r>
    </w:p>
    <w:p w14:paraId="4A261490" w14:textId="77777777" w:rsidR="00253140" w:rsidRPr="00253140" w:rsidRDefault="00253140" w:rsidP="006D5011">
      <w:pPr>
        <w:numPr>
          <w:ilvl w:val="0"/>
          <w:numId w:val="7"/>
        </w:numPr>
        <w:tabs>
          <w:tab w:val="left" w:pos="2408"/>
        </w:tabs>
        <w:bidi/>
        <w:spacing w:after="120" w:line="360" w:lineRule="exact"/>
        <w:ind w:left="1132" w:firstLine="709"/>
        <w:jc w:val="both"/>
        <w:textDirection w:val="tbRlV"/>
        <w:rPr>
          <w:rFonts w:ascii="Traditional Arabic" w:hAnsi="Traditional Arabic" w:hint="default"/>
          <w:sz w:val="30"/>
          <w:lang w:val="en-GB" w:eastAsia="zh-TW"/>
        </w:rPr>
      </w:pPr>
      <w:r w:rsidRPr="00253140">
        <w:rPr>
          <w:rFonts w:cs="Times New Roman"/>
          <w:szCs w:val="22"/>
          <w:lang w:val="fr-FR" w:eastAsia="zh-TW"/>
        </w:rPr>
        <w:t>BRL</w:t>
      </w:r>
      <w:r w:rsidRPr="00253140">
        <w:rPr>
          <w:rFonts w:ascii="Simplified Arabic" w:hAnsi="Simplified Arabic" w:cs="Simplified Arabic" w:hint="default"/>
          <w:sz w:val="24"/>
          <w:szCs w:val="24"/>
          <w:rtl/>
          <w:lang w:val="en-GB" w:eastAsia="zh-TW"/>
        </w:rPr>
        <w:t xml:space="preserve"> - الصندوق الاستئماني لأنشطة الصندوق الدائر لاتفاقية باماكو </w:t>
      </w:r>
      <w:r w:rsidRPr="00253140">
        <w:rPr>
          <w:rFonts w:ascii="Simplified Arabic" w:hAnsi="Simplified Arabic" w:cs="Simplified Arabic"/>
          <w:sz w:val="24"/>
          <w:szCs w:val="24"/>
          <w:rtl/>
          <w:lang w:val="nl-NL" w:eastAsia="zh-TW" w:bidi="ar-EG"/>
        </w:rPr>
        <w:t>لمدة تنتهي</w:t>
      </w:r>
      <w:r w:rsidRPr="00253140">
        <w:rPr>
          <w:rFonts w:ascii="Simplified Arabic" w:hAnsi="Simplified Arabic" w:cs="Simplified Arabic" w:hint="default"/>
          <w:sz w:val="24"/>
          <w:szCs w:val="24"/>
          <w:rtl/>
          <w:lang w:val="en-GB" w:eastAsia="zh-TW"/>
        </w:rPr>
        <w:t xml:space="preserve"> في 31 كانون الأول/ديسمبر 2023؛</w:t>
      </w:r>
    </w:p>
    <w:p w14:paraId="31EFB4C6" w14:textId="19679883" w:rsidR="00253140" w:rsidRPr="00253140" w:rsidRDefault="00253140" w:rsidP="006D5011">
      <w:pPr>
        <w:numPr>
          <w:ilvl w:val="0"/>
          <w:numId w:val="7"/>
        </w:numPr>
        <w:tabs>
          <w:tab w:val="left" w:pos="2408"/>
          <w:tab w:val="left" w:pos="2833"/>
        </w:tabs>
        <w:bidi/>
        <w:spacing w:after="120" w:line="360" w:lineRule="exact"/>
        <w:ind w:left="1132" w:firstLine="709"/>
        <w:jc w:val="both"/>
        <w:textDirection w:val="tbRlV"/>
        <w:rPr>
          <w:rFonts w:ascii="Traditional Arabic" w:hAnsi="Traditional Arabic" w:hint="default"/>
          <w:sz w:val="30"/>
          <w:lang w:val="en-GB" w:eastAsia="zh-TW"/>
        </w:rPr>
      </w:pPr>
      <w:r w:rsidRPr="00253140">
        <w:rPr>
          <w:rFonts w:cs="Times New Roman"/>
          <w:szCs w:val="22"/>
          <w:lang w:val="fr-FR" w:eastAsia="zh-TW"/>
        </w:rPr>
        <w:t>FEC</w:t>
      </w:r>
      <w:r w:rsidRPr="00253140">
        <w:rPr>
          <w:rFonts w:ascii="Simplified Arabic" w:hAnsi="Simplified Arabic" w:cs="Simplified Arabic" w:hint="default"/>
          <w:sz w:val="24"/>
          <w:szCs w:val="24"/>
          <w:rtl/>
          <w:lang w:val="en-GB" w:eastAsia="zh-TW"/>
        </w:rPr>
        <w:t xml:space="preserve"> - الصندوق الاستئماني للأنشطة الأساسية لـ</w:t>
      </w:r>
      <w:r w:rsidR="00B4413C">
        <w:rPr>
          <w:rFonts w:ascii="Simplified Arabic" w:hAnsi="Simplified Arabic" w:cs="Simplified Arabic" w:hint="default"/>
          <w:sz w:val="24"/>
          <w:szCs w:val="24"/>
          <w:lang w:val="en-GB" w:eastAsia="zh-TW"/>
        </w:rPr>
        <w:t xml:space="preserve"> </w:t>
      </w:r>
      <w:r w:rsidRPr="00253140">
        <w:rPr>
          <w:rFonts w:ascii="Simplified Arabic" w:hAnsi="Simplified Arabic" w:cs="Simplified Arabic"/>
          <w:sz w:val="24"/>
          <w:szCs w:val="24"/>
          <w:rtl/>
          <w:lang w:val="en-GB" w:eastAsia="zh-TW"/>
        </w:rPr>
        <w:t>’’</w:t>
      </w:r>
      <w:r w:rsidRPr="00253140">
        <w:rPr>
          <w:rFonts w:ascii="Simplified Arabic" w:hAnsi="Simplified Arabic" w:cs="Simplified Arabic" w:hint="default"/>
          <w:sz w:val="24"/>
          <w:szCs w:val="24"/>
          <w:rtl/>
          <w:lang w:val="en-GB" w:eastAsia="zh-TW"/>
        </w:rPr>
        <w:t>تحالف الإيمان من أجل الأرض</w:t>
      </w:r>
      <w:r w:rsidRPr="00253140">
        <w:rPr>
          <w:rFonts w:ascii="Simplified Arabic" w:hAnsi="Simplified Arabic" w:cs="Simplified Arabic"/>
          <w:sz w:val="24"/>
          <w:szCs w:val="24"/>
          <w:rtl/>
          <w:lang w:val="en-GB" w:eastAsia="zh-TW"/>
        </w:rPr>
        <w:t>‘‘</w:t>
      </w:r>
      <w:r w:rsidRPr="00253140">
        <w:rPr>
          <w:rFonts w:ascii="Simplified Arabic" w:hAnsi="Simplified Arabic" w:cs="Simplified Arabic" w:hint="default"/>
          <w:sz w:val="24"/>
          <w:szCs w:val="24"/>
          <w:rtl/>
          <w:lang w:val="en-GB" w:eastAsia="zh-TW"/>
        </w:rPr>
        <w:t xml:space="preserve"> التابع لبرنامج الأمم المتحدة للبيئة دون تاريخ انتهاء محدد؛</w:t>
      </w:r>
    </w:p>
    <w:p w14:paraId="53F6EF50" w14:textId="5772FF49" w:rsidR="00253140" w:rsidRPr="00253140" w:rsidRDefault="00253140" w:rsidP="006D5011">
      <w:pPr>
        <w:numPr>
          <w:ilvl w:val="0"/>
          <w:numId w:val="7"/>
        </w:numPr>
        <w:tabs>
          <w:tab w:val="left" w:pos="2408"/>
          <w:tab w:val="left" w:pos="2833"/>
        </w:tabs>
        <w:bidi/>
        <w:spacing w:after="120" w:line="360" w:lineRule="exact"/>
        <w:ind w:left="1132" w:firstLine="709"/>
        <w:jc w:val="both"/>
        <w:textDirection w:val="tbRlV"/>
        <w:rPr>
          <w:rFonts w:ascii="Traditional Arabic" w:hAnsi="Traditional Arabic" w:hint="default"/>
          <w:sz w:val="30"/>
          <w:lang w:val="en-GB" w:eastAsia="zh-TW"/>
        </w:rPr>
      </w:pPr>
      <w:r w:rsidRPr="00253140">
        <w:rPr>
          <w:rFonts w:cs="Times New Roman"/>
          <w:szCs w:val="22"/>
          <w:lang w:val="fr-FR" w:eastAsia="zh-TW"/>
        </w:rPr>
        <w:t>FIL</w:t>
      </w:r>
      <w:r w:rsidRPr="00253140">
        <w:rPr>
          <w:rFonts w:ascii="Simplified Arabic" w:hAnsi="Simplified Arabic" w:cs="Simplified Arabic" w:hint="default"/>
          <w:sz w:val="24"/>
          <w:szCs w:val="24"/>
          <w:rtl/>
          <w:lang w:val="en-GB" w:eastAsia="zh-TW"/>
        </w:rPr>
        <w:t xml:space="preserve"> -</w:t>
      </w:r>
      <w:r w:rsidRPr="00253140">
        <w:rPr>
          <w:rFonts w:ascii="Simplified Arabic" w:hAnsi="Simplified Arabic" w:cs="Simplified Arabic" w:hint="default"/>
          <w:color w:val="333333"/>
          <w:sz w:val="24"/>
          <w:szCs w:val="24"/>
          <w:shd w:val="clear" w:color="auto" w:fill="FFFFFF"/>
          <w:rtl/>
        </w:rPr>
        <w:t xml:space="preserve"> </w:t>
      </w:r>
      <w:r w:rsidRPr="00253140">
        <w:rPr>
          <w:rFonts w:ascii="Simplified Arabic" w:hAnsi="Simplified Arabic" w:cs="Simplified Arabic" w:hint="default"/>
          <w:sz w:val="24"/>
          <w:szCs w:val="24"/>
          <w:rtl/>
          <w:lang w:val="en-GB" w:eastAsia="zh-TW"/>
        </w:rPr>
        <w:t>الصندوق الاستئماني العام لدعم أنشطة مبادرة برنامج الأمم المتحدة للبيئة المعنية بالخدمات المالية بشأن البيئة</w:t>
      </w:r>
      <w:r w:rsidR="003E3664">
        <w:rPr>
          <w:rFonts w:ascii="Simplified Arabic" w:hAnsi="Simplified Arabic" w:cs="Simplified Arabic"/>
          <w:sz w:val="24"/>
          <w:szCs w:val="24"/>
          <w:rtl/>
          <w:lang w:val="en-GB" w:eastAsia="zh-TW"/>
        </w:rPr>
        <w:t>،</w:t>
      </w:r>
      <w:r w:rsidRPr="00253140">
        <w:rPr>
          <w:rFonts w:ascii="Simplified Arabic" w:hAnsi="Simplified Arabic" w:cs="Simplified Arabic" w:hint="default"/>
          <w:sz w:val="24"/>
          <w:szCs w:val="24"/>
          <w:rtl/>
          <w:lang w:val="en-GB" w:eastAsia="zh-TW"/>
        </w:rPr>
        <w:t xml:space="preserve"> دون تاريخ انتهاء محدد</w:t>
      </w:r>
      <w:r w:rsidRPr="00253140">
        <w:rPr>
          <w:rFonts w:ascii="Simplified Arabic" w:hAnsi="Simplified Arabic" w:cs="Simplified Arabic"/>
          <w:b/>
          <w:sz w:val="24"/>
          <w:szCs w:val="24"/>
          <w:vertAlign w:val="superscript"/>
          <w:rtl/>
          <w:lang w:val="en-GB" w:eastAsia="zh-TW"/>
        </w:rPr>
        <w:t>(</w:t>
      </w:r>
      <w:r w:rsidRPr="00253140">
        <w:rPr>
          <w:rFonts w:ascii="Simplified Arabic" w:hAnsi="Simplified Arabic" w:cs="Simplified Arabic"/>
          <w:b/>
          <w:sz w:val="24"/>
          <w:szCs w:val="24"/>
          <w:vertAlign w:val="superscript"/>
          <w:rtl/>
          <w:lang w:val="en-GB" w:eastAsia="zh-TW"/>
        </w:rPr>
        <w:footnoteReference w:id="3"/>
      </w:r>
      <w:r w:rsidRPr="00253140">
        <w:rPr>
          <w:rFonts w:ascii="Simplified Arabic" w:hAnsi="Simplified Arabic" w:cs="Simplified Arabic" w:hint="default"/>
          <w:b/>
          <w:sz w:val="24"/>
          <w:szCs w:val="24"/>
          <w:vertAlign w:val="superscript"/>
          <w:rtl/>
          <w:lang w:val="en-GB" w:eastAsia="zh-TW"/>
        </w:rPr>
        <w:t>)</w:t>
      </w:r>
      <w:r w:rsidRPr="00253140">
        <w:rPr>
          <w:rFonts w:ascii="Simplified Arabic" w:hAnsi="Simplified Arabic" w:cs="Simplified Arabic"/>
          <w:bCs/>
          <w:sz w:val="24"/>
          <w:szCs w:val="24"/>
          <w:rtl/>
          <w:lang w:val="en-GB" w:eastAsia="zh-TW"/>
        </w:rPr>
        <w:t>؛</w:t>
      </w:r>
    </w:p>
    <w:p w14:paraId="4347B2AB" w14:textId="77777777" w:rsidR="00253140" w:rsidRPr="00253140" w:rsidRDefault="00253140" w:rsidP="006D5011">
      <w:pPr>
        <w:numPr>
          <w:ilvl w:val="0"/>
          <w:numId w:val="46"/>
        </w:numPr>
        <w:tabs>
          <w:tab w:val="left" w:pos="2408"/>
          <w:tab w:val="left" w:pos="2948"/>
          <w:tab w:val="left" w:pos="3515"/>
          <w:tab w:val="left" w:pos="4082"/>
        </w:tabs>
        <w:bidi/>
        <w:spacing w:after="120" w:line="360" w:lineRule="exact"/>
        <w:ind w:left="1132" w:firstLine="709"/>
        <w:jc w:val="both"/>
        <w:textDirection w:val="tbRlV"/>
        <w:rPr>
          <w:rFonts w:ascii="Simplified Arabic" w:hAnsi="Simplified Arabic" w:cs="Simplified Arabic" w:hint="default"/>
          <w:sz w:val="24"/>
          <w:szCs w:val="24"/>
          <w:lang w:val="en-GB" w:eastAsia="zh-TW"/>
        </w:rPr>
      </w:pPr>
      <w:r w:rsidRPr="00253140">
        <w:rPr>
          <w:rFonts w:ascii="Simplified Arabic" w:hAnsi="Simplified Arabic" w:cs="Simplified Arabic" w:hint="default"/>
          <w:i/>
          <w:iCs/>
          <w:sz w:val="24"/>
          <w:szCs w:val="24"/>
          <w:rtl/>
          <w:lang w:val="en-GB" w:eastAsia="zh-TW"/>
        </w:rPr>
        <w:t>توافق</w:t>
      </w:r>
      <w:r w:rsidRPr="00253140">
        <w:rPr>
          <w:rFonts w:ascii="Simplified Arabic" w:hAnsi="Simplified Arabic" w:cs="Simplified Arabic" w:hint="default"/>
          <w:sz w:val="24"/>
          <w:szCs w:val="24"/>
          <w:rtl/>
          <w:lang w:val="en-GB" w:eastAsia="zh-TW"/>
        </w:rPr>
        <w:t xml:space="preserve"> على تمديد الصناديق الاستئمانية الواردة فيما يلي عند تلقي طلب للقيام بذلك من السلطات الم</w:t>
      </w:r>
      <w:r w:rsidRPr="00253140">
        <w:rPr>
          <w:rFonts w:ascii="Simplified Arabic" w:hAnsi="Simplified Arabic" w:cs="Simplified Arabic"/>
          <w:sz w:val="24"/>
          <w:szCs w:val="24"/>
          <w:rtl/>
          <w:lang w:val="en-GB" w:eastAsia="zh-TW"/>
        </w:rPr>
        <w:t>ختص</w:t>
      </w:r>
      <w:r w:rsidRPr="00253140">
        <w:rPr>
          <w:rFonts w:ascii="Simplified Arabic" w:hAnsi="Simplified Arabic" w:cs="Simplified Arabic" w:hint="default"/>
          <w:sz w:val="24"/>
          <w:szCs w:val="24"/>
          <w:rtl/>
          <w:lang w:val="en-GB" w:eastAsia="zh-TW"/>
        </w:rPr>
        <w:t>ة:</w:t>
      </w:r>
    </w:p>
    <w:p w14:paraId="309E2576" w14:textId="3F0604B3" w:rsidR="00253140" w:rsidRPr="00253140" w:rsidRDefault="00253140" w:rsidP="006D5011">
      <w:pPr>
        <w:numPr>
          <w:ilvl w:val="0"/>
          <w:numId w:val="45"/>
        </w:numPr>
        <w:tabs>
          <w:tab w:val="left" w:pos="2408"/>
        </w:tabs>
        <w:bidi/>
        <w:spacing w:after="120" w:line="360" w:lineRule="exact"/>
        <w:ind w:left="1132" w:firstLine="709"/>
        <w:jc w:val="both"/>
        <w:textDirection w:val="tbRlV"/>
        <w:rPr>
          <w:rFonts w:ascii="Simplified Arabic" w:hAnsi="Simplified Arabic" w:cs="Simplified Arabic" w:hint="default"/>
          <w:sz w:val="24"/>
          <w:szCs w:val="24"/>
          <w:lang w:val="fr-FR" w:eastAsia="zh-TW"/>
        </w:rPr>
      </w:pPr>
      <w:r w:rsidRPr="00253140">
        <w:rPr>
          <w:rFonts w:cs="Times New Roman" w:hint="default"/>
          <w:szCs w:val="22"/>
          <w:lang w:val="fr-FR" w:eastAsia="zh-TW"/>
        </w:rPr>
        <w:t>AFB</w:t>
      </w:r>
      <w:r w:rsidRPr="00253140">
        <w:rPr>
          <w:rFonts w:ascii="Simplified Arabic" w:hAnsi="Simplified Arabic" w:cs="Simplified Arabic" w:hint="default"/>
          <w:sz w:val="24"/>
          <w:szCs w:val="24"/>
          <w:rtl/>
          <w:lang w:val="fr-FR" w:eastAsia="zh-TW"/>
        </w:rPr>
        <w:t xml:space="preserve"> - الصندوق الاستئماني للتعاون التقني لأنشطة برنامج الأمم المتحدة للبيئة باعتباره كيانا</w:t>
      </w:r>
      <w:r w:rsidRPr="00253140">
        <w:rPr>
          <w:rFonts w:ascii="Simplified Arabic" w:hAnsi="Simplified Arabic" w:cs="Simplified Arabic"/>
          <w:sz w:val="24"/>
          <w:szCs w:val="24"/>
          <w:rtl/>
          <w:lang w:val="fr-FR" w:eastAsia="zh-TW"/>
        </w:rPr>
        <w:t>ً</w:t>
      </w:r>
      <w:r w:rsidRPr="00253140">
        <w:rPr>
          <w:rFonts w:ascii="Simplified Arabic" w:hAnsi="Simplified Arabic" w:cs="Simplified Arabic" w:hint="default"/>
          <w:sz w:val="24"/>
          <w:szCs w:val="24"/>
          <w:rtl/>
          <w:lang w:val="fr-FR" w:eastAsia="zh-TW"/>
        </w:rPr>
        <w:t xml:space="preserve"> منف</w:t>
      </w:r>
      <w:r w:rsidR="008E045B">
        <w:rPr>
          <w:rFonts w:ascii="Simplified Arabic" w:hAnsi="Simplified Arabic" w:cs="Simplified Arabic"/>
          <w:sz w:val="24"/>
          <w:szCs w:val="24"/>
          <w:rtl/>
          <w:lang w:val="fr-FR" w:eastAsia="zh-TW"/>
        </w:rPr>
        <w:t>ِّ</w:t>
      </w:r>
      <w:r w:rsidRPr="00253140">
        <w:rPr>
          <w:rFonts w:ascii="Simplified Arabic" w:hAnsi="Simplified Arabic" w:cs="Simplified Arabic" w:hint="default"/>
          <w:sz w:val="24"/>
          <w:szCs w:val="24"/>
          <w:rtl/>
          <w:lang w:val="fr-FR" w:eastAsia="zh-TW"/>
        </w:rPr>
        <w:t>ذاً متعدد الأطراف لمجلس صندوق التكيف، الذي مُد</w:t>
      </w:r>
      <w:r w:rsidR="008E045B">
        <w:rPr>
          <w:rFonts w:ascii="Simplified Arabic" w:hAnsi="Simplified Arabic" w:cs="Simplified Arabic"/>
          <w:sz w:val="24"/>
          <w:szCs w:val="24"/>
          <w:rtl/>
          <w:lang w:val="fr-FR" w:eastAsia="zh-TW"/>
        </w:rPr>
        <w:t>ِّ</w:t>
      </w:r>
      <w:r w:rsidRPr="00253140">
        <w:rPr>
          <w:rFonts w:ascii="Simplified Arabic" w:hAnsi="Simplified Arabic" w:cs="Simplified Arabic" w:hint="default"/>
          <w:sz w:val="24"/>
          <w:szCs w:val="24"/>
          <w:rtl/>
          <w:lang w:val="fr-FR" w:eastAsia="zh-TW"/>
        </w:rPr>
        <w:t>د حتى 31 كانون الأول/ديسمبر 2025؛</w:t>
      </w:r>
    </w:p>
    <w:p w14:paraId="3E0FE374" w14:textId="77777777" w:rsidR="00253140" w:rsidRPr="00253140" w:rsidRDefault="00253140" w:rsidP="006D5011">
      <w:pPr>
        <w:numPr>
          <w:ilvl w:val="0"/>
          <w:numId w:val="45"/>
        </w:numPr>
        <w:tabs>
          <w:tab w:val="left" w:pos="2408"/>
          <w:tab w:val="left" w:pos="2975"/>
        </w:tabs>
        <w:bidi/>
        <w:spacing w:after="120" w:line="360" w:lineRule="exact"/>
        <w:ind w:left="1132" w:firstLine="709"/>
        <w:jc w:val="both"/>
        <w:textDirection w:val="tbRlV"/>
        <w:rPr>
          <w:rFonts w:ascii="Simplified Arabic" w:hAnsi="Simplified Arabic" w:cs="Simplified Arabic" w:hint="default"/>
          <w:sz w:val="24"/>
          <w:szCs w:val="24"/>
          <w:lang w:val="fr-FR" w:eastAsia="zh-TW"/>
        </w:rPr>
      </w:pPr>
      <w:r w:rsidRPr="00253140">
        <w:rPr>
          <w:rFonts w:asciiTheme="majorBidi" w:hAnsiTheme="majorBidi" w:cstheme="majorBidi" w:hint="default"/>
          <w:szCs w:val="22"/>
          <w:lang w:val="fr-FR" w:eastAsia="zh-TW"/>
        </w:rPr>
        <w:t>AML</w:t>
      </w:r>
      <w:r w:rsidRPr="00253140">
        <w:rPr>
          <w:rFonts w:ascii="Simplified Arabic" w:hAnsi="Simplified Arabic" w:cs="Simplified Arabic" w:hint="default"/>
          <w:sz w:val="24"/>
          <w:szCs w:val="24"/>
          <w:rtl/>
          <w:lang w:val="fr-FR" w:eastAsia="zh-TW"/>
        </w:rPr>
        <w:t xml:space="preserve"> - الصندوق الاستئماني العام للمؤتمر الوزاري الأفريقي المعني بالبيئة الذي مُدد حتى 31 كانون الأول/ديسمبر 2025؛</w:t>
      </w:r>
    </w:p>
    <w:p w14:paraId="0295ACD7" w14:textId="77777777" w:rsidR="00253140" w:rsidRPr="00253140" w:rsidRDefault="00253140" w:rsidP="006D5011">
      <w:pPr>
        <w:numPr>
          <w:ilvl w:val="0"/>
          <w:numId w:val="45"/>
        </w:numPr>
        <w:tabs>
          <w:tab w:val="left" w:pos="2408"/>
          <w:tab w:val="left" w:pos="2975"/>
        </w:tabs>
        <w:bidi/>
        <w:spacing w:after="120" w:line="360" w:lineRule="exact"/>
        <w:ind w:left="1132" w:firstLine="709"/>
        <w:jc w:val="both"/>
        <w:textDirection w:val="tbRlV"/>
        <w:rPr>
          <w:rFonts w:ascii="Simplified Arabic" w:hAnsi="Simplified Arabic" w:cs="Simplified Arabic" w:hint="default"/>
          <w:sz w:val="24"/>
          <w:szCs w:val="24"/>
          <w:lang w:val="fr-FR" w:eastAsia="zh-TW"/>
        </w:rPr>
      </w:pPr>
      <w:r w:rsidRPr="00253140">
        <w:rPr>
          <w:rFonts w:ascii="Simplified Arabic" w:hAnsi="Simplified Arabic" w:cs="Simplified Arabic" w:hint="default"/>
          <w:sz w:val="24"/>
          <w:szCs w:val="24"/>
          <w:lang w:val="fr-FR" w:eastAsia="zh-TW"/>
        </w:rPr>
        <w:t xml:space="preserve">- </w:t>
      </w:r>
      <w:r w:rsidRPr="00253140">
        <w:rPr>
          <w:rFonts w:asciiTheme="majorBidi" w:hAnsiTheme="majorBidi" w:cstheme="majorBidi" w:hint="default"/>
          <w:szCs w:val="22"/>
          <w:lang w:val="fr-FR" w:eastAsia="zh-TW"/>
        </w:rPr>
        <w:t>BPL</w:t>
      </w:r>
      <w:r w:rsidRPr="00253140">
        <w:rPr>
          <w:rFonts w:ascii="Simplified Arabic" w:hAnsi="Simplified Arabic" w:cs="Simplified Arabic" w:hint="default"/>
          <w:sz w:val="24"/>
          <w:szCs w:val="24"/>
          <w:rtl/>
          <w:lang w:val="fr-FR" w:eastAsia="zh-TW"/>
        </w:rPr>
        <w:t xml:space="preserve"> الصندوق الاستئماني للتعاون التقني من أجل تنفيذ الاتفاق مع بلجيكا (تموله حكومة بلجيكا)، الذي مُدد حتى 31 كانون الأول/ديسمبر 2025؛</w:t>
      </w:r>
    </w:p>
    <w:p w14:paraId="43146376" w14:textId="77777777" w:rsidR="00253140" w:rsidRPr="00253140" w:rsidRDefault="00253140" w:rsidP="006D5011">
      <w:pPr>
        <w:numPr>
          <w:ilvl w:val="0"/>
          <w:numId w:val="45"/>
        </w:numPr>
        <w:tabs>
          <w:tab w:val="left" w:pos="2408"/>
          <w:tab w:val="left" w:pos="2975"/>
        </w:tabs>
        <w:bidi/>
        <w:spacing w:after="120" w:line="360" w:lineRule="exact"/>
        <w:ind w:left="1132" w:firstLine="709"/>
        <w:jc w:val="both"/>
        <w:textDirection w:val="tbRlV"/>
        <w:rPr>
          <w:rFonts w:ascii="Simplified Arabic" w:hAnsi="Simplified Arabic" w:cs="Simplified Arabic" w:hint="default"/>
          <w:sz w:val="24"/>
          <w:szCs w:val="24"/>
          <w:lang w:val="fr-FR" w:eastAsia="zh-TW"/>
        </w:rPr>
      </w:pPr>
      <w:r w:rsidRPr="00253140">
        <w:rPr>
          <w:rFonts w:cs="Times New Roman" w:hint="default"/>
          <w:szCs w:val="22"/>
          <w:lang w:val="fr-FR" w:eastAsia="zh-TW"/>
        </w:rPr>
        <w:t>CLL</w:t>
      </w:r>
      <w:r w:rsidRPr="00253140">
        <w:rPr>
          <w:rFonts w:ascii="Simplified Arabic" w:hAnsi="Simplified Arabic" w:cs="Simplified Arabic" w:hint="default"/>
          <w:sz w:val="24"/>
          <w:szCs w:val="24"/>
          <w:rtl/>
          <w:lang w:val="fr-FR" w:eastAsia="zh-TW"/>
        </w:rPr>
        <w:t xml:space="preserve"> - الصندوق الاستئماني لدعم أنشطة مركز وشبكة تكنولوجيا المناخ، الذي مُدد حتى 31 كانون الأول/ديسمبر 2025؛</w:t>
      </w:r>
    </w:p>
    <w:p w14:paraId="003877EC" w14:textId="77777777" w:rsidR="00253140" w:rsidRPr="00253140" w:rsidRDefault="00253140" w:rsidP="006D5011">
      <w:pPr>
        <w:numPr>
          <w:ilvl w:val="0"/>
          <w:numId w:val="45"/>
        </w:numPr>
        <w:tabs>
          <w:tab w:val="left" w:pos="2408"/>
          <w:tab w:val="left" w:pos="2975"/>
        </w:tabs>
        <w:bidi/>
        <w:spacing w:after="120" w:line="360" w:lineRule="exact"/>
        <w:ind w:left="1132" w:firstLine="709"/>
        <w:jc w:val="both"/>
        <w:textDirection w:val="tbRlV"/>
        <w:rPr>
          <w:rFonts w:ascii="Simplified Arabic" w:hAnsi="Simplified Arabic" w:cs="Simplified Arabic" w:hint="default"/>
          <w:sz w:val="24"/>
          <w:szCs w:val="24"/>
          <w:lang w:val="fr-FR" w:eastAsia="zh-TW"/>
        </w:rPr>
      </w:pPr>
      <w:r w:rsidRPr="00253140">
        <w:rPr>
          <w:rFonts w:cs="Times New Roman" w:hint="default"/>
          <w:szCs w:val="22"/>
          <w:lang w:val="fr-FR" w:eastAsia="zh-TW"/>
        </w:rPr>
        <w:lastRenderedPageBreak/>
        <w:t>CML</w:t>
      </w:r>
      <w:r w:rsidRPr="00253140">
        <w:rPr>
          <w:rFonts w:ascii="Simplified Arabic" w:hAnsi="Simplified Arabic" w:cs="Simplified Arabic" w:hint="default"/>
          <w:sz w:val="24"/>
          <w:szCs w:val="24"/>
          <w:rtl/>
          <w:lang w:val="fr-FR" w:eastAsia="zh-TW"/>
        </w:rPr>
        <w:t xml:space="preserve"> - الصندوق الاستئماني </w:t>
      </w:r>
      <w:r w:rsidRPr="00253140">
        <w:rPr>
          <w:rFonts w:ascii="Simplified Arabic" w:hAnsi="Simplified Arabic" w:cs="Simplified Arabic"/>
          <w:sz w:val="24"/>
          <w:szCs w:val="24"/>
          <w:rtl/>
          <w:lang w:val="fr-FR" w:eastAsia="zh-TW"/>
        </w:rPr>
        <w:t>للبرنامج الخاص للدعم المؤسسي على الصعيد الوطني لتنفيذ اتفاقيات بازل وروتردام واستكهولم، واتفاقية ميناماتا بشأن الزئبق والنهج الاستراتيجي للإدارة الدولية للمواد الكيميائية</w:t>
      </w:r>
      <w:r w:rsidRPr="00253140">
        <w:rPr>
          <w:rFonts w:ascii="Simplified Arabic" w:hAnsi="Simplified Arabic" w:cs="Simplified Arabic" w:hint="default"/>
          <w:sz w:val="24"/>
          <w:szCs w:val="24"/>
          <w:rtl/>
          <w:lang w:val="fr-FR" w:eastAsia="zh-TW"/>
        </w:rPr>
        <w:t>، الذي مُدد حتى 31 كانون الأول/ديسمبر 2025؛</w:t>
      </w:r>
    </w:p>
    <w:p w14:paraId="115D38E2" w14:textId="77777777" w:rsidR="00253140" w:rsidRPr="00253140" w:rsidRDefault="00253140" w:rsidP="006D5011">
      <w:pPr>
        <w:numPr>
          <w:ilvl w:val="0"/>
          <w:numId w:val="45"/>
        </w:numPr>
        <w:tabs>
          <w:tab w:val="left" w:pos="2408"/>
          <w:tab w:val="left" w:pos="2975"/>
        </w:tabs>
        <w:bidi/>
        <w:spacing w:after="120" w:line="360" w:lineRule="exact"/>
        <w:ind w:left="1132" w:firstLine="709"/>
        <w:jc w:val="both"/>
        <w:textDirection w:val="tbRlV"/>
        <w:rPr>
          <w:rFonts w:ascii="Simplified Arabic" w:hAnsi="Simplified Arabic" w:cs="Simplified Arabic" w:hint="default"/>
          <w:sz w:val="24"/>
          <w:szCs w:val="24"/>
          <w:lang w:val="fr-FR" w:eastAsia="zh-TW"/>
        </w:rPr>
      </w:pPr>
      <w:r w:rsidRPr="00253140">
        <w:rPr>
          <w:rFonts w:ascii="Simplified Arabic" w:hAnsi="Simplified Arabic" w:cs="Simplified Arabic" w:hint="default"/>
          <w:sz w:val="24"/>
          <w:szCs w:val="24"/>
          <w:lang w:val="fr-FR" w:eastAsia="zh-TW"/>
        </w:rPr>
        <w:t>-</w:t>
      </w:r>
      <w:r w:rsidRPr="00253140">
        <w:rPr>
          <w:rFonts w:cs="Times New Roman" w:hint="default"/>
          <w:szCs w:val="22"/>
          <w:lang w:val="fr-FR" w:eastAsia="zh-TW"/>
        </w:rPr>
        <w:t>ECL</w:t>
      </w:r>
      <w:r w:rsidRPr="00253140">
        <w:rPr>
          <w:rFonts w:ascii="Simplified Arabic" w:hAnsi="Simplified Arabic" w:cs="Simplified Arabic" w:hint="default"/>
          <w:sz w:val="24"/>
          <w:szCs w:val="24"/>
          <w:rtl/>
          <w:lang w:val="fr-FR" w:eastAsia="zh-TW"/>
        </w:rPr>
        <w:t xml:space="preserve"> الصندوق الاستئماني ل</w:t>
      </w:r>
      <w:r w:rsidRPr="00253140">
        <w:rPr>
          <w:rFonts w:ascii="Simplified Arabic" w:hAnsi="Simplified Arabic" w:cs="Simplified Arabic"/>
          <w:sz w:val="24"/>
          <w:szCs w:val="24"/>
          <w:rtl/>
          <w:lang w:val="fr-FR" w:eastAsia="zh-TW"/>
        </w:rPr>
        <w:t xml:space="preserve">دعم تنفيذ اتفاق المساهمة رقم </w:t>
      </w:r>
      <w:r w:rsidRPr="00253140">
        <w:rPr>
          <w:rFonts w:cs="Times New Roman" w:hint="default"/>
          <w:w w:val="95"/>
          <w:szCs w:val="22"/>
          <w:lang w:val="fr-FR" w:eastAsia="zh-TW"/>
        </w:rPr>
        <w:t>21.0401/2011/608174/SUB/E2</w:t>
      </w:r>
      <w:r w:rsidRPr="00253140">
        <w:rPr>
          <w:rFonts w:ascii="Simplified Arabic" w:hAnsi="Simplified Arabic" w:cs="Simplified Arabic" w:hint="default"/>
          <w:w w:val="95"/>
          <w:sz w:val="24"/>
          <w:szCs w:val="24"/>
          <w:rtl/>
          <w:lang w:val="fr-FR" w:eastAsia="zh-TW"/>
        </w:rPr>
        <w:t>–</w:t>
      </w:r>
      <w:r w:rsidRPr="00253140">
        <w:rPr>
          <w:rFonts w:ascii="Simplified Arabic" w:hAnsi="Simplified Arabic" w:cs="Simplified Arabic"/>
          <w:sz w:val="24"/>
          <w:szCs w:val="24"/>
          <w:rtl/>
          <w:lang w:val="fr-FR" w:eastAsia="zh-TW"/>
        </w:rPr>
        <w:t xml:space="preserve"> اتفاق</w:t>
      </w:r>
      <w:r w:rsidRPr="00253140">
        <w:rPr>
          <w:rFonts w:ascii="Simplified Arabic" w:hAnsi="Simplified Arabic" w:cs="Simplified Arabic" w:hint="default"/>
          <w:sz w:val="24"/>
          <w:szCs w:val="24"/>
          <w:rtl/>
          <w:lang w:val="fr-FR" w:eastAsia="zh-TW"/>
        </w:rPr>
        <w:t xml:space="preserve"> التعاون التقني بين </w:t>
      </w:r>
      <w:r w:rsidRPr="00253140">
        <w:rPr>
          <w:rFonts w:ascii="Simplified Arabic" w:hAnsi="Simplified Arabic" w:cs="Simplified Arabic"/>
          <w:sz w:val="24"/>
          <w:szCs w:val="24"/>
          <w:rtl/>
          <w:lang w:val="fr-FR" w:eastAsia="zh-TW"/>
        </w:rPr>
        <w:t>المديرية العامة للبيئة التابعة ل</w:t>
      </w:r>
      <w:r w:rsidRPr="00253140">
        <w:rPr>
          <w:rFonts w:ascii="Simplified Arabic" w:hAnsi="Simplified Arabic" w:cs="Simplified Arabic" w:hint="default"/>
          <w:sz w:val="24"/>
          <w:szCs w:val="24"/>
          <w:rtl/>
          <w:lang w:val="fr-FR" w:eastAsia="zh-TW"/>
        </w:rPr>
        <w:t xml:space="preserve">لمفوضية الأوروبية وبرنامج الأمم المتحدة للبيئة </w:t>
      </w:r>
      <w:r w:rsidRPr="00253140">
        <w:rPr>
          <w:rFonts w:ascii="Simplified Arabic" w:hAnsi="Simplified Arabic" w:cs="Simplified Arabic"/>
          <w:sz w:val="24"/>
          <w:szCs w:val="24"/>
          <w:rtl/>
          <w:lang w:val="fr-FR" w:eastAsia="zh-TW"/>
        </w:rPr>
        <w:t>(يشمل الأولوية 3.1 للبرنامج المواضيعي للبيئة والموارد الطبيعية -</w:t>
      </w:r>
      <w:r w:rsidRPr="00253140">
        <w:rPr>
          <w:rFonts w:ascii="Simplified Arabic" w:hAnsi="Simplified Arabic" w:cs="Simplified Arabic" w:hint="default"/>
          <w:sz w:val="24"/>
          <w:szCs w:val="24"/>
          <w:rtl/>
          <w:lang w:val="fr-FR" w:eastAsia="zh-TW"/>
        </w:rPr>
        <w:t xml:space="preserve"> تعزيز الحوكمة البيئية</w:t>
      </w:r>
      <w:r w:rsidRPr="00253140">
        <w:rPr>
          <w:rFonts w:ascii="Simplified Arabic" w:hAnsi="Simplified Arabic" w:cs="Simplified Arabic"/>
          <w:sz w:val="24"/>
          <w:szCs w:val="24"/>
          <w:rtl/>
          <w:lang w:val="fr-FR" w:eastAsia="zh-TW"/>
        </w:rPr>
        <w:t>)</w:t>
      </w:r>
      <w:r w:rsidRPr="00253140">
        <w:rPr>
          <w:rFonts w:ascii="Simplified Arabic" w:hAnsi="Simplified Arabic" w:cs="Simplified Arabic" w:hint="default"/>
          <w:sz w:val="24"/>
          <w:szCs w:val="24"/>
          <w:rtl/>
          <w:lang w:val="fr-FR" w:eastAsia="zh-TW"/>
        </w:rPr>
        <w:t>، الذي مُدد حتى 31 كانون الأول/ديسمبر 2025؛</w:t>
      </w:r>
    </w:p>
    <w:p w14:paraId="405BE6A8" w14:textId="77777777" w:rsidR="00253140" w:rsidRPr="00253140" w:rsidRDefault="00253140" w:rsidP="006D5011">
      <w:pPr>
        <w:numPr>
          <w:ilvl w:val="0"/>
          <w:numId w:val="45"/>
        </w:numPr>
        <w:tabs>
          <w:tab w:val="left" w:pos="2408"/>
          <w:tab w:val="left" w:pos="2975"/>
        </w:tabs>
        <w:bidi/>
        <w:spacing w:after="120" w:line="360" w:lineRule="exact"/>
        <w:ind w:left="1132" w:firstLine="709"/>
        <w:jc w:val="both"/>
        <w:textDirection w:val="tbRlV"/>
        <w:rPr>
          <w:rFonts w:ascii="Simplified Arabic" w:hAnsi="Simplified Arabic" w:cs="Simplified Arabic" w:hint="default"/>
          <w:sz w:val="24"/>
          <w:szCs w:val="24"/>
          <w:lang w:val="fr-FR" w:eastAsia="zh-TW"/>
        </w:rPr>
      </w:pPr>
      <w:r w:rsidRPr="00253140">
        <w:rPr>
          <w:rFonts w:ascii="Simplified Arabic" w:hAnsi="Simplified Arabic" w:cs="Simplified Arabic" w:hint="default"/>
          <w:sz w:val="24"/>
          <w:szCs w:val="24"/>
          <w:lang w:val="fr-FR" w:eastAsia="zh-TW"/>
        </w:rPr>
        <w:t xml:space="preserve">– </w:t>
      </w:r>
      <w:r w:rsidRPr="00253140">
        <w:rPr>
          <w:rFonts w:cs="Times New Roman" w:hint="default"/>
          <w:szCs w:val="22"/>
          <w:lang w:val="fr-FR" w:eastAsia="zh-TW"/>
        </w:rPr>
        <w:t>ESS</w:t>
      </w:r>
      <w:r w:rsidRPr="00253140">
        <w:rPr>
          <w:rFonts w:ascii="Simplified Arabic" w:hAnsi="Simplified Arabic" w:cs="Simplified Arabic" w:hint="default"/>
          <w:sz w:val="24"/>
          <w:szCs w:val="24"/>
          <w:rtl/>
          <w:lang w:val="fr-FR" w:eastAsia="zh-TW"/>
        </w:rPr>
        <w:t xml:space="preserve"> الصندوق الاستئماني للتعاون التقني من أجل تنفيذ برنامج الأمم المتحدة للبيئة للتكيف القائم على النظم الإيكولوجية، الذي مُدد حتى 31 كانون الأول/ديسمبر 2025؛</w:t>
      </w:r>
    </w:p>
    <w:p w14:paraId="20AC97DA" w14:textId="77777777" w:rsidR="00253140" w:rsidRPr="00253140" w:rsidRDefault="00253140" w:rsidP="006D5011">
      <w:pPr>
        <w:numPr>
          <w:ilvl w:val="0"/>
          <w:numId w:val="45"/>
        </w:numPr>
        <w:tabs>
          <w:tab w:val="left" w:pos="2408"/>
          <w:tab w:val="left" w:pos="2975"/>
        </w:tabs>
        <w:bidi/>
        <w:spacing w:after="120" w:line="360" w:lineRule="exact"/>
        <w:ind w:left="1132" w:firstLine="709"/>
        <w:jc w:val="both"/>
        <w:textDirection w:val="tbRlV"/>
        <w:rPr>
          <w:rFonts w:ascii="Simplified Arabic" w:hAnsi="Simplified Arabic" w:cs="Simplified Arabic" w:hint="default"/>
          <w:sz w:val="24"/>
          <w:szCs w:val="24"/>
          <w:lang w:val="fr-FR" w:eastAsia="zh-TW"/>
        </w:rPr>
      </w:pPr>
      <w:r w:rsidRPr="00253140">
        <w:rPr>
          <w:rFonts w:ascii="Simplified Arabic" w:hAnsi="Simplified Arabic" w:cs="Simplified Arabic" w:hint="default"/>
          <w:sz w:val="24"/>
          <w:szCs w:val="24"/>
          <w:lang w:val="fr-FR" w:eastAsia="zh-TW"/>
        </w:rPr>
        <w:t xml:space="preserve">- </w:t>
      </w:r>
      <w:r w:rsidRPr="00253140">
        <w:rPr>
          <w:rFonts w:cs="Times New Roman" w:hint="default"/>
          <w:szCs w:val="22"/>
          <w:lang w:val="fr-FR" w:eastAsia="zh-TW"/>
        </w:rPr>
        <w:t>EUL</w:t>
      </w:r>
      <w:r w:rsidRPr="00253140">
        <w:rPr>
          <w:rFonts w:ascii="Simplified Arabic" w:hAnsi="Simplified Arabic" w:cs="Simplified Arabic" w:hint="default"/>
          <w:sz w:val="24"/>
          <w:szCs w:val="24"/>
          <w:rtl/>
          <w:lang w:val="fr-FR" w:eastAsia="zh-TW"/>
        </w:rPr>
        <w:t xml:space="preserve"> الصن</w:t>
      </w:r>
      <w:r w:rsidRPr="00253140">
        <w:rPr>
          <w:rFonts w:ascii="Simplified Arabic" w:hAnsi="Simplified Arabic" w:cs="Simplified Arabic"/>
          <w:sz w:val="24"/>
          <w:szCs w:val="24"/>
          <w:rtl/>
          <w:lang w:val="fr-FR" w:eastAsia="zh-TW"/>
        </w:rPr>
        <w:t>ــــ</w:t>
      </w:r>
      <w:r w:rsidRPr="00253140">
        <w:rPr>
          <w:rFonts w:ascii="Simplified Arabic" w:hAnsi="Simplified Arabic" w:cs="Simplified Arabic" w:hint="default"/>
          <w:sz w:val="24"/>
          <w:szCs w:val="24"/>
          <w:rtl/>
          <w:lang w:val="fr-FR" w:eastAsia="zh-TW"/>
        </w:rPr>
        <w:t>دوق الاستئماني للتع</w:t>
      </w:r>
      <w:r w:rsidRPr="00253140">
        <w:rPr>
          <w:rFonts w:ascii="Simplified Arabic" w:hAnsi="Simplified Arabic" w:cs="Simplified Arabic"/>
          <w:sz w:val="24"/>
          <w:szCs w:val="24"/>
          <w:rtl/>
          <w:lang w:val="fr-FR" w:eastAsia="zh-TW"/>
        </w:rPr>
        <w:t>ــــــ</w:t>
      </w:r>
      <w:r w:rsidRPr="00253140">
        <w:rPr>
          <w:rFonts w:ascii="Simplified Arabic" w:hAnsi="Simplified Arabic" w:cs="Simplified Arabic" w:hint="default"/>
          <w:sz w:val="24"/>
          <w:szCs w:val="24"/>
          <w:rtl/>
          <w:lang w:val="fr-FR" w:eastAsia="zh-TW"/>
        </w:rPr>
        <w:t>اون التقني لدع</w:t>
      </w:r>
      <w:r w:rsidRPr="00253140">
        <w:rPr>
          <w:rFonts w:ascii="Simplified Arabic" w:hAnsi="Simplified Arabic" w:cs="Simplified Arabic"/>
          <w:sz w:val="24"/>
          <w:szCs w:val="24"/>
          <w:rtl/>
          <w:lang w:val="fr-FR" w:eastAsia="zh-TW"/>
        </w:rPr>
        <w:t>ـــــــ</w:t>
      </w:r>
      <w:r w:rsidRPr="00253140">
        <w:rPr>
          <w:rFonts w:ascii="Simplified Arabic" w:hAnsi="Simplified Arabic" w:cs="Simplified Arabic" w:hint="default"/>
          <w:sz w:val="24"/>
          <w:szCs w:val="24"/>
          <w:rtl/>
          <w:lang w:val="fr-FR" w:eastAsia="zh-TW"/>
        </w:rPr>
        <w:t>م تحقي</w:t>
      </w:r>
      <w:r w:rsidRPr="00253140">
        <w:rPr>
          <w:rFonts w:ascii="Simplified Arabic" w:hAnsi="Simplified Arabic" w:cs="Simplified Arabic"/>
          <w:sz w:val="24"/>
          <w:szCs w:val="24"/>
          <w:rtl/>
          <w:lang w:val="fr-FR" w:eastAsia="zh-TW"/>
        </w:rPr>
        <w:t>ـــــ</w:t>
      </w:r>
      <w:r w:rsidRPr="00253140">
        <w:rPr>
          <w:rFonts w:ascii="Simplified Arabic" w:hAnsi="Simplified Arabic" w:cs="Simplified Arabic" w:hint="default"/>
          <w:sz w:val="24"/>
          <w:szCs w:val="24"/>
          <w:rtl/>
          <w:lang w:val="fr-FR" w:eastAsia="zh-TW"/>
        </w:rPr>
        <w:t>ق اتف</w:t>
      </w:r>
      <w:r w:rsidRPr="00253140">
        <w:rPr>
          <w:rFonts w:ascii="Simplified Arabic" w:hAnsi="Simplified Arabic" w:cs="Simplified Arabic"/>
          <w:sz w:val="24"/>
          <w:szCs w:val="24"/>
          <w:rtl/>
          <w:lang w:val="fr-FR" w:eastAsia="zh-TW"/>
        </w:rPr>
        <w:t>ــــــ</w:t>
      </w:r>
      <w:r w:rsidRPr="00253140">
        <w:rPr>
          <w:rFonts w:ascii="Simplified Arabic" w:hAnsi="Simplified Arabic" w:cs="Simplified Arabic" w:hint="default"/>
          <w:sz w:val="24"/>
          <w:szCs w:val="24"/>
          <w:rtl/>
          <w:lang w:val="fr-FR" w:eastAsia="zh-TW"/>
        </w:rPr>
        <w:t>اق المساهم</w:t>
      </w:r>
      <w:r w:rsidRPr="00253140">
        <w:rPr>
          <w:rFonts w:ascii="Simplified Arabic" w:hAnsi="Simplified Arabic" w:cs="Simplified Arabic"/>
          <w:sz w:val="24"/>
          <w:szCs w:val="24"/>
          <w:rtl/>
          <w:lang w:val="fr-FR" w:eastAsia="zh-TW"/>
        </w:rPr>
        <w:t>ــــــــ</w:t>
      </w:r>
      <w:r w:rsidRPr="00253140">
        <w:rPr>
          <w:rFonts w:ascii="Simplified Arabic" w:hAnsi="Simplified Arabic" w:cs="Simplified Arabic" w:hint="default"/>
          <w:sz w:val="24"/>
          <w:szCs w:val="24"/>
          <w:rtl/>
          <w:lang w:val="fr-FR" w:eastAsia="zh-TW"/>
        </w:rPr>
        <w:t>ة</w:t>
      </w:r>
      <w:r w:rsidRPr="00253140">
        <w:rPr>
          <w:rFonts w:ascii="Simplified Arabic" w:hAnsi="Simplified Arabic" w:cs="Simplified Arabic" w:hint="default"/>
          <w:sz w:val="24"/>
          <w:szCs w:val="24"/>
          <w:rtl/>
          <w:lang w:val="fr-FR" w:eastAsia="zh-TW"/>
        </w:rPr>
        <w:br/>
        <w:t xml:space="preserve">رقم </w:t>
      </w:r>
      <w:r w:rsidRPr="00253140">
        <w:rPr>
          <w:rFonts w:cs="Times New Roman" w:hint="default"/>
          <w:szCs w:val="22"/>
          <w:lang w:val="fr-FR" w:eastAsia="zh-TW"/>
        </w:rPr>
        <w:t>DCI-ENV/2010/258-800</w:t>
      </w:r>
      <w:r w:rsidRPr="00253140">
        <w:rPr>
          <w:rFonts w:ascii="Simplified Arabic" w:hAnsi="Simplified Arabic" w:cs="Simplified Arabic" w:hint="default"/>
          <w:sz w:val="24"/>
          <w:szCs w:val="24"/>
          <w:rtl/>
          <w:lang w:val="fr-FR" w:eastAsia="zh-TW"/>
        </w:rPr>
        <w:t xml:space="preserve">، اتفاق التعاون الاستراتيجي بين المديرية العامة للتنمية والتعاون التابعة للمفوضية الأوروبية وبرنامج الأمم المتحدة للبيئة (يشمل </w:t>
      </w:r>
      <w:r w:rsidRPr="00253140">
        <w:rPr>
          <w:rFonts w:ascii="Simplified Arabic" w:hAnsi="Simplified Arabic" w:cs="Simplified Arabic"/>
          <w:sz w:val="24"/>
          <w:szCs w:val="24"/>
          <w:rtl/>
          <w:lang w:val="fr-FR" w:eastAsia="zh-TW"/>
        </w:rPr>
        <w:t>أولويات البرنامج المواضيعي ل</w:t>
      </w:r>
      <w:r w:rsidRPr="00253140">
        <w:rPr>
          <w:rFonts w:ascii="Simplified Arabic" w:hAnsi="Simplified Arabic" w:cs="Simplified Arabic" w:hint="default"/>
          <w:sz w:val="24"/>
          <w:szCs w:val="24"/>
          <w:rtl/>
          <w:lang w:val="fr-FR" w:eastAsia="zh-TW"/>
        </w:rPr>
        <w:t xml:space="preserve">لبيئة والإدارة المستدامة للموارد الطبيعية، بما في ذلك الطاقة، 1 و2 و3-3، </w:t>
      </w:r>
      <w:r w:rsidRPr="00253140">
        <w:rPr>
          <w:rFonts w:ascii="Simplified Arabic" w:hAnsi="Simplified Arabic" w:cs="Simplified Arabic"/>
          <w:sz w:val="24"/>
          <w:szCs w:val="24"/>
          <w:rtl/>
          <w:lang w:val="fr-FR" w:eastAsia="zh-TW"/>
        </w:rPr>
        <w:t>’’</w:t>
      </w:r>
      <w:r w:rsidRPr="00253140">
        <w:rPr>
          <w:rFonts w:ascii="Simplified Arabic" w:hAnsi="Simplified Arabic" w:cs="Simplified Arabic" w:hint="default"/>
          <w:sz w:val="24"/>
          <w:szCs w:val="24"/>
          <w:rtl/>
          <w:lang w:val="fr-FR" w:eastAsia="zh-TW"/>
        </w:rPr>
        <w:t xml:space="preserve">دعم </w:t>
      </w:r>
      <w:r w:rsidRPr="00253140">
        <w:rPr>
          <w:rFonts w:ascii="Simplified Arabic" w:hAnsi="Simplified Arabic" w:cs="Simplified Arabic"/>
          <w:sz w:val="24"/>
          <w:szCs w:val="24"/>
          <w:rtl/>
          <w:lang w:val="fr-FR" w:eastAsia="zh-TW"/>
        </w:rPr>
        <w:t>التعميم‘‘)،</w:t>
      </w:r>
      <w:r w:rsidRPr="00253140">
        <w:rPr>
          <w:rFonts w:ascii="Simplified Arabic" w:hAnsi="Simplified Arabic" w:cs="Simplified Arabic" w:hint="default"/>
          <w:sz w:val="24"/>
          <w:szCs w:val="24"/>
          <w:rtl/>
          <w:lang w:val="fr-FR" w:eastAsia="zh-TW"/>
        </w:rPr>
        <w:t xml:space="preserve"> الذي مُدد حتى 31 كانون الأول/ديسمبر 2025؛</w:t>
      </w:r>
    </w:p>
    <w:p w14:paraId="184A4390" w14:textId="77777777" w:rsidR="00253140" w:rsidRPr="00253140" w:rsidRDefault="00253140" w:rsidP="006D5011">
      <w:pPr>
        <w:numPr>
          <w:ilvl w:val="0"/>
          <w:numId w:val="45"/>
        </w:numPr>
        <w:tabs>
          <w:tab w:val="left" w:pos="2408"/>
          <w:tab w:val="left" w:pos="2975"/>
        </w:tabs>
        <w:bidi/>
        <w:spacing w:after="120" w:line="360" w:lineRule="exact"/>
        <w:ind w:left="1132" w:firstLine="709"/>
        <w:jc w:val="both"/>
        <w:textDirection w:val="tbRlV"/>
        <w:rPr>
          <w:rFonts w:ascii="Simplified Arabic" w:hAnsi="Simplified Arabic" w:cs="Simplified Arabic" w:hint="default"/>
          <w:sz w:val="24"/>
          <w:szCs w:val="24"/>
          <w:lang w:val="fr-FR" w:eastAsia="zh-TW"/>
        </w:rPr>
      </w:pPr>
      <w:r w:rsidRPr="00253140">
        <w:rPr>
          <w:rFonts w:ascii="Simplified Arabic" w:hAnsi="Simplified Arabic" w:cs="Simplified Arabic" w:hint="default"/>
          <w:sz w:val="24"/>
          <w:szCs w:val="24"/>
          <w:lang w:val="fr-FR" w:eastAsia="zh-TW"/>
        </w:rPr>
        <w:t xml:space="preserve">- </w:t>
      </w:r>
      <w:r w:rsidRPr="00253140">
        <w:rPr>
          <w:rFonts w:cs="Times New Roman" w:hint="default"/>
          <w:szCs w:val="22"/>
          <w:lang w:val="fr-FR" w:eastAsia="zh-TW"/>
        </w:rPr>
        <w:t>GPP</w:t>
      </w:r>
      <w:r w:rsidRPr="00253140">
        <w:rPr>
          <w:rFonts w:ascii="Simplified Arabic" w:hAnsi="Simplified Arabic" w:cs="Simplified Arabic" w:hint="default"/>
          <w:sz w:val="24"/>
          <w:szCs w:val="24"/>
          <w:rtl/>
          <w:lang w:val="fr-FR" w:eastAsia="zh-TW"/>
        </w:rPr>
        <w:t xml:space="preserve"> الصندوق الاستئماني لمساعدة أعضاء الوفود من البلدان النامية وأقل البلدان نمواً والبلدان النامية غير الساحلية والدول الجزرية الصغيرة النامية على حضور دورات الفريق العامل المخصص المفتوح العضوية التابع للميثاق العالمي للبيئة، الذي مُدد حتى 31 كانون الأول/ديسمبر 2025؛</w:t>
      </w:r>
    </w:p>
    <w:p w14:paraId="740EBC15" w14:textId="77777777" w:rsidR="00253140" w:rsidRPr="00253140" w:rsidRDefault="00253140" w:rsidP="006D5011">
      <w:pPr>
        <w:numPr>
          <w:ilvl w:val="0"/>
          <w:numId w:val="45"/>
        </w:numPr>
        <w:tabs>
          <w:tab w:val="left" w:pos="2408"/>
          <w:tab w:val="left" w:pos="2975"/>
        </w:tabs>
        <w:bidi/>
        <w:spacing w:after="120" w:line="360" w:lineRule="exact"/>
        <w:ind w:left="1132" w:firstLine="709"/>
        <w:jc w:val="both"/>
        <w:textDirection w:val="tbRlV"/>
        <w:rPr>
          <w:rFonts w:ascii="Simplified Arabic" w:hAnsi="Simplified Arabic" w:cs="Simplified Arabic" w:hint="default"/>
          <w:sz w:val="24"/>
          <w:szCs w:val="24"/>
          <w:lang w:val="fr-FR" w:eastAsia="zh-TW"/>
        </w:rPr>
      </w:pPr>
      <w:r w:rsidRPr="00253140">
        <w:rPr>
          <w:rFonts w:ascii="Simplified Arabic" w:hAnsi="Simplified Arabic" w:cs="Simplified Arabic" w:hint="default"/>
          <w:sz w:val="24"/>
          <w:szCs w:val="24"/>
          <w:lang w:val="fr-FR" w:eastAsia="zh-TW"/>
        </w:rPr>
        <w:t xml:space="preserve">- </w:t>
      </w:r>
      <w:r w:rsidRPr="00253140">
        <w:rPr>
          <w:rFonts w:cs="Times New Roman" w:hint="default"/>
          <w:szCs w:val="22"/>
          <w:lang w:val="fr-FR" w:eastAsia="zh-TW"/>
        </w:rPr>
        <w:t>GPS</w:t>
      </w:r>
      <w:r w:rsidRPr="00253140">
        <w:rPr>
          <w:rFonts w:ascii="Simplified Arabic" w:hAnsi="Simplified Arabic" w:cs="Simplified Arabic" w:hint="default"/>
          <w:sz w:val="24"/>
          <w:szCs w:val="24"/>
          <w:rtl/>
          <w:lang w:val="fr-FR" w:eastAsia="zh-TW"/>
        </w:rPr>
        <w:t xml:space="preserve"> الصندوق الاستئماني لدعم مهام الأمانة وتنظيم الاجتماعات والمشاورات من أجل الميثاق العالمي للبيئة، الذي مُدد حتى 31 كانون الأول/ديسمبر 2025؛</w:t>
      </w:r>
    </w:p>
    <w:p w14:paraId="74526A7C" w14:textId="77777777" w:rsidR="00253140" w:rsidRPr="00253140" w:rsidRDefault="00253140" w:rsidP="006D5011">
      <w:pPr>
        <w:numPr>
          <w:ilvl w:val="0"/>
          <w:numId w:val="45"/>
        </w:numPr>
        <w:tabs>
          <w:tab w:val="left" w:pos="2408"/>
          <w:tab w:val="left" w:pos="2975"/>
        </w:tabs>
        <w:bidi/>
        <w:spacing w:after="120" w:line="360" w:lineRule="exact"/>
        <w:ind w:left="1132" w:firstLine="709"/>
        <w:jc w:val="both"/>
        <w:textDirection w:val="tbRlV"/>
        <w:rPr>
          <w:rFonts w:ascii="Simplified Arabic" w:hAnsi="Simplified Arabic" w:cs="Simplified Arabic" w:hint="default"/>
          <w:sz w:val="24"/>
          <w:szCs w:val="24"/>
          <w:lang w:val="fr-FR" w:eastAsia="zh-TW"/>
        </w:rPr>
      </w:pPr>
      <w:r w:rsidRPr="00253140">
        <w:rPr>
          <w:rFonts w:cs="Times New Roman" w:hint="default"/>
          <w:szCs w:val="22"/>
          <w:lang w:val="fr-FR" w:eastAsia="zh-TW"/>
        </w:rPr>
        <w:t>IAL</w:t>
      </w:r>
      <w:r w:rsidRPr="00253140">
        <w:rPr>
          <w:rFonts w:ascii="Simplified Arabic" w:hAnsi="Simplified Arabic" w:cs="Simplified Arabic" w:hint="default"/>
          <w:sz w:val="24"/>
          <w:szCs w:val="24"/>
          <w:rtl/>
          <w:lang w:val="fr-FR" w:eastAsia="zh-TW"/>
        </w:rPr>
        <w:t xml:space="preserve"> - الصندوق الاستئماني للتعاون التقني التابع لصندوق البيئة المتعدد الأطراف لمعونة أيرلندا من أجل أفريقيا (تموله حكومة أيرلندا)، الذي مُدد حتى 31 كانون الأول/ديسمبر 2025؛</w:t>
      </w:r>
    </w:p>
    <w:p w14:paraId="18CC16CD" w14:textId="77777777" w:rsidR="00253140" w:rsidRPr="00253140" w:rsidRDefault="00253140" w:rsidP="006D5011">
      <w:pPr>
        <w:numPr>
          <w:ilvl w:val="0"/>
          <w:numId w:val="45"/>
        </w:numPr>
        <w:tabs>
          <w:tab w:val="left" w:pos="2408"/>
          <w:tab w:val="left" w:pos="2975"/>
        </w:tabs>
        <w:bidi/>
        <w:spacing w:after="120" w:line="360" w:lineRule="exact"/>
        <w:ind w:left="1132" w:firstLine="709"/>
        <w:jc w:val="both"/>
        <w:textDirection w:val="tbRlV"/>
        <w:rPr>
          <w:rFonts w:ascii="Simplified Arabic" w:hAnsi="Simplified Arabic" w:cs="Simplified Arabic" w:hint="default"/>
          <w:sz w:val="24"/>
          <w:szCs w:val="24"/>
          <w:lang w:val="fr-FR" w:eastAsia="zh-TW"/>
        </w:rPr>
      </w:pPr>
      <w:r w:rsidRPr="00253140">
        <w:rPr>
          <w:rFonts w:cs="Times New Roman" w:hint="default"/>
          <w:szCs w:val="22"/>
          <w:lang w:val="fr-FR" w:eastAsia="zh-TW"/>
        </w:rPr>
        <w:t>IEL</w:t>
      </w:r>
      <w:r w:rsidRPr="00253140">
        <w:rPr>
          <w:rFonts w:ascii="Simplified Arabic" w:hAnsi="Simplified Arabic" w:cs="Simplified Arabic" w:hint="default"/>
          <w:sz w:val="24"/>
          <w:szCs w:val="24"/>
          <w:rtl/>
          <w:lang w:val="fr-FR" w:eastAsia="zh-TW"/>
        </w:rPr>
        <w:t xml:space="preserve"> - الصندوق الاستئماني للتعاون التقني للمشاريع ذات الأولوية لتحسين البيئة في جمهورية كوريا الشعبية الديمقراطية (تموله جمهورية كوريا)، الذي مُدد حتى 31 كانون الأول/ديسمبر 2025؛</w:t>
      </w:r>
    </w:p>
    <w:p w14:paraId="689384C5" w14:textId="77777777" w:rsidR="00253140" w:rsidRPr="00253140" w:rsidRDefault="00253140" w:rsidP="006D5011">
      <w:pPr>
        <w:numPr>
          <w:ilvl w:val="0"/>
          <w:numId w:val="45"/>
        </w:numPr>
        <w:tabs>
          <w:tab w:val="left" w:pos="2408"/>
          <w:tab w:val="left" w:pos="2975"/>
        </w:tabs>
        <w:bidi/>
        <w:spacing w:after="120" w:line="360" w:lineRule="exact"/>
        <w:ind w:left="1132" w:firstLine="709"/>
        <w:jc w:val="both"/>
        <w:textDirection w:val="tbRlV"/>
        <w:rPr>
          <w:rFonts w:ascii="Simplified Arabic" w:hAnsi="Simplified Arabic" w:cs="Simplified Arabic" w:hint="default"/>
          <w:sz w:val="24"/>
          <w:szCs w:val="24"/>
          <w:lang w:val="fr-FR" w:eastAsia="zh-TW"/>
        </w:rPr>
      </w:pPr>
      <w:r w:rsidRPr="00253140">
        <w:rPr>
          <w:rFonts w:asciiTheme="majorBidi" w:hAnsiTheme="majorBidi" w:cstheme="majorBidi" w:hint="default"/>
          <w:szCs w:val="22"/>
          <w:lang w:val="fr-FR" w:eastAsia="zh-TW"/>
        </w:rPr>
        <w:t>MCL</w:t>
      </w:r>
      <w:r w:rsidRPr="00253140">
        <w:rPr>
          <w:rFonts w:ascii="Simplified Arabic" w:hAnsi="Simplified Arabic" w:cs="Simplified Arabic" w:hint="default"/>
          <w:sz w:val="24"/>
          <w:szCs w:val="24"/>
          <w:rtl/>
          <w:lang w:val="fr-FR" w:eastAsia="zh-TW"/>
        </w:rPr>
        <w:t xml:space="preserve"> - الصندوق الاستئماني العام لدعم الأنشطة في مجال الزئبق والمعادن الأخرى، الذي مُدد حتى 31 كانون الأول/ديسمبر 2025؛</w:t>
      </w:r>
    </w:p>
    <w:p w14:paraId="7E5972A6" w14:textId="77777777" w:rsidR="00253140" w:rsidRPr="00253140" w:rsidRDefault="00253140" w:rsidP="006D5011">
      <w:pPr>
        <w:numPr>
          <w:ilvl w:val="0"/>
          <w:numId w:val="45"/>
        </w:numPr>
        <w:tabs>
          <w:tab w:val="left" w:pos="2408"/>
          <w:tab w:val="left" w:pos="2975"/>
        </w:tabs>
        <w:bidi/>
        <w:spacing w:after="120" w:line="360" w:lineRule="exact"/>
        <w:ind w:left="1132" w:firstLine="709"/>
        <w:jc w:val="both"/>
        <w:textDirection w:val="tbRlV"/>
        <w:rPr>
          <w:rFonts w:ascii="Simplified Arabic" w:hAnsi="Simplified Arabic" w:cs="Simplified Arabic" w:hint="default"/>
          <w:sz w:val="24"/>
          <w:szCs w:val="24"/>
          <w:lang w:val="fr-FR" w:eastAsia="zh-TW"/>
        </w:rPr>
      </w:pPr>
      <w:r w:rsidRPr="00253140">
        <w:rPr>
          <w:rFonts w:cs="Times New Roman" w:hint="default"/>
          <w:szCs w:val="22"/>
          <w:lang w:val="fr-FR" w:eastAsia="zh-TW"/>
        </w:rPr>
        <w:t>MDL</w:t>
      </w:r>
      <w:r w:rsidRPr="00253140">
        <w:rPr>
          <w:rFonts w:ascii="Simplified Arabic" w:hAnsi="Simplified Arabic" w:cs="Simplified Arabic" w:hint="default"/>
          <w:sz w:val="24"/>
          <w:szCs w:val="24"/>
          <w:rtl/>
          <w:lang w:val="fr-FR" w:eastAsia="zh-TW"/>
        </w:rPr>
        <w:t xml:space="preserve"> - الصندوق الاستئماني للتعاون التقني من أجل تنفيذ برنامج الأمم المتحدة للبيئة لصندوق تحقيق الأهداف الإنمائية للألفية، الذي مُدد حتى 31 كانون الأول/ديسمبر 2025؛</w:t>
      </w:r>
    </w:p>
    <w:p w14:paraId="48903886" w14:textId="77777777" w:rsidR="00253140" w:rsidRPr="00253140" w:rsidRDefault="00253140" w:rsidP="006D5011">
      <w:pPr>
        <w:numPr>
          <w:ilvl w:val="0"/>
          <w:numId w:val="45"/>
        </w:numPr>
        <w:tabs>
          <w:tab w:val="left" w:pos="2408"/>
          <w:tab w:val="left" w:pos="2975"/>
        </w:tabs>
        <w:bidi/>
        <w:spacing w:after="120" w:line="360" w:lineRule="exact"/>
        <w:ind w:left="1132" w:firstLine="709"/>
        <w:jc w:val="both"/>
        <w:textDirection w:val="tbRlV"/>
        <w:rPr>
          <w:rFonts w:ascii="Simplified Arabic" w:hAnsi="Simplified Arabic" w:cs="Simplified Arabic" w:hint="default"/>
          <w:sz w:val="24"/>
          <w:szCs w:val="24"/>
          <w:lang w:val="fr-FR" w:eastAsia="zh-TW"/>
        </w:rPr>
      </w:pPr>
      <w:r w:rsidRPr="00253140">
        <w:rPr>
          <w:rFonts w:cs="Times New Roman" w:hint="default"/>
          <w:szCs w:val="22"/>
          <w:lang w:val="fr-FR" w:eastAsia="zh-TW"/>
        </w:rPr>
        <w:t>REL</w:t>
      </w:r>
      <w:r w:rsidRPr="00253140">
        <w:rPr>
          <w:rFonts w:ascii="Simplified Arabic" w:hAnsi="Simplified Arabic" w:cs="Simplified Arabic" w:hint="default"/>
          <w:sz w:val="24"/>
          <w:szCs w:val="24"/>
          <w:rtl/>
          <w:lang w:val="fr-FR" w:eastAsia="zh-TW"/>
        </w:rPr>
        <w:t xml:space="preserve"> - الصندوق الاستئماني للتعاون التقني لتعزيز الطاقة المتجددة في منطقة البحر الأبيض المتوسط (تموله حكومة إيطاليا)، الذي مُدد حتى 31 كانون الأول/ديسمبر 2025؛</w:t>
      </w:r>
    </w:p>
    <w:p w14:paraId="5FD54E03" w14:textId="77777777" w:rsidR="00253140" w:rsidRPr="00253140" w:rsidRDefault="00253140" w:rsidP="006D5011">
      <w:pPr>
        <w:numPr>
          <w:ilvl w:val="0"/>
          <w:numId w:val="45"/>
        </w:numPr>
        <w:tabs>
          <w:tab w:val="left" w:pos="2408"/>
          <w:tab w:val="left" w:pos="2975"/>
        </w:tabs>
        <w:bidi/>
        <w:spacing w:after="120" w:line="360" w:lineRule="exact"/>
        <w:ind w:left="1132" w:firstLine="709"/>
        <w:jc w:val="both"/>
        <w:textDirection w:val="tbRlV"/>
        <w:rPr>
          <w:rFonts w:ascii="Simplified Arabic" w:hAnsi="Simplified Arabic" w:cs="Simplified Arabic" w:hint="default"/>
          <w:sz w:val="24"/>
          <w:szCs w:val="24"/>
          <w:lang w:val="fr-FR" w:eastAsia="zh-TW"/>
        </w:rPr>
      </w:pPr>
      <w:r w:rsidRPr="00253140">
        <w:rPr>
          <w:rFonts w:cs="Times New Roman" w:hint="default"/>
          <w:szCs w:val="22"/>
          <w:lang w:val="fr-FR" w:eastAsia="zh-TW"/>
        </w:rPr>
        <w:t>SLP</w:t>
      </w:r>
      <w:r w:rsidRPr="00253140">
        <w:rPr>
          <w:rFonts w:ascii="Simplified Arabic" w:hAnsi="Simplified Arabic" w:cs="Simplified Arabic" w:hint="default"/>
          <w:sz w:val="24"/>
          <w:szCs w:val="24"/>
          <w:rtl/>
          <w:lang w:val="fr-FR" w:eastAsia="zh-TW"/>
        </w:rPr>
        <w:t xml:space="preserve"> – الصندوق الاستئماني لدعم أنشطة تحالف المناخ والهواء النظيف للحد من ملوثات المناخ القصيرة الأجل، الذي مُدد حتى 31 كانون الأول/ديسمبر 2030؛</w:t>
      </w:r>
    </w:p>
    <w:p w14:paraId="151EA10F" w14:textId="77777777" w:rsidR="00253140" w:rsidRPr="00253140" w:rsidRDefault="00253140" w:rsidP="006D5011">
      <w:pPr>
        <w:numPr>
          <w:ilvl w:val="0"/>
          <w:numId w:val="45"/>
        </w:numPr>
        <w:tabs>
          <w:tab w:val="left" w:pos="2408"/>
          <w:tab w:val="left" w:pos="2975"/>
        </w:tabs>
        <w:bidi/>
        <w:spacing w:after="120" w:line="360" w:lineRule="exact"/>
        <w:ind w:left="1132" w:firstLine="709"/>
        <w:jc w:val="both"/>
        <w:textDirection w:val="tbRlV"/>
        <w:rPr>
          <w:rFonts w:ascii="Simplified Arabic" w:hAnsi="Simplified Arabic" w:cs="Simplified Arabic" w:hint="default"/>
          <w:sz w:val="24"/>
          <w:szCs w:val="24"/>
          <w:lang w:val="fr-FR" w:eastAsia="zh-TW"/>
        </w:rPr>
      </w:pPr>
      <w:r w:rsidRPr="00253140">
        <w:rPr>
          <w:rFonts w:cs="Times New Roman" w:hint="default"/>
          <w:szCs w:val="22"/>
          <w:lang w:val="fr-FR" w:eastAsia="zh-TW"/>
        </w:rPr>
        <w:t>SML</w:t>
      </w:r>
      <w:r w:rsidRPr="00253140">
        <w:rPr>
          <w:rFonts w:ascii="Simplified Arabic" w:hAnsi="Simplified Arabic" w:cs="Simplified Arabic" w:hint="default"/>
          <w:sz w:val="24"/>
          <w:szCs w:val="24"/>
          <w:rtl/>
          <w:lang w:val="fr-FR" w:eastAsia="zh-TW"/>
        </w:rPr>
        <w:t xml:space="preserve"> - الصندوق الاستئماني العام لبرنامج البداية السريعة التابع للنهج الاستراتيجي للإدارة الدولية للمواد الكيميائية، الذي مُدد حتى 31 كانون الأول/ديسمبر 2025؛</w:t>
      </w:r>
    </w:p>
    <w:p w14:paraId="5315795D" w14:textId="217B9A15" w:rsidR="00253140" w:rsidRPr="00253140" w:rsidRDefault="00253140" w:rsidP="008A0D7B">
      <w:pPr>
        <w:numPr>
          <w:ilvl w:val="0"/>
          <w:numId w:val="45"/>
        </w:numPr>
        <w:tabs>
          <w:tab w:val="left" w:pos="2408"/>
          <w:tab w:val="left" w:pos="2975"/>
        </w:tabs>
        <w:bidi/>
        <w:spacing w:after="0" w:line="360" w:lineRule="exact"/>
        <w:ind w:left="1134" w:firstLine="709"/>
        <w:jc w:val="both"/>
        <w:textDirection w:val="tbRlV"/>
        <w:rPr>
          <w:rFonts w:ascii="Simplified Arabic" w:hAnsi="Simplified Arabic" w:cs="Simplified Arabic" w:hint="default"/>
          <w:sz w:val="24"/>
          <w:szCs w:val="24"/>
          <w:lang w:val="fr-FR" w:eastAsia="zh-TW"/>
        </w:rPr>
      </w:pPr>
      <w:r w:rsidRPr="00253140">
        <w:rPr>
          <w:rFonts w:asciiTheme="majorBidi" w:hAnsiTheme="majorBidi" w:cstheme="majorBidi" w:hint="default"/>
          <w:szCs w:val="22"/>
          <w:lang w:val="fr-FR" w:eastAsia="zh-TW"/>
        </w:rPr>
        <w:t>WPL</w:t>
      </w:r>
      <w:r w:rsidRPr="00253140">
        <w:rPr>
          <w:rFonts w:ascii="Simplified Arabic" w:hAnsi="Simplified Arabic" w:cs="Simplified Arabic" w:hint="default"/>
          <w:sz w:val="24"/>
          <w:szCs w:val="24"/>
          <w:rtl/>
          <w:lang w:val="fr-FR" w:eastAsia="zh-TW"/>
        </w:rPr>
        <w:t xml:space="preserve"> - الصندوق الاستئماني العام ل</w:t>
      </w:r>
      <w:r w:rsidRPr="00253140">
        <w:rPr>
          <w:rFonts w:ascii="Simplified Arabic" w:hAnsi="Simplified Arabic" w:cs="Simplified Arabic"/>
          <w:sz w:val="24"/>
          <w:szCs w:val="24"/>
          <w:rtl/>
          <w:lang w:val="fr-FR" w:eastAsia="zh-TW"/>
        </w:rPr>
        <w:t>تقديم ال</w:t>
      </w:r>
      <w:r w:rsidRPr="00253140">
        <w:rPr>
          <w:rFonts w:ascii="Simplified Arabic" w:hAnsi="Simplified Arabic" w:cs="Simplified Arabic" w:hint="default"/>
          <w:sz w:val="24"/>
          <w:szCs w:val="24"/>
          <w:rtl/>
          <w:lang w:val="fr-FR" w:eastAsia="zh-TW"/>
        </w:rPr>
        <w:t xml:space="preserve">دعم </w:t>
      </w:r>
      <w:r w:rsidRPr="00253140">
        <w:rPr>
          <w:rFonts w:ascii="Simplified Arabic" w:hAnsi="Simplified Arabic" w:cs="Simplified Arabic"/>
          <w:sz w:val="24"/>
          <w:szCs w:val="24"/>
          <w:rtl/>
          <w:lang w:val="fr-FR" w:eastAsia="zh-TW"/>
        </w:rPr>
        <w:t>ل</w:t>
      </w:r>
      <w:r w:rsidRPr="00253140">
        <w:rPr>
          <w:rFonts w:ascii="Simplified Arabic" w:hAnsi="Simplified Arabic" w:cs="Simplified Arabic" w:hint="default"/>
          <w:sz w:val="24"/>
          <w:szCs w:val="24"/>
          <w:rtl/>
          <w:lang w:val="fr-FR" w:eastAsia="zh-TW"/>
        </w:rPr>
        <w:t>نظام رصد البيئة العالمية-برنامج المياه والترويج لأنشطته، الذي مُدد حتى 31 كانون الأول/ديسمبر 2025</w:t>
      </w:r>
      <w:r w:rsidRPr="00253140">
        <w:rPr>
          <w:rFonts w:ascii="Simplified Arabic" w:hAnsi="Simplified Arabic" w:cs="Simplified Arabic"/>
          <w:sz w:val="24"/>
          <w:szCs w:val="24"/>
          <w:rtl/>
          <w:lang w:val="fr-FR" w:eastAsia="zh-TW"/>
        </w:rPr>
        <w:t>؛</w:t>
      </w:r>
    </w:p>
    <w:p w14:paraId="1D233007" w14:textId="77777777" w:rsidR="008A0D7B" w:rsidRDefault="008A0D7B">
      <w:pPr>
        <w:spacing w:after="160" w:line="259" w:lineRule="auto"/>
        <w:rPr>
          <w:rFonts w:ascii="Simplified Arabic" w:hAnsi="Simplified Arabic" w:cs="Simplified Arabic" w:hint="default"/>
          <w:bCs/>
          <w:sz w:val="26"/>
          <w:szCs w:val="26"/>
          <w:lang w:val="en-GB" w:eastAsia="zh-TW"/>
        </w:rPr>
      </w:pPr>
      <w:r>
        <w:rPr>
          <w:rFonts w:ascii="Simplified Arabic" w:hAnsi="Simplified Arabic" w:cs="Simplified Arabic"/>
          <w:b/>
          <w:bCs/>
          <w:sz w:val="26"/>
          <w:szCs w:val="26"/>
          <w:rtl/>
          <w:lang w:eastAsia="zh-TW"/>
        </w:rPr>
        <w:br w:type="page"/>
      </w:r>
    </w:p>
    <w:p w14:paraId="79DDD879" w14:textId="58F72A6B" w:rsidR="00253140" w:rsidRPr="00172E55" w:rsidRDefault="00253140" w:rsidP="00172E55">
      <w:pPr>
        <w:pStyle w:val="CH1"/>
        <w:tabs>
          <w:tab w:val="clear" w:pos="1247"/>
        </w:tabs>
        <w:bidi/>
        <w:spacing w:before="0" w:line="360" w:lineRule="exact"/>
        <w:ind w:left="1134" w:firstLine="0"/>
        <w:jc w:val="center"/>
        <w:rPr>
          <w:rFonts w:ascii="Simplified Arabic" w:hAnsi="Simplified Arabic" w:cs="Simplified Arabic"/>
          <w:b w:val="0"/>
          <w:bCs/>
          <w:sz w:val="26"/>
          <w:szCs w:val="26"/>
          <w:rtl/>
          <w:lang w:eastAsia="zh-TW"/>
        </w:rPr>
      </w:pPr>
      <w:r w:rsidRPr="00172E55">
        <w:rPr>
          <w:rFonts w:ascii="Simplified Arabic" w:hAnsi="Simplified Arabic" w:cs="Simplified Arabic"/>
          <w:b w:val="0"/>
          <w:bCs/>
          <w:sz w:val="26"/>
          <w:szCs w:val="26"/>
          <w:rtl/>
          <w:lang w:eastAsia="zh-TW"/>
        </w:rPr>
        <w:lastRenderedPageBreak/>
        <w:t>ثانياً</w:t>
      </w:r>
    </w:p>
    <w:p w14:paraId="4EC6852E" w14:textId="77777777" w:rsidR="00253140" w:rsidRPr="00172E55" w:rsidRDefault="00253140" w:rsidP="00172E55">
      <w:pPr>
        <w:pStyle w:val="CH1"/>
        <w:tabs>
          <w:tab w:val="clear" w:pos="1247"/>
        </w:tabs>
        <w:bidi/>
        <w:spacing w:before="0" w:line="360" w:lineRule="exact"/>
        <w:ind w:left="1134" w:firstLine="0"/>
        <w:jc w:val="center"/>
        <w:rPr>
          <w:rFonts w:ascii="Simplified Arabic" w:hAnsi="Simplified Arabic" w:cs="Simplified Arabic"/>
          <w:b w:val="0"/>
          <w:bCs/>
          <w:sz w:val="26"/>
          <w:szCs w:val="26"/>
          <w:rtl/>
          <w:lang w:eastAsia="zh-TW"/>
        </w:rPr>
      </w:pPr>
      <w:r w:rsidRPr="00172E55">
        <w:rPr>
          <w:rFonts w:ascii="Simplified Arabic" w:hAnsi="Simplified Arabic" w:cs="Simplified Arabic"/>
          <w:b w:val="0"/>
          <w:bCs/>
          <w:sz w:val="26"/>
          <w:szCs w:val="26"/>
          <w:rtl/>
          <w:lang w:eastAsia="zh-TW"/>
        </w:rPr>
        <w:t>الصناديق الاستئمانية لدعم البرامج والاتفاقيات والبروتوكولات والصناديق الخاصة للبحار الإقليمية</w:t>
      </w:r>
    </w:p>
    <w:p w14:paraId="30F00CDB" w14:textId="77777777" w:rsidR="00253140" w:rsidRPr="00253140" w:rsidRDefault="00253140" w:rsidP="001A2F2C">
      <w:pPr>
        <w:numPr>
          <w:ilvl w:val="0"/>
          <w:numId w:val="46"/>
        </w:numPr>
        <w:tabs>
          <w:tab w:val="left" w:pos="1841"/>
          <w:tab w:val="left" w:pos="2381"/>
          <w:tab w:val="left" w:pos="2948"/>
          <w:tab w:val="left" w:pos="3515"/>
          <w:tab w:val="left" w:pos="4082"/>
        </w:tabs>
        <w:bidi/>
        <w:spacing w:after="120" w:line="340" w:lineRule="exact"/>
        <w:ind w:left="1134" w:firstLine="709"/>
        <w:jc w:val="both"/>
        <w:rPr>
          <w:rFonts w:ascii="Simplified Arabic" w:hAnsi="Simplified Arabic" w:cs="Simplified Arabic" w:hint="default"/>
          <w:sz w:val="24"/>
          <w:szCs w:val="24"/>
          <w:rtl/>
          <w:lang w:val="en-GB" w:eastAsia="zh-TW"/>
        </w:rPr>
      </w:pPr>
      <w:r w:rsidRPr="00253140">
        <w:rPr>
          <w:rFonts w:ascii="Simplified Arabic" w:hAnsi="Simplified Arabic" w:cs="Simplified Arabic" w:hint="default"/>
          <w:i/>
          <w:iCs/>
          <w:sz w:val="24"/>
          <w:szCs w:val="24"/>
          <w:rtl/>
          <w:lang w:val="en-GB" w:eastAsia="zh-TW"/>
        </w:rPr>
        <w:t xml:space="preserve">تلاحظ وتوافق </w:t>
      </w:r>
      <w:r w:rsidRPr="00253140">
        <w:rPr>
          <w:rFonts w:ascii="Simplified Arabic" w:hAnsi="Simplified Arabic" w:cs="Simplified Arabic" w:hint="default"/>
          <w:sz w:val="24"/>
          <w:szCs w:val="24"/>
          <w:rtl/>
          <w:lang w:val="en-GB" w:eastAsia="zh-TW"/>
        </w:rPr>
        <w:t xml:space="preserve">على تمديد الصناديق الاستئمانية التالية على النحو الذي طلبه الاجتماع التاسع للأطراف في اتفاق حفظ الحيتانيات الصغيرة في بحر البلطيق </w:t>
      </w:r>
      <w:r w:rsidRPr="00253140">
        <w:rPr>
          <w:rFonts w:ascii="Simplified Arabic" w:hAnsi="Simplified Arabic" w:cs="Simplified Arabic"/>
          <w:sz w:val="24"/>
          <w:szCs w:val="24"/>
          <w:rtl/>
          <w:lang w:val="en-GB" w:eastAsia="zh-TW"/>
        </w:rPr>
        <w:t xml:space="preserve">وشمال شرق المحيط الأطلسي والبحر </w:t>
      </w:r>
      <w:r w:rsidRPr="00253140">
        <w:rPr>
          <w:rFonts w:ascii="Simplified Arabic" w:hAnsi="Simplified Arabic" w:cs="Simplified Arabic" w:hint="default"/>
          <w:sz w:val="24"/>
          <w:szCs w:val="24"/>
          <w:rtl/>
          <w:lang w:val="en-GB" w:eastAsia="zh-TW"/>
        </w:rPr>
        <w:t>الأيرلندي وبحر الشمال، والدول الموقعة على مذكرة التفاهم بشأن حفظ وإدارة السلاحف البحرية وموائلها في المحيط الهندي وجنوب شرق آسيا في اجتماعها الثامن، ومؤتمر الأطراف في اتفاقية حفظ أنواع الحيوانات البرية المهاجرة في اجتماعه الثالث عشر، على الترتيب:</w:t>
      </w:r>
    </w:p>
    <w:p w14:paraId="0429EA8E" w14:textId="77777777" w:rsidR="00253140" w:rsidRPr="00253140" w:rsidRDefault="00253140" w:rsidP="001A2F2C">
      <w:pPr>
        <w:numPr>
          <w:ilvl w:val="0"/>
          <w:numId w:val="42"/>
        </w:numPr>
        <w:tabs>
          <w:tab w:val="left" w:pos="2408"/>
          <w:tab w:val="left" w:pos="2975"/>
          <w:tab w:val="left" w:pos="3515"/>
          <w:tab w:val="left" w:pos="4082"/>
        </w:tabs>
        <w:bidi/>
        <w:spacing w:after="120" w:line="340" w:lineRule="exact"/>
        <w:ind w:left="1132" w:firstLine="709"/>
        <w:jc w:val="both"/>
        <w:rPr>
          <w:rFonts w:ascii="Traditional Arabic" w:hAnsi="Traditional Arabic" w:hint="default"/>
          <w:sz w:val="30"/>
          <w:rtl/>
          <w:lang w:val="en-GB" w:eastAsia="zh-TW"/>
        </w:rPr>
      </w:pPr>
      <w:r w:rsidRPr="00253140">
        <w:rPr>
          <w:rFonts w:cs="Times New Roman"/>
          <w:szCs w:val="22"/>
          <w:lang w:val="en-GB" w:eastAsia="zh-TW"/>
        </w:rPr>
        <w:t>B</w:t>
      </w:r>
      <w:r w:rsidRPr="00253140">
        <w:rPr>
          <w:rFonts w:cs="Times New Roman" w:hint="default"/>
          <w:szCs w:val="22"/>
          <w:lang w:val="en-GB" w:eastAsia="zh-TW"/>
        </w:rPr>
        <w:t>A</w:t>
      </w:r>
      <w:r w:rsidRPr="00253140">
        <w:rPr>
          <w:rFonts w:cs="Times New Roman"/>
          <w:szCs w:val="22"/>
          <w:lang w:val="en-GB" w:eastAsia="zh-TW"/>
        </w:rPr>
        <w:t>L</w:t>
      </w:r>
      <w:r w:rsidRPr="00253140">
        <w:rPr>
          <w:rFonts w:ascii="Simplified Arabic" w:hAnsi="Simplified Arabic" w:cs="Simplified Arabic" w:hint="default"/>
          <w:sz w:val="24"/>
          <w:szCs w:val="24"/>
          <w:rtl/>
          <w:lang w:val="en-GB" w:eastAsia="zh-TW"/>
        </w:rPr>
        <w:t xml:space="preserve"> - الصندوق الاستئماني العام لحفظ الحيتانيات الصغيرة في بحر البلطيق وشمال شرق المحيط الأطلسي و</w:t>
      </w:r>
      <w:r w:rsidRPr="00253140">
        <w:rPr>
          <w:rFonts w:ascii="Simplified Arabic" w:hAnsi="Simplified Arabic" w:cs="Simplified Arabic" w:hint="default"/>
          <w:sz w:val="24"/>
          <w:szCs w:val="24"/>
          <w:rtl/>
          <w:lang w:val="nl-NL" w:eastAsia="zh-TW" w:bidi="ar-EG"/>
        </w:rPr>
        <w:t>ال</w:t>
      </w:r>
      <w:r w:rsidRPr="00253140">
        <w:rPr>
          <w:rFonts w:ascii="Simplified Arabic" w:hAnsi="Simplified Arabic" w:cs="Simplified Arabic" w:hint="default"/>
          <w:sz w:val="24"/>
          <w:szCs w:val="24"/>
          <w:rtl/>
          <w:lang w:val="en-GB" w:eastAsia="zh-TW"/>
        </w:rPr>
        <w:t>بحر الأيرلندي وبحر الشمال، الذي م</w:t>
      </w:r>
      <w:r w:rsidRPr="00253140">
        <w:rPr>
          <w:rFonts w:ascii="Simplified Arabic" w:hAnsi="Simplified Arabic" w:cs="Simplified Arabic"/>
          <w:sz w:val="24"/>
          <w:szCs w:val="24"/>
          <w:rtl/>
          <w:lang w:val="en-GB" w:eastAsia="zh-TW"/>
        </w:rPr>
        <w:t>ُ</w:t>
      </w:r>
      <w:r w:rsidRPr="00253140">
        <w:rPr>
          <w:rFonts w:ascii="Simplified Arabic" w:hAnsi="Simplified Arabic" w:cs="Simplified Arabic" w:hint="default"/>
          <w:sz w:val="24"/>
          <w:szCs w:val="24"/>
          <w:rtl/>
          <w:lang w:val="en-GB" w:eastAsia="zh-TW"/>
        </w:rPr>
        <w:t>دد حتى 31 كانون الأول/ديسمبر 2024؛</w:t>
      </w:r>
    </w:p>
    <w:p w14:paraId="5717F784" w14:textId="5DCBBA67" w:rsidR="00253140" w:rsidRPr="00253140" w:rsidRDefault="00253140" w:rsidP="001A2F2C">
      <w:pPr>
        <w:numPr>
          <w:ilvl w:val="0"/>
          <w:numId w:val="42"/>
        </w:numPr>
        <w:tabs>
          <w:tab w:val="left" w:pos="2408"/>
          <w:tab w:val="left" w:pos="2975"/>
          <w:tab w:val="left" w:pos="3515"/>
          <w:tab w:val="left" w:pos="4082"/>
        </w:tabs>
        <w:bidi/>
        <w:spacing w:after="120" w:line="340" w:lineRule="exact"/>
        <w:ind w:left="1132" w:firstLine="709"/>
        <w:jc w:val="both"/>
        <w:rPr>
          <w:rFonts w:ascii="Traditional Arabic" w:hAnsi="Traditional Arabic" w:hint="default"/>
          <w:sz w:val="30"/>
          <w:lang w:val="en-GB" w:eastAsia="zh-TW"/>
        </w:rPr>
      </w:pPr>
      <w:r w:rsidRPr="00253140">
        <w:rPr>
          <w:rFonts w:cs="Times New Roman" w:hint="default"/>
          <w:szCs w:val="22"/>
          <w:lang w:val="en-GB" w:eastAsia="zh-TW"/>
        </w:rPr>
        <w:t>MRL</w:t>
      </w:r>
      <w:r w:rsidRPr="00253140">
        <w:rPr>
          <w:rFonts w:ascii="Simplified Arabic" w:hAnsi="Simplified Arabic" w:cs="Simplified Arabic" w:hint="default"/>
          <w:sz w:val="24"/>
          <w:szCs w:val="24"/>
          <w:rtl/>
          <w:lang w:val="en-GB" w:eastAsia="zh-TW"/>
        </w:rPr>
        <w:t xml:space="preserve"> -</w:t>
      </w:r>
      <w:r w:rsidRPr="00253140">
        <w:rPr>
          <w:rFonts w:ascii="Simplified Arabic" w:hAnsi="Simplified Arabic" w:cs="Simplified Arabic" w:hint="default"/>
          <w:sz w:val="24"/>
          <w:szCs w:val="24"/>
          <w:rtl/>
          <w:lang w:val="en-GB"/>
        </w:rPr>
        <w:t xml:space="preserve"> </w:t>
      </w:r>
      <w:r w:rsidRPr="00253140">
        <w:rPr>
          <w:rFonts w:ascii="Simplified Arabic" w:hAnsi="Simplified Arabic" w:cs="Simplified Arabic" w:hint="default"/>
          <w:sz w:val="24"/>
          <w:szCs w:val="24"/>
          <w:rtl/>
          <w:lang w:val="en-GB" w:eastAsia="zh-TW"/>
        </w:rPr>
        <w:t>الصندوق الاستئماني للتعاون التقني بشأن حفظ وإدارة السلاحف البحرية وموائلها في المحيط الهندي وجنوب شرق آسيا، الذي م</w:t>
      </w:r>
      <w:r w:rsidRPr="00253140">
        <w:rPr>
          <w:rFonts w:ascii="Simplified Arabic" w:hAnsi="Simplified Arabic" w:cs="Simplified Arabic"/>
          <w:sz w:val="24"/>
          <w:szCs w:val="24"/>
          <w:rtl/>
          <w:lang w:val="en-GB" w:eastAsia="zh-TW"/>
        </w:rPr>
        <w:t>ُ</w:t>
      </w:r>
      <w:r w:rsidRPr="00253140">
        <w:rPr>
          <w:rFonts w:ascii="Simplified Arabic" w:hAnsi="Simplified Arabic" w:cs="Simplified Arabic"/>
          <w:sz w:val="24"/>
          <w:szCs w:val="24"/>
          <w:rtl/>
          <w:lang w:val="nl-NL" w:eastAsia="zh-TW" w:bidi="ar-EG"/>
        </w:rPr>
        <w:t>د</w:t>
      </w:r>
      <w:r w:rsidR="000A7790">
        <w:rPr>
          <w:rFonts w:ascii="Simplified Arabic" w:hAnsi="Simplified Arabic" w:cs="Simplified Arabic"/>
          <w:sz w:val="24"/>
          <w:szCs w:val="24"/>
          <w:rtl/>
          <w:lang w:val="nl-NL" w:eastAsia="zh-TW" w:bidi="ar-EG"/>
        </w:rPr>
        <w:t>ِّ</w:t>
      </w:r>
      <w:r w:rsidRPr="00253140">
        <w:rPr>
          <w:rFonts w:ascii="Simplified Arabic" w:hAnsi="Simplified Arabic" w:cs="Simplified Arabic"/>
          <w:sz w:val="24"/>
          <w:szCs w:val="24"/>
          <w:rtl/>
          <w:lang w:val="nl-NL" w:eastAsia="zh-TW" w:bidi="ar-EG"/>
        </w:rPr>
        <w:t>د</w:t>
      </w:r>
      <w:r w:rsidRPr="00253140">
        <w:rPr>
          <w:rFonts w:ascii="Simplified Arabic" w:hAnsi="Simplified Arabic" w:cs="Simplified Arabic" w:hint="default"/>
          <w:sz w:val="24"/>
          <w:szCs w:val="24"/>
          <w:rtl/>
          <w:lang w:val="en-GB" w:eastAsia="zh-TW"/>
        </w:rPr>
        <w:t xml:space="preserve"> حتى 31 كانون الأول/ديسمبر 2023</w:t>
      </w:r>
      <w:r w:rsidRPr="00253140">
        <w:rPr>
          <w:rFonts w:ascii="Simplified Arabic" w:hAnsi="Simplified Arabic" w:cs="Simplified Arabic"/>
          <w:sz w:val="24"/>
          <w:szCs w:val="24"/>
          <w:rtl/>
          <w:lang w:val="en-GB" w:eastAsia="zh-TW"/>
        </w:rPr>
        <w:t>؛</w:t>
      </w:r>
    </w:p>
    <w:p w14:paraId="4D7F6A0E" w14:textId="77777777" w:rsidR="00253140" w:rsidRPr="00253140" w:rsidRDefault="00253140" w:rsidP="001A2F2C">
      <w:pPr>
        <w:numPr>
          <w:ilvl w:val="0"/>
          <w:numId w:val="42"/>
        </w:numPr>
        <w:tabs>
          <w:tab w:val="left" w:pos="2408"/>
          <w:tab w:val="left" w:pos="2975"/>
          <w:tab w:val="left" w:pos="3515"/>
          <w:tab w:val="left" w:pos="4082"/>
        </w:tabs>
        <w:bidi/>
        <w:spacing w:after="120" w:line="340" w:lineRule="exact"/>
        <w:ind w:left="1132" w:firstLine="709"/>
        <w:jc w:val="both"/>
        <w:rPr>
          <w:rFonts w:ascii="Simplified Arabic" w:hAnsi="Simplified Arabic" w:cs="Simplified Arabic" w:hint="default"/>
          <w:sz w:val="24"/>
          <w:szCs w:val="24"/>
          <w:rtl/>
          <w:lang w:val="en-GB" w:eastAsia="zh-TW"/>
        </w:rPr>
      </w:pPr>
      <w:r w:rsidRPr="00253140">
        <w:rPr>
          <w:rFonts w:cs="Times New Roman" w:hint="default"/>
          <w:szCs w:val="22"/>
          <w:lang w:val="en-GB" w:eastAsia="zh-TW"/>
        </w:rPr>
        <w:t>MSL</w:t>
      </w:r>
      <w:r w:rsidRPr="00253140">
        <w:rPr>
          <w:rFonts w:ascii="Simplified Arabic" w:hAnsi="Simplified Arabic" w:cs="Simplified Arabic" w:hint="default"/>
          <w:sz w:val="24"/>
          <w:szCs w:val="24"/>
          <w:rtl/>
          <w:lang w:val="en-GB" w:eastAsia="zh-TW"/>
        </w:rPr>
        <w:t xml:space="preserve"> - الصندوق الاستئماني لاتفاقية حفظ أنواع الحيوانات البرية المهاجرة، الذي مُدد حتى 31 كانون الأول/ديسمبر 2023</w:t>
      </w:r>
      <w:r w:rsidRPr="00253140">
        <w:rPr>
          <w:rFonts w:ascii="Simplified Arabic" w:hAnsi="Simplified Arabic" w:cs="Simplified Arabic"/>
          <w:sz w:val="24"/>
          <w:szCs w:val="24"/>
          <w:rtl/>
          <w:lang w:val="en-GB" w:eastAsia="zh-TW"/>
        </w:rPr>
        <w:t>؛</w:t>
      </w:r>
    </w:p>
    <w:p w14:paraId="2C147287" w14:textId="77777777" w:rsidR="00253140" w:rsidRPr="00253140" w:rsidRDefault="00253140" w:rsidP="001A2F2C">
      <w:pPr>
        <w:numPr>
          <w:ilvl w:val="0"/>
          <w:numId w:val="46"/>
        </w:numPr>
        <w:tabs>
          <w:tab w:val="left" w:pos="2408"/>
          <w:tab w:val="left" w:pos="2948"/>
          <w:tab w:val="left" w:pos="3515"/>
          <w:tab w:val="left" w:pos="4082"/>
        </w:tabs>
        <w:bidi/>
        <w:spacing w:after="120" w:line="340" w:lineRule="exact"/>
        <w:ind w:left="1134" w:firstLine="707"/>
        <w:jc w:val="both"/>
        <w:rPr>
          <w:rFonts w:ascii="Simplified Arabic" w:hAnsi="Simplified Arabic" w:cs="Simplified Arabic" w:hint="default"/>
          <w:sz w:val="24"/>
          <w:szCs w:val="24"/>
          <w:rtl/>
          <w:lang w:val="en-GB" w:eastAsia="zh-TW"/>
        </w:rPr>
      </w:pPr>
      <w:r w:rsidRPr="00253140">
        <w:rPr>
          <w:rFonts w:ascii="Simplified Arabic" w:hAnsi="Simplified Arabic" w:cs="Simplified Arabic" w:hint="default"/>
          <w:i/>
          <w:iCs/>
          <w:sz w:val="24"/>
          <w:szCs w:val="24"/>
          <w:rtl/>
          <w:lang w:val="en-GB" w:eastAsia="zh-TW"/>
        </w:rPr>
        <w:t>توافق</w:t>
      </w:r>
      <w:r w:rsidRPr="00253140">
        <w:rPr>
          <w:rFonts w:ascii="Simplified Arabic" w:hAnsi="Simplified Arabic" w:cs="Simplified Arabic" w:hint="default"/>
          <w:sz w:val="24"/>
          <w:szCs w:val="24"/>
          <w:rtl/>
          <w:lang w:val="en-GB" w:eastAsia="zh-TW"/>
        </w:rPr>
        <w:t xml:space="preserve"> على تمديد الصناديق الاستئمانية الواردة فيما يلي عند تلقي طلب للقيام بذلك من السلطات المختصة</w:t>
      </w:r>
      <w:r w:rsidRPr="00253140">
        <w:rPr>
          <w:rFonts w:ascii="Simplified Arabic" w:hAnsi="Simplified Arabic" w:cs="Simplified Arabic" w:hint="default"/>
          <w:sz w:val="24"/>
          <w:szCs w:val="24"/>
          <w:lang w:eastAsia="zh-TW"/>
        </w:rPr>
        <w:t>:</w:t>
      </w:r>
    </w:p>
    <w:p w14:paraId="277A7DE9" w14:textId="77777777" w:rsidR="00253140" w:rsidRPr="00253140" w:rsidRDefault="00253140" w:rsidP="006D5011">
      <w:pPr>
        <w:tabs>
          <w:tab w:val="left" w:pos="1841"/>
        </w:tabs>
        <w:bidi/>
        <w:spacing w:after="120" w:line="360" w:lineRule="exact"/>
        <w:ind w:left="1134" w:hanging="710"/>
        <w:jc w:val="both"/>
        <w:rPr>
          <w:rFonts w:ascii="Simplified Arabic" w:hAnsi="Simplified Arabic" w:cs="Simplified Arabic" w:hint="default"/>
          <w:bCs/>
          <w:sz w:val="24"/>
          <w:szCs w:val="24"/>
          <w:rtl/>
          <w:lang w:val="en-GB" w:eastAsia="zh-TW"/>
        </w:rPr>
      </w:pPr>
      <w:r w:rsidRPr="00253140">
        <w:rPr>
          <w:rFonts w:ascii="Simplified Arabic" w:hAnsi="Simplified Arabic" w:cs="Simplified Arabic" w:hint="default"/>
          <w:bCs/>
          <w:sz w:val="24"/>
          <w:szCs w:val="24"/>
          <w:rtl/>
          <w:lang w:val="en-GB" w:eastAsia="zh-TW"/>
        </w:rPr>
        <w:t>ألف-</w:t>
      </w:r>
      <w:r w:rsidRPr="00253140">
        <w:rPr>
          <w:rFonts w:ascii="Simplified Arabic" w:hAnsi="Simplified Arabic" w:cs="Simplified Arabic" w:hint="default"/>
          <w:bCs/>
          <w:sz w:val="24"/>
          <w:szCs w:val="24"/>
          <w:lang w:val="en-GB" w:eastAsia="zh-TW"/>
        </w:rPr>
        <w:tab/>
      </w:r>
      <w:r w:rsidRPr="00253140">
        <w:rPr>
          <w:rFonts w:ascii="Simplified Arabic" w:hAnsi="Simplified Arabic" w:cs="Simplified Arabic" w:hint="default"/>
          <w:bCs/>
          <w:sz w:val="24"/>
          <w:szCs w:val="24"/>
          <w:rtl/>
          <w:lang w:val="en-GB" w:eastAsia="zh-TW"/>
        </w:rPr>
        <w:t>الصناديق الاستئمانية التي تديرها وحدة التنسيق لخطة العمل الخاصة بحماية البيئة البحرية والتنمية المستدامة للمناطق الساحلية للبحر الأبيض المتوسط</w:t>
      </w:r>
    </w:p>
    <w:p w14:paraId="213D1775" w14:textId="77777777" w:rsidR="00253140" w:rsidRPr="00253140" w:rsidRDefault="00253140" w:rsidP="006D5011">
      <w:pPr>
        <w:numPr>
          <w:ilvl w:val="0"/>
          <w:numId w:val="9"/>
        </w:numPr>
        <w:tabs>
          <w:tab w:val="left" w:pos="2408"/>
          <w:tab w:val="left" w:pos="2948"/>
          <w:tab w:val="left" w:pos="3515"/>
          <w:tab w:val="left" w:pos="4082"/>
        </w:tabs>
        <w:bidi/>
        <w:spacing w:after="120" w:line="360" w:lineRule="exact"/>
        <w:ind w:left="1134" w:firstLine="707"/>
        <w:jc w:val="both"/>
        <w:rPr>
          <w:rFonts w:ascii="Traditional Arabic" w:hAnsi="Traditional Arabic" w:hint="default"/>
          <w:sz w:val="30"/>
          <w:rtl/>
          <w:lang w:val="en-GB" w:eastAsia="zh-TW"/>
        </w:rPr>
      </w:pPr>
      <w:r w:rsidRPr="00253140">
        <w:rPr>
          <w:rFonts w:cs="Times New Roman"/>
          <w:szCs w:val="22"/>
          <w:rtl/>
          <w:lang w:val="en-GB" w:eastAsia="zh-TW"/>
        </w:rPr>
        <w:t>CAL</w:t>
      </w:r>
      <w:r w:rsidRPr="00253140">
        <w:rPr>
          <w:rFonts w:ascii="Simplified Arabic" w:hAnsi="Simplified Arabic" w:cs="Simplified Arabic" w:hint="default"/>
          <w:sz w:val="24"/>
          <w:szCs w:val="24"/>
          <w:rtl/>
          <w:lang w:val="en-GB" w:eastAsia="zh-TW"/>
        </w:rPr>
        <w:t xml:space="preserve"> - دعم خطة عمل البحر الأبيض المتوسط (بتمويل من حكومة اليونان)، الذي مُدد حتى </w:t>
      </w:r>
      <w:r w:rsidRPr="00253140">
        <w:rPr>
          <w:rFonts w:ascii="Simplified Arabic" w:hAnsi="Simplified Arabic" w:cs="Simplified Arabic"/>
          <w:sz w:val="24"/>
          <w:szCs w:val="24"/>
          <w:rtl/>
          <w:lang w:val="en-GB" w:eastAsia="zh-TW"/>
        </w:rPr>
        <w:t>31</w:t>
      </w:r>
      <w:r w:rsidRPr="00253140">
        <w:rPr>
          <w:rFonts w:ascii="Simplified Arabic" w:hAnsi="Simplified Arabic" w:cs="Simplified Arabic" w:hint="default"/>
          <w:sz w:val="24"/>
          <w:szCs w:val="24"/>
          <w:rtl/>
          <w:lang w:val="en-GB" w:eastAsia="zh-TW"/>
        </w:rPr>
        <w:t xml:space="preserve"> كانون الأول/ديسمبر 2023؛</w:t>
      </w:r>
    </w:p>
    <w:p w14:paraId="3FB9A5BE" w14:textId="77777777" w:rsidR="00253140" w:rsidRPr="00253140" w:rsidRDefault="00253140" w:rsidP="006D5011">
      <w:pPr>
        <w:numPr>
          <w:ilvl w:val="0"/>
          <w:numId w:val="9"/>
        </w:numPr>
        <w:tabs>
          <w:tab w:val="left" w:pos="2408"/>
          <w:tab w:val="left" w:pos="2948"/>
          <w:tab w:val="left" w:pos="3515"/>
          <w:tab w:val="left" w:pos="4082"/>
        </w:tabs>
        <w:bidi/>
        <w:spacing w:after="120" w:line="360" w:lineRule="exact"/>
        <w:ind w:left="1134" w:firstLine="707"/>
        <w:jc w:val="both"/>
        <w:rPr>
          <w:rFonts w:ascii="Traditional Arabic" w:hAnsi="Traditional Arabic" w:hint="default"/>
          <w:sz w:val="30"/>
          <w:rtl/>
          <w:lang w:val="en-GB" w:eastAsia="zh-TW"/>
        </w:rPr>
      </w:pPr>
      <w:r w:rsidRPr="00253140">
        <w:rPr>
          <w:rFonts w:cs="Times New Roman"/>
          <w:szCs w:val="22"/>
          <w:rtl/>
          <w:lang w:val="en-GB" w:eastAsia="zh-TW"/>
        </w:rPr>
        <w:t>MEL</w:t>
      </w:r>
      <w:r w:rsidRPr="00253140">
        <w:rPr>
          <w:rFonts w:ascii="Simplified Arabic" w:hAnsi="Simplified Arabic" w:cs="Simplified Arabic" w:hint="default"/>
          <w:sz w:val="24"/>
          <w:szCs w:val="24"/>
          <w:rtl/>
          <w:lang w:val="en-GB" w:eastAsia="zh-TW"/>
        </w:rPr>
        <w:t xml:space="preserve"> - الصندوق الاستئماني لحماية البحر الأبيض المتوسط من التلوث، الذي مُدد حتى </w:t>
      </w:r>
      <w:r w:rsidRPr="00253140">
        <w:rPr>
          <w:rFonts w:ascii="Simplified Arabic" w:hAnsi="Simplified Arabic" w:cs="Simplified Arabic"/>
          <w:sz w:val="24"/>
          <w:szCs w:val="24"/>
          <w:rtl/>
          <w:lang w:val="en-GB" w:eastAsia="zh-TW"/>
        </w:rPr>
        <w:t>31</w:t>
      </w:r>
      <w:r w:rsidRPr="00253140">
        <w:rPr>
          <w:rFonts w:ascii="Simplified Arabic" w:hAnsi="Simplified Arabic" w:cs="Simplified Arabic" w:hint="default"/>
          <w:sz w:val="24"/>
          <w:szCs w:val="24"/>
          <w:rtl/>
          <w:lang w:val="en-GB" w:eastAsia="zh-TW"/>
        </w:rPr>
        <w:t xml:space="preserve"> كانون الأول/ديسمبر 2023؛</w:t>
      </w:r>
    </w:p>
    <w:p w14:paraId="50183361" w14:textId="77777777" w:rsidR="00253140" w:rsidRPr="00253140" w:rsidRDefault="00253140" w:rsidP="006D5011">
      <w:pPr>
        <w:numPr>
          <w:ilvl w:val="0"/>
          <w:numId w:val="9"/>
        </w:numPr>
        <w:tabs>
          <w:tab w:val="left" w:pos="2408"/>
          <w:tab w:val="left" w:pos="2948"/>
          <w:tab w:val="left" w:pos="3515"/>
          <w:tab w:val="left" w:pos="4082"/>
        </w:tabs>
        <w:bidi/>
        <w:spacing w:after="120" w:line="360" w:lineRule="exact"/>
        <w:ind w:left="1134" w:firstLine="707"/>
        <w:jc w:val="both"/>
        <w:rPr>
          <w:rFonts w:ascii="Simplified Arabic" w:hAnsi="Simplified Arabic" w:cs="Simplified Arabic" w:hint="default"/>
          <w:sz w:val="24"/>
          <w:szCs w:val="24"/>
          <w:rtl/>
          <w:lang w:val="en-GB" w:eastAsia="zh-TW"/>
        </w:rPr>
      </w:pPr>
      <w:r w:rsidRPr="00253140">
        <w:rPr>
          <w:rFonts w:cs="Times New Roman"/>
          <w:szCs w:val="22"/>
          <w:rtl/>
          <w:lang w:val="en-GB" w:eastAsia="zh-TW"/>
        </w:rPr>
        <w:t>QML</w:t>
      </w:r>
      <w:r w:rsidRPr="00253140">
        <w:rPr>
          <w:rFonts w:ascii="Simplified Arabic" w:hAnsi="Simplified Arabic" w:cs="Simplified Arabic" w:hint="default"/>
          <w:sz w:val="24"/>
          <w:szCs w:val="24"/>
          <w:rtl/>
          <w:lang w:val="en-GB" w:eastAsia="zh-TW"/>
        </w:rPr>
        <w:t xml:space="preserve"> - دعم خطة عمل البحر الأبيض المتوسط، الذي مُدد حتى 31 كانون الأول/ديسمبر 2023</w:t>
      </w:r>
      <w:r w:rsidRPr="00253140">
        <w:rPr>
          <w:rFonts w:ascii="Simplified Arabic" w:hAnsi="Simplified Arabic" w:cs="Simplified Arabic"/>
          <w:sz w:val="24"/>
          <w:szCs w:val="24"/>
          <w:rtl/>
          <w:lang w:val="en-GB" w:eastAsia="zh-TW"/>
        </w:rPr>
        <w:t>؛</w:t>
      </w:r>
    </w:p>
    <w:p w14:paraId="4B77E369" w14:textId="77777777" w:rsidR="00253140" w:rsidRPr="00253140" w:rsidRDefault="00253140" w:rsidP="001A2F2C">
      <w:pPr>
        <w:bidi/>
        <w:spacing w:after="120" w:line="340" w:lineRule="exact"/>
        <w:ind w:left="1134" w:hanging="709"/>
        <w:jc w:val="both"/>
        <w:rPr>
          <w:rFonts w:ascii="Simplified Arabic" w:hAnsi="Simplified Arabic" w:cs="Simplified Arabic" w:hint="default"/>
          <w:bCs/>
          <w:sz w:val="24"/>
          <w:szCs w:val="24"/>
          <w:rtl/>
          <w:lang w:val="en-GB" w:eastAsia="zh-TW"/>
        </w:rPr>
      </w:pPr>
      <w:r w:rsidRPr="00253140">
        <w:rPr>
          <w:rFonts w:ascii="Simplified Arabic" w:hAnsi="Simplified Arabic" w:cs="Simplified Arabic" w:hint="default"/>
          <w:bCs/>
          <w:sz w:val="24"/>
          <w:szCs w:val="24"/>
          <w:rtl/>
          <w:lang w:val="en-GB" w:eastAsia="zh-TW"/>
        </w:rPr>
        <w:t>باء-</w:t>
      </w:r>
      <w:r w:rsidRPr="00253140">
        <w:rPr>
          <w:rFonts w:ascii="Simplified Arabic" w:hAnsi="Simplified Arabic" w:cs="Simplified Arabic" w:hint="default"/>
          <w:bCs/>
          <w:sz w:val="24"/>
          <w:szCs w:val="24"/>
          <w:rtl/>
          <w:lang w:val="en-GB" w:eastAsia="zh-TW"/>
        </w:rPr>
        <w:tab/>
        <w:t>الصناديق الاستئمانية التي تديرها أمانة اتفاقية بازل بشأن التحكم في نقل النفايات الخطرة والتخلص منها عبر الحدود، واتفاقية روتردام المتعلقة بتطبيق إجراء الموافقة المسبقة عن علم على مواد كيميائية ومبيدات آفات معينة خطرة متداولة في التجارة الدولية، واتفاقية استكهولم بشأن الملوثات العضوية الثابتة</w:t>
      </w:r>
    </w:p>
    <w:p w14:paraId="515BFE72" w14:textId="77777777" w:rsidR="00253140" w:rsidRPr="00253140" w:rsidRDefault="00253140" w:rsidP="006D5011">
      <w:pPr>
        <w:numPr>
          <w:ilvl w:val="0"/>
          <w:numId w:val="10"/>
        </w:numPr>
        <w:tabs>
          <w:tab w:val="left" w:pos="2408"/>
          <w:tab w:val="left" w:pos="2948"/>
          <w:tab w:val="left" w:pos="3515"/>
          <w:tab w:val="left" w:pos="4082"/>
        </w:tabs>
        <w:bidi/>
        <w:spacing w:after="120" w:line="360" w:lineRule="exact"/>
        <w:ind w:left="1134" w:firstLine="707"/>
        <w:jc w:val="both"/>
        <w:rPr>
          <w:rFonts w:ascii="Traditional Arabic" w:hAnsi="Traditional Arabic" w:hint="default"/>
          <w:sz w:val="30"/>
          <w:rtl/>
          <w:lang w:val="en-GB" w:eastAsia="zh-TW"/>
        </w:rPr>
      </w:pPr>
      <w:r w:rsidRPr="00253140">
        <w:rPr>
          <w:rFonts w:cs="Times New Roman"/>
          <w:szCs w:val="22"/>
          <w:rtl/>
          <w:lang w:val="en-GB" w:eastAsia="zh-TW"/>
        </w:rPr>
        <w:t>BCL</w:t>
      </w:r>
      <w:r w:rsidRPr="00253140">
        <w:rPr>
          <w:rFonts w:ascii="Simplified Arabic" w:hAnsi="Simplified Arabic" w:cs="Simplified Arabic" w:hint="default"/>
          <w:sz w:val="24"/>
          <w:szCs w:val="24"/>
          <w:rtl/>
          <w:lang w:val="en-GB" w:eastAsia="zh-TW"/>
        </w:rPr>
        <w:t xml:space="preserve"> - الصندوق الاستئماني لاتفاقية بازل بشأن التحكم في نقل النفايات الخطرة والتخلص منها عبر الحدود، الذي مُدد حتى 31 كانون الأول/ديسمبر 2023؛</w:t>
      </w:r>
    </w:p>
    <w:p w14:paraId="513D4A4F" w14:textId="77777777" w:rsidR="00253140" w:rsidRPr="00253140" w:rsidRDefault="00253140" w:rsidP="006D5011">
      <w:pPr>
        <w:numPr>
          <w:ilvl w:val="0"/>
          <w:numId w:val="10"/>
        </w:numPr>
        <w:tabs>
          <w:tab w:val="left" w:pos="2408"/>
          <w:tab w:val="left" w:pos="2948"/>
          <w:tab w:val="left" w:pos="3515"/>
          <w:tab w:val="left" w:pos="4082"/>
        </w:tabs>
        <w:bidi/>
        <w:spacing w:after="120" w:line="360" w:lineRule="exact"/>
        <w:ind w:left="1134" w:firstLine="707"/>
        <w:jc w:val="both"/>
        <w:rPr>
          <w:rFonts w:ascii="Traditional Arabic" w:hAnsi="Traditional Arabic" w:hint="default"/>
          <w:sz w:val="30"/>
          <w:rtl/>
          <w:lang w:val="en-GB" w:eastAsia="zh-TW"/>
        </w:rPr>
      </w:pPr>
      <w:r w:rsidRPr="00253140">
        <w:rPr>
          <w:rFonts w:cs="Times New Roman"/>
          <w:szCs w:val="22"/>
          <w:rtl/>
          <w:lang w:val="en-GB" w:eastAsia="zh-TW"/>
        </w:rPr>
        <w:t>BDL</w:t>
      </w:r>
      <w:r w:rsidRPr="00253140">
        <w:rPr>
          <w:rFonts w:ascii="Simplified Arabic" w:hAnsi="Simplified Arabic" w:cs="Simplified Arabic" w:hint="default"/>
          <w:sz w:val="24"/>
          <w:szCs w:val="24"/>
          <w:rtl/>
          <w:lang w:val="en-GB" w:eastAsia="zh-TW"/>
        </w:rPr>
        <w:t xml:space="preserve"> - الصندوق الاستئماني لمساعدة البلدان النامية والبلدان الأخرى التي تحتاج إلى مساعدة تقنية في تنفيذ اتفاقية بازل بشأن التحكم في نقل النفايات الخطرة والتخلص منها عبر الحدود، الذي م</w:t>
      </w:r>
      <w:r w:rsidRPr="00253140">
        <w:rPr>
          <w:rFonts w:ascii="Simplified Arabic" w:hAnsi="Simplified Arabic" w:cs="Simplified Arabic"/>
          <w:sz w:val="24"/>
          <w:szCs w:val="24"/>
          <w:rtl/>
          <w:lang w:val="en-GB" w:eastAsia="zh-TW"/>
        </w:rPr>
        <w:t>ُ</w:t>
      </w:r>
      <w:r w:rsidRPr="00253140">
        <w:rPr>
          <w:rFonts w:ascii="Simplified Arabic" w:hAnsi="Simplified Arabic" w:cs="Simplified Arabic" w:hint="default"/>
          <w:sz w:val="24"/>
          <w:szCs w:val="24"/>
          <w:rtl/>
          <w:lang w:val="en-GB" w:eastAsia="zh-TW"/>
        </w:rPr>
        <w:t>دد حتى 31 كانون الأول/ديسمبر 2023؛</w:t>
      </w:r>
    </w:p>
    <w:p w14:paraId="37588BF2" w14:textId="77777777" w:rsidR="00253140" w:rsidRPr="00253140" w:rsidRDefault="00253140" w:rsidP="006D5011">
      <w:pPr>
        <w:numPr>
          <w:ilvl w:val="0"/>
          <w:numId w:val="10"/>
        </w:numPr>
        <w:tabs>
          <w:tab w:val="left" w:pos="2408"/>
          <w:tab w:val="left" w:pos="2948"/>
          <w:tab w:val="left" w:pos="3515"/>
          <w:tab w:val="left" w:pos="4082"/>
        </w:tabs>
        <w:bidi/>
        <w:spacing w:after="120" w:line="360" w:lineRule="exact"/>
        <w:ind w:left="1134" w:firstLine="707"/>
        <w:jc w:val="both"/>
        <w:rPr>
          <w:rFonts w:ascii="Traditional Arabic" w:hAnsi="Traditional Arabic" w:hint="default"/>
          <w:sz w:val="30"/>
          <w:rtl/>
          <w:lang w:val="en-GB" w:eastAsia="zh-TW"/>
        </w:rPr>
      </w:pPr>
      <w:r w:rsidRPr="00253140">
        <w:rPr>
          <w:rFonts w:cs="Times New Roman"/>
          <w:szCs w:val="22"/>
          <w:rtl/>
          <w:lang w:val="en-GB" w:eastAsia="zh-TW"/>
        </w:rPr>
        <w:t>ROL</w:t>
      </w:r>
      <w:r w:rsidRPr="00253140">
        <w:rPr>
          <w:rFonts w:ascii="Simplified Arabic" w:hAnsi="Simplified Arabic" w:cs="Simplified Arabic" w:hint="default"/>
          <w:sz w:val="24"/>
          <w:szCs w:val="24"/>
          <w:rtl/>
          <w:lang w:val="en-GB" w:eastAsia="zh-TW"/>
        </w:rPr>
        <w:t xml:space="preserve"> - الصندوق الاستئماني العام للميزانية التشغيلية لاتفاقية روتردام المتعلقة بتطبيق إجراء الموافقة المسبقة عن علم على مواد كيميائية ومبيدات آفات معينة خطرة متداولة في التجارة الدولية، الذي م</w:t>
      </w:r>
      <w:r w:rsidRPr="00253140">
        <w:rPr>
          <w:rFonts w:ascii="Simplified Arabic" w:hAnsi="Simplified Arabic" w:cs="Simplified Arabic"/>
          <w:sz w:val="24"/>
          <w:szCs w:val="24"/>
          <w:rtl/>
          <w:lang w:val="en-GB" w:eastAsia="zh-TW"/>
        </w:rPr>
        <w:t>ُ</w:t>
      </w:r>
      <w:r w:rsidRPr="00253140">
        <w:rPr>
          <w:rFonts w:ascii="Simplified Arabic" w:hAnsi="Simplified Arabic" w:cs="Simplified Arabic" w:hint="default"/>
          <w:sz w:val="24"/>
          <w:szCs w:val="24"/>
          <w:rtl/>
          <w:lang w:val="en-GB" w:eastAsia="zh-TW"/>
        </w:rPr>
        <w:t>دد حتى 31 كانون الأول/ديسمبر 2023؛</w:t>
      </w:r>
    </w:p>
    <w:p w14:paraId="5AFD952F" w14:textId="77777777" w:rsidR="00253140" w:rsidRPr="00253140" w:rsidRDefault="00253140" w:rsidP="001A2F2C">
      <w:pPr>
        <w:numPr>
          <w:ilvl w:val="0"/>
          <w:numId w:val="10"/>
        </w:numPr>
        <w:tabs>
          <w:tab w:val="left" w:pos="2408"/>
          <w:tab w:val="left" w:pos="2948"/>
          <w:tab w:val="left" w:pos="3515"/>
          <w:tab w:val="left" w:pos="4082"/>
        </w:tabs>
        <w:bidi/>
        <w:spacing w:after="0" w:line="320" w:lineRule="exact"/>
        <w:ind w:left="1134" w:firstLine="709"/>
        <w:jc w:val="both"/>
        <w:rPr>
          <w:rFonts w:ascii="Traditional Arabic" w:hAnsi="Traditional Arabic" w:hint="default"/>
          <w:sz w:val="30"/>
          <w:rtl/>
          <w:lang w:val="en-GB" w:eastAsia="zh-TW"/>
        </w:rPr>
      </w:pPr>
      <w:r w:rsidRPr="00253140">
        <w:rPr>
          <w:rFonts w:cs="Times New Roman"/>
          <w:szCs w:val="22"/>
          <w:rtl/>
          <w:lang w:val="en-GB" w:eastAsia="zh-TW"/>
        </w:rPr>
        <w:t>RVL</w:t>
      </w:r>
      <w:r w:rsidRPr="00253140">
        <w:rPr>
          <w:rFonts w:ascii="Simplified Arabic" w:hAnsi="Simplified Arabic" w:cs="Simplified Arabic" w:hint="default"/>
          <w:sz w:val="24"/>
          <w:szCs w:val="24"/>
          <w:rtl/>
          <w:lang w:val="en-GB" w:eastAsia="zh-TW"/>
        </w:rPr>
        <w:t xml:space="preserve"> - الصندوق الاستئماني الخاص لاتفاقية روتردام المتعلقة بتطبيق إجراء الموافقة المسبقة عن علم على مواد كيميائية ومبيدات آفات معينة خطرة متداولة في التجارة الدولية، الذي م</w:t>
      </w:r>
      <w:r w:rsidRPr="00253140">
        <w:rPr>
          <w:rFonts w:ascii="Simplified Arabic" w:hAnsi="Simplified Arabic" w:cs="Simplified Arabic"/>
          <w:sz w:val="24"/>
          <w:szCs w:val="24"/>
          <w:rtl/>
          <w:lang w:val="en-GB" w:eastAsia="zh-TW"/>
        </w:rPr>
        <w:t>ُ</w:t>
      </w:r>
      <w:r w:rsidRPr="00253140">
        <w:rPr>
          <w:rFonts w:ascii="Simplified Arabic" w:hAnsi="Simplified Arabic" w:cs="Simplified Arabic" w:hint="default"/>
          <w:sz w:val="24"/>
          <w:szCs w:val="24"/>
          <w:rtl/>
          <w:lang w:val="en-GB" w:eastAsia="zh-TW"/>
        </w:rPr>
        <w:t>دد حتى 31 كانون الأول/ديسمبر 2023؛</w:t>
      </w:r>
    </w:p>
    <w:p w14:paraId="4D5116D9" w14:textId="77777777" w:rsidR="00253140" w:rsidRPr="00253140" w:rsidRDefault="00253140" w:rsidP="006D5011">
      <w:pPr>
        <w:numPr>
          <w:ilvl w:val="0"/>
          <w:numId w:val="10"/>
        </w:numPr>
        <w:tabs>
          <w:tab w:val="left" w:pos="2408"/>
          <w:tab w:val="left" w:pos="2948"/>
          <w:tab w:val="left" w:pos="3515"/>
          <w:tab w:val="left" w:pos="4082"/>
        </w:tabs>
        <w:bidi/>
        <w:spacing w:after="120" w:line="360" w:lineRule="exact"/>
        <w:ind w:left="1134" w:firstLine="707"/>
        <w:jc w:val="both"/>
        <w:rPr>
          <w:rFonts w:ascii="Traditional Arabic" w:hAnsi="Traditional Arabic" w:hint="default"/>
          <w:sz w:val="30"/>
          <w:rtl/>
          <w:lang w:val="en-GB" w:eastAsia="zh-TW"/>
        </w:rPr>
      </w:pPr>
      <w:r w:rsidRPr="00253140">
        <w:rPr>
          <w:rFonts w:cs="Times New Roman"/>
          <w:szCs w:val="22"/>
          <w:rtl/>
          <w:lang w:val="en-GB" w:eastAsia="zh-TW"/>
        </w:rPr>
        <w:lastRenderedPageBreak/>
        <w:t>SCL</w:t>
      </w:r>
      <w:r w:rsidRPr="00253140">
        <w:rPr>
          <w:rFonts w:ascii="Simplified Arabic" w:hAnsi="Simplified Arabic" w:cs="Simplified Arabic" w:hint="default"/>
          <w:sz w:val="24"/>
          <w:szCs w:val="24"/>
          <w:rtl/>
          <w:lang w:val="en-GB" w:eastAsia="zh-TW"/>
        </w:rPr>
        <w:t xml:space="preserve"> - الصندوق الاستئماني العام لاتفاقية استكهولم بشأن الملوثات العضوية الثابتة وأجهزتها الفرعية وأمانة الاتفاقية، الذي م</w:t>
      </w:r>
      <w:r w:rsidRPr="00253140">
        <w:rPr>
          <w:rFonts w:ascii="Simplified Arabic" w:hAnsi="Simplified Arabic" w:cs="Simplified Arabic"/>
          <w:sz w:val="24"/>
          <w:szCs w:val="24"/>
          <w:rtl/>
          <w:lang w:val="en-GB" w:eastAsia="zh-TW"/>
        </w:rPr>
        <w:t>ُ</w:t>
      </w:r>
      <w:r w:rsidRPr="00253140">
        <w:rPr>
          <w:rFonts w:ascii="Simplified Arabic" w:hAnsi="Simplified Arabic" w:cs="Simplified Arabic" w:hint="default"/>
          <w:sz w:val="24"/>
          <w:szCs w:val="24"/>
          <w:rtl/>
          <w:lang w:val="en-GB" w:eastAsia="zh-TW"/>
        </w:rPr>
        <w:t>دد حتى 31 كانون الأول/ديسمبر 2023؛</w:t>
      </w:r>
    </w:p>
    <w:p w14:paraId="3AE65674" w14:textId="77777777" w:rsidR="00253140" w:rsidRPr="00253140" w:rsidRDefault="00253140" w:rsidP="006D5011">
      <w:pPr>
        <w:numPr>
          <w:ilvl w:val="0"/>
          <w:numId w:val="10"/>
        </w:numPr>
        <w:tabs>
          <w:tab w:val="left" w:pos="2408"/>
          <w:tab w:val="left" w:pos="2948"/>
          <w:tab w:val="left" w:pos="3515"/>
          <w:tab w:val="left" w:pos="4082"/>
        </w:tabs>
        <w:bidi/>
        <w:spacing w:after="120" w:line="360" w:lineRule="exact"/>
        <w:ind w:left="1134" w:firstLine="709"/>
        <w:jc w:val="both"/>
        <w:rPr>
          <w:rFonts w:ascii="Traditional Arabic" w:hAnsi="Traditional Arabic" w:hint="default"/>
          <w:sz w:val="30"/>
          <w:rtl/>
          <w:lang w:val="en-GB" w:eastAsia="zh-TW"/>
        </w:rPr>
      </w:pPr>
      <w:r w:rsidRPr="00253140">
        <w:rPr>
          <w:rFonts w:cs="Times New Roman"/>
          <w:szCs w:val="22"/>
          <w:lang w:val="en-GB" w:eastAsia="zh-TW"/>
        </w:rPr>
        <w:t>SVL</w:t>
      </w:r>
      <w:r w:rsidRPr="00253140">
        <w:rPr>
          <w:rFonts w:ascii="Simplified Arabic" w:hAnsi="Simplified Arabic" w:cs="Simplified Arabic" w:hint="default"/>
          <w:sz w:val="24"/>
          <w:szCs w:val="24"/>
          <w:rtl/>
          <w:lang w:val="en-GB" w:eastAsia="zh-TW"/>
        </w:rPr>
        <w:t xml:space="preserve"> - الصندوق الاستئماني الخاص لاتفاقية استكهولم بشأن الملوثات العضوية الثابتة وأجهزتها الفرعية وأمانة الاتفاقية، الذي م</w:t>
      </w:r>
      <w:r w:rsidRPr="00253140">
        <w:rPr>
          <w:rFonts w:ascii="Simplified Arabic" w:hAnsi="Simplified Arabic" w:cs="Simplified Arabic"/>
          <w:sz w:val="24"/>
          <w:szCs w:val="24"/>
          <w:rtl/>
          <w:lang w:val="en-GB" w:eastAsia="zh-TW"/>
        </w:rPr>
        <w:t>ُ</w:t>
      </w:r>
      <w:r w:rsidRPr="00253140">
        <w:rPr>
          <w:rFonts w:ascii="Simplified Arabic" w:hAnsi="Simplified Arabic" w:cs="Simplified Arabic" w:hint="default"/>
          <w:sz w:val="24"/>
          <w:szCs w:val="24"/>
          <w:rtl/>
          <w:lang w:val="en-GB" w:eastAsia="zh-TW"/>
        </w:rPr>
        <w:t>دد حتى 31 كانون الأول/ديسمبر 2023</w:t>
      </w:r>
      <w:r w:rsidRPr="00253140">
        <w:rPr>
          <w:rFonts w:ascii="Simplified Arabic" w:hAnsi="Simplified Arabic" w:cs="Simplified Arabic"/>
          <w:sz w:val="24"/>
          <w:szCs w:val="24"/>
          <w:rtl/>
          <w:lang w:val="en-GB" w:eastAsia="zh-TW"/>
        </w:rPr>
        <w:t>؛</w:t>
      </w:r>
    </w:p>
    <w:p w14:paraId="318F6EE4" w14:textId="77777777" w:rsidR="00253140" w:rsidRPr="00253140" w:rsidRDefault="00253140" w:rsidP="006D5011">
      <w:pPr>
        <w:keepNext/>
        <w:bidi/>
        <w:spacing w:after="120" w:line="360" w:lineRule="exact"/>
        <w:ind w:left="1134" w:hanging="710"/>
        <w:jc w:val="both"/>
        <w:rPr>
          <w:rFonts w:ascii="Simplified Arabic" w:hAnsi="Simplified Arabic" w:cs="Simplified Arabic" w:hint="default"/>
          <w:bCs/>
          <w:sz w:val="24"/>
          <w:szCs w:val="24"/>
          <w:rtl/>
          <w:lang w:val="en-GB" w:eastAsia="zh-TW"/>
        </w:rPr>
      </w:pPr>
      <w:r w:rsidRPr="00253140">
        <w:rPr>
          <w:rFonts w:ascii="Simplified Arabic" w:hAnsi="Simplified Arabic" w:cs="Simplified Arabic" w:hint="default"/>
          <w:bCs/>
          <w:sz w:val="24"/>
          <w:szCs w:val="24"/>
          <w:rtl/>
          <w:lang w:val="en-GB" w:eastAsia="zh-TW"/>
        </w:rPr>
        <w:t>جيم-</w:t>
      </w:r>
      <w:r w:rsidRPr="00253140">
        <w:rPr>
          <w:rFonts w:ascii="Simplified Arabic" w:hAnsi="Simplified Arabic" w:cs="Simplified Arabic" w:hint="default"/>
          <w:bCs/>
          <w:sz w:val="24"/>
          <w:szCs w:val="24"/>
          <w:rtl/>
          <w:lang w:val="en-GB" w:eastAsia="zh-TW"/>
        </w:rPr>
        <w:tab/>
        <w:t>الصناديق الاستئمانية التي تديرها أمانة اتفاقية التعاون في حماية وإدارة وتنمية البيئة البحرية والساحلية لساحل الأطلسي في مناطق غرب ووسط وجنوب أفريقيا</w:t>
      </w:r>
    </w:p>
    <w:p w14:paraId="669DF6FE" w14:textId="77777777" w:rsidR="00253140" w:rsidRPr="00253140" w:rsidRDefault="00253140" w:rsidP="006D5011">
      <w:pPr>
        <w:keepNext/>
        <w:numPr>
          <w:ilvl w:val="0"/>
          <w:numId w:val="11"/>
        </w:numPr>
        <w:tabs>
          <w:tab w:val="left" w:pos="2408"/>
          <w:tab w:val="left" w:pos="2948"/>
          <w:tab w:val="left" w:pos="3515"/>
          <w:tab w:val="left" w:pos="4082"/>
        </w:tabs>
        <w:bidi/>
        <w:spacing w:after="120" w:line="360" w:lineRule="exact"/>
        <w:ind w:left="1134" w:firstLine="707"/>
        <w:jc w:val="both"/>
        <w:rPr>
          <w:rFonts w:ascii="Traditional Arabic" w:hAnsi="Traditional Arabic" w:hint="default"/>
          <w:sz w:val="30"/>
          <w:rtl/>
          <w:lang w:val="en-GB" w:eastAsia="zh-TW"/>
        </w:rPr>
      </w:pPr>
      <w:r w:rsidRPr="00253140">
        <w:rPr>
          <w:rFonts w:cs="Times New Roman"/>
          <w:szCs w:val="22"/>
          <w:rtl/>
          <w:lang w:val="en-GB" w:eastAsia="zh-TW"/>
        </w:rPr>
        <w:t>QAC</w:t>
      </w:r>
      <w:r w:rsidRPr="00253140">
        <w:rPr>
          <w:rFonts w:ascii="Simplified Arabic" w:hAnsi="Simplified Arabic" w:cs="Simplified Arabic" w:hint="default"/>
          <w:sz w:val="24"/>
          <w:szCs w:val="24"/>
          <w:rtl/>
          <w:lang w:val="en-GB" w:eastAsia="zh-TW"/>
        </w:rPr>
        <w:t xml:space="preserve"> - دعم اتفاقية التعاون في حماية وإدارة وتنمية البيئة البحرية والساحلية لساحل الأطلسي في مناطق غرب ووسط وجنوب أفريقيا، الذي مُدد حتى </w:t>
      </w:r>
      <w:r w:rsidRPr="00253140">
        <w:rPr>
          <w:rFonts w:ascii="Simplified Arabic" w:hAnsi="Simplified Arabic" w:cs="Simplified Arabic"/>
          <w:sz w:val="24"/>
          <w:szCs w:val="24"/>
          <w:rtl/>
          <w:lang w:val="en-GB" w:eastAsia="zh-TW"/>
        </w:rPr>
        <w:t>31</w:t>
      </w:r>
      <w:r w:rsidRPr="00253140">
        <w:rPr>
          <w:rFonts w:ascii="Simplified Arabic" w:hAnsi="Simplified Arabic" w:cs="Simplified Arabic" w:hint="default"/>
          <w:sz w:val="24"/>
          <w:szCs w:val="24"/>
          <w:rtl/>
          <w:lang w:val="en-GB" w:eastAsia="zh-TW"/>
        </w:rPr>
        <w:t xml:space="preserve"> كانون الأول/ديسمبر 2023؛</w:t>
      </w:r>
    </w:p>
    <w:p w14:paraId="55196A21" w14:textId="77777777" w:rsidR="00253140" w:rsidRPr="00253140" w:rsidRDefault="00253140" w:rsidP="006D5011">
      <w:pPr>
        <w:numPr>
          <w:ilvl w:val="0"/>
          <w:numId w:val="11"/>
        </w:numPr>
        <w:tabs>
          <w:tab w:val="left" w:pos="2266"/>
          <w:tab w:val="left" w:pos="2948"/>
          <w:tab w:val="left" w:pos="3515"/>
          <w:tab w:val="left" w:pos="4082"/>
        </w:tabs>
        <w:bidi/>
        <w:spacing w:after="120" w:line="360" w:lineRule="exact"/>
        <w:ind w:left="1134" w:firstLine="565"/>
        <w:jc w:val="both"/>
        <w:rPr>
          <w:rFonts w:ascii="Simplified Arabic" w:hAnsi="Simplified Arabic" w:cs="Simplified Arabic" w:hint="default"/>
          <w:sz w:val="24"/>
          <w:szCs w:val="24"/>
          <w:rtl/>
          <w:lang w:val="en-GB" w:eastAsia="zh-TW"/>
        </w:rPr>
      </w:pPr>
      <w:r w:rsidRPr="00253140">
        <w:rPr>
          <w:rFonts w:asciiTheme="majorBidi" w:hAnsiTheme="majorBidi" w:cstheme="majorBidi" w:hint="default"/>
          <w:szCs w:val="22"/>
          <w:rtl/>
          <w:lang w:val="en-GB" w:eastAsia="zh-TW"/>
        </w:rPr>
        <w:t>WAL</w:t>
      </w:r>
      <w:r w:rsidRPr="00253140">
        <w:rPr>
          <w:rFonts w:ascii="Simplified Arabic" w:hAnsi="Simplified Arabic" w:cs="Simplified Arabic" w:hint="default"/>
          <w:sz w:val="24"/>
          <w:szCs w:val="24"/>
          <w:rtl/>
          <w:lang w:val="en-GB" w:eastAsia="zh-TW"/>
        </w:rPr>
        <w:t xml:space="preserve"> - الصندوق الاستئماني لحماية وتنمية البيئة البحرية والساحلية لساحل الأطلسي في مناطق غرب ووسط وجنوب أفريقيا، الذي مُدد حتى </w:t>
      </w:r>
      <w:r w:rsidRPr="00253140">
        <w:rPr>
          <w:rFonts w:ascii="Simplified Arabic" w:hAnsi="Simplified Arabic" w:cs="Simplified Arabic"/>
          <w:sz w:val="24"/>
          <w:szCs w:val="24"/>
          <w:rtl/>
          <w:lang w:val="en-GB" w:eastAsia="zh-TW"/>
        </w:rPr>
        <w:t>31</w:t>
      </w:r>
      <w:r w:rsidRPr="00253140">
        <w:rPr>
          <w:rFonts w:ascii="Simplified Arabic" w:hAnsi="Simplified Arabic" w:cs="Simplified Arabic" w:hint="default"/>
          <w:sz w:val="24"/>
          <w:szCs w:val="24"/>
          <w:rtl/>
          <w:lang w:val="en-GB" w:eastAsia="zh-TW"/>
        </w:rPr>
        <w:t xml:space="preserve"> كانون الأول/ديسمبر 2023.</w:t>
      </w:r>
    </w:p>
    <w:p w14:paraId="4B09577E" w14:textId="77777777" w:rsidR="00253140" w:rsidRPr="00253140" w:rsidRDefault="00253140" w:rsidP="006D5011">
      <w:pPr>
        <w:bidi/>
        <w:spacing w:after="120" w:line="360" w:lineRule="exact"/>
        <w:ind w:left="1134" w:hanging="710"/>
        <w:jc w:val="both"/>
        <w:rPr>
          <w:rFonts w:ascii="Simplified Arabic" w:hAnsi="Simplified Arabic" w:cs="Simplified Arabic" w:hint="default"/>
          <w:bCs/>
          <w:sz w:val="24"/>
          <w:szCs w:val="24"/>
          <w:rtl/>
          <w:lang w:val="en-GB" w:eastAsia="zh-TW"/>
        </w:rPr>
      </w:pPr>
      <w:r w:rsidRPr="00253140">
        <w:rPr>
          <w:rFonts w:ascii="Simplified Arabic" w:hAnsi="Simplified Arabic" w:cs="Simplified Arabic"/>
          <w:bCs/>
          <w:sz w:val="24"/>
          <w:szCs w:val="24"/>
          <w:rtl/>
          <w:lang w:val="en-GB" w:eastAsia="zh-TW"/>
        </w:rPr>
        <w:t>د</w:t>
      </w:r>
      <w:r w:rsidRPr="00253140">
        <w:rPr>
          <w:rFonts w:ascii="Simplified Arabic" w:hAnsi="Simplified Arabic" w:cs="Simplified Arabic" w:hint="default"/>
          <w:bCs/>
          <w:sz w:val="24"/>
          <w:szCs w:val="24"/>
          <w:rtl/>
          <w:lang w:val="en-GB" w:eastAsia="zh-TW"/>
        </w:rPr>
        <w:t>ا</w:t>
      </w:r>
      <w:r w:rsidRPr="00253140">
        <w:rPr>
          <w:rFonts w:ascii="Simplified Arabic" w:hAnsi="Simplified Arabic" w:cs="Simplified Arabic"/>
          <w:bCs/>
          <w:sz w:val="24"/>
          <w:szCs w:val="24"/>
          <w:rtl/>
          <w:lang w:val="en-GB" w:eastAsia="zh-TW"/>
        </w:rPr>
        <w:t>ل</w:t>
      </w:r>
      <w:r w:rsidRPr="00253140">
        <w:rPr>
          <w:rFonts w:ascii="Simplified Arabic" w:hAnsi="Simplified Arabic" w:cs="Simplified Arabic" w:hint="default"/>
          <w:bCs/>
          <w:sz w:val="24"/>
          <w:szCs w:val="24"/>
          <w:rtl/>
          <w:lang w:val="en-GB" w:eastAsia="zh-TW"/>
        </w:rPr>
        <w:t>-</w:t>
      </w:r>
      <w:r w:rsidRPr="00253140">
        <w:rPr>
          <w:rFonts w:ascii="Simplified Arabic" w:hAnsi="Simplified Arabic" w:cs="Simplified Arabic" w:hint="default"/>
          <w:bCs/>
          <w:sz w:val="24"/>
          <w:szCs w:val="24"/>
          <w:rtl/>
          <w:lang w:val="en-GB" w:eastAsia="zh-TW"/>
        </w:rPr>
        <w:tab/>
        <w:t>الصناديق الاستئمانية التي تستضيفها أمانة الاتفاقية الإطارية المتعلقة بحماية جبال الكاربات وكفالة تنميتها المستدامة</w:t>
      </w:r>
    </w:p>
    <w:p w14:paraId="406E5F01" w14:textId="77777777" w:rsidR="00253140" w:rsidRPr="00253140" w:rsidRDefault="00253140" w:rsidP="006D5011">
      <w:pPr>
        <w:numPr>
          <w:ilvl w:val="0"/>
          <w:numId w:val="12"/>
        </w:numPr>
        <w:tabs>
          <w:tab w:val="left" w:pos="2408"/>
          <w:tab w:val="left" w:pos="2948"/>
          <w:tab w:val="left" w:pos="3515"/>
          <w:tab w:val="left" w:pos="4082"/>
        </w:tabs>
        <w:bidi/>
        <w:spacing w:after="120" w:line="360" w:lineRule="exact"/>
        <w:ind w:left="1134" w:firstLine="707"/>
        <w:jc w:val="both"/>
        <w:rPr>
          <w:rFonts w:ascii="Traditional Arabic" w:hAnsi="Traditional Arabic" w:hint="default"/>
          <w:sz w:val="30"/>
          <w:rtl/>
          <w:lang w:val="en-GB" w:eastAsia="zh-TW"/>
        </w:rPr>
      </w:pPr>
      <w:r w:rsidRPr="00253140">
        <w:rPr>
          <w:rFonts w:cs="Times New Roman"/>
          <w:szCs w:val="22"/>
          <w:rtl/>
          <w:lang w:val="en-GB" w:eastAsia="zh-TW"/>
        </w:rPr>
        <w:t>CAR</w:t>
      </w:r>
      <w:r w:rsidRPr="00253140">
        <w:rPr>
          <w:rFonts w:ascii="Simplified Arabic" w:hAnsi="Simplified Arabic" w:cs="Simplified Arabic" w:hint="default"/>
          <w:sz w:val="24"/>
          <w:szCs w:val="24"/>
          <w:rtl/>
          <w:lang w:val="en-GB" w:eastAsia="zh-TW"/>
        </w:rPr>
        <w:t xml:space="preserve"> - الصندوق الاستئماني للميزانية الأساسية لاتفاقية جبال الكاربات، الذي م</w:t>
      </w:r>
      <w:r w:rsidRPr="00253140">
        <w:rPr>
          <w:rFonts w:ascii="Simplified Arabic" w:hAnsi="Simplified Arabic" w:cs="Simplified Arabic"/>
          <w:sz w:val="24"/>
          <w:szCs w:val="24"/>
          <w:rtl/>
          <w:lang w:val="en-GB" w:eastAsia="zh-TW"/>
        </w:rPr>
        <w:t>ُ</w:t>
      </w:r>
      <w:r w:rsidRPr="00253140">
        <w:rPr>
          <w:rFonts w:ascii="Simplified Arabic" w:hAnsi="Simplified Arabic" w:cs="Simplified Arabic" w:hint="default"/>
          <w:sz w:val="24"/>
          <w:szCs w:val="24"/>
          <w:rtl/>
          <w:lang w:val="en-GB" w:eastAsia="zh-TW"/>
        </w:rPr>
        <w:t xml:space="preserve">دد حتى </w:t>
      </w:r>
      <w:r w:rsidRPr="00253140">
        <w:rPr>
          <w:rFonts w:ascii="Simplified Arabic" w:hAnsi="Simplified Arabic" w:cs="Simplified Arabic"/>
          <w:sz w:val="24"/>
          <w:szCs w:val="24"/>
          <w:rtl/>
          <w:lang w:val="en-GB" w:eastAsia="zh-TW"/>
        </w:rPr>
        <w:t>31</w:t>
      </w:r>
      <w:r w:rsidRPr="00253140">
        <w:rPr>
          <w:rFonts w:ascii="Simplified Arabic" w:hAnsi="Simplified Arabic" w:cs="Simplified Arabic" w:hint="default"/>
          <w:sz w:val="24"/>
          <w:szCs w:val="24"/>
          <w:rtl/>
          <w:lang w:val="en-GB" w:eastAsia="zh-TW"/>
        </w:rPr>
        <w:t xml:space="preserve"> كانون الأول/ديسمبر </w:t>
      </w:r>
      <w:r w:rsidRPr="00253140">
        <w:rPr>
          <w:rFonts w:ascii="Simplified Arabic" w:hAnsi="Simplified Arabic" w:cs="Simplified Arabic"/>
          <w:sz w:val="24"/>
          <w:szCs w:val="24"/>
          <w:rtl/>
          <w:lang w:val="en-GB" w:eastAsia="zh-TW"/>
        </w:rPr>
        <w:t>2023</w:t>
      </w:r>
      <w:r w:rsidRPr="00253140">
        <w:rPr>
          <w:rFonts w:ascii="Simplified Arabic" w:hAnsi="Simplified Arabic" w:cs="Simplified Arabic" w:hint="default"/>
          <w:sz w:val="24"/>
          <w:szCs w:val="24"/>
          <w:rtl/>
          <w:lang w:val="en-GB" w:eastAsia="zh-TW"/>
        </w:rPr>
        <w:t>؛</w:t>
      </w:r>
    </w:p>
    <w:p w14:paraId="653F8838" w14:textId="77777777" w:rsidR="00253140" w:rsidRPr="00253140" w:rsidRDefault="00253140" w:rsidP="006D5011">
      <w:pPr>
        <w:numPr>
          <w:ilvl w:val="0"/>
          <w:numId w:val="12"/>
        </w:numPr>
        <w:tabs>
          <w:tab w:val="left" w:pos="2266"/>
          <w:tab w:val="left" w:pos="2948"/>
          <w:tab w:val="left" w:pos="3515"/>
          <w:tab w:val="left" w:pos="4082"/>
        </w:tabs>
        <w:bidi/>
        <w:spacing w:after="120" w:line="360" w:lineRule="exact"/>
        <w:ind w:left="1134" w:firstLine="565"/>
        <w:jc w:val="both"/>
        <w:rPr>
          <w:rFonts w:ascii="Traditional Arabic" w:hAnsi="Traditional Arabic" w:hint="default"/>
          <w:sz w:val="30"/>
          <w:rtl/>
          <w:lang w:val="en-GB" w:eastAsia="zh-TW"/>
        </w:rPr>
      </w:pPr>
      <w:r w:rsidRPr="00253140">
        <w:rPr>
          <w:rFonts w:cs="Times New Roman"/>
          <w:sz w:val="24"/>
          <w:szCs w:val="24"/>
          <w:rtl/>
          <w:lang w:val="en-GB" w:eastAsia="zh-TW"/>
        </w:rPr>
        <w:t>CAP</w:t>
      </w:r>
      <w:r w:rsidRPr="00253140">
        <w:rPr>
          <w:rFonts w:ascii="Simplified Arabic" w:hAnsi="Simplified Arabic" w:cs="Simplified Arabic" w:hint="default"/>
          <w:sz w:val="24"/>
          <w:szCs w:val="24"/>
          <w:rtl/>
          <w:lang w:val="en-GB" w:eastAsia="zh-TW"/>
        </w:rPr>
        <w:t xml:space="preserve"> - الصندوق الاستئماني للميزانية الأساسية للاتفاقية الإطارية بشأن حماية منطقة جبال الكاربات وتنميتها المستدامة والبروتوكولات المتصلة بها، الذي م</w:t>
      </w:r>
      <w:r w:rsidRPr="00253140">
        <w:rPr>
          <w:rFonts w:ascii="Simplified Arabic" w:hAnsi="Simplified Arabic" w:cs="Simplified Arabic"/>
          <w:sz w:val="24"/>
          <w:szCs w:val="24"/>
          <w:rtl/>
          <w:lang w:val="en-GB" w:eastAsia="zh-TW"/>
        </w:rPr>
        <w:t>ُ</w:t>
      </w:r>
      <w:r w:rsidRPr="00253140">
        <w:rPr>
          <w:rFonts w:ascii="Simplified Arabic" w:hAnsi="Simplified Arabic" w:cs="Simplified Arabic" w:hint="default"/>
          <w:sz w:val="24"/>
          <w:szCs w:val="24"/>
          <w:rtl/>
          <w:lang w:val="en-GB" w:eastAsia="zh-TW"/>
        </w:rPr>
        <w:t xml:space="preserve">دد حتى </w:t>
      </w:r>
      <w:r w:rsidRPr="00253140">
        <w:rPr>
          <w:rFonts w:ascii="Simplified Arabic" w:hAnsi="Simplified Arabic" w:cs="Simplified Arabic"/>
          <w:sz w:val="24"/>
          <w:szCs w:val="24"/>
          <w:rtl/>
          <w:lang w:val="en-GB" w:eastAsia="zh-TW"/>
        </w:rPr>
        <w:t>31</w:t>
      </w:r>
      <w:r w:rsidRPr="00253140">
        <w:rPr>
          <w:rFonts w:ascii="Simplified Arabic" w:hAnsi="Simplified Arabic" w:cs="Simplified Arabic" w:hint="default"/>
          <w:sz w:val="24"/>
          <w:szCs w:val="24"/>
          <w:rtl/>
          <w:lang w:val="en-GB" w:eastAsia="zh-TW"/>
        </w:rPr>
        <w:t xml:space="preserve"> كانون الأول/ديسمبر </w:t>
      </w:r>
      <w:r w:rsidRPr="00253140">
        <w:rPr>
          <w:rFonts w:ascii="Simplified Arabic" w:hAnsi="Simplified Arabic" w:cs="Simplified Arabic"/>
          <w:sz w:val="24"/>
          <w:szCs w:val="24"/>
          <w:rtl/>
          <w:lang w:val="en-GB" w:eastAsia="zh-TW"/>
        </w:rPr>
        <w:t>2023؛</w:t>
      </w:r>
    </w:p>
    <w:p w14:paraId="7CC9AB5F" w14:textId="77777777" w:rsidR="00253140" w:rsidRPr="00253140" w:rsidRDefault="00253140" w:rsidP="006D5011">
      <w:pPr>
        <w:tabs>
          <w:tab w:val="left" w:pos="2948"/>
        </w:tabs>
        <w:bidi/>
        <w:spacing w:after="120" w:line="360" w:lineRule="exact"/>
        <w:ind w:left="1132" w:hanging="708"/>
        <w:jc w:val="both"/>
        <w:rPr>
          <w:rFonts w:ascii="Simplified Arabic" w:hAnsi="Simplified Arabic" w:cs="Simplified Arabic" w:hint="default"/>
          <w:bCs/>
          <w:sz w:val="24"/>
          <w:szCs w:val="24"/>
          <w:rtl/>
          <w:lang w:val="en-GB" w:eastAsia="zh-TW"/>
        </w:rPr>
      </w:pPr>
      <w:r w:rsidRPr="00253140">
        <w:rPr>
          <w:rFonts w:ascii="Simplified Arabic" w:hAnsi="Simplified Arabic" w:cs="Simplified Arabic" w:hint="default"/>
          <w:bCs/>
          <w:sz w:val="24"/>
          <w:szCs w:val="24"/>
          <w:rtl/>
          <w:lang w:val="en-GB" w:eastAsia="zh-TW"/>
        </w:rPr>
        <w:t>هاء-</w:t>
      </w:r>
      <w:r w:rsidRPr="00253140">
        <w:rPr>
          <w:rFonts w:ascii="Simplified Arabic" w:hAnsi="Simplified Arabic" w:cs="Simplified Arabic" w:hint="default"/>
          <w:bCs/>
          <w:sz w:val="24"/>
          <w:szCs w:val="24"/>
          <w:rtl/>
          <w:lang w:val="en-GB" w:eastAsia="zh-TW"/>
        </w:rPr>
        <w:tab/>
        <w:t>الصناديق الاستئمانية التي تديرها أمانة اتفاقية حفظ الأنواع المهاجرة من الحيوانات البرية</w:t>
      </w:r>
    </w:p>
    <w:p w14:paraId="5FC06933" w14:textId="1E3756E7" w:rsidR="00253140" w:rsidRPr="00253140" w:rsidRDefault="00253140" w:rsidP="006D5011">
      <w:pPr>
        <w:numPr>
          <w:ilvl w:val="0"/>
          <w:numId w:val="13"/>
        </w:numPr>
        <w:tabs>
          <w:tab w:val="left" w:pos="2408"/>
          <w:tab w:val="left" w:pos="2948"/>
          <w:tab w:val="left" w:pos="3515"/>
          <w:tab w:val="left" w:pos="4082"/>
        </w:tabs>
        <w:bidi/>
        <w:spacing w:after="120" w:line="360" w:lineRule="exact"/>
        <w:ind w:left="1134" w:firstLine="707"/>
        <w:jc w:val="both"/>
        <w:rPr>
          <w:rFonts w:ascii="Traditional Arabic" w:hAnsi="Traditional Arabic" w:hint="default"/>
          <w:sz w:val="30"/>
          <w:rtl/>
          <w:lang w:val="en-GB" w:eastAsia="zh-TW"/>
        </w:rPr>
      </w:pPr>
      <w:r w:rsidRPr="00253140">
        <w:rPr>
          <w:rFonts w:cs="Times New Roman"/>
          <w:szCs w:val="22"/>
          <w:rtl/>
          <w:lang w:val="en-GB" w:eastAsia="zh-TW"/>
        </w:rPr>
        <w:t>AVL</w:t>
      </w:r>
      <w:r w:rsidRPr="00253140">
        <w:rPr>
          <w:rFonts w:ascii="Simplified Arabic" w:hAnsi="Simplified Arabic" w:cs="Simplified Arabic" w:hint="default"/>
          <w:sz w:val="24"/>
          <w:szCs w:val="24"/>
          <w:rtl/>
          <w:lang w:val="en-GB" w:eastAsia="zh-TW"/>
        </w:rPr>
        <w:t xml:space="preserve"> - الصندوق الاستئماني العام للمساهمات الطوعية المتعلقة بالاتفاق بشأن حفظ الطيور المائية الأفريقية</w:t>
      </w:r>
      <w:r w:rsidR="00521A06">
        <w:rPr>
          <w:rFonts w:ascii="Simplified Arabic" w:hAnsi="Simplified Arabic" w:cs="Simplified Arabic"/>
          <w:sz w:val="24"/>
          <w:szCs w:val="24"/>
          <w:rtl/>
          <w:lang w:val="en-GB" w:eastAsia="zh-TW"/>
        </w:rPr>
        <w:t xml:space="preserve"> </w:t>
      </w:r>
      <w:r w:rsidRPr="00253140">
        <w:rPr>
          <w:rFonts w:ascii="Simplified Arabic" w:hAnsi="Simplified Arabic" w:cs="Simplified Arabic" w:hint="default"/>
          <w:sz w:val="24"/>
          <w:szCs w:val="24"/>
          <w:rtl/>
          <w:lang w:val="en-GB" w:eastAsia="zh-TW"/>
        </w:rPr>
        <w:t>– الأوروبية</w:t>
      </w:r>
      <w:r w:rsidR="00521A06">
        <w:rPr>
          <w:rFonts w:ascii="Simplified Arabic" w:hAnsi="Simplified Arabic" w:cs="Simplified Arabic"/>
          <w:sz w:val="24"/>
          <w:szCs w:val="24"/>
          <w:rtl/>
          <w:lang w:val="en-GB" w:eastAsia="zh-TW"/>
        </w:rPr>
        <w:t xml:space="preserve"> </w:t>
      </w:r>
      <w:r w:rsidRPr="00253140">
        <w:rPr>
          <w:rFonts w:ascii="Simplified Arabic" w:hAnsi="Simplified Arabic" w:cs="Simplified Arabic" w:hint="default"/>
          <w:sz w:val="24"/>
          <w:szCs w:val="24"/>
          <w:rtl/>
          <w:lang w:val="en-GB" w:eastAsia="zh-TW"/>
        </w:rPr>
        <w:t xml:space="preserve">- الآسيوية المهاجرة، الذي مُدد حتى </w:t>
      </w:r>
      <w:r w:rsidRPr="00253140">
        <w:rPr>
          <w:rFonts w:ascii="Simplified Arabic" w:hAnsi="Simplified Arabic" w:cs="Simplified Arabic"/>
          <w:sz w:val="24"/>
          <w:szCs w:val="24"/>
          <w:rtl/>
          <w:lang w:val="en-GB" w:eastAsia="zh-TW"/>
        </w:rPr>
        <w:t>31</w:t>
      </w:r>
      <w:r w:rsidRPr="00253140">
        <w:rPr>
          <w:rFonts w:ascii="Simplified Arabic" w:hAnsi="Simplified Arabic" w:cs="Simplified Arabic" w:hint="default"/>
          <w:sz w:val="24"/>
          <w:szCs w:val="24"/>
          <w:rtl/>
          <w:lang w:val="en-GB" w:eastAsia="zh-TW"/>
        </w:rPr>
        <w:t xml:space="preserve"> كانون الأول/ديسمبر </w:t>
      </w:r>
      <w:r w:rsidRPr="00253140">
        <w:rPr>
          <w:rFonts w:ascii="Simplified Arabic" w:hAnsi="Simplified Arabic" w:cs="Simplified Arabic"/>
          <w:sz w:val="24"/>
          <w:szCs w:val="24"/>
          <w:rtl/>
          <w:lang w:val="en-GB" w:eastAsia="zh-TW"/>
        </w:rPr>
        <w:t>2024</w:t>
      </w:r>
      <w:r w:rsidRPr="00253140">
        <w:rPr>
          <w:rFonts w:ascii="Simplified Arabic" w:hAnsi="Simplified Arabic" w:cs="Simplified Arabic" w:hint="default"/>
          <w:sz w:val="24"/>
          <w:szCs w:val="24"/>
          <w:rtl/>
          <w:lang w:val="en-GB" w:eastAsia="zh-TW"/>
        </w:rPr>
        <w:t>؛</w:t>
      </w:r>
    </w:p>
    <w:p w14:paraId="7390B5F2" w14:textId="77777777" w:rsidR="00253140" w:rsidRPr="00253140" w:rsidRDefault="00253140" w:rsidP="006D5011">
      <w:pPr>
        <w:numPr>
          <w:ilvl w:val="0"/>
          <w:numId w:val="13"/>
        </w:numPr>
        <w:tabs>
          <w:tab w:val="left" w:pos="2408"/>
          <w:tab w:val="left" w:pos="3515"/>
          <w:tab w:val="left" w:pos="4082"/>
        </w:tabs>
        <w:bidi/>
        <w:spacing w:after="120" w:line="360" w:lineRule="exact"/>
        <w:ind w:left="1134" w:firstLine="707"/>
        <w:jc w:val="both"/>
        <w:rPr>
          <w:rFonts w:ascii="Traditional Arabic" w:hAnsi="Traditional Arabic" w:hint="default"/>
          <w:sz w:val="30"/>
          <w:rtl/>
          <w:lang w:val="en-GB" w:eastAsia="zh-TW"/>
        </w:rPr>
      </w:pPr>
      <w:r w:rsidRPr="00253140">
        <w:rPr>
          <w:rFonts w:cs="Times New Roman"/>
          <w:szCs w:val="22"/>
          <w:rtl/>
          <w:lang w:val="en-GB" w:eastAsia="zh-TW"/>
        </w:rPr>
        <w:t>AWL</w:t>
      </w:r>
      <w:r w:rsidRPr="00253140">
        <w:rPr>
          <w:rFonts w:ascii="Simplified Arabic" w:hAnsi="Simplified Arabic" w:cs="Simplified Arabic" w:hint="default"/>
          <w:sz w:val="24"/>
          <w:szCs w:val="24"/>
          <w:rtl/>
          <w:lang w:val="en-GB" w:eastAsia="zh-TW"/>
        </w:rPr>
        <w:t xml:space="preserve"> - الصندوق الاستئماني العام للاتفاق بشأن حفظ الطيور المائية الأفريقية</w:t>
      </w:r>
      <w:r w:rsidRPr="00253140">
        <w:rPr>
          <w:rFonts w:ascii="Simplified Arabic" w:hAnsi="Simplified Arabic" w:cs="Simplified Arabic"/>
          <w:sz w:val="24"/>
          <w:szCs w:val="24"/>
          <w:rtl/>
          <w:lang w:val="en-GB" w:eastAsia="zh-TW"/>
        </w:rPr>
        <w:t> </w:t>
      </w:r>
      <w:r w:rsidRPr="00253140">
        <w:rPr>
          <w:rFonts w:ascii="Simplified Arabic" w:hAnsi="Simplified Arabic" w:cs="Simplified Arabic" w:hint="default"/>
          <w:sz w:val="24"/>
          <w:szCs w:val="24"/>
          <w:rtl/>
          <w:lang w:val="en-GB" w:eastAsia="zh-TW"/>
        </w:rPr>
        <w:t>– الأوروبية</w:t>
      </w:r>
      <w:r w:rsidRPr="00253140">
        <w:rPr>
          <w:rFonts w:ascii="Simplified Arabic" w:hAnsi="Simplified Arabic" w:cs="Simplified Arabic"/>
          <w:sz w:val="24"/>
          <w:szCs w:val="24"/>
          <w:rtl/>
          <w:lang w:val="en-GB" w:eastAsia="zh-TW"/>
        </w:rPr>
        <w:t> </w:t>
      </w:r>
      <w:r w:rsidRPr="00253140">
        <w:rPr>
          <w:rFonts w:ascii="Simplified Arabic" w:hAnsi="Simplified Arabic" w:cs="Simplified Arabic" w:hint="default"/>
          <w:sz w:val="24"/>
          <w:szCs w:val="24"/>
          <w:rtl/>
          <w:lang w:val="en-GB" w:eastAsia="zh-TW"/>
        </w:rPr>
        <w:t xml:space="preserve">- الآسيوية المهاجرة، الذي مُدد حتى </w:t>
      </w:r>
      <w:r w:rsidRPr="00253140">
        <w:rPr>
          <w:rFonts w:ascii="Simplified Arabic" w:hAnsi="Simplified Arabic" w:cs="Simplified Arabic"/>
          <w:sz w:val="24"/>
          <w:szCs w:val="24"/>
          <w:rtl/>
          <w:lang w:val="en-GB" w:eastAsia="zh-TW"/>
        </w:rPr>
        <w:t>31</w:t>
      </w:r>
      <w:r w:rsidRPr="00253140">
        <w:rPr>
          <w:rFonts w:ascii="Simplified Arabic" w:hAnsi="Simplified Arabic" w:cs="Simplified Arabic" w:hint="default"/>
          <w:sz w:val="24"/>
          <w:szCs w:val="24"/>
          <w:rtl/>
          <w:lang w:val="en-GB" w:eastAsia="zh-TW"/>
        </w:rPr>
        <w:t xml:space="preserve"> كانون الأول/ديسمبر </w:t>
      </w:r>
      <w:r w:rsidRPr="00253140">
        <w:rPr>
          <w:rFonts w:ascii="Simplified Arabic" w:hAnsi="Simplified Arabic" w:cs="Simplified Arabic"/>
          <w:sz w:val="24"/>
          <w:szCs w:val="24"/>
          <w:rtl/>
          <w:lang w:val="en-GB" w:eastAsia="zh-TW"/>
        </w:rPr>
        <w:t>2024</w:t>
      </w:r>
      <w:r w:rsidRPr="00253140">
        <w:rPr>
          <w:rFonts w:ascii="Simplified Arabic" w:hAnsi="Simplified Arabic" w:cs="Simplified Arabic" w:hint="default"/>
          <w:sz w:val="24"/>
          <w:szCs w:val="24"/>
          <w:rtl/>
          <w:lang w:val="en-GB" w:eastAsia="zh-TW"/>
        </w:rPr>
        <w:t>؛</w:t>
      </w:r>
    </w:p>
    <w:p w14:paraId="11A0FEC0" w14:textId="77777777" w:rsidR="00253140" w:rsidRPr="00253140" w:rsidRDefault="00253140" w:rsidP="006D5011">
      <w:pPr>
        <w:numPr>
          <w:ilvl w:val="0"/>
          <w:numId w:val="13"/>
        </w:numPr>
        <w:tabs>
          <w:tab w:val="left" w:pos="2408"/>
          <w:tab w:val="left" w:pos="2948"/>
          <w:tab w:val="left" w:pos="3515"/>
          <w:tab w:val="left" w:pos="4082"/>
        </w:tabs>
        <w:bidi/>
        <w:spacing w:after="120" w:line="360" w:lineRule="exact"/>
        <w:ind w:left="1134" w:firstLine="707"/>
        <w:jc w:val="both"/>
        <w:rPr>
          <w:rFonts w:ascii="Traditional Arabic" w:hAnsi="Traditional Arabic" w:hint="default"/>
          <w:sz w:val="30"/>
          <w:rtl/>
          <w:lang w:val="en-GB" w:eastAsia="zh-TW"/>
        </w:rPr>
      </w:pPr>
      <w:r w:rsidRPr="00253140">
        <w:rPr>
          <w:rFonts w:cs="Times New Roman"/>
          <w:szCs w:val="22"/>
          <w:lang w:val="en-GB" w:eastAsia="zh-TW"/>
        </w:rPr>
        <w:t>BTL</w:t>
      </w:r>
      <w:r w:rsidRPr="00253140">
        <w:rPr>
          <w:rFonts w:ascii="Simplified Arabic" w:hAnsi="Simplified Arabic" w:cs="Simplified Arabic" w:hint="default"/>
          <w:sz w:val="24"/>
          <w:szCs w:val="24"/>
          <w:rtl/>
          <w:lang w:val="en-GB" w:eastAsia="zh-TW"/>
        </w:rPr>
        <w:t xml:space="preserve"> - الصندوق الاستئماني العام لاتفاق حفظ الخفافيش في أوروبا، الذي مُدد حتى 31 كانون الأول/ديسمبر 2023؛</w:t>
      </w:r>
    </w:p>
    <w:p w14:paraId="6859CCB6" w14:textId="77777777" w:rsidR="00253140" w:rsidRPr="00253140" w:rsidRDefault="00253140" w:rsidP="006D5011">
      <w:pPr>
        <w:numPr>
          <w:ilvl w:val="0"/>
          <w:numId w:val="13"/>
        </w:numPr>
        <w:tabs>
          <w:tab w:val="left" w:pos="2408"/>
          <w:tab w:val="left" w:pos="2948"/>
          <w:tab w:val="left" w:pos="3515"/>
          <w:tab w:val="left" w:pos="4082"/>
        </w:tabs>
        <w:bidi/>
        <w:spacing w:after="120" w:line="360" w:lineRule="exact"/>
        <w:ind w:left="1134" w:firstLine="707"/>
        <w:jc w:val="both"/>
        <w:rPr>
          <w:rFonts w:ascii="Traditional Arabic" w:hAnsi="Traditional Arabic" w:hint="default"/>
          <w:sz w:val="30"/>
          <w:lang w:val="en-GB" w:eastAsia="zh-TW"/>
        </w:rPr>
      </w:pPr>
      <w:r w:rsidRPr="00253140">
        <w:rPr>
          <w:rFonts w:cs="Times New Roman"/>
          <w:szCs w:val="22"/>
          <w:rtl/>
          <w:lang w:val="en-GB" w:eastAsia="zh-TW"/>
        </w:rPr>
        <w:t>QFL</w:t>
      </w:r>
      <w:r w:rsidRPr="00253140">
        <w:rPr>
          <w:rFonts w:ascii="Simplified Arabic" w:hAnsi="Simplified Arabic" w:cs="Simplified Arabic" w:hint="default"/>
          <w:sz w:val="24"/>
          <w:szCs w:val="24"/>
          <w:rtl/>
          <w:lang w:val="en-GB" w:eastAsia="zh-TW"/>
        </w:rPr>
        <w:t xml:space="preserve"> - الصندوق الاستئماني العام للمساهمات الطوعية لاتفاق حفظ الخفافيش في أوروبا، الذي مُدِّد حتى 31 كانون الأول/ديسمبر 2023؛</w:t>
      </w:r>
    </w:p>
    <w:p w14:paraId="580F4E76" w14:textId="77777777" w:rsidR="00253140" w:rsidRPr="00253140" w:rsidRDefault="00253140" w:rsidP="006D5011">
      <w:pPr>
        <w:numPr>
          <w:ilvl w:val="0"/>
          <w:numId w:val="13"/>
        </w:numPr>
        <w:tabs>
          <w:tab w:val="left" w:pos="2408"/>
          <w:tab w:val="left" w:pos="2948"/>
          <w:tab w:val="left" w:pos="3515"/>
          <w:tab w:val="left" w:pos="4082"/>
        </w:tabs>
        <w:bidi/>
        <w:spacing w:after="120" w:line="360" w:lineRule="exact"/>
        <w:ind w:left="1134" w:firstLine="707"/>
        <w:jc w:val="both"/>
        <w:rPr>
          <w:rFonts w:ascii="Traditional Arabic" w:hAnsi="Traditional Arabic" w:hint="default"/>
          <w:sz w:val="30"/>
          <w:rtl/>
          <w:lang w:val="en-GB" w:eastAsia="zh-TW"/>
        </w:rPr>
      </w:pPr>
      <w:r w:rsidRPr="00253140">
        <w:rPr>
          <w:rFonts w:asciiTheme="majorBidi" w:hAnsiTheme="majorBidi" w:cstheme="majorBidi" w:hint="default"/>
          <w:szCs w:val="22"/>
          <w:lang w:val="en-GB" w:eastAsia="zh-TW"/>
        </w:rPr>
        <w:t>QVL</w:t>
      </w:r>
      <w:r w:rsidRPr="00253140">
        <w:rPr>
          <w:rFonts w:ascii="Simplified Arabic" w:hAnsi="Simplified Arabic" w:cs="Simplified Arabic" w:hint="default"/>
          <w:sz w:val="24"/>
          <w:szCs w:val="24"/>
          <w:rtl/>
          <w:lang w:val="en-GB" w:eastAsia="zh-TW"/>
        </w:rPr>
        <w:t xml:space="preserve"> - الصندوق الاستئماني العام فيما يخص الاتفاق المتعلق بحفظ الحيتانيات الصغيرة في بحر البلطيق وشمال شرق المحيط الأطلسي والبحر الأيرلندي وبحر الشمال، الذي مُدد حتى 31 كانون الأول/ديسمبر 2024؛</w:t>
      </w:r>
    </w:p>
    <w:p w14:paraId="5E41F7BB" w14:textId="77777777" w:rsidR="00253140" w:rsidRPr="00253140" w:rsidRDefault="00253140" w:rsidP="006D5011">
      <w:pPr>
        <w:numPr>
          <w:ilvl w:val="0"/>
          <w:numId w:val="13"/>
        </w:numPr>
        <w:tabs>
          <w:tab w:val="left" w:pos="2408"/>
          <w:tab w:val="left" w:pos="2948"/>
          <w:tab w:val="left" w:pos="3515"/>
          <w:tab w:val="left" w:pos="4082"/>
        </w:tabs>
        <w:bidi/>
        <w:spacing w:after="120" w:line="360" w:lineRule="exact"/>
        <w:ind w:left="1134" w:firstLine="707"/>
        <w:jc w:val="both"/>
        <w:rPr>
          <w:rFonts w:ascii="Traditional Arabic" w:hAnsi="Traditional Arabic" w:hint="default"/>
          <w:sz w:val="30"/>
          <w:lang w:val="en-GB" w:eastAsia="zh-TW"/>
        </w:rPr>
      </w:pPr>
      <w:r w:rsidRPr="00253140">
        <w:rPr>
          <w:rFonts w:cs="Times New Roman"/>
          <w:szCs w:val="22"/>
          <w:rtl/>
          <w:lang w:val="en-GB" w:eastAsia="zh-TW"/>
        </w:rPr>
        <w:t>SMU</w:t>
      </w:r>
      <w:r w:rsidRPr="00253140">
        <w:rPr>
          <w:rFonts w:ascii="Simplified Arabic" w:hAnsi="Simplified Arabic" w:cs="Simplified Arabic" w:hint="default"/>
          <w:sz w:val="24"/>
          <w:szCs w:val="24"/>
          <w:rtl/>
          <w:lang w:val="en-GB" w:eastAsia="zh-TW"/>
        </w:rPr>
        <w:t xml:space="preserve"> - الصندوق الاستئماني لدعم أنشطة أمانة مذكرة التفاهم بشأن حفظ أسماك القرش المهاجرة، الذي م</w:t>
      </w:r>
      <w:r w:rsidRPr="00253140">
        <w:rPr>
          <w:rFonts w:ascii="Simplified Arabic" w:hAnsi="Simplified Arabic" w:cs="Simplified Arabic"/>
          <w:sz w:val="24"/>
          <w:szCs w:val="24"/>
          <w:rtl/>
          <w:lang w:val="en-GB" w:eastAsia="zh-TW"/>
        </w:rPr>
        <w:t>ُ</w:t>
      </w:r>
      <w:r w:rsidRPr="00253140">
        <w:rPr>
          <w:rFonts w:ascii="Simplified Arabic" w:hAnsi="Simplified Arabic" w:cs="Simplified Arabic" w:hint="default"/>
          <w:sz w:val="24"/>
          <w:szCs w:val="24"/>
          <w:rtl/>
          <w:lang w:val="en-GB" w:eastAsia="zh-TW"/>
        </w:rPr>
        <w:t xml:space="preserve">دد حتى </w:t>
      </w:r>
      <w:r w:rsidRPr="00253140">
        <w:rPr>
          <w:rFonts w:ascii="Simplified Arabic" w:hAnsi="Simplified Arabic" w:cs="Simplified Arabic"/>
          <w:sz w:val="24"/>
          <w:szCs w:val="24"/>
          <w:rtl/>
          <w:lang w:val="en-GB" w:eastAsia="zh-TW"/>
        </w:rPr>
        <w:t>31</w:t>
      </w:r>
      <w:r w:rsidRPr="00253140">
        <w:rPr>
          <w:rFonts w:ascii="Simplified Arabic" w:hAnsi="Simplified Arabic" w:cs="Simplified Arabic" w:hint="default"/>
          <w:sz w:val="24"/>
          <w:szCs w:val="24"/>
          <w:rtl/>
          <w:lang w:val="en-GB" w:eastAsia="zh-TW"/>
        </w:rPr>
        <w:t xml:space="preserve"> كانون الأول/ديسمبر </w:t>
      </w:r>
      <w:r w:rsidRPr="00253140">
        <w:rPr>
          <w:rFonts w:ascii="Simplified Arabic" w:hAnsi="Simplified Arabic" w:cs="Simplified Arabic"/>
          <w:sz w:val="24"/>
          <w:szCs w:val="24"/>
          <w:rtl/>
          <w:lang w:val="en-GB" w:eastAsia="zh-TW"/>
        </w:rPr>
        <w:t>2024؛</w:t>
      </w:r>
    </w:p>
    <w:p w14:paraId="66F99A07" w14:textId="2B721477" w:rsidR="008705D0" w:rsidRPr="008705D0" w:rsidRDefault="00253140" w:rsidP="00F21D3B">
      <w:pPr>
        <w:numPr>
          <w:ilvl w:val="0"/>
          <w:numId w:val="13"/>
        </w:numPr>
        <w:tabs>
          <w:tab w:val="left" w:pos="2408"/>
          <w:tab w:val="left" w:pos="2948"/>
          <w:tab w:val="left" w:pos="3515"/>
          <w:tab w:val="left" w:pos="4082"/>
        </w:tabs>
        <w:bidi/>
        <w:spacing w:after="160" w:line="259" w:lineRule="auto"/>
        <w:ind w:left="1134" w:firstLine="709"/>
        <w:jc w:val="both"/>
        <w:rPr>
          <w:rFonts w:ascii="Simplified Arabic" w:hAnsi="Simplified Arabic" w:cs="Simplified Arabic" w:hint="default"/>
          <w:bCs/>
          <w:sz w:val="24"/>
          <w:szCs w:val="24"/>
          <w:rtl/>
          <w:lang w:val="en-GB" w:eastAsia="zh-TW"/>
        </w:rPr>
      </w:pPr>
      <w:r w:rsidRPr="008705D0">
        <w:rPr>
          <w:rFonts w:cs="Times New Roman" w:hint="default"/>
          <w:szCs w:val="22"/>
          <w:lang w:val="en-GB" w:eastAsia="zh-TW"/>
        </w:rPr>
        <w:t>MVL</w:t>
      </w:r>
      <w:r w:rsidRPr="008705D0">
        <w:rPr>
          <w:rFonts w:ascii="Simplified Arabic" w:hAnsi="Simplified Arabic" w:cs="Simplified Arabic" w:hint="default"/>
          <w:sz w:val="24"/>
          <w:szCs w:val="24"/>
          <w:rtl/>
          <w:lang w:val="en-GB" w:eastAsia="zh-TW"/>
        </w:rPr>
        <w:t xml:space="preserve"> - الصندوق الاستئماني العام للمساهمات الطوعية في دعم اتفاقية حفظ الأنواع المهاجرة من الحيوانات البرية، الذي مُدد حتى 31 كانون الأول/ديسمبر 2023</w:t>
      </w:r>
      <w:r w:rsidRPr="008705D0">
        <w:rPr>
          <w:rFonts w:ascii="Simplified Arabic" w:hAnsi="Simplified Arabic" w:cs="Simplified Arabic"/>
          <w:sz w:val="24"/>
          <w:szCs w:val="24"/>
          <w:rtl/>
          <w:lang w:val="en-GB" w:eastAsia="zh-TW"/>
        </w:rPr>
        <w:t>؛</w:t>
      </w:r>
      <w:r w:rsidR="008705D0" w:rsidRPr="008705D0">
        <w:rPr>
          <w:rFonts w:ascii="Simplified Arabic" w:hAnsi="Simplified Arabic" w:cs="Simplified Arabic" w:hint="default"/>
          <w:bCs/>
          <w:sz w:val="24"/>
          <w:szCs w:val="24"/>
          <w:rtl/>
          <w:lang w:val="en-GB" w:eastAsia="zh-TW"/>
        </w:rPr>
        <w:br w:type="page"/>
      </w:r>
    </w:p>
    <w:p w14:paraId="0AE13179" w14:textId="2F6F96D1" w:rsidR="00253140" w:rsidRPr="00253140" w:rsidRDefault="00253140" w:rsidP="006D5011">
      <w:pPr>
        <w:keepNext/>
        <w:bidi/>
        <w:spacing w:after="120" w:line="360" w:lineRule="exact"/>
        <w:ind w:left="1134" w:hanging="710"/>
        <w:jc w:val="both"/>
        <w:rPr>
          <w:rFonts w:ascii="Simplified Arabic" w:hAnsi="Simplified Arabic" w:cs="Simplified Arabic" w:hint="default"/>
          <w:bCs/>
          <w:sz w:val="24"/>
          <w:szCs w:val="24"/>
          <w:rtl/>
          <w:lang w:val="en-GB" w:eastAsia="zh-TW"/>
        </w:rPr>
      </w:pPr>
      <w:r w:rsidRPr="00253140">
        <w:rPr>
          <w:rFonts w:ascii="Simplified Arabic" w:hAnsi="Simplified Arabic" w:cs="Simplified Arabic" w:hint="default"/>
          <w:bCs/>
          <w:sz w:val="24"/>
          <w:szCs w:val="24"/>
          <w:rtl/>
          <w:lang w:val="en-GB" w:eastAsia="zh-TW"/>
        </w:rPr>
        <w:lastRenderedPageBreak/>
        <w:t>واو-</w:t>
      </w:r>
      <w:r w:rsidRPr="00253140">
        <w:rPr>
          <w:rFonts w:ascii="Simplified Arabic" w:hAnsi="Simplified Arabic" w:cs="Simplified Arabic" w:hint="default"/>
          <w:bCs/>
          <w:sz w:val="24"/>
          <w:szCs w:val="24"/>
          <w:rtl/>
          <w:lang w:val="en-GB" w:eastAsia="zh-TW"/>
        </w:rPr>
        <w:tab/>
        <w:t>الصناديق الاستئمانية التي تديرها أمانة اتفاقية حماية وإدارة وتنمية البيئة البحرية والساحلية لمنطقة شرق أفريقيا</w:t>
      </w:r>
    </w:p>
    <w:p w14:paraId="7C33A0DB" w14:textId="77777777" w:rsidR="00253140" w:rsidRPr="00253140" w:rsidRDefault="00253140" w:rsidP="006D5011">
      <w:pPr>
        <w:keepNext/>
        <w:numPr>
          <w:ilvl w:val="0"/>
          <w:numId w:val="14"/>
        </w:numPr>
        <w:tabs>
          <w:tab w:val="left" w:pos="2408"/>
          <w:tab w:val="left" w:pos="2948"/>
          <w:tab w:val="left" w:pos="3515"/>
          <w:tab w:val="left" w:pos="4082"/>
        </w:tabs>
        <w:bidi/>
        <w:spacing w:after="120" w:line="360" w:lineRule="exact"/>
        <w:ind w:left="1132" w:firstLine="709"/>
        <w:jc w:val="both"/>
        <w:rPr>
          <w:rFonts w:ascii="Traditional Arabic" w:hAnsi="Traditional Arabic" w:hint="default"/>
          <w:sz w:val="30"/>
          <w:rtl/>
          <w:lang w:val="en-GB" w:eastAsia="zh-TW"/>
        </w:rPr>
      </w:pPr>
      <w:r w:rsidRPr="00253140">
        <w:rPr>
          <w:rFonts w:cs="Times New Roman"/>
          <w:szCs w:val="22"/>
          <w:rtl/>
          <w:lang w:val="en-GB" w:eastAsia="zh-TW"/>
        </w:rPr>
        <w:t>EAL</w:t>
      </w:r>
      <w:r w:rsidRPr="00253140">
        <w:rPr>
          <w:rFonts w:ascii="Simplified Arabic" w:hAnsi="Simplified Arabic" w:cs="Simplified Arabic" w:hint="default"/>
          <w:sz w:val="24"/>
          <w:szCs w:val="24"/>
          <w:rtl/>
          <w:lang w:val="en-GB" w:eastAsia="zh-TW"/>
        </w:rPr>
        <w:t xml:space="preserve"> - الصندوق الاستئماني للبحار الإقليمية لمنطقة شرق أفريقيا، الذي مُدد حتى 31 كانون الأول/ديسمبر 2025؛</w:t>
      </w:r>
    </w:p>
    <w:p w14:paraId="63AEF0B6" w14:textId="77777777" w:rsidR="00253140" w:rsidRPr="00253140" w:rsidRDefault="00253140" w:rsidP="006D5011">
      <w:pPr>
        <w:numPr>
          <w:ilvl w:val="0"/>
          <w:numId w:val="14"/>
        </w:numPr>
        <w:tabs>
          <w:tab w:val="left" w:pos="2408"/>
          <w:tab w:val="left" w:pos="2948"/>
          <w:tab w:val="left" w:pos="3515"/>
          <w:tab w:val="left" w:pos="4082"/>
        </w:tabs>
        <w:bidi/>
        <w:spacing w:after="120" w:line="360" w:lineRule="exact"/>
        <w:ind w:left="1134" w:firstLine="709"/>
        <w:jc w:val="both"/>
        <w:rPr>
          <w:rFonts w:ascii="Simplified Arabic" w:hAnsi="Simplified Arabic" w:cs="Simplified Arabic" w:hint="default"/>
          <w:sz w:val="24"/>
          <w:szCs w:val="24"/>
          <w:rtl/>
          <w:lang w:val="en-GB" w:eastAsia="zh-TW"/>
        </w:rPr>
      </w:pPr>
      <w:r w:rsidRPr="00253140">
        <w:rPr>
          <w:rFonts w:cs="Times New Roman"/>
          <w:szCs w:val="22"/>
          <w:rtl/>
          <w:lang w:val="en-GB" w:eastAsia="zh-TW"/>
        </w:rPr>
        <w:t>QAW</w:t>
      </w:r>
      <w:r w:rsidRPr="00253140">
        <w:rPr>
          <w:rFonts w:ascii="Simplified Arabic" w:hAnsi="Simplified Arabic" w:cs="Simplified Arabic" w:hint="default"/>
          <w:sz w:val="24"/>
          <w:szCs w:val="24"/>
          <w:rtl/>
          <w:lang w:val="en-GB" w:eastAsia="zh-TW"/>
        </w:rPr>
        <w:t xml:space="preserve"> - دعم خطة العمل لحماية وإدارة وتنمية البيئة البحرية والساحلية في منطقة شرق أفريقيا، الذي مُدد حتى 31 كانون الأول/ديسمبر 2025؛</w:t>
      </w:r>
    </w:p>
    <w:p w14:paraId="49555966" w14:textId="77777777" w:rsidR="00253140" w:rsidRPr="00253140" w:rsidRDefault="00253140" w:rsidP="006D5011">
      <w:pPr>
        <w:keepNext/>
        <w:bidi/>
        <w:spacing w:after="120" w:line="360" w:lineRule="exact"/>
        <w:ind w:left="1134" w:hanging="710"/>
        <w:jc w:val="both"/>
        <w:rPr>
          <w:rFonts w:ascii="Simplified Arabic" w:hAnsi="Simplified Arabic" w:cs="Simplified Arabic" w:hint="default"/>
          <w:bCs/>
          <w:sz w:val="24"/>
          <w:szCs w:val="24"/>
          <w:rtl/>
          <w:lang w:val="en-GB" w:eastAsia="zh-TW"/>
        </w:rPr>
      </w:pPr>
      <w:r w:rsidRPr="00253140">
        <w:rPr>
          <w:rFonts w:ascii="Simplified Arabic" w:hAnsi="Simplified Arabic" w:cs="Simplified Arabic" w:hint="default"/>
          <w:bCs/>
          <w:sz w:val="24"/>
          <w:szCs w:val="24"/>
          <w:rtl/>
          <w:lang w:val="en-GB" w:eastAsia="zh-TW"/>
        </w:rPr>
        <w:t>زاي-</w:t>
      </w:r>
      <w:r w:rsidRPr="00253140">
        <w:rPr>
          <w:rFonts w:ascii="Simplified Arabic" w:hAnsi="Simplified Arabic" w:cs="Simplified Arabic" w:hint="default"/>
          <w:bCs/>
          <w:sz w:val="24"/>
          <w:szCs w:val="24"/>
          <w:rtl/>
          <w:lang w:val="en-GB" w:eastAsia="zh-TW"/>
        </w:rPr>
        <w:tab/>
        <w:t>الصناديق الاستئمانية التي تديرها خطة العمل لحماية وتنمية البيئة البحرية والمناطق الساحلية لبحار شرق آسيا</w:t>
      </w:r>
    </w:p>
    <w:p w14:paraId="6A536B61" w14:textId="77777777" w:rsidR="00253140" w:rsidRPr="00253140" w:rsidRDefault="00253140" w:rsidP="006D5011">
      <w:pPr>
        <w:keepNext/>
        <w:numPr>
          <w:ilvl w:val="0"/>
          <w:numId w:val="16"/>
        </w:numPr>
        <w:tabs>
          <w:tab w:val="left" w:pos="2266"/>
          <w:tab w:val="left" w:pos="2948"/>
          <w:tab w:val="left" w:pos="3515"/>
          <w:tab w:val="left" w:pos="4082"/>
        </w:tabs>
        <w:bidi/>
        <w:spacing w:after="120" w:line="360" w:lineRule="exact"/>
        <w:ind w:left="1134" w:firstLine="565"/>
        <w:jc w:val="both"/>
        <w:rPr>
          <w:rFonts w:ascii="Traditional Arabic" w:hAnsi="Traditional Arabic" w:hint="default"/>
          <w:sz w:val="30"/>
          <w:rtl/>
          <w:lang w:val="en-GB" w:eastAsia="zh-TW"/>
        </w:rPr>
      </w:pPr>
      <w:r w:rsidRPr="00253140">
        <w:rPr>
          <w:rFonts w:cs="Times New Roman"/>
          <w:szCs w:val="22"/>
          <w:rtl/>
          <w:lang w:val="en-GB" w:eastAsia="zh-TW"/>
        </w:rPr>
        <w:t>ESL</w:t>
      </w:r>
      <w:r w:rsidRPr="00253140">
        <w:rPr>
          <w:rFonts w:ascii="Simplified Arabic" w:hAnsi="Simplified Arabic" w:cs="Simplified Arabic" w:hint="default"/>
          <w:sz w:val="24"/>
          <w:szCs w:val="24"/>
          <w:rtl/>
          <w:lang w:val="en-GB" w:eastAsia="zh-TW"/>
        </w:rPr>
        <w:t xml:space="preserve"> - الصندوق الاستئماني الإقليمي لتنفيذ خطة العمل لحماية وتطوير البيئة البحرية والمناطق الساحلية لبحار شرق آسيا، الذي مُدد حتى 31 كانون الأول/ديسمبر 202</w:t>
      </w:r>
      <w:r w:rsidRPr="00253140">
        <w:rPr>
          <w:rFonts w:ascii="Simplified Arabic" w:hAnsi="Simplified Arabic" w:cs="Simplified Arabic"/>
          <w:sz w:val="24"/>
          <w:szCs w:val="24"/>
          <w:rtl/>
          <w:lang w:val="en-GB" w:eastAsia="zh-TW"/>
        </w:rPr>
        <w:t>4</w:t>
      </w:r>
      <w:r w:rsidRPr="00253140">
        <w:rPr>
          <w:rFonts w:ascii="Simplified Arabic" w:hAnsi="Simplified Arabic" w:cs="Simplified Arabic" w:hint="default"/>
          <w:sz w:val="24"/>
          <w:szCs w:val="24"/>
          <w:rtl/>
          <w:lang w:val="en-GB" w:eastAsia="zh-TW"/>
        </w:rPr>
        <w:t>؛</w:t>
      </w:r>
    </w:p>
    <w:p w14:paraId="1D4B5377" w14:textId="77777777" w:rsidR="00253140" w:rsidRPr="00253140" w:rsidRDefault="00253140" w:rsidP="006D5011">
      <w:pPr>
        <w:numPr>
          <w:ilvl w:val="0"/>
          <w:numId w:val="16"/>
        </w:numPr>
        <w:tabs>
          <w:tab w:val="left" w:pos="2266"/>
          <w:tab w:val="left" w:pos="2948"/>
          <w:tab w:val="left" w:pos="3515"/>
          <w:tab w:val="left" w:pos="4082"/>
        </w:tabs>
        <w:bidi/>
        <w:spacing w:after="120" w:line="360" w:lineRule="exact"/>
        <w:ind w:left="1134" w:firstLine="565"/>
        <w:jc w:val="both"/>
        <w:rPr>
          <w:rFonts w:ascii="Traditional Arabic" w:hAnsi="Traditional Arabic" w:hint="default"/>
          <w:sz w:val="30"/>
          <w:lang w:val="en-GB" w:eastAsia="zh-TW"/>
        </w:rPr>
      </w:pPr>
      <w:r w:rsidRPr="00253140">
        <w:rPr>
          <w:rFonts w:cs="Times New Roman"/>
          <w:szCs w:val="22"/>
          <w:rtl/>
          <w:lang w:val="en-GB" w:eastAsia="zh-TW"/>
        </w:rPr>
        <w:t>QEL</w:t>
      </w:r>
      <w:r w:rsidRPr="00253140">
        <w:rPr>
          <w:rFonts w:ascii="Simplified Arabic" w:hAnsi="Simplified Arabic" w:cs="Simplified Arabic" w:hint="default"/>
          <w:sz w:val="24"/>
          <w:szCs w:val="24"/>
          <w:rtl/>
          <w:lang w:val="en-GB" w:eastAsia="zh-TW"/>
        </w:rPr>
        <w:t xml:space="preserve"> - دعم خطة العمل لبحار شرق آسيا، الذي مُدد حتى 31 كانون الأول/ديسمبر 202</w:t>
      </w:r>
      <w:r w:rsidRPr="00253140">
        <w:rPr>
          <w:rFonts w:ascii="Simplified Arabic" w:hAnsi="Simplified Arabic" w:cs="Simplified Arabic"/>
          <w:sz w:val="24"/>
          <w:szCs w:val="24"/>
          <w:rtl/>
          <w:lang w:val="en-GB" w:eastAsia="zh-TW"/>
        </w:rPr>
        <w:t>4؛</w:t>
      </w:r>
    </w:p>
    <w:p w14:paraId="6DCDACEE" w14:textId="77777777" w:rsidR="00253140" w:rsidRPr="00253140" w:rsidRDefault="00253140" w:rsidP="006D5011">
      <w:pPr>
        <w:bidi/>
        <w:spacing w:after="120" w:line="360" w:lineRule="exact"/>
        <w:ind w:left="1134" w:hanging="710"/>
        <w:jc w:val="both"/>
        <w:rPr>
          <w:rFonts w:ascii="Simplified Arabic" w:hAnsi="Simplified Arabic" w:cs="Simplified Arabic" w:hint="default"/>
          <w:bCs/>
          <w:sz w:val="24"/>
          <w:szCs w:val="24"/>
          <w:rtl/>
          <w:lang w:val="en-GB" w:eastAsia="zh-TW"/>
        </w:rPr>
      </w:pPr>
      <w:r w:rsidRPr="00253140">
        <w:rPr>
          <w:rFonts w:ascii="Simplified Arabic" w:hAnsi="Simplified Arabic" w:cs="Simplified Arabic" w:hint="default"/>
          <w:bCs/>
          <w:sz w:val="24"/>
          <w:szCs w:val="24"/>
          <w:rtl/>
          <w:lang w:val="en-GB" w:eastAsia="zh-TW"/>
        </w:rPr>
        <w:t>حاء-</w:t>
      </w:r>
      <w:r w:rsidRPr="00253140">
        <w:rPr>
          <w:rFonts w:ascii="Simplified Arabic" w:hAnsi="Simplified Arabic" w:cs="Simplified Arabic" w:hint="default"/>
          <w:bCs/>
          <w:sz w:val="24"/>
          <w:szCs w:val="24"/>
          <w:rtl/>
          <w:lang w:val="en-GB" w:eastAsia="zh-TW"/>
        </w:rPr>
        <w:tab/>
        <w:t>الصناديق الاستئمانية التي تديرها أمانة اتفاقية التنوع البيولوجي</w:t>
      </w:r>
    </w:p>
    <w:p w14:paraId="06702937" w14:textId="77777777" w:rsidR="00253140" w:rsidRPr="00253140" w:rsidRDefault="00253140" w:rsidP="006D5011">
      <w:pPr>
        <w:numPr>
          <w:ilvl w:val="0"/>
          <w:numId w:val="17"/>
        </w:numPr>
        <w:tabs>
          <w:tab w:val="left" w:pos="2408"/>
          <w:tab w:val="left" w:pos="2948"/>
          <w:tab w:val="left" w:pos="3515"/>
          <w:tab w:val="left" w:pos="4082"/>
        </w:tabs>
        <w:bidi/>
        <w:spacing w:after="120" w:line="360" w:lineRule="exact"/>
        <w:ind w:left="1134" w:firstLine="707"/>
        <w:jc w:val="both"/>
        <w:rPr>
          <w:rFonts w:ascii="Traditional Arabic" w:hAnsi="Traditional Arabic" w:hint="default"/>
          <w:sz w:val="30"/>
          <w:lang w:val="en-GB" w:eastAsia="zh-TW"/>
        </w:rPr>
      </w:pPr>
      <w:r w:rsidRPr="00253140">
        <w:rPr>
          <w:rFonts w:cs="Times New Roman"/>
          <w:szCs w:val="22"/>
          <w:rtl/>
          <w:lang w:val="en-GB" w:eastAsia="zh-TW"/>
        </w:rPr>
        <w:t>BBL</w:t>
      </w:r>
      <w:r w:rsidRPr="00253140">
        <w:rPr>
          <w:rFonts w:ascii="Simplified Arabic" w:hAnsi="Simplified Arabic" w:cs="Simplified Arabic" w:hint="default"/>
          <w:sz w:val="24"/>
          <w:szCs w:val="24"/>
          <w:rtl/>
          <w:lang w:val="en-GB" w:eastAsia="zh-TW"/>
        </w:rPr>
        <w:t xml:space="preserve"> - الصندوق الاستئماني للميزانية البرنامجية الأساسية لبروتوكول ناغويا، الذي م</w:t>
      </w:r>
      <w:r w:rsidRPr="00253140">
        <w:rPr>
          <w:rFonts w:ascii="Simplified Arabic" w:hAnsi="Simplified Arabic" w:cs="Simplified Arabic"/>
          <w:sz w:val="24"/>
          <w:szCs w:val="24"/>
          <w:rtl/>
          <w:lang w:val="en-GB" w:eastAsia="zh-TW"/>
        </w:rPr>
        <w:t>ُ</w:t>
      </w:r>
      <w:r w:rsidRPr="00253140">
        <w:rPr>
          <w:rFonts w:ascii="Simplified Arabic" w:hAnsi="Simplified Arabic" w:cs="Simplified Arabic" w:hint="default"/>
          <w:sz w:val="24"/>
          <w:szCs w:val="24"/>
          <w:rtl/>
          <w:lang w:val="en-GB" w:eastAsia="zh-TW"/>
        </w:rPr>
        <w:t xml:space="preserve">دد حتى </w:t>
      </w:r>
      <w:r w:rsidRPr="00253140">
        <w:rPr>
          <w:rFonts w:ascii="Simplified Arabic" w:hAnsi="Simplified Arabic" w:cs="Simplified Arabic"/>
          <w:sz w:val="24"/>
          <w:szCs w:val="24"/>
          <w:rtl/>
          <w:lang w:val="en-GB" w:eastAsia="zh-TW"/>
        </w:rPr>
        <w:t>31</w:t>
      </w:r>
      <w:r w:rsidRPr="00253140">
        <w:rPr>
          <w:rFonts w:ascii="Simplified Arabic" w:hAnsi="Simplified Arabic" w:cs="Simplified Arabic" w:hint="default"/>
          <w:sz w:val="24"/>
          <w:szCs w:val="24"/>
          <w:rtl/>
          <w:lang w:val="en-GB" w:eastAsia="zh-TW"/>
        </w:rPr>
        <w:t xml:space="preserve"> كانون الأول/ديسمبر </w:t>
      </w:r>
      <w:r w:rsidRPr="00253140">
        <w:rPr>
          <w:rFonts w:ascii="Simplified Arabic" w:hAnsi="Simplified Arabic" w:cs="Simplified Arabic"/>
          <w:sz w:val="24"/>
          <w:szCs w:val="24"/>
          <w:rtl/>
          <w:lang w:val="en-GB" w:eastAsia="zh-TW"/>
        </w:rPr>
        <w:t>2023</w:t>
      </w:r>
      <w:r w:rsidRPr="00253140">
        <w:rPr>
          <w:rFonts w:ascii="Simplified Arabic" w:hAnsi="Simplified Arabic" w:cs="Simplified Arabic" w:hint="default"/>
          <w:sz w:val="24"/>
          <w:szCs w:val="24"/>
          <w:rtl/>
          <w:lang w:val="en-GB" w:eastAsia="zh-TW"/>
        </w:rPr>
        <w:t>؛</w:t>
      </w:r>
    </w:p>
    <w:p w14:paraId="17E9D51C" w14:textId="77777777" w:rsidR="00253140" w:rsidRPr="00253140" w:rsidRDefault="00253140" w:rsidP="006D5011">
      <w:pPr>
        <w:numPr>
          <w:ilvl w:val="0"/>
          <w:numId w:val="17"/>
        </w:numPr>
        <w:tabs>
          <w:tab w:val="left" w:pos="2266"/>
          <w:tab w:val="left" w:pos="2948"/>
          <w:tab w:val="left" w:pos="3515"/>
          <w:tab w:val="left" w:pos="4082"/>
        </w:tabs>
        <w:bidi/>
        <w:spacing w:after="120" w:line="360" w:lineRule="exact"/>
        <w:ind w:left="1134" w:firstLine="565"/>
        <w:jc w:val="both"/>
        <w:rPr>
          <w:rFonts w:ascii="Traditional Arabic" w:hAnsi="Traditional Arabic" w:hint="default"/>
          <w:sz w:val="30"/>
          <w:rtl/>
          <w:lang w:val="en-GB" w:eastAsia="zh-TW"/>
        </w:rPr>
      </w:pPr>
      <w:r w:rsidRPr="00253140">
        <w:rPr>
          <w:rFonts w:cs="Times New Roman" w:hint="default"/>
          <w:szCs w:val="22"/>
          <w:lang w:val="en-GB" w:eastAsia="zh-TW"/>
        </w:rPr>
        <w:t>BEL</w:t>
      </w:r>
      <w:r w:rsidRPr="00253140">
        <w:rPr>
          <w:rFonts w:ascii="Simplified Arabic" w:hAnsi="Simplified Arabic" w:cs="Simplified Arabic" w:hint="default"/>
          <w:sz w:val="24"/>
          <w:szCs w:val="24"/>
          <w:rtl/>
          <w:lang w:val="en-GB" w:eastAsia="zh-TW"/>
        </w:rPr>
        <w:t xml:space="preserve"> - الصندوق الاستئماني العام للمساهمات الطوعية الإضافية دعماً للأنشطة المعتمدة بموجب اتفاقية التنوع البيولوجي</w:t>
      </w:r>
      <w:r w:rsidRPr="00253140">
        <w:rPr>
          <w:rFonts w:ascii="Simplified Arabic" w:hAnsi="Simplified Arabic" w:cs="Simplified Arabic"/>
          <w:sz w:val="24"/>
          <w:szCs w:val="24"/>
          <w:rtl/>
          <w:lang w:val="en-GB" w:eastAsia="zh-TW"/>
        </w:rPr>
        <w:t xml:space="preserve"> وبروتوكولاتها</w:t>
      </w:r>
      <w:r w:rsidRPr="00253140">
        <w:rPr>
          <w:rFonts w:ascii="Simplified Arabic" w:hAnsi="Simplified Arabic" w:cs="Simplified Arabic" w:hint="default"/>
          <w:sz w:val="24"/>
          <w:szCs w:val="24"/>
          <w:rtl/>
          <w:lang w:val="en-GB" w:eastAsia="zh-TW"/>
        </w:rPr>
        <w:t>، الذي مُدد حتى 31 كانون الأول/ديسمبر 2025؛</w:t>
      </w:r>
    </w:p>
    <w:p w14:paraId="00A15A82" w14:textId="514466CD" w:rsidR="00253140" w:rsidRPr="00253140" w:rsidRDefault="00253140" w:rsidP="006D5011">
      <w:pPr>
        <w:numPr>
          <w:ilvl w:val="0"/>
          <w:numId w:val="17"/>
        </w:numPr>
        <w:tabs>
          <w:tab w:val="left" w:pos="2266"/>
          <w:tab w:val="left" w:pos="2948"/>
          <w:tab w:val="left" w:pos="3515"/>
          <w:tab w:val="left" w:pos="4082"/>
        </w:tabs>
        <w:bidi/>
        <w:spacing w:after="120" w:line="360" w:lineRule="exact"/>
        <w:ind w:left="1134" w:firstLine="565"/>
        <w:jc w:val="both"/>
        <w:rPr>
          <w:rFonts w:ascii="Traditional Arabic" w:hAnsi="Traditional Arabic" w:hint="default"/>
          <w:sz w:val="30"/>
          <w:rtl/>
          <w:lang w:val="en-GB" w:eastAsia="zh-TW"/>
        </w:rPr>
      </w:pPr>
      <w:r w:rsidRPr="00253140">
        <w:rPr>
          <w:rFonts w:cs="Times New Roman"/>
          <w:szCs w:val="22"/>
          <w:rtl/>
          <w:lang w:val="en-GB" w:eastAsia="zh-TW"/>
        </w:rPr>
        <w:t>BGL</w:t>
      </w:r>
      <w:r w:rsidRPr="00253140">
        <w:rPr>
          <w:rFonts w:cs="Times New Roman" w:hint="default"/>
          <w:szCs w:val="22"/>
          <w:rtl/>
          <w:lang w:val="en-GB" w:eastAsia="zh-TW"/>
        </w:rPr>
        <w:t xml:space="preserve"> </w:t>
      </w:r>
      <w:r w:rsidRPr="00253140">
        <w:rPr>
          <w:rFonts w:ascii="Simplified Arabic" w:hAnsi="Simplified Arabic" w:cs="Simplified Arabic" w:hint="default"/>
          <w:sz w:val="24"/>
          <w:szCs w:val="24"/>
          <w:rtl/>
          <w:lang w:val="en-GB" w:eastAsia="zh-TW"/>
        </w:rPr>
        <w:t xml:space="preserve">- الصندوق الاستئماني </w:t>
      </w:r>
      <w:r w:rsidR="00B2005D">
        <w:rPr>
          <w:rFonts w:ascii="Simplified Arabic" w:hAnsi="Simplified Arabic" w:cs="Simplified Arabic"/>
          <w:sz w:val="24"/>
          <w:szCs w:val="24"/>
          <w:rtl/>
          <w:lang w:val="en-GB" w:eastAsia="zh-TW"/>
        </w:rPr>
        <w:t xml:space="preserve">العام </w:t>
      </w:r>
      <w:r w:rsidRPr="00253140">
        <w:rPr>
          <w:rFonts w:ascii="Simplified Arabic" w:hAnsi="Simplified Arabic" w:cs="Simplified Arabic" w:hint="default"/>
          <w:sz w:val="24"/>
          <w:szCs w:val="24"/>
          <w:rtl/>
          <w:lang w:val="en-GB" w:eastAsia="zh-TW"/>
        </w:rPr>
        <w:t>للميزانية البرنامجية الأساسية لبروتوكول السلامة الأحيائية، الذي م</w:t>
      </w:r>
      <w:r w:rsidRPr="00253140">
        <w:rPr>
          <w:rFonts w:ascii="Simplified Arabic" w:hAnsi="Simplified Arabic" w:cs="Simplified Arabic"/>
          <w:sz w:val="24"/>
          <w:szCs w:val="24"/>
          <w:rtl/>
          <w:lang w:val="en-GB" w:eastAsia="zh-TW"/>
        </w:rPr>
        <w:t>ُ</w:t>
      </w:r>
      <w:r w:rsidRPr="00253140">
        <w:rPr>
          <w:rFonts w:ascii="Simplified Arabic" w:hAnsi="Simplified Arabic" w:cs="Simplified Arabic" w:hint="default"/>
          <w:sz w:val="24"/>
          <w:szCs w:val="24"/>
          <w:rtl/>
          <w:lang w:val="en-GB" w:eastAsia="zh-TW"/>
        </w:rPr>
        <w:t xml:space="preserve">دد حتى </w:t>
      </w:r>
      <w:r w:rsidRPr="00253140">
        <w:rPr>
          <w:rFonts w:ascii="Simplified Arabic" w:hAnsi="Simplified Arabic" w:cs="Simplified Arabic"/>
          <w:sz w:val="24"/>
          <w:szCs w:val="24"/>
          <w:rtl/>
          <w:lang w:val="en-GB" w:eastAsia="zh-TW"/>
        </w:rPr>
        <w:t>31</w:t>
      </w:r>
      <w:r w:rsidRPr="00253140">
        <w:rPr>
          <w:rFonts w:ascii="Simplified Arabic" w:hAnsi="Simplified Arabic" w:cs="Simplified Arabic" w:hint="default"/>
          <w:sz w:val="24"/>
          <w:szCs w:val="24"/>
          <w:rtl/>
          <w:lang w:val="en-GB" w:eastAsia="zh-TW"/>
        </w:rPr>
        <w:t xml:space="preserve"> كانون الأول/ديسمبر </w:t>
      </w:r>
      <w:r w:rsidRPr="00253140">
        <w:rPr>
          <w:rFonts w:ascii="Simplified Arabic" w:hAnsi="Simplified Arabic" w:cs="Simplified Arabic"/>
          <w:sz w:val="24"/>
          <w:szCs w:val="24"/>
          <w:rtl/>
          <w:lang w:val="en-GB" w:eastAsia="zh-TW"/>
        </w:rPr>
        <w:t>2023</w:t>
      </w:r>
      <w:r w:rsidRPr="00253140">
        <w:rPr>
          <w:rFonts w:ascii="Simplified Arabic" w:hAnsi="Simplified Arabic" w:cs="Simplified Arabic" w:hint="default"/>
          <w:sz w:val="24"/>
          <w:szCs w:val="24"/>
          <w:rtl/>
          <w:lang w:val="en-GB" w:eastAsia="zh-TW"/>
        </w:rPr>
        <w:t>؛</w:t>
      </w:r>
    </w:p>
    <w:p w14:paraId="4919DDB4" w14:textId="77777777" w:rsidR="00253140" w:rsidRPr="00253140" w:rsidRDefault="00253140" w:rsidP="006D5011">
      <w:pPr>
        <w:numPr>
          <w:ilvl w:val="0"/>
          <w:numId w:val="17"/>
        </w:numPr>
        <w:tabs>
          <w:tab w:val="left" w:pos="2266"/>
          <w:tab w:val="left" w:pos="2948"/>
          <w:tab w:val="left" w:pos="3515"/>
          <w:tab w:val="left" w:pos="4082"/>
        </w:tabs>
        <w:bidi/>
        <w:spacing w:after="120" w:line="360" w:lineRule="exact"/>
        <w:ind w:left="1134" w:firstLine="565"/>
        <w:jc w:val="both"/>
        <w:rPr>
          <w:rFonts w:ascii="Traditional Arabic" w:hAnsi="Traditional Arabic" w:hint="default"/>
          <w:sz w:val="30"/>
          <w:lang w:val="en-GB" w:eastAsia="zh-TW"/>
        </w:rPr>
      </w:pPr>
      <w:r w:rsidRPr="00253140">
        <w:rPr>
          <w:rFonts w:cs="Times New Roman"/>
          <w:szCs w:val="22"/>
          <w:rtl/>
          <w:lang w:val="en-GB" w:eastAsia="zh-TW"/>
        </w:rPr>
        <w:t>BYL</w:t>
      </w:r>
      <w:r w:rsidRPr="00253140">
        <w:rPr>
          <w:rFonts w:ascii="Simplified Arabic" w:hAnsi="Simplified Arabic" w:cs="Simplified Arabic" w:hint="default"/>
          <w:sz w:val="24"/>
          <w:szCs w:val="24"/>
          <w:rtl/>
          <w:lang w:val="en-GB" w:eastAsia="zh-TW"/>
        </w:rPr>
        <w:t xml:space="preserve"> - الصندوق الاستئماني العام لاتفاقية التنوع البيولوجي، الذي م</w:t>
      </w:r>
      <w:r w:rsidRPr="00253140">
        <w:rPr>
          <w:rFonts w:ascii="Simplified Arabic" w:hAnsi="Simplified Arabic" w:cs="Simplified Arabic"/>
          <w:sz w:val="24"/>
          <w:szCs w:val="24"/>
          <w:rtl/>
          <w:lang w:val="en-GB" w:eastAsia="zh-TW"/>
        </w:rPr>
        <w:t>ُ</w:t>
      </w:r>
      <w:r w:rsidRPr="00253140">
        <w:rPr>
          <w:rFonts w:ascii="Simplified Arabic" w:hAnsi="Simplified Arabic" w:cs="Simplified Arabic" w:hint="default"/>
          <w:sz w:val="24"/>
          <w:szCs w:val="24"/>
          <w:rtl/>
          <w:lang w:val="en-GB" w:eastAsia="zh-TW"/>
        </w:rPr>
        <w:t xml:space="preserve">دد حتى </w:t>
      </w:r>
      <w:r w:rsidRPr="00253140">
        <w:rPr>
          <w:rFonts w:ascii="Simplified Arabic" w:hAnsi="Simplified Arabic" w:cs="Simplified Arabic"/>
          <w:sz w:val="24"/>
          <w:szCs w:val="24"/>
          <w:rtl/>
          <w:lang w:val="en-GB" w:eastAsia="zh-TW"/>
        </w:rPr>
        <w:t>31</w:t>
      </w:r>
      <w:r w:rsidRPr="00253140">
        <w:rPr>
          <w:rFonts w:ascii="Simplified Arabic" w:hAnsi="Simplified Arabic" w:cs="Simplified Arabic" w:hint="default"/>
          <w:sz w:val="24"/>
          <w:szCs w:val="24"/>
          <w:rtl/>
          <w:lang w:val="en-GB" w:eastAsia="zh-TW"/>
        </w:rPr>
        <w:t xml:space="preserve"> كانون الأول/ديسمبر </w:t>
      </w:r>
      <w:r w:rsidRPr="00253140">
        <w:rPr>
          <w:rFonts w:ascii="Simplified Arabic" w:hAnsi="Simplified Arabic" w:cs="Simplified Arabic"/>
          <w:sz w:val="24"/>
          <w:szCs w:val="24"/>
          <w:rtl/>
          <w:lang w:val="en-GB" w:eastAsia="zh-TW"/>
        </w:rPr>
        <w:t>2023؛</w:t>
      </w:r>
    </w:p>
    <w:p w14:paraId="005B303E" w14:textId="77777777" w:rsidR="00253140" w:rsidRPr="00253140" w:rsidRDefault="00253140" w:rsidP="006D5011">
      <w:pPr>
        <w:numPr>
          <w:ilvl w:val="0"/>
          <w:numId w:val="17"/>
        </w:numPr>
        <w:tabs>
          <w:tab w:val="left" w:pos="2266"/>
          <w:tab w:val="left" w:pos="2948"/>
          <w:tab w:val="left" w:pos="3515"/>
          <w:tab w:val="left" w:pos="4082"/>
        </w:tabs>
        <w:bidi/>
        <w:spacing w:after="120" w:line="360" w:lineRule="exact"/>
        <w:ind w:left="1134" w:firstLine="565"/>
        <w:jc w:val="both"/>
        <w:rPr>
          <w:rFonts w:ascii="Traditional Arabic" w:hAnsi="Traditional Arabic" w:hint="default"/>
          <w:sz w:val="30"/>
          <w:lang w:val="en-GB" w:eastAsia="zh-TW"/>
        </w:rPr>
      </w:pPr>
      <w:r w:rsidRPr="00253140">
        <w:rPr>
          <w:rFonts w:asciiTheme="majorBidi" w:hAnsiTheme="majorBidi" w:cstheme="majorBidi" w:hint="default"/>
          <w:szCs w:val="22"/>
          <w:lang w:val="en-GB" w:eastAsia="zh-TW"/>
        </w:rPr>
        <w:t>BZL</w:t>
      </w:r>
      <w:r w:rsidRPr="00253140">
        <w:rPr>
          <w:rFonts w:ascii="Simplified Arabic" w:hAnsi="Simplified Arabic" w:cs="Simplified Arabic" w:hint="default"/>
          <w:sz w:val="24"/>
          <w:szCs w:val="24"/>
          <w:rtl/>
          <w:lang w:val="en-GB" w:eastAsia="zh-TW"/>
        </w:rPr>
        <w:t xml:space="preserve"> - الصندوق الاستئماني العام للمساهمات الطوعية من أجل تسهيل مشاركة الأطراف في عملية اتفاقية التنوع البيولوجي، الذي مُدد حتى 31 كانون الأول/ديسمبر 2025؛</w:t>
      </w:r>
    </w:p>
    <w:p w14:paraId="45565E0A" w14:textId="77777777" w:rsidR="00253140" w:rsidRPr="00253140" w:rsidRDefault="00253140" w:rsidP="006D5011">
      <w:pPr>
        <w:numPr>
          <w:ilvl w:val="0"/>
          <w:numId w:val="17"/>
        </w:numPr>
        <w:tabs>
          <w:tab w:val="left" w:pos="2266"/>
          <w:tab w:val="left" w:pos="2948"/>
          <w:tab w:val="left" w:pos="3515"/>
          <w:tab w:val="left" w:pos="4082"/>
        </w:tabs>
        <w:bidi/>
        <w:spacing w:after="120" w:line="360" w:lineRule="exact"/>
        <w:ind w:left="1134" w:firstLine="565"/>
        <w:jc w:val="both"/>
        <w:rPr>
          <w:rFonts w:ascii="Traditional Arabic" w:hAnsi="Traditional Arabic" w:hint="default"/>
          <w:sz w:val="30"/>
          <w:rtl/>
          <w:lang w:val="en-GB" w:eastAsia="zh-TW"/>
        </w:rPr>
      </w:pPr>
      <w:r w:rsidRPr="00253140">
        <w:rPr>
          <w:rFonts w:cs="Times New Roman" w:hint="default"/>
          <w:szCs w:val="22"/>
          <w:lang w:val="en-GB" w:eastAsia="zh-TW"/>
        </w:rPr>
        <w:t>VBL</w:t>
      </w:r>
      <w:r w:rsidRPr="00253140">
        <w:rPr>
          <w:rFonts w:ascii="Simplified Arabic" w:hAnsi="Simplified Arabic" w:cs="Simplified Arabic" w:hint="default"/>
          <w:sz w:val="24"/>
          <w:szCs w:val="24"/>
          <w:rtl/>
          <w:lang w:val="en-GB" w:eastAsia="zh-TW"/>
        </w:rPr>
        <w:t xml:space="preserve"> - الصندوق الاستئماني </w:t>
      </w:r>
      <w:r w:rsidRPr="00253140">
        <w:rPr>
          <w:rFonts w:ascii="Simplified Arabic" w:hAnsi="Simplified Arabic" w:cs="Simplified Arabic"/>
          <w:sz w:val="24"/>
          <w:szCs w:val="24"/>
          <w:rtl/>
          <w:lang w:val="en-GB" w:eastAsia="zh-TW"/>
        </w:rPr>
        <w:t xml:space="preserve">العام للمساهمات </w:t>
      </w:r>
      <w:r w:rsidRPr="00253140">
        <w:rPr>
          <w:rFonts w:ascii="Simplified Arabic" w:hAnsi="Simplified Arabic" w:cs="Simplified Arabic" w:hint="default"/>
          <w:sz w:val="24"/>
          <w:szCs w:val="24"/>
          <w:rtl/>
          <w:lang w:val="en-GB" w:eastAsia="zh-TW"/>
        </w:rPr>
        <w:t>الطوعي</w:t>
      </w:r>
      <w:r w:rsidRPr="00253140">
        <w:rPr>
          <w:rFonts w:ascii="Simplified Arabic" w:hAnsi="Simplified Arabic" w:cs="Simplified Arabic"/>
          <w:sz w:val="24"/>
          <w:szCs w:val="24"/>
          <w:rtl/>
          <w:lang w:val="en-GB" w:eastAsia="zh-TW"/>
        </w:rPr>
        <w:t>ة</w:t>
      </w:r>
      <w:r w:rsidRPr="00253140">
        <w:rPr>
          <w:rFonts w:ascii="Simplified Arabic" w:hAnsi="Simplified Arabic" w:cs="Simplified Arabic" w:hint="default"/>
          <w:sz w:val="24"/>
          <w:szCs w:val="24"/>
          <w:rtl/>
          <w:lang w:val="en-GB" w:eastAsia="zh-TW"/>
        </w:rPr>
        <w:t xml:space="preserve"> لتيسير مشاركة </w:t>
      </w:r>
      <w:r w:rsidRPr="00253140">
        <w:rPr>
          <w:rFonts w:ascii="Simplified Arabic" w:hAnsi="Simplified Arabic" w:cs="Simplified Arabic"/>
          <w:sz w:val="24"/>
          <w:szCs w:val="24"/>
          <w:rtl/>
          <w:lang w:val="en-GB" w:eastAsia="zh-TW"/>
        </w:rPr>
        <w:t>الشعوب</w:t>
      </w:r>
      <w:r w:rsidRPr="00253140">
        <w:rPr>
          <w:rFonts w:ascii="Simplified Arabic" w:hAnsi="Simplified Arabic" w:cs="Simplified Arabic" w:hint="default"/>
          <w:sz w:val="24"/>
          <w:szCs w:val="24"/>
          <w:rtl/>
          <w:lang w:val="en-GB" w:eastAsia="zh-TW"/>
        </w:rPr>
        <w:t xml:space="preserve"> الأصلية </w:t>
      </w:r>
      <w:r w:rsidRPr="00253140">
        <w:rPr>
          <w:rFonts w:ascii="Simplified Arabic" w:hAnsi="Simplified Arabic" w:cs="Simplified Arabic"/>
          <w:sz w:val="24"/>
          <w:szCs w:val="24"/>
          <w:rtl/>
          <w:lang w:val="en-GB" w:eastAsia="zh-TW"/>
        </w:rPr>
        <w:t>و</w:t>
      </w:r>
      <w:r w:rsidRPr="00253140">
        <w:rPr>
          <w:rFonts w:ascii="Simplified Arabic" w:hAnsi="Simplified Arabic" w:cs="Simplified Arabic" w:hint="default"/>
          <w:sz w:val="24"/>
          <w:szCs w:val="24"/>
          <w:rtl/>
          <w:lang w:val="en-GB" w:eastAsia="zh-TW"/>
        </w:rPr>
        <w:t>المجتمعات المحلية في أعمال اتفاقية التنوع البيولوجي، الذي مُدد حتى 31 كانون الأول/ديسمبر 2025</w:t>
      </w:r>
      <w:r w:rsidRPr="00253140">
        <w:rPr>
          <w:rFonts w:ascii="Simplified Arabic" w:hAnsi="Simplified Arabic" w:cs="Simplified Arabic"/>
          <w:sz w:val="24"/>
          <w:szCs w:val="24"/>
          <w:rtl/>
          <w:lang w:val="en-GB" w:eastAsia="zh-TW"/>
        </w:rPr>
        <w:t>؛</w:t>
      </w:r>
    </w:p>
    <w:p w14:paraId="1D628339" w14:textId="77777777" w:rsidR="00253140" w:rsidRPr="00253140" w:rsidRDefault="00253140" w:rsidP="006D5011">
      <w:pPr>
        <w:bidi/>
        <w:spacing w:after="120" w:line="360" w:lineRule="exact"/>
        <w:ind w:left="1134" w:hanging="710"/>
        <w:jc w:val="both"/>
        <w:rPr>
          <w:rFonts w:ascii="Simplified Arabic" w:hAnsi="Simplified Arabic" w:cs="Simplified Arabic" w:hint="default"/>
          <w:bCs/>
          <w:sz w:val="24"/>
          <w:szCs w:val="24"/>
          <w:rtl/>
          <w:lang w:val="en-GB" w:eastAsia="zh-TW"/>
        </w:rPr>
      </w:pPr>
      <w:r w:rsidRPr="00253140">
        <w:rPr>
          <w:rFonts w:ascii="Simplified Arabic" w:hAnsi="Simplified Arabic" w:cs="Simplified Arabic" w:hint="default"/>
          <w:bCs/>
          <w:sz w:val="24"/>
          <w:szCs w:val="24"/>
          <w:rtl/>
          <w:lang w:val="en-GB" w:eastAsia="zh-TW"/>
        </w:rPr>
        <w:t>طاء-</w:t>
      </w:r>
      <w:r w:rsidRPr="00253140">
        <w:rPr>
          <w:rFonts w:ascii="Simplified Arabic" w:hAnsi="Simplified Arabic" w:cs="Simplified Arabic" w:hint="default"/>
          <w:bCs/>
          <w:sz w:val="24"/>
          <w:szCs w:val="24"/>
          <w:lang w:val="en-GB" w:eastAsia="zh-TW"/>
        </w:rPr>
        <w:tab/>
      </w:r>
      <w:r w:rsidRPr="00253140">
        <w:rPr>
          <w:rFonts w:ascii="Simplified Arabic" w:hAnsi="Simplified Arabic" w:cs="Simplified Arabic" w:hint="default"/>
          <w:bCs/>
          <w:sz w:val="24"/>
          <w:szCs w:val="24"/>
          <w:rtl/>
          <w:lang w:val="en-GB" w:eastAsia="zh-TW"/>
        </w:rPr>
        <w:t xml:space="preserve">الصناديق الاستئمانية التي تديرها </w:t>
      </w:r>
      <w:r w:rsidRPr="00253140">
        <w:rPr>
          <w:rFonts w:ascii="Simplified Arabic" w:hAnsi="Simplified Arabic" w:cs="Simplified Arabic"/>
          <w:bCs/>
          <w:sz w:val="24"/>
          <w:szCs w:val="24"/>
          <w:rtl/>
          <w:lang w:val="en-GB" w:eastAsia="zh-TW"/>
        </w:rPr>
        <w:t xml:space="preserve">أمانة </w:t>
      </w:r>
      <w:r w:rsidRPr="00253140">
        <w:rPr>
          <w:rFonts w:ascii="Simplified Arabic" w:hAnsi="Simplified Arabic" w:cs="Simplified Arabic" w:hint="default"/>
          <w:bCs/>
          <w:sz w:val="24"/>
          <w:szCs w:val="24"/>
          <w:rtl/>
          <w:lang w:val="en-GB" w:eastAsia="zh-TW"/>
        </w:rPr>
        <w:t>اتفاقية باماكو بشأن حظر استيراد النفايات الخطرة إلى أفريقيا ومراقبة وإدارة تحركها عبر الحدود الأفريقية</w:t>
      </w:r>
    </w:p>
    <w:p w14:paraId="6750DE8C" w14:textId="77777777" w:rsidR="00253140" w:rsidRPr="00253140" w:rsidRDefault="00253140" w:rsidP="006D5011">
      <w:pPr>
        <w:numPr>
          <w:ilvl w:val="0"/>
          <w:numId w:val="18"/>
        </w:numPr>
        <w:tabs>
          <w:tab w:val="left" w:pos="2408"/>
          <w:tab w:val="left" w:pos="3515"/>
          <w:tab w:val="left" w:pos="4082"/>
        </w:tabs>
        <w:bidi/>
        <w:spacing w:after="120" w:line="360" w:lineRule="exact"/>
        <w:ind w:left="1134" w:firstLine="707"/>
        <w:jc w:val="both"/>
        <w:rPr>
          <w:rFonts w:ascii="Simplified Arabic" w:hAnsi="Simplified Arabic" w:cs="Simplified Arabic" w:hint="default"/>
          <w:sz w:val="24"/>
          <w:szCs w:val="24"/>
          <w:lang w:val="en-GB" w:eastAsia="zh-TW"/>
        </w:rPr>
      </w:pPr>
      <w:r w:rsidRPr="00253140">
        <w:rPr>
          <w:rFonts w:cs="Times New Roman" w:hint="default"/>
          <w:sz w:val="20"/>
          <w:szCs w:val="20"/>
          <w:lang w:val="en-GB" w:eastAsia="zh-TW"/>
        </w:rPr>
        <w:t>BML</w:t>
      </w:r>
      <w:r w:rsidRPr="00253140">
        <w:rPr>
          <w:rFonts w:ascii="Simplified Arabic" w:hAnsi="Simplified Arabic" w:cs="Simplified Arabic" w:hint="default"/>
          <w:sz w:val="24"/>
          <w:szCs w:val="24"/>
          <w:rtl/>
          <w:lang w:val="en-GB" w:eastAsia="zh-TW"/>
        </w:rPr>
        <w:t xml:space="preserve"> - الصندوق الاستئماني العام للميزانية البرنامجية الأساسية لاتفاقية باماكو بشأن حظر استيراد النفايات الخطرة إلى أفريقيا ومراقبة وإدارة تحركها عبر الحدود الأفريقية، الذي مُدد حتى 31 كانون الأول/ديسمبر 2023؛</w:t>
      </w:r>
    </w:p>
    <w:p w14:paraId="24768D95" w14:textId="77777777" w:rsidR="00253140" w:rsidRPr="00253140" w:rsidRDefault="00253140" w:rsidP="006D5011">
      <w:pPr>
        <w:numPr>
          <w:ilvl w:val="0"/>
          <w:numId w:val="18"/>
        </w:numPr>
        <w:tabs>
          <w:tab w:val="left" w:pos="2408"/>
          <w:tab w:val="left" w:pos="3515"/>
          <w:tab w:val="left" w:pos="4082"/>
        </w:tabs>
        <w:bidi/>
        <w:spacing w:after="120" w:line="360" w:lineRule="exact"/>
        <w:ind w:left="1134" w:firstLine="709"/>
        <w:jc w:val="both"/>
        <w:rPr>
          <w:rFonts w:ascii="Traditional Arabic" w:hAnsi="Traditional Arabic" w:hint="default"/>
          <w:sz w:val="30"/>
          <w:rtl/>
          <w:lang w:val="en-GB" w:eastAsia="zh-TW"/>
        </w:rPr>
      </w:pPr>
      <w:r w:rsidRPr="00253140">
        <w:rPr>
          <w:rFonts w:cs="Times New Roman" w:hint="default"/>
          <w:szCs w:val="22"/>
          <w:lang w:val="en-GB" w:eastAsia="zh-TW"/>
        </w:rPr>
        <w:t>BWL</w:t>
      </w:r>
      <w:r w:rsidRPr="00253140">
        <w:rPr>
          <w:rFonts w:ascii="Simplified Arabic" w:hAnsi="Simplified Arabic" w:cs="Simplified Arabic" w:hint="default"/>
          <w:sz w:val="24"/>
          <w:szCs w:val="24"/>
          <w:rtl/>
          <w:lang w:val="en-GB" w:eastAsia="zh-TW"/>
        </w:rPr>
        <w:t xml:space="preserve"> - الصندوق الاستئماني الخاص للمساهمات الطوعية دعماً لاتفاقية باماكو بشأن حظر استيراد النفايات الخطرة إلى أفريقيا ومراقبة وإدارة تحركها عبر الحدود الأفريقية، الذي مُدد حتى 31 كانون الأول/ديسمبر 2023</w:t>
      </w:r>
      <w:r w:rsidRPr="00253140">
        <w:rPr>
          <w:rFonts w:ascii="Simplified Arabic" w:hAnsi="Simplified Arabic" w:cs="Simplified Arabic"/>
          <w:sz w:val="24"/>
          <w:szCs w:val="24"/>
          <w:rtl/>
          <w:lang w:val="en-GB" w:eastAsia="zh-TW"/>
        </w:rPr>
        <w:t>؛</w:t>
      </w:r>
    </w:p>
    <w:p w14:paraId="7322561B" w14:textId="77777777" w:rsidR="00253140" w:rsidRPr="00253140" w:rsidRDefault="00253140" w:rsidP="006D5011">
      <w:pPr>
        <w:keepNext/>
        <w:tabs>
          <w:tab w:val="left" w:pos="1841"/>
        </w:tabs>
        <w:bidi/>
        <w:spacing w:after="120" w:line="360" w:lineRule="exact"/>
        <w:ind w:left="1134" w:hanging="710"/>
        <w:jc w:val="both"/>
        <w:rPr>
          <w:rFonts w:ascii="Simplified Arabic" w:hAnsi="Simplified Arabic" w:cs="Simplified Arabic" w:hint="default"/>
          <w:bCs/>
          <w:sz w:val="24"/>
          <w:szCs w:val="24"/>
          <w:rtl/>
          <w:lang w:val="en-GB" w:eastAsia="zh-TW"/>
        </w:rPr>
      </w:pPr>
      <w:r w:rsidRPr="00253140">
        <w:rPr>
          <w:rFonts w:ascii="Simplified Arabic" w:hAnsi="Simplified Arabic" w:cs="Simplified Arabic"/>
          <w:bCs/>
          <w:sz w:val="24"/>
          <w:szCs w:val="24"/>
          <w:rtl/>
          <w:lang w:val="en-GB" w:eastAsia="zh-TW"/>
        </w:rPr>
        <w:lastRenderedPageBreak/>
        <w:t>ياء-</w:t>
      </w:r>
      <w:r w:rsidRPr="00253140">
        <w:rPr>
          <w:rFonts w:ascii="Simplified Arabic" w:hAnsi="Simplified Arabic" w:cs="Simplified Arabic"/>
          <w:bCs/>
          <w:sz w:val="24"/>
          <w:szCs w:val="24"/>
          <w:lang w:val="en-GB" w:eastAsia="zh-TW"/>
        </w:rPr>
        <w:tab/>
      </w:r>
      <w:r w:rsidRPr="00253140">
        <w:rPr>
          <w:rFonts w:ascii="Simplified Arabic" w:hAnsi="Simplified Arabic" w:cs="Simplified Arabic"/>
          <w:bCs/>
          <w:sz w:val="24"/>
          <w:szCs w:val="24"/>
          <w:rtl/>
          <w:lang w:val="en-GB" w:eastAsia="zh-TW"/>
        </w:rPr>
        <w:t>الصناديق الاستئمانية التي تديرها أمانة برنامج البيئة الكاريبي واتفاقية حماية وتنمية البيئة البحرية</w:t>
      </w:r>
      <w:r w:rsidRPr="00253140">
        <w:rPr>
          <w:b/>
          <w:bCs/>
          <w:sz w:val="20"/>
          <w:szCs w:val="34"/>
          <w:rtl/>
          <w:lang w:val="en-GB"/>
        </w:rPr>
        <w:t xml:space="preserve"> </w:t>
      </w:r>
      <w:r w:rsidRPr="00253140">
        <w:rPr>
          <w:rFonts w:ascii="Simplified Arabic" w:hAnsi="Simplified Arabic" w:cs="Simplified Arabic"/>
          <w:bCs/>
          <w:sz w:val="24"/>
          <w:szCs w:val="24"/>
          <w:rtl/>
          <w:lang w:val="en-GB" w:eastAsia="zh-TW"/>
        </w:rPr>
        <w:t>لمنطقة البحر الكاريبي الكبرى وبروتوكولاتها</w:t>
      </w:r>
    </w:p>
    <w:p w14:paraId="074E46DE" w14:textId="77777777" w:rsidR="00253140" w:rsidRPr="00253140" w:rsidRDefault="00253140" w:rsidP="006D5011">
      <w:pPr>
        <w:numPr>
          <w:ilvl w:val="0"/>
          <w:numId w:val="43"/>
        </w:numPr>
        <w:tabs>
          <w:tab w:val="left" w:pos="2408"/>
          <w:tab w:val="left" w:pos="3515"/>
          <w:tab w:val="left" w:pos="4082"/>
        </w:tabs>
        <w:bidi/>
        <w:spacing w:after="120" w:line="360" w:lineRule="exact"/>
        <w:ind w:left="1134" w:firstLine="707"/>
        <w:jc w:val="both"/>
        <w:rPr>
          <w:rFonts w:ascii="Simplified Arabic" w:hAnsi="Simplified Arabic" w:cs="Simplified Arabic" w:hint="default"/>
          <w:bCs/>
          <w:sz w:val="24"/>
          <w:szCs w:val="24"/>
          <w:lang w:val="en-GB" w:eastAsia="zh-TW"/>
        </w:rPr>
      </w:pPr>
      <w:r w:rsidRPr="00253140">
        <w:rPr>
          <w:rFonts w:cs="Times New Roman" w:hint="default"/>
          <w:szCs w:val="22"/>
          <w:lang w:val="en-GB" w:eastAsia="zh-TW"/>
        </w:rPr>
        <w:t>CRL</w:t>
      </w:r>
      <w:r w:rsidRPr="00253140">
        <w:rPr>
          <w:rFonts w:ascii="Simplified Arabic" w:hAnsi="Simplified Arabic" w:cs="Simplified Arabic" w:hint="default"/>
          <w:sz w:val="24"/>
          <w:szCs w:val="24"/>
          <w:rtl/>
          <w:lang w:val="en-GB" w:eastAsia="zh-TW"/>
        </w:rPr>
        <w:t xml:space="preserve"> - الصندوق الاستئماني الإقليمي لتنفيذ خطة العمل لبرنامج البيئة الكاريبي، الذي مُدد حتى 31 كانون الأول/ديسمبر 2023؛</w:t>
      </w:r>
    </w:p>
    <w:p w14:paraId="61016C44" w14:textId="77777777" w:rsidR="00253140" w:rsidRPr="00253140" w:rsidRDefault="00253140" w:rsidP="006D5011">
      <w:pPr>
        <w:numPr>
          <w:ilvl w:val="0"/>
          <w:numId w:val="43"/>
        </w:numPr>
        <w:tabs>
          <w:tab w:val="left" w:pos="2408"/>
          <w:tab w:val="left" w:pos="3515"/>
          <w:tab w:val="left" w:pos="4082"/>
        </w:tabs>
        <w:bidi/>
        <w:spacing w:after="120" w:line="360" w:lineRule="exact"/>
        <w:ind w:left="1134" w:firstLine="709"/>
        <w:jc w:val="both"/>
        <w:textDirection w:val="tbRlV"/>
        <w:rPr>
          <w:rFonts w:ascii="Traditional Arabic" w:hAnsi="Traditional Arabic" w:hint="default"/>
          <w:sz w:val="30"/>
          <w:rtl/>
          <w:lang w:val="en-GB" w:eastAsia="zh-TW"/>
        </w:rPr>
      </w:pPr>
      <w:r w:rsidRPr="00253140">
        <w:rPr>
          <w:rFonts w:cs="Times New Roman" w:hint="default"/>
          <w:bCs/>
          <w:szCs w:val="22"/>
          <w:lang w:val="en-GB" w:eastAsia="zh-TW"/>
        </w:rPr>
        <w:t>QCL</w:t>
      </w:r>
      <w:r w:rsidRPr="00253140">
        <w:rPr>
          <w:rFonts w:ascii="Simplified Arabic" w:hAnsi="Simplified Arabic" w:cs="Simplified Arabic"/>
          <w:b/>
          <w:sz w:val="24"/>
          <w:szCs w:val="24"/>
          <w:rtl/>
          <w:lang w:val="en-GB" w:eastAsia="zh-TW"/>
        </w:rPr>
        <w:t xml:space="preserve"> - الصندوق الاستئماني لدعم خطة عمل اتفاقية كارتاخينا لبرنامج البيئة الكاريبي، الذي مُدد حتى 31 كانون الأول/ديسمبر 2023.</w:t>
      </w:r>
    </w:p>
    <w:p w14:paraId="502ABAA6" w14:textId="00A4F633" w:rsidR="00F771CA" w:rsidRPr="004A2AB7" w:rsidRDefault="00F771CA" w:rsidP="004A2AB7">
      <w:pPr>
        <w:pStyle w:val="CH1"/>
        <w:tabs>
          <w:tab w:val="clear" w:pos="1247"/>
        </w:tabs>
        <w:bidi/>
        <w:spacing w:before="0" w:line="360" w:lineRule="exact"/>
        <w:ind w:left="1134" w:firstLine="0"/>
        <w:jc w:val="both"/>
        <w:rPr>
          <w:rFonts w:ascii="Simplified Arabic" w:hAnsi="Simplified Arabic" w:cs="Simplified Arabic"/>
          <w:b w:val="0"/>
          <w:bCs/>
          <w:rtl/>
          <w:lang w:eastAsia="zh-TW"/>
        </w:rPr>
      </w:pPr>
      <w:r w:rsidRPr="004A2AB7">
        <w:rPr>
          <w:rFonts w:ascii="Simplified Arabic" w:hAnsi="Simplified Arabic" w:cs="Simplified Arabic"/>
          <w:b w:val="0"/>
          <w:bCs/>
          <w:rtl/>
          <w:lang w:eastAsia="zh-TW"/>
        </w:rPr>
        <w:t>المقرر 5/</w:t>
      </w:r>
      <w:r w:rsidR="004D5BE4" w:rsidRPr="004A2AB7">
        <w:rPr>
          <w:rFonts w:ascii="Simplified Arabic" w:hAnsi="Simplified Arabic" w:cs="Simplified Arabic"/>
          <w:b w:val="0"/>
          <w:bCs/>
          <w:rtl/>
          <w:lang w:eastAsia="zh-TW"/>
        </w:rPr>
        <w:t>2</w:t>
      </w:r>
      <w:r w:rsidRPr="004A2AB7">
        <w:rPr>
          <w:rFonts w:ascii="Simplified Arabic" w:hAnsi="Simplified Arabic" w:cs="Simplified Arabic"/>
          <w:b w:val="0"/>
          <w:bCs/>
          <w:rtl/>
          <w:lang w:eastAsia="zh-TW"/>
        </w:rPr>
        <w:t>: الاستراتيجية المتوسطة الأجل للفترة 2022-2025 وبرنامج العمل والميزانية لفترة السنتين 2022-2023</w:t>
      </w:r>
    </w:p>
    <w:p w14:paraId="124751D7" w14:textId="77777777" w:rsidR="00F771CA" w:rsidRPr="00F771CA" w:rsidRDefault="00F771CA" w:rsidP="006D5011">
      <w:pPr>
        <w:tabs>
          <w:tab w:val="left" w:pos="2409"/>
        </w:tabs>
        <w:bidi/>
        <w:spacing w:after="120" w:line="360" w:lineRule="exact"/>
        <w:ind w:left="1700"/>
        <w:rPr>
          <w:rFonts w:ascii="Simplified Arabic" w:hAnsi="Simplified Arabic" w:cs="Simplified Arabic" w:hint="default"/>
          <w:sz w:val="24"/>
          <w:szCs w:val="24"/>
          <w:rtl/>
        </w:rPr>
      </w:pPr>
      <w:r w:rsidRPr="00F771CA">
        <w:rPr>
          <w:rFonts w:ascii="Simplified Arabic" w:hAnsi="Simplified Arabic" w:cs="Simplified Arabic"/>
          <w:i/>
          <w:iCs/>
          <w:sz w:val="24"/>
          <w:szCs w:val="24"/>
          <w:rtl/>
        </w:rPr>
        <w:t>إن جمعية الأمم المتحدة للبيئة،</w:t>
      </w:r>
    </w:p>
    <w:p w14:paraId="551B6F49" w14:textId="77777777" w:rsidR="00F771CA" w:rsidRPr="00F771CA" w:rsidRDefault="00F771CA" w:rsidP="006D5011">
      <w:pPr>
        <w:tabs>
          <w:tab w:val="left" w:pos="2409"/>
        </w:tabs>
        <w:bidi/>
        <w:spacing w:after="120" w:line="360" w:lineRule="exact"/>
        <w:ind w:left="1134" w:firstLine="566"/>
        <w:jc w:val="both"/>
        <w:rPr>
          <w:rFonts w:ascii="Simplified Arabic" w:hAnsi="Simplified Arabic" w:cs="Simplified Arabic" w:hint="default"/>
          <w:sz w:val="24"/>
          <w:szCs w:val="24"/>
          <w:rtl/>
        </w:rPr>
      </w:pPr>
      <w:r w:rsidRPr="00F771CA">
        <w:rPr>
          <w:rFonts w:ascii="Simplified Arabic" w:hAnsi="Simplified Arabic" w:cs="Simplified Arabic"/>
          <w:i/>
          <w:iCs/>
          <w:sz w:val="24"/>
          <w:szCs w:val="24"/>
          <w:rtl/>
        </w:rPr>
        <w:t>إذ تشير</w:t>
      </w:r>
      <w:r w:rsidRPr="00F771CA">
        <w:rPr>
          <w:rFonts w:ascii="Simplified Arabic" w:hAnsi="Simplified Arabic" w:cs="Simplified Arabic"/>
          <w:sz w:val="24"/>
          <w:szCs w:val="24"/>
          <w:rtl/>
        </w:rPr>
        <w:t xml:space="preserve"> إلى التزامها بالإسهام في التنفيذ الفعال للبعد البيئي لخطة التنمية المستدامة لعام 2030 بطريقة متكاملة، وإذ تشدد على أن الإطار الزمني للاستراتيجية المتوسطة الأجل المقترحة وبرنامج العمل والميزانية المقترحين يصادفان بداية عقد العمل والتنفيذ من أجل التنمية المستدامة،</w:t>
      </w:r>
    </w:p>
    <w:p w14:paraId="1889169E" w14:textId="77777777" w:rsidR="00F771CA" w:rsidRPr="00F771CA" w:rsidRDefault="00F771CA" w:rsidP="006D5011">
      <w:pPr>
        <w:tabs>
          <w:tab w:val="left" w:pos="2409"/>
        </w:tabs>
        <w:bidi/>
        <w:spacing w:after="120" w:line="360" w:lineRule="exact"/>
        <w:ind w:left="1134" w:firstLine="566"/>
        <w:jc w:val="both"/>
        <w:rPr>
          <w:rFonts w:ascii="Simplified Arabic" w:hAnsi="Simplified Arabic" w:cs="Simplified Arabic" w:hint="default"/>
          <w:sz w:val="24"/>
          <w:szCs w:val="24"/>
          <w:rtl/>
        </w:rPr>
      </w:pPr>
      <w:r w:rsidRPr="00F771CA">
        <w:rPr>
          <w:rFonts w:ascii="Simplified Arabic" w:hAnsi="Simplified Arabic" w:cs="Simplified Arabic"/>
          <w:i/>
          <w:iCs/>
          <w:sz w:val="24"/>
          <w:szCs w:val="24"/>
          <w:rtl/>
        </w:rPr>
        <w:t>وإذ تشير أيضاً</w:t>
      </w:r>
      <w:r w:rsidRPr="00F771CA">
        <w:rPr>
          <w:rFonts w:ascii="Simplified Arabic" w:hAnsi="Simplified Arabic" w:cs="Simplified Arabic"/>
          <w:sz w:val="24"/>
          <w:szCs w:val="24"/>
          <w:rtl/>
        </w:rPr>
        <w:t xml:space="preserve"> إلى تشجيعها للمديرة التنفيذية على اتخاذ إجراءات، في إطار ولاية برنامج الأمم المتحدة للبيئة وبرنامج عمله وميزانيته، لتعزيز التنفيذ المنسق والمتماسك والمتكامل داخل منظومة الأمم المتحدة للبعد البيئي لخطة عام 2030،</w:t>
      </w:r>
    </w:p>
    <w:p w14:paraId="5E356FBB" w14:textId="77777777" w:rsidR="00F771CA" w:rsidRPr="00F771CA" w:rsidRDefault="00F771CA" w:rsidP="006D5011">
      <w:pPr>
        <w:tabs>
          <w:tab w:val="left" w:pos="2409"/>
        </w:tabs>
        <w:bidi/>
        <w:spacing w:after="120" w:line="360" w:lineRule="exact"/>
        <w:ind w:left="1134" w:firstLine="566"/>
        <w:jc w:val="both"/>
        <w:rPr>
          <w:rFonts w:ascii="Simplified Arabic" w:hAnsi="Simplified Arabic" w:cs="Simplified Arabic" w:hint="default"/>
          <w:sz w:val="24"/>
          <w:szCs w:val="24"/>
          <w:rtl/>
        </w:rPr>
      </w:pPr>
      <w:r w:rsidRPr="00F771CA">
        <w:rPr>
          <w:rFonts w:ascii="Simplified Arabic" w:hAnsi="Simplified Arabic" w:cs="Simplified Arabic"/>
          <w:i/>
          <w:iCs/>
          <w:sz w:val="24"/>
          <w:szCs w:val="24"/>
          <w:rtl/>
        </w:rPr>
        <w:t>وإذ تشير كذلك</w:t>
      </w:r>
      <w:r w:rsidRPr="00F771CA">
        <w:rPr>
          <w:rFonts w:ascii="Simplified Arabic" w:hAnsi="Simplified Arabic" w:cs="Simplified Arabic"/>
          <w:sz w:val="24"/>
          <w:szCs w:val="24"/>
          <w:rtl/>
        </w:rPr>
        <w:t xml:space="preserve"> إلى الولاية التنسيقية لبرنامج الأمم المتحدة للبيئة داخل منظومة الأمم المتحدة، ومع احترام الولايات والاختصاصات المحددة بموجب الاتفاقات البيئية المتعددة الأطراف،</w:t>
      </w:r>
    </w:p>
    <w:p w14:paraId="430C4BF3" w14:textId="77777777" w:rsidR="00F771CA" w:rsidRPr="00F771CA" w:rsidRDefault="00F771CA" w:rsidP="006D5011">
      <w:pPr>
        <w:tabs>
          <w:tab w:val="left" w:pos="2409"/>
        </w:tabs>
        <w:bidi/>
        <w:spacing w:after="120" w:line="360" w:lineRule="exact"/>
        <w:ind w:left="1134" w:firstLine="566"/>
        <w:jc w:val="both"/>
        <w:rPr>
          <w:rFonts w:ascii="Simplified Arabic" w:hAnsi="Simplified Arabic" w:cs="Simplified Arabic" w:hint="default"/>
          <w:sz w:val="24"/>
          <w:szCs w:val="24"/>
          <w:rtl/>
        </w:rPr>
      </w:pPr>
      <w:r w:rsidRPr="00F771CA">
        <w:rPr>
          <w:rFonts w:ascii="Simplified Arabic" w:hAnsi="Simplified Arabic" w:cs="Simplified Arabic"/>
          <w:i/>
          <w:iCs/>
          <w:sz w:val="24"/>
          <w:szCs w:val="24"/>
          <w:rtl/>
        </w:rPr>
        <w:t>وإذ تشير</w:t>
      </w:r>
      <w:r w:rsidRPr="00F771CA">
        <w:rPr>
          <w:rFonts w:ascii="Simplified Arabic" w:hAnsi="Simplified Arabic" w:cs="Simplified Arabic"/>
          <w:sz w:val="24"/>
          <w:szCs w:val="24"/>
          <w:rtl/>
        </w:rPr>
        <w:t xml:space="preserve"> إلى الأحكام ذات الصلة من اتفاقية الأمم المتحدة الإطارية بشأن تغير المناخ ومن اتفاق باريس، وإذ ترحب بأنشطة برنامج الأمم المتحدة للبيئة، في إطار ولايته، التي تتماشى مع المساهمات والأولويات المحددة وطنياً،</w:t>
      </w:r>
    </w:p>
    <w:p w14:paraId="49CA7C26" w14:textId="77777777" w:rsidR="00F771CA" w:rsidRPr="00F771CA" w:rsidRDefault="00F771CA" w:rsidP="006D5011">
      <w:pPr>
        <w:tabs>
          <w:tab w:val="left" w:pos="2409"/>
        </w:tabs>
        <w:bidi/>
        <w:spacing w:after="120" w:line="360" w:lineRule="exact"/>
        <w:ind w:left="1134" w:firstLine="566"/>
        <w:jc w:val="both"/>
        <w:rPr>
          <w:rFonts w:ascii="Simplified Arabic" w:hAnsi="Simplified Arabic" w:cs="Simplified Arabic" w:hint="default"/>
          <w:sz w:val="24"/>
          <w:szCs w:val="24"/>
          <w:rtl/>
        </w:rPr>
      </w:pPr>
      <w:r w:rsidRPr="00F771CA">
        <w:rPr>
          <w:rFonts w:ascii="Simplified Arabic" w:hAnsi="Simplified Arabic" w:cs="Simplified Arabic"/>
          <w:i/>
          <w:iCs/>
          <w:sz w:val="24"/>
          <w:szCs w:val="24"/>
          <w:rtl/>
        </w:rPr>
        <w:t xml:space="preserve">وإذ تلاحظ </w:t>
      </w:r>
      <w:r w:rsidRPr="00F771CA">
        <w:rPr>
          <w:rFonts w:ascii="Simplified Arabic" w:hAnsi="Simplified Arabic" w:cs="Simplified Arabic"/>
          <w:sz w:val="24"/>
          <w:szCs w:val="24"/>
          <w:rtl/>
        </w:rPr>
        <w:t>أنه ينبغي لبرنامج الأمم المتحدة للبيئة أن يتخذ المزيد من الإجراءات في إطار استراتيجيته للتوظيف مع إيلاء الاعتبار الواجب لمبدأ التوزيع الجغرافي العادل، وفقاً للفقرة 3 من المادة 101 من ميثاق الأمم المتحدة،</w:t>
      </w:r>
    </w:p>
    <w:p w14:paraId="78099398" w14:textId="77777777" w:rsidR="00F771CA" w:rsidRPr="00F771CA" w:rsidRDefault="00F771CA" w:rsidP="006D5011">
      <w:pPr>
        <w:tabs>
          <w:tab w:val="left" w:pos="2409"/>
        </w:tabs>
        <w:bidi/>
        <w:spacing w:after="120" w:line="360" w:lineRule="exact"/>
        <w:ind w:left="1134" w:firstLine="566"/>
        <w:jc w:val="both"/>
        <w:rPr>
          <w:rFonts w:ascii="Simplified Arabic" w:hAnsi="Simplified Arabic" w:cs="Simplified Arabic" w:hint="default"/>
          <w:sz w:val="24"/>
          <w:szCs w:val="24"/>
          <w:rtl/>
        </w:rPr>
      </w:pPr>
      <w:r w:rsidRPr="00F771CA">
        <w:rPr>
          <w:rFonts w:ascii="Simplified Arabic" w:hAnsi="Simplified Arabic" w:cs="Simplified Arabic"/>
          <w:i/>
          <w:iCs/>
          <w:sz w:val="24"/>
          <w:szCs w:val="24"/>
          <w:rtl/>
        </w:rPr>
        <w:t xml:space="preserve">وإذ ترحب </w:t>
      </w:r>
      <w:r w:rsidRPr="00F771CA">
        <w:rPr>
          <w:rFonts w:ascii="Simplified Arabic" w:hAnsi="Simplified Arabic" w:cs="Simplified Arabic"/>
          <w:sz w:val="24"/>
          <w:szCs w:val="24"/>
          <w:rtl/>
        </w:rPr>
        <w:t>بالتقدم الذي أحرزه برنامج الأمم المتحدة للبيئة في ضمان التوازن والتكافؤ بين الجنسين في استراتيجيته للتوظيف بما يتماشى مع استراتيجية المساواة بين الجنسين على نطاق منظومة الأمم المتحدة، وإذ تؤكد ضرورة أن يتخذ البرنامج مزيداً من الإجراءات في هذا الصدد،</w:t>
      </w:r>
    </w:p>
    <w:p w14:paraId="22702D99" w14:textId="77777777" w:rsidR="00F771CA" w:rsidRPr="00F771CA" w:rsidRDefault="00F771CA" w:rsidP="006D5011">
      <w:pPr>
        <w:tabs>
          <w:tab w:val="left" w:pos="2409"/>
        </w:tabs>
        <w:bidi/>
        <w:spacing w:after="120" w:line="360" w:lineRule="exact"/>
        <w:ind w:left="1134" w:firstLine="566"/>
        <w:jc w:val="both"/>
        <w:rPr>
          <w:rFonts w:ascii="Simplified Arabic" w:hAnsi="Simplified Arabic" w:cs="Simplified Arabic" w:hint="default"/>
          <w:sz w:val="24"/>
          <w:szCs w:val="24"/>
          <w:rtl/>
        </w:rPr>
      </w:pPr>
      <w:r w:rsidRPr="00F771CA">
        <w:rPr>
          <w:rFonts w:ascii="Simplified Arabic" w:hAnsi="Simplified Arabic" w:cs="Simplified Arabic"/>
          <w:i/>
          <w:iCs/>
          <w:sz w:val="24"/>
          <w:szCs w:val="24"/>
          <w:rtl/>
        </w:rPr>
        <w:t>وقد نظرت</w:t>
      </w:r>
      <w:r w:rsidRPr="00F771CA">
        <w:rPr>
          <w:rFonts w:ascii="Simplified Arabic" w:hAnsi="Simplified Arabic" w:cs="Simplified Arabic"/>
          <w:sz w:val="24"/>
          <w:szCs w:val="24"/>
          <w:rtl/>
        </w:rPr>
        <w:t xml:space="preserve"> في الاستراتيجية المتوسطة الأجل المقترحة للفترة 2022-2025 وبرنامج العمل والميزانية لفترة السنتين 2022-2023، على النحو الذي أعدته المديرة التنفيذية عقب مشاورات مع لجنة الممثلين الدائمين، مع الإشارة إلى أن بعض التعاريف والمصطلحات المستخدمة </w:t>
      </w:r>
      <w:r w:rsidRPr="00F771CA">
        <w:rPr>
          <w:rFonts w:ascii="Simplified Arabic" w:hAnsi="Simplified Arabic" w:cs="Simplified Arabic"/>
          <w:sz w:val="24"/>
          <w:szCs w:val="24"/>
          <w:rtl/>
          <w:lang w:bidi="ar-SY"/>
        </w:rPr>
        <w:t xml:space="preserve">فيها لم يتم الاتفاق </w:t>
      </w:r>
      <w:r w:rsidRPr="00F771CA">
        <w:rPr>
          <w:rFonts w:ascii="Simplified Arabic" w:hAnsi="Simplified Arabic" w:cs="Simplified Arabic"/>
          <w:sz w:val="24"/>
          <w:szCs w:val="24"/>
          <w:rtl/>
        </w:rPr>
        <w:t>عليها على الصعيد الحكومي الدولي، وينبغي لذلك ألا تمثل حكماً مسبقاً على أي مفاوضات أو اتفاقات مقبلة،</w:t>
      </w:r>
    </w:p>
    <w:p w14:paraId="44921854" w14:textId="77777777" w:rsidR="00F771CA" w:rsidRPr="001A18A9" w:rsidRDefault="00F771CA" w:rsidP="006011C4">
      <w:pPr>
        <w:tabs>
          <w:tab w:val="left" w:pos="2409"/>
        </w:tabs>
        <w:bidi/>
        <w:spacing w:after="120" w:line="360" w:lineRule="exact"/>
        <w:ind w:left="1133" w:firstLine="566"/>
        <w:jc w:val="both"/>
        <w:rPr>
          <w:rFonts w:ascii="Simplified Arabic" w:hAnsi="Simplified Arabic" w:cs="Simplified Arabic" w:hint="default"/>
          <w:sz w:val="24"/>
          <w:szCs w:val="24"/>
          <w:rtl/>
        </w:rPr>
      </w:pPr>
      <w:r w:rsidRPr="0082632D">
        <w:rPr>
          <w:rFonts w:ascii="Simplified Arabic" w:hAnsi="Simplified Arabic" w:cs="Simplified Arabic"/>
          <w:i/>
          <w:iCs/>
          <w:sz w:val="24"/>
          <w:szCs w:val="24"/>
        </w:rPr>
        <w:t>-</w:t>
      </w:r>
      <w:r w:rsidRPr="00172E55">
        <w:rPr>
          <w:rFonts w:ascii="Simplified Arabic" w:hAnsi="Simplified Arabic" w:cs="Simplified Arabic"/>
          <w:sz w:val="24"/>
          <w:szCs w:val="24"/>
        </w:rPr>
        <w:t>1</w:t>
      </w:r>
      <w:r w:rsidRPr="0082632D">
        <w:rPr>
          <w:rFonts w:ascii="Simplified Arabic" w:hAnsi="Simplified Arabic" w:cs="Simplified Arabic"/>
          <w:i/>
          <w:iCs/>
          <w:sz w:val="24"/>
          <w:szCs w:val="24"/>
          <w:rtl/>
        </w:rPr>
        <w:tab/>
      </w:r>
      <w:r w:rsidRPr="001A18A9">
        <w:rPr>
          <w:rFonts w:ascii="Simplified Arabic" w:hAnsi="Simplified Arabic" w:cs="Simplified Arabic"/>
          <w:i/>
          <w:iCs/>
          <w:sz w:val="24"/>
          <w:szCs w:val="24"/>
          <w:rtl/>
        </w:rPr>
        <w:t>توافق</w:t>
      </w:r>
      <w:r w:rsidRPr="0082632D">
        <w:rPr>
          <w:rFonts w:ascii="Simplified Arabic" w:hAnsi="Simplified Arabic" w:cs="Simplified Arabic"/>
          <w:sz w:val="24"/>
          <w:szCs w:val="24"/>
          <w:rtl/>
        </w:rPr>
        <w:t xml:space="preserve"> على الاستراتيجية المتوسطة الأجل للفترة 2022-2025 وبرنامج العمل والميزانية لفترة السنتين 2022-2023؛</w:t>
      </w:r>
    </w:p>
    <w:p w14:paraId="33BC2EE0" w14:textId="77777777" w:rsidR="00F771CA" w:rsidRPr="00F771CA" w:rsidRDefault="00F771CA" w:rsidP="006011C4">
      <w:pPr>
        <w:tabs>
          <w:tab w:val="left" w:pos="2409"/>
        </w:tabs>
        <w:bidi/>
        <w:spacing w:after="120" w:line="360" w:lineRule="exact"/>
        <w:ind w:left="1133" w:firstLine="566"/>
        <w:jc w:val="both"/>
        <w:rPr>
          <w:rFonts w:ascii="Simplified Arabic" w:hAnsi="Simplified Arabic" w:cs="Simplified Arabic" w:hint="default"/>
          <w:sz w:val="24"/>
          <w:szCs w:val="24"/>
          <w:rtl/>
        </w:rPr>
      </w:pPr>
      <w:r w:rsidRPr="00F771CA">
        <w:rPr>
          <w:rFonts w:ascii="Simplified Arabic" w:hAnsi="Simplified Arabic" w:cs="Simplified Arabic"/>
          <w:sz w:val="24"/>
          <w:szCs w:val="24"/>
          <w:rtl/>
        </w:rPr>
        <w:t>2-</w:t>
      </w:r>
      <w:r w:rsidRPr="00F771CA">
        <w:rPr>
          <w:rFonts w:ascii="Simplified Arabic" w:hAnsi="Simplified Arabic" w:cs="Simplified Arabic"/>
          <w:sz w:val="24"/>
          <w:szCs w:val="24"/>
          <w:rtl/>
        </w:rPr>
        <w:tab/>
      </w:r>
      <w:r w:rsidRPr="001A18A9">
        <w:rPr>
          <w:rFonts w:ascii="Simplified Arabic" w:hAnsi="Simplified Arabic" w:cs="Simplified Arabic"/>
          <w:i/>
          <w:iCs/>
          <w:sz w:val="24"/>
          <w:szCs w:val="24"/>
          <w:rtl/>
        </w:rPr>
        <w:t>توافق أيضاً</w:t>
      </w:r>
      <w:r w:rsidRPr="00F771CA">
        <w:rPr>
          <w:rFonts w:ascii="Simplified Arabic" w:hAnsi="Simplified Arabic" w:cs="Simplified Arabic"/>
          <w:sz w:val="24"/>
          <w:szCs w:val="24"/>
          <w:rtl/>
        </w:rPr>
        <w:t xml:space="preserve"> على رصد اعتمادات لصندوق البيئة مقدارها 200 مليون دولار من دولارات الولايات المتحدة لفترة السنتين للأغراض المبينة في الجدول التالي</w:t>
      </w:r>
      <w:r w:rsidRPr="00F771CA">
        <w:rPr>
          <w:rFonts w:ascii="Simplified Arabic" w:hAnsi="Simplified Arabic" w:cs="Simplified Arabic"/>
          <w:sz w:val="24"/>
          <w:szCs w:val="24"/>
        </w:rPr>
        <w:t>:</w:t>
      </w:r>
    </w:p>
    <w:p w14:paraId="147754F9" w14:textId="19238E9B" w:rsidR="00172E55" w:rsidRDefault="00172E55">
      <w:pPr>
        <w:spacing w:after="160" w:line="259" w:lineRule="auto"/>
        <w:rPr>
          <w:rFonts w:ascii="Simplified Arabic" w:hAnsi="Simplified Arabic" w:cs="Simplified Arabic" w:hint="default"/>
          <w:b/>
          <w:bCs/>
          <w:i/>
          <w:sz w:val="24"/>
          <w:szCs w:val="24"/>
          <w:rtl/>
        </w:rPr>
      </w:pPr>
      <w:r>
        <w:rPr>
          <w:rFonts w:ascii="Simplified Arabic" w:hAnsi="Simplified Arabic" w:cs="Simplified Arabic" w:hint="default"/>
          <w:b/>
          <w:bCs/>
          <w:i/>
          <w:sz w:val="24"/>
          <w:szCs w:val="24"/>
          <w:rtl/>
        </w:rPr>
        <w:br w:type="page"/>
      </w:r>
    </w:p>
    <w:p w14:paraId="555F117A" w14:textId="41038E87" w:rsidR="00F771CA" w:rsidRPr="004A2AB7" w:rsidRDefault="00F771CA" w:rsidP="004A2AB7">
      <w:pPr>
        <w:pStyle w:val="CH1"/>
        <w:tabs>
          <w:tab w:val="clear" w:pos="1247"/>
        </w:tabs>
        <w:bidi/>
        <w:spacing w:before="0" w:line="360" w:lineRule="exact"/>
        <w:ind w:left="1134" w:firstLine="0"/>
        <w:jc w:val="both"/>
        <w:rPr>
          <w:rFonts w:ascii="Simplified Arabic" w:hAnsi="Simplified Arabic" w:cs="Simplified Arabic"/>
          <w:b w:val="0"/>
          <w:bCs/>
          <w:rtl/>
          <w:lang w:eastAsia="zh-TW"/>
        </w:rPr>
      </w:pPr>
      <w:r w:rsidRPr="004A2AB7">
        <w:rPr>
          <w:rFonts w:ascii="Simplified Arabic" w:hAnsi="Simplified Arabic" w:cs="Simplified Arabic"/>
          <w:b w:val="0"/>
          <w:bCs/>
          <w:rtl/>
          <w:lang w:eastAsia="zh-TW"/>
        </w:rPr>
        <w:lastRenderedPageBreak/>
        <w:t>برنامج عمل وميزانية صندوق البيئة</w:t>
      </w:r>
      <w:r w:rsidRPr="004A2AB7">
        <w:rPr>
          <w:rFonts w:ascii="Simplified Arabic" w:hAnsi="Simplified Arabic" w:cs="Simplified Arabic"/>
          <w:b w:val="0"/>
          <w:bCs/>
          <w:lang w:eastAsia="zh-TW"/>
        </w:rPr>
        <w:t xml:space="preserve"> </w:t>
      </w:r>
      <w:r w:rsidRPr="004A2AB7">
        <w:rPr>
          <w:rFonts w:ascii="Simplified Arabic" w:hAnsi="Simplified Arabic" w:cs="Simplified Arabic"/>
          <w:b w:val="0"/>
          <w:bCs/>
          <w:rtl/>
          <w:lang w:eastAsia="zh-TW"/>
        </w:rPr>
        <w:t>لفترة السنتين 2022-2023</w:t>
      </w:r>
      <w:r w:rsidRPr="004A2AB7">
        <w:rPr>
          <w:rFonts w:ascii="Simplified Arabic" w:hAnsi="Simplified Arabic" w:cs="Simplified Arabic"/>
          <w:b w:val="0"/>
          <w:bCs/>
          <w:lang w:eastAsia="zh-TW"/>
        </w:rPr>
        <w:t xml:space="preserve"> </w:t>
      </w:r>
    </w:p>
    <w:p w14:paraId="3B2E67D0" w14:textId="77777777" w:rsidR="00F771CA" w:rsidRPr="00F771CA" w:rsidRDefault="00F771CA" w:rsidP="006D5011">
      <w:pPr>
        <w:tabs>
          <w:tab w:val="left" w:pos="2409"/>
        </w:tabs>
        <w:bidi/>
        <w:spacing w:after="120" w:line="360" w:lineRule="exact"/>
        <w:ind w:left="1134" w:hanging="1"/>
        <w:rPr>
          <w:rFonts w:ascii="Simplified Arabic" w:hAnsi="Simplified Arabic" w:cs="Simplified Arabic" w:hint="default"/>
          <w:iCs/>
          <w:sz w:val="24"/>
          <w:szCs w:val="24"/>
          <w:lang w:val="en-GB"/>
        </w:rPr>
      </w:pPr>
      <w:r w:rsidRPr="00F771CA">
        <w:rPr>
          <w:rFonts w:ascii="Simplified Arabic" w:hAnsi="Simplified Arabic" w:cs="Simplified Arabic"/>
          <w:i/>
          <w:sz w:val="24"/>
          <w:szCs w:val="24"/>
          <w:rtl/>
        </w:rPr>
        <w:t>(بآلاف دولارات الولايات المتحدة)</w:t>
      </w:r>
    </w:p>
    <w:tbl>
      <w:tblPr>
        <w:bidiVisual/>
        <w:tblW w:w="8363" w:type="dxa"/>
        <w:tblInd w:w="1076" w:type="dxa"/>
        <w:tblLayout w:type="fixed"/>
        <w:tblCellMar>
          <w:left w:w="0" w:type="dxa"/>
          <w:right w:w="0" w:type="dxa"/>
        </w:tblCellMar>
        <w:tblLook w:val="01E0" w:firstRow="1" w:lastRow="1" w:firstColumn="1" w:lastColumn="1" w:noHBand="0" w:noVBand="0"/>
      </w:tblPr>
      <w:tblGrid>
        <w:gridCol w:w="4590"/>
        <w:gridCol w:w="3773"/>
      </w:tblGrid>
      <w:tr w:rsidR="00F771CA" w:rsidRPr="00F771CA" w14:paraId="13CAE244" w14:textId="77777777" w:rsidTr="00253140">
        <w:trPr>
          <w:trHeight w:val="57"/>
        </w:trPr>
        <w:tc>
          <w:tcPr>
            <w:tcW w:w="4590" w:type="dxa"/>
            <w:tcBorders>
              <w:top w:val="single" w:sz="12" w:space="0" w:color="000000"/>
            </w:tcBorders>
          </w:tcPr>
          <w:p w14:paraId="7E515F04" w14:textId="77777777" w:rsidR="00F771CA" w:rsidRPr="00F771CA" w:rsidRDefault="00F771CA" w:rsidP="000B58D0">
            <w:pPr>
              <w:tabs>
                <w:tab w:val="left" w:pos="2409"/>
              </w:tabs>
              <w:bidi/>
              <w:spacing w:after="120" w:line="360" w:lineRule="exact"/>
              <w:ind w:left="847" w:hanging="710"/>
              <w:rPr>
                <w:rFonts w:ascii="Simplified Arabic" w:hAnsi="Simplified Arabic" w:cs="Simplified Arabic" w:hint="default"/>
                <w:i/>
                <w:sz w:val="24"/>
                <w:szCs w:val="24"/>
                <w:lang w:val="en-GB"/>
              </w:rPr>
            </w:pPr>
            <w:r w:rsidRPr="00F771CA">
              <w:rPr>
                <w:rFonts w:ascii="Simplified Arabic" w:hAnsi="Simplified Arabic" w:cs="Simplified Arabic"/>
                <w:i/>
                <w:sz w:val="24"/>
                <w:szCs w:val="24"/>
                <w:rtl/>
              </w:rPr>
              <w:t>ألف -</w:t>
            </w:r>
            <w:r w:rsidRPr="00F771CA">
              <w:rPr>
                <w:rFonts w:ascii="Simplified Arabic" w:hAnsi="Simplified Arabic" w:cs="Simplified Arabic"/>
                <w:i/>
                <w:sz w:val="24"/>
                <w:szCs w:val="24"/>
                <w:rtl/>
              </w:rPr>
              <w:tab/>
              <w:t xml:space="preserve">أجهزة تقرير السياسات </w:t>
            </w:r>
          </w:p>
        </w:tc>
        <w:tc>
          <w:tcPr>
            <w:tcW w:w="3773" w:type="dxa"/>
            <w:tcBorders>
              <w:top w:val="single" w:sz="12" w:space="0" w:color="000000"/>
            </w:tcBorders>
          </w:tcPr>
          <w:p w14:paraId="12B70F19" w14:textId="77777777" w:rsidR="00F771CA" w:rsidRPr="00F771CA" w:rsidRDefault="00F771CA" w:rsidP="006D5011">
            <w:pPr>
              <w:tabs>
                <w:tab w:val="left" w:pos="2409"/>
              </w:tabs>
              <w:bidi/>
              <w:spacing w:after="120" w:line="360" w:lineRule="exact"/>
              <w:ind w:left="1134" w:hanging="1"/>
              <w:rPr>
                <w:rFonts w:ascii="Simplified Arabic" w:hAnsi="Simplified Arabic" w:cs="Simplified Arabic" w:hint="default"/>
                <w:b/>
                <w:bCs/>
                <w:iCs/>
                <w:sz w:val="24"/>
                <w:szCs w:val="24"/>
                <w:lang w:val="en-GB"/>
              </w:rPr>
            </w:pPr>
            <w:r w:rsidRPr="00F771CA">
              <w:rPr>
                <w:rFonts w:ascii="Simplified Arabic" w:hAnsi="Simplified Arabic" w:cs="Simplified Arabic"/>
                <w:b/>
                <w:bCs/>
                <w:iCs/>
                <w:sz w:val="24"/>
                <w:szCs w:val="24"/>
                <w:lang w:val="en-GB"/>
              </w:rPr>
              <w:t>4 000</w:t>
            </w:r>
          </w:p>
        </w:tc>
      </w:tr>
      <w:tr w:rsidR="00F771CA" w:rsidRPr="00F771CA" w14:paraId="143AA679" w14:textId="77777777" w:rsidTr="00253140">
        <w:trPr>
          <w:trHeight w:val="57"/>
        </w:trPr>
        <w:tc>
          <w:tcPr>
            <w:tcW w:w="4590" w:type="dxa"/>
          </w:tcPr>
          <w:p w14:paraId="6956F64F" w14:textId="77777777" w:rsidR="00F771CA" w:rsidRPr="00F771CA" w:rsidRDefault="00F771CA" w:rsidP="000B58D0">
            <w:pPr>
              <w:tabs>
                <w:tab w:val="left" w:pos="2409"/>
              </w:tabs>
              <w:bidi/>
              <w:spacing w:after="120" w:line="360" w:lineRule="exact"/>
              <w:ind w:left="847" w:hanging="710"/>
              <w:rPr>
                <w:rFonts w:ascii="Simplified Arabic" w:hAnsi="Simplified Arabic" w:cs="Simplified Arabic" w:hint="default"/>
                <w:i/>
                <w:sz w:val="24"/>
                <w:szCs w:val="24"/>
                <w:lang w:val="en-GB"/>
              </w:rPr>
            </w:pPr>
            <w:r w:rsidRPr="00F771CA">
              <w:rPr>
                <w:rFonts w:ascii="Simplified Arabic" w:hAnsi="Simplified Arabic" w:cs="Simplified Arabic"/>
                <w:i/>
                <w:sz w:val="24"/>
                <w:szCs w:val="24"/>
                <w:rtl/>
              </w:rPr>
              <w:t>باء -</w:t>
            </w:r>
            <w:r w:rsidRPr="00F771CA">
              <w:rPr>
                <w:rFonts w:ascii="Simplified Arabic" w:hAnsi="Simplified Arabic" w:cs="Simplified Arabic"/>
                <w:i/>
                <w:sz w:val="24"/>
                <w:szCs w:val="24"/>
                <w:rtl/>
              </w:rPr>
              <w:tab/>
              <w:t>التوجيه التنفيذي والإدارة</w:t>
            </w:r>
          </w:p>
        </w:tc>
        <w:tc>
          <w:tcPr>
            <w:tcW w:w="3773" w:type="dxa"/>
          </w:tcPr>
          <w:p w14:paraId="483429F6" w14:textId="77777777" w:rsidR="00F771CA" w:rsidRPr="00F771CA" w:rsidRDefault="00F771CA" w:rsidP="006D5011">
            <w:pPr>
              <w:tabs>
                <w:tab w:val="left" w:pos="2409"/>
              </w:tabs>
              <w:bidi/>
              <w:spacing w:after="120" w:line="360" w:lineRule="exact"/>
              <w:ind w:left="1134" w:hanging="1"/>
              <w:rPr>
                <w:rFonts w:ascii="Simplified Arabic" w:hAnsi="Simplified Arabic" w:cs="Simplified Arabic" w:hint="default"/>
                <w:b/>
                <w:bCs/>
                <w:iCs/>
                <w:sz w:val="24"/>
                <w:szCs w:val="24"/>
                <w:lang w:val="en-GB"/>
              </w:rPr>
            </w:pPr>
            <w:r w:rsidRPr="00F771CA">
              <w:rPr>
                <w:rFonts w:ascii="Simplified Arabic" w:hAnsi="Simplified Arabic" w:cs="Simplified Arabic"/>
                <w:b/>
                <w:bCs/>
                <w:iCs/>
                <w:sz w:val="24"/>
                <w:szCs w:val="24"/>
                <w:lang w:val="en-GB"/>
              </w:rPr>
              <w:t>8 000</w:t>
            </w:r>
          </w:p>
        </w:tc>
      </w:tr>
      <w:tr w:rsidR="00F771CA" w:rsidRPr="00F771CA" w14:paraId="04E19C6B" w14:textId="77777777" w:rsidTr="00253140">
        <w:trPr>
          <w:trHeight w:val="57"/>
        </w:trPr>
        <w:tc>
          <w:tcPr>
            <w:tcW w:w="4590" w:type="dxa"/>
          </w:tcPr>
          <w:p w14:paraId="29113D36" w14:textId="77777777" w:rsidR="00F771CA" w:rsidRPr="00F771CA" w:rsidRDefault="00F771CA" w:rsidP="000B58D0">
            <w:pPr>
              <w:tabs>
                <w:tab w:val="left" w:pos="2409"/>
              </w:tabs>
              <w:bidi/>
              <w:spacing w:after="120" w:line="360" w:lineRule="exact"/>
              <w:ind w:left="847" w:hanging="710"/>
              <w:rPr>
                <w:rFonts w:ascii="Simplified Arabic" w:hAnsi="Simplified Arabic" w:cs="Simplified Arabic" w:hint="default"/>
                <w:i/>
                <w:sz w:val="24"/>
                <w:szCs w:val="24"/>
                <w:lang w:val="en-GB"/>
              </w:rPr>
            </w:pPr>
            <w:r w:rsidRPr="00F771CA">
              <w:rPr>
                <w:rFonts w:ascii="Simplified Arabic" w:hAnsi="Simplified Arabic" w:cs="Simplified Arabic"/>
                <w:i/>
                <w:sz w:val="24"/>
                <w:szCs w:val="24"/>
                <w:rtl/>
              </w:rPr>
              <w:t>جيم -</w:t>
            </w:r>
            <w:r w:rsidRPr="00F771CA">
              <w:rPr>
                <w:rFonts w:ascii="Simplified Arabic" w:hAnsi="Simplified Arabic" w:cs="Simplified Arabic"/>
                <w:i/>
                <w:sz w:val="24"/>
                <w:szCs w:val="24"/>
                <w:rtl/>
              </w:rPr>
              <w:tab/>
              <w:t>برنامج العمل</w:t>
            </w:r>
          </w:p>
        </w:tc>
        <w:tc>
          <w:tcPr>
            <w:tcW w:w="3773" w:type="dxa"/>
          </w:tcPr>
          <w:p w14:paraId="1565FE83" w14:textId="77777777" w:rsidR="00F771CA" w:rsidRPr="00F771CA" w:rsidRDefault="00F771CA" w:rsidP="006D5011">
            <w:pPr>
              <w:tabs>
                <w:tab w:val="left" w:pos="2409"/>
              </w:tabs>
              <w:bidi/>
              <w:spacing w:after="120" w:line="360" w:lineRule="exact"/>
              <w:ind w:left="1134" w:hanging="1"/>
              <w:rPr>
                <w:rFonts w:ascii="Simplified Arabic" w:hAnsi="Simplified Arabic" w:cs="Simplified Arabic" w:hint="default"/>
                <w:b/>
                <w:bCs/>
                <w:iCs/>
                <w:sz w:val="24"/>
                <w:szCs w:val="24"/>
                <w:lang w:val="en-GB"/>
              </w:rPr>
            </w:pPr>
            <w:r w:rsidRPr="00F771CA">
              <w:rPr>
                <w:rFonts w:ascii="Simplified Arabic" w:hAnsi="Simplified Arabic" w:cs="Simplified Arabic"/>
                <w:b/>
                <w:bCs/>
                <w:iCs/>
                <w:sz w:val="24"/>
                <w:szCs w:val="24"/>
                <w:lang w:val="en-GB"/>
              </w:rPr>
              <w:t>164 000</w:t>
            </w:r>
          </w:p>
        </w:tc>
      </w:tr>
      <w:tr w:rsidR="00F771CA" w:rsidRPr="00F771CA" w14:paraId="061B2E96" w14:textId="77777777" w:rsidTr="00253140">
        <w:trPr>
          <w:trHeight w:val="57"/>
        </w:trPr>
        <w:tc>
          <w:tcPr>
            <w:tcW w:w="4590" w:type="dxa"/>
          </w:tcPr>
          <w:p w14:paraId="5E3A6A85" w14:textId="77777777" w:rsidR="00F771CA" w:rsidRPr="00F771CA" w:rsidRDefault="00F771CA" w:rsidP="000B58D0">
            <w:pPr>
              <w:tabs>
                <w:tab w:val="left" w:pos="2409"/>
              </w:tabs>
              <w:bidi/>
              <w:spacing w:after="120" w:line="360" w:lineRule="exact"/>
              <w:ind w:left="847" w:hanging="1"/>
              <w:rPr>
                <w:rFonts w:ascii="Simplified Arabic" w:hAnsi="Simplified Arabic" w:cs="Simplified Arabic" w:hint="default"/>
                <w:i/>
                <w:sz w:val="24"/>
                <w:szCs w:val="24"/>
                <w:lang w:val="en-GB"/>
              </w:rPr>
            </w:pPr>
            <w:r w:rsidRPr="00F771CA">
              <w:rPr>
                <w:rFonts w:ascii="Simplified Arabic" w:hAnsi="Simplified Arabic" w:cs="Simplified Arabic"/>
                <w:i/>
                <w:sz w:val="24"/>
                <w:szCs w:val="24"/>
                <w:rtl/>
              </w:rPr>
              <w:t>‏‏‏العمل المناخي</w:t>
            </w:r>
          </w:p>
        </w:tc>
        <w:tc>
          <w:tcPr>
            <w:tcW w:w="3773" w:type="dxa"/>
          </w:tcPr>
          <w:p w14:paraId="02154C42" w14:textId="77777777" w:rsidR="00F771CA" w:rsidRPr="00F771CA" w:rsidRDefault="00F771CA" w:rsidP="006D5011">
            <w:pPr>
              <w:tabs>
                <w:tab w:val="left" w:pos="2409"/>
              </w:tabs>
              <w:bidi/>
              <w:spacing w:after="120" w:line="360" w:lineRule="exact"/>
              <w:ind w:left="1134" w:hanging="1"/>
              <w:rPr>
                <w:rFonts w:ascii="Simplified Arabic" w:hAnsi="Simplified Arabic" w:cs="Simplified Arabic" w:hint="default"/>
                <w:iCs/>
                <w:sz w:val="24"/>
                <w:szCs w:val="24"/>
                <w:lang w:val="en-GB"/>
              </w:rPr>
            </w:pPr>
            <w:r w:rsidRPr="00F771CA">
              <w:rPr>
                <w:rFonts w:ascii="Simplified Arabic" w:hAnsi="Simplified Arabic" w:cs="Simplified Arabic"/>
                <w:iCs/>
                <w:sz w:val="24"/>
                <w:szCs w:val="24"/>
                <w:lang w:val="en-GB"/>
              </w:rPr>
              <w:t>24 000</w:t>
            </w:r>
          </w:p>
        </w:tc>
      </w:tr>
      <w:tr w:rsidR="00F771CA" w:rsidRPr="00F771CA" w14:paraId="3A959BF9" w14:textId="77777777" w:rsidTr="00253140">
        <w:trPr>
          <w:trHeight w:val="57"/>
        </w:trPr>
        <w:tc>
          <w:tcPr>
            <w:tcW w:w="4590" w:type="dxa"/>
          </w:tcPr>
          <w:p w14:paraId="5BD6E338" w14:textId="77777777" w:rsidR="00F771CA" w:rsidRPr="00F771CA" w:rsidRDefault="00F771CA" w:rsidP="000B58D0">
            <w:pPr>
              <w:tabs>
                <w:tab w:val="left" w:pos="2409"/>
              </w:tabs>
              <w:bidi/>
              <w:spacing w:after="120" w:line="360" w:lineRule="exact"/>
              <w:ind w:left="847" w:hanging="1"/>
              <w:rPr>
                <w:rFonts w:ascii="Simplified Arabic" w:hAnsi="Simplified Arabic" w:cs="Simplified Arabic" w:hint="default"/>
                <w:i/>
                <w:sz w:val="24"/>
                <w:szCs w:val="24"/>
                <w:lang w:val="en-GB"/>
              </w:rPr>
            </w:pPr>
            <w:r w:rsidRPr="00F771CA">
              <w:rPr>
                <w:rFonts w:ascii="Simplified Arabic" w:hAnsi="Simplified Arabic" w:cs="Simplified Arabic"/>
                <w:i/>
                <w:sz w:val="24"/>
                <w:szCs w:val="24"/>
                <w:rtl/>
              </w:rPr>
              <w:t>التحول الرقمي</w:t>
            </w:r>
          </w:p>
        </w:tc>
        <w:tc>
          <w:tcPr>
            <w:tcW w:w="3773" w:type="dxa"/>
          </w:tcPr>
          <w:p w14:paraId="5DD7CB0D" w14:textId="77777777" w:rsidR="00F771CA" w:rsidRPr="00F771CA" w:rsidRDefault="00F771CA" w:rsidP="006D5011">
            <w:pPr>
              <w:tabs>
                <w:tab w:val="left" w:pos="2409"/>
              </w:tabs>
              <w:bidi/>
              <w:spacing w:after="120" w:line="360" w:lineRule="exact"/>
              <w:ind w:left="1134" w:hanging="1"/>
              <w:rPr>
                <w:rFonts w:ascii="Simplified Arabic" w:hAnsi="Simplified Arabic" w:cs="Simplified Arabic" w:hint="default"/>
                <w:iCs/>
                <w:sz w:val="24"/>
                <w:szCs w:val="24"/>
                <w:lang w:val="en-GB"/>
              </w:rPr>
            </w:pPr>
            <w:r w:rsidRPr="00F771CA">
              <w:rPr>
                <w:rFonts w:ascii="Simplified Arabic" w:hAnsi="Simplified Arabic" w:cs="Simplified Arabic"/>
                <w:iCs/>
                <w:sz w:val="24"/>
                <w:szCs w:val="24"/>
                <w:lang w:val="en-GB"/>
              </w:rPr>
              <w:t>14 000</w:t>
            </w:r>
          </w:p>
        </w:tc>
      </w:tr>
      <w:tr w:rsidR="00F771CA" w:rsidRPr="00F771CA" w14:paraId="6A1A11D1" w14:textId="77777777" w:rsidTr="00253140">
        <w:trPr>
          <w:trHeight w:val="57"/>
        </w:trPr>
        <w:tc>
          <w:tcPr>
            <w:tcW w:w="4590" w:type="dxa"/>
          </w:tcPr>
          <w:p w14:paraId="188D68AA" w14:textId="77777777" w:rsidR="00F771CA" w:rsidRPr="00F771CA" w:rsidRDefault="00F771CA" w:rsidP="000B58D0">
            <w:pPr>
              <w:tabs>
                <w:tab w:val="left" w:pos="2409"/>
              </w:tabs>
              <w:bidi/>
              <w:spacing w:after="120" w:line="360" w:lineRule="exact"/>
              <w:ind w:left="847" w:hanging="1"/>
              <w:rPr>
                <w:rFonts w:ascii="Simplified Arabic" w:hAnsi="Simplified Arabic" w:cs="Simplified Arabic" w:hint="default"/>
                <w:i/>
                <w:sz w:val="24"/>
                <w:szCs w:val="24"/>
                <w:lang w:val="en-GB"/>
              </w:rPr>
            </w:pPr>
            <w:r w:rsidRPr="00F771CA">
              <w:rPr>
                <w:rFonts w:ascii="Simplified Arabic" w:hAnsi="Simplified Arabic" w:cs="Simplified Arabic"/>
                <w:i/>
                <w:sz w:val="24"/>
                <w:szCs w:val="24"/>
                <w:rtl/>
              </w:rPr>
              <w:t>‏‏‏العمل‏ المتعلق بالطبيعة</w:t>
            </w:r>
          </w:p>
        </w:tc>
        <w:tc>
          <w:tcPr>
            <w:tcW w:w="3773" w:type="dxa"/>
          </w:tcPr>
          <w:p w14:paraId="03F506FF" w14:textId="77777777" w:rsidR="00F771CA" w:rsidRPr="00F771CA" w:rsidRDefault="00F771CA" w:rsidP="006D5011">
            <w:pPr>
              <w:tabs>
                <w:tab w:val="left" w:pos="2409"/>
              </w:tabs>
              <w:bidi/>
              <w:spacing w:after="120" w:line="360" w:lineRule="exact"/>
              <w:ind w:left="1134" w:hanging="1"/>
              <w:rPr>
                <w:rFonts w:ascii="Simplified Arabic" w:hAnsi="Simplified Arabic" w:cs="Simplified Arabic" w:hint="default"/>
                <w:iCs/>
                <w:sz w:val="24"/>
                <w:szCs w:val="24"/>
                <w:lang w:val="en-GB"/>
              </w:rPr>
            </w:pPr>
            <w:r w:rsidRPr="00F771CA">
              <w:rPr>
                <w:rFonts w:ascii="Simplified Arabic" w:hAnsi="Simplified Arabic" w:cs="Simplified Arabic"/>
                <w:iCs/>
                <w:sz w:val="24"/>
                <w:szCs w:val="24"/>
                <w:lang w:val="en-GB"/>
              </w:rPr>
              <w:t>24 000</w:t>
            </w:r>
          </w:p>
        </w:tc>
      </w:tr>
      <w:tr w:rsidR="00F771CA" w:rsidRPr="00F771CA" w14:paraId="72630B22" w14:textId="77777777" w:rsidTr="00253140">
        <w:trPr>
          <w:trHeight w:val="57"/>
        </w:trPr>
        <w:tc>
          <w:tcPr>
            <w:tcW w:w="4590" w:type="dxa"/>
          </w:tcPr>
          <w:p w14:paraId="052A6D13" w14:textId="77777777" w:rsidR="00F771CA" w:rsidRPr="00F771CA" w:rsidRDefault="00F771CA" w:rsidP="000B58D0">
            <w:pPr>
              <w:tabs>
                <w:tab w:val="left" w:pos="2409"/>
              </w:tabs>
              <w:bidi/>
              <w:spacing w:after="120" w:line="360" w:lineRule="exact"/>
              <w:ind w:left="847" w:hanging="1"/>
              <w:rPr>
                <w:rFonts w:ascii="Simplified Arabic" w:hAnsi="Simplified Arabic" w:cs="Simplified Arabic" w:hint="default"/>
                <w:i/>
                <w:sz w:val="24"/>
                <w:szCs w:val="24"/>
                <w:lang w:val="en-GB"/>
              </w:rPr>
            </w:pPr>
            <w:r w:rsidRPr="00F771CA">
              <w:rPr>
                <w:rFonts w:ascii="Simplified Arabic" w:hAnsi="Simplified Arabic" w:cs="Simplified Arabic"/>
                <w:i/>
                <w:sz w:val="24"/>
                <w:szCs w:val="24"/>
                <w:rtl/>
                <w:lang w:bidi="ar-EG"/>
              </w:rPr>
              <w:t>الحوكمة</w:t>
            </w:r>
            <w:r w:rsidRPr="00F771CA">
              <w:rPr>
                <w:rFonts w:ascii="Simplified Arabic" w:hAnsi="Simplified Arabic" w:cs="Simplified Arabic"/>
                <w:i/>
                <w:sz w:val="24"/>
                <w:szCs w:val="24"/>
                <w:rtl/>
              </w:rPr>
              <w:t xml:space="preserve"> البيئية</w:t>
            </w:r>
          </w:p>
        </w:tc>
        <w:tc>
          <w:tcPr>
            <w:tcW w:w="3773" w:type="dxa"/>
          </w:tcPr>
          <w:p w14:paraId="47A725D4" w14:textId="77777777" w:rsidR="00F771CA" w:rsidRPr="00F771CA" w:rsidRDefault="00F771CA" w:rsidP="006D5011">
            <w:pPr>
              <w:tabs>
                <w:tab w:val="left" w:pos="2409"/>
              </w:tabs>
              <w:bidi/>
              <w:spacing w:after="120" w:line="360" w:lineRule="exact"/>
              <w:ind w:left="1134" w:hanging="1"/>
              <w:rPr>
                <w:rFonts w:ascii="Simplified Arabic" w:hAnsi="Simplified Arabic" w:cs="Simplified Arabic" w:hint="default"/>
                <w:iCs/>
                <w:sz w:val="24"/>
                <w:szCs w:val="24"/>
                <w:lang w:val="en-GB"/>
              </w:rPr>
            </w:pPr>
            <w:r w:rsidRPr="00F771CA">
              <w:rPr>
                <w:rFonts w:ascii="Simplified Arabic" w:hAnsi="Simplified Arabic" w:cs="Simplified Arabic"/>
                <w:iCs/>
                <w:sz w:val="24"/>
                <w:szCs w:val="24"/>
                <w:lang w:val="en-GB"/>
              </w:rPr>
              <w:t>26 000</w:t>
            </w:r>
          </w:p>
        </w:tc>
      </w:tr>
      <w:tr w:rsidR="00F771CA" w:rsidRPr="00F771CA" w14:paraId="7C3BC5F8" w14:textId="77777777" w:rsidTr="00253140">
        <w:trPr>
          <w:trHeight w:val="57"/>
        </w:trPr>
        <w:tc>
          <w:tcPr>
            <w:tcW w:w="4590" w:type="dxa"/>
          </w:tcPr>
          <w:p w14:paraId="5CAEFE60" w14:textId="77777777" w:rsidR="00F771CA" w:rsidRPr="00F771CA" w:rsidRDefault="00F771CA" w:rsidP="000B58D0">
            <w:pPr>
              <w:tabs>
                <w:tab w:val="left" w:pos="2409"/>
              </w:tabs>
              <w:bidi/>
              <w:spacing w:after="120" w:line="360" w:lineRule="exact"/>
              <w:ind w:left="847" w:hanging="1"/>
              <w:rPr>
                <w:rFonts w:ascii="Simplified Arabic" w:hAnsi="Simplified Arabic" w:cs="Simplified Arabic" w:hint="default"/>
                <w:i/>
                <w:sz w:val="24"/>
                <w:szCs w:val="24"/>
                <w:lang w:val="en-GB"/>
              </w:rPr>
            </w:pPr>
            <w:r w:rsidRPr="00F771CA">
              <w:rPr>
                <w:rFonts w:ascii="Simplified Arabic" w:hAnsi="Simplified Arabic" w:cs="Simplified Arabic"/>
                <w:i/>
                <w:sz w:val="24"/>
                <w:szCs w:val="24"/>
                <w:rtl/>
              </w:rPr>
              <w:t>‏‏‏العمل المتعلق بالمواد الكيميائية والتلوث</w:t>
            </w:r>
          </w:p>
        </w:tc>
        <w:tc>
          <w:tcPr>
            <w:tcW w:w="3773" w:type="dxa"/>
          </w:tcPr>
          <w:p w14:paraId="40619FC9" w14:textId="77777777" w:rsidR="00F771CA" w:rsidRPr="00F771CA" w:rsidRDefault="00F771CA" w:rsidP="006D5011">
            <w:pPr>
              <w:tabs>
                <w:tab w:val="left" w:pos="2409"/>
              </w:tabs>
              <w:bidi/>
              <w:spacing w:after="120" w:line="360" w:lineRule="exact"/>
              <w:ind w:left="1134" w:hanging="1"/>
              <w:rPr>
                <w:rFonts w:ascii="Simplified Arabic" w:hAnsi="Simplified Arabic" w:cs="Simplified Arabic" w:hint="default"/>
                <w:iCs/>
                <w:sz w:val="24"/>
                <w:szCs w:val="24"/>
                <w:lang w:val="en-GB"/>
              </w:rPr>
            </w:pPr>
            <w:r w:rsidRPr="00F771CA">
              <w:rPr>
                <w:rFonts w:ascii="Simplified Arabic" w:hAnsi="Simplified Arabic" w:cs="Simplified Arabic"/>
                <w:iCs/>
                <w:sz w:val="24"/>
                <w:szCs w:val="24"/>
                <w:lang w:val="en-GB"/>
              </w:rPr>
              <w:t>24 000</w:t>
            </w:r>
          </w:p>
        </w:tc>
      </w:tr>
      <w:tr w:rsidR="00F771CA" w:rsidRPr="00F771CA" w14:paraId="51B0F224" w14:textId="77777777" w:rsidTr="00253140">
        <w:trPr>
          <w:trHeight w:val="57"/>
        </w:trPr>
        <w:tc>
          <w:tcPr>
            <w:tcW w:w="4590" w:type="dxa"/>
          </w:tcPr>
          <w:p w14:paraId="1C26C723" w14:textId="77777777" w:rsidR="00F771CA" w:rsidRPr="00F771CA" w:rsidRDefault="00F771CA" w:rsidP="000B58D0">
            <w:pPr>
              <w:tabs>
                <w:tab w:val="left" w:pos="2409"/>
              </w:tabs>
              <w:bidi/>
              <w:spacing w:after="120" w:line="360" w:lineRule="exact"/>
              <w:ind w:left="847" w:hanging="1"/>
              <w:rPr>
                <w:rFonts w:ascii="Simplified Arabic" w:hAnsi="Simplified Arabic" w:cs="Simplified Arabic" w:hint="default"/>
                <w:i/>
                <w:sz w:val="24"/>
                <w:szCs w:val="24"/>
                <w:lang w:val="en-GB"/>
              </w:rPr>
            </w:pPr>
            <w:r w:rsidRPr="00F771CA">
              <w:rPr>
                <w:rFonts w:ascii="Simplified Arabic" w:hAnsi="Simplified Arabic" w:cs="Simplified Arabic"/>
                <w:i/>
                <w:sz w:val="24"/>
                <w:szCs w:val="24"/>
                <w:rtl/>
              </w:rPr>
              <w:t>‏‏‏التحولات المالية والاقتصادية</w:t>
            </w:r>
          </w:p>
        </w:tc>
        <w:tc>
          <w:tcPr>
            <w:tcW w:w="3773" w:type="dxa"/>
          </w:tcPr>
          <w:p w14:paraId="16B24FED" w14:textId="77777777" w:rsidR="00F771CA" w:rsidRPr="00F771CA" w:rsidRDefault="00F771CA" w:rsidP="006D5011">
            <w:pPr>
              <w:tabs>
                <w:tab w:val="left" w:pos="2409"/>
              </w:tabs>
              <w:bidi/>
              <w:spacing w:after="120" w:line="360" w:lineRule="exact"/>
              <w:ind w:left="1134" w:hanging="1"/>
              <w:rPr>
                <w:rFonts w:ascii="Simplified Arabic" w:hAnsi="Simplified Arabic" w:cs="Simplified Arabic" w:hint="default"/>
                <w:iCs/>
                <w:sz w:val="24"/>
                <w:szCs w:val="24"/>
                <w:lang w:val="en-GB"/>
              </w:rPr>
            </w:pPr>
            <w:r w:rsidRPr="00F771CA">
              <w:rPr>
                <w:rFonts w:ascii="Simplified Arabic" w:hAnsi="Simplified Arabic" w:cs="Simplified Arabic"/>
                <w:iCs/>
                <w:sz w:val="24"/>
                <w:szCs w:val="24"/>
                <w:lang w:val="en-GB"/>
              </w:rPr>
              <w:t>26 000</w:t>
            </w:r>
          </w:p>
        </w:tc>
      </w:tr>
      <w:tr w:rsidR="00F771CA" w:rsidRPr="00F771CA" w14:paraId="2E294CF4" w14:textId="77777777" w:rsidTr="00253140">
        <w:trPr>
          <w:trHeight w:val="57"/>
        </w:trPr>
        <w:tc>
          <w:tcPr>
            <w:tcW w:w="4590" w:type="dxa"/>
          </w:tcPr>
          <w:p w14:paraId="0C462E04" w14:textId="77777777" w:rsidR="00F771CA" w:rsidRPr="00F771CA" w:rsidRDefault="00F771CA" w:rsidP="000B58D0">
            <w:pPr>
              <w:tabs>
                <w:tab w:val="left" w:pos="2409"/>
              </w:tabs>
              <w:bidi/>
              <w:spacing w:after="120" w:line="360" w:lineRule="exact"/>
              <w:ind w:left="847" w:hanging="1"/>
              <w:rPr>
                <w:rFonts w:ascii="Simplified Arabic" w:hAnsi="Simplified Arabic" w:cs="Simplified Arabic" w:hint="default"/>
                <w:i/>
                <w:sz w:val="24"/>
                <w:szCs w:val="24"/>
                <w:lang w:val="en-GB"/>
              </w:rPr>
            </w:pPr>
            <w:r w:rsidRPr="00F771CA">
              <w:rPr>
                <w:rFonts w:ascii="Simplified Arabic" w:hAnsi="Simplified Arabic" w:cs="Simplified Arabic"/>
                <w:i/>
                <w:sz w:val="24"/>
                <w:szCs w:val="24"/>
                <w:rtl/>
              </w:rPr>
              <w:t>الترابط بين السياسات والعلوم</w:t>
            </w:r>
          </w:p>
        </w:tc>
        <w:tc>
          <w:tcPr>
            <w:tcW w:w="3773" w:type="dxa"/>
          </w:tcPr>
          <w:p w14:paraId="7B60083F" w14:textId="77777777" w:rsidR="00F771CA" w:rsidRPr="00F771CA" w:rsidRDefault="00F771CA" w:rsidP="006D5011">
            <w:pPr>
              <w:tabs>
                <w:tab w:val="left" w:pos="2409"/>
              </w:tabs>
              <w:bidi/>
              <w:spacing w:after="120" w:line="360" w:lineRule="exact"/>
              <w:ind w:left="1134" w:hanging="1"/>
              <w:rPr>
                <w:rFonts w:ascii="Simplified Arabic" w:hAnsi="Simplified Arabic" w:cs="Simplified Arabic" w:hint="default"/>
                <w:iCs/>
                <w:sz w:val="24"/>
                <w:szCs w:val="24"/>
                <w:lang w:val="en-GB"/>
              </w:rPr>
            </w:pPr>
            <w:r w:rsidRPr="00F771CA">
              <w:rPr>
                <w:rFonts w:ascii="Simplified Arabic" w:hAnsi="Simplified Arabic" w:cs="Simplified Arabic"/>
                <w:iCs/>
                <w:sz w:val="24"/>
                <w:szCs w:val="24"/>
                <w:lang w:val="en-GB"/>
              </w:rPr>
              <w:t>26 000</w:t>
            </w:r>
          </w:p>
        </w:tc>
      </w:tr>
      <w:tr w:rsidR="00F771CA" w:rsidRPr="00F771CA" w14:paraId="64869A17" w14:textId="77777777" w:rsidTr="00253140">
        <w:trPr>
          <w:trHeight w:val="57"/>
        </w:trPr>
        <w:tc>
          <w:tcPr>
            <w:tcW w:w="4590" w:type="dxa"/>
          </w:tcPr>
          <w:p w14:paraId="0179EE0F" w14:textId="3F3DACCF" w:rsidR="00F771CA" w:rsidRPr="00F771CA" w:rsidRDefault="00F771CA" w:rsidP="000B58D0">
            <w:pPr>
              <w:tabs>
                <w:tab w:val="left" w:pos="2409"/>
              </w:tabs>
              <w:bidi/>
              <w:spacing w:after="120" w:line="360" w:lineRule="exact"/>
              <w:ind w:left="847" w:hanging="709"/>
              <w:rPr>
                <w:rFonts w:ascii="Simplified Arabic" w:hAnsi="Simplified Arabic" w:cs="Simplified Arabic" w:hint="default"/>
                <w:i/>
                <w:sz w:val="24"/>
                <w:szCs w:val="24"/>
                <w:lang w:val="en-GB"/>
              </w:rPr>
            </w:pPr>
            <w:r w:rsidRPr="00F771CA">
              <w:rPr>
                <w:rFonts w:ascii="Simplified Arabic" w:hAnsi="Simplified Arabic" w:cs="Simplified Arabic"/>
                <w:i/>
                <w:sz w:val="24"/>
                <w:szCs w:val="24"/>
                <w:rtl/>
              </w:rPr>
              <w:t>دال-</w:t>
            </w:r>
            <w:r w:rsidRPr="00F771CA">
              <w:rPr>
                <w:rFonts w:ascii="Simplified Arabic" w:hAnsi="Simplified Arabic" w:cs="Simplified Arabic"/>
                <w:i/>
                <w:sz w:val="24"/>
                <w:szCs w:val="24"/>
                <w:rtl/>
              </w:rPr>
              <w:tab/>
              <w:t>احتياطي برنامج الصندوق</w:t>
            </w:r>
          </w:p>
        </w:tc>
        <w:tc>
          <w:tcPr>
            <w:tcW w:w="3773" w:type="dxa"/>
          </w:tcPr>
          <w:p w14:paraId="3DAE5884" w14:textId="77777777" w:rsidR="00F771CA" w:rsidRPr="00F771CA" w:rsidRDefault="00F771CA" w:rsidP="006D5011">
            <w:pPr>
              <w:tabs>
                <w:tab w:val="left" w:pos="2409"/>
              </w:tabs>
              <w:bidi/>
              <w:spacing w:after="120" w:line="360" w:lineRule="exact"/>
              <w:ind w:left="1134" w:hanging="1"/>
              <w:rPr>
                <w:rFonts w:ascii="Simplified Arabic" w:hAnsi="Simplified Arabic" w:cs="Simplified Arabic" w:hint="default"/>
                <w:b/>
                <w:bCs/>
                <w:iCs/>
                <w:sz w:val="24"/>
                <w:szCs w:val="24"/>
                <w:lang w:val="en-GB"/>
              </w:rPr>
            </w:pPr>
            <w:r w:rsidRPr="00F771CA">
              <w:rPr>
                <w:rFonts w:ascii="Simplified Arabic" w:hAnsi="Simplified Arabic" w:cs="Simplified Arabic"/>
                <w:b/>
                <w:bCs/>
                <w:iCs/>
                <w:sz w:val="24"/>
                <w:szCs w:val="24"/>
                <w:lang w:val="en-GB"/>
              </w:rPr>
              <w:t>10 000</w:t>
            </w:r>
          </w:p>
        </w:tc>
      </w:tr>
      <w:tr w:rsidR="00F771CA" w:rsidRPr="00F771CA" w14:paraId="308C5EA6" w14:textId="77777777" w:rsidTr="00253140">
        <w:trPr>
          <w:trHeight w:val="57"/>
        </w:trPr>
        <w:tc>
          <w:tcPr>
            <w:tcW w:w="4590" w:type="dxa"/>
            <w:tcBorders>
              <w:bottom w:val="single" w:sz="4" w:space="0" w:color="auto"/>
            </w:tcBorders>
          </w:tcPr>
          <w:p w14:paraId="1AD25D5E" w14:textId="3C1B5233" w:rsidR="00F771CA" w:rsidRPr="00F771CA" w:rsidRDefault="00F771CA" w:rsidP="000B58D0">
            <w:pPr>
              <w:tabs>
                <w:tab w:val="left" w:pos="2409"/>
              </w:tabs>
              <w:bidi/>
              <w:spacing w:after="120" w:line="360" w:lineRule="exact"/>
              <w:ind w:left="847" w:hanging="709"/>
              <w:rPr>
                <w:rFonts w:ascii="Simplified Arabic" w:hAnsi="Simplified Arabic" w:cs="Simplified Arabic" w:hint="default"/>
                <w:i/>
                <w:sz w:val="24"/>
                <w:szCs w:val="24"/>
                <w:rtl/>
                <w:lang w:bidi="ar-EG"/>
              </w:rPr>
            </w:pPr>
            <w:r w:rsidRPr="00F771CA">
              <w:rPr>
                <w:rFonts w:ascii="Simplified Arabic" w:hAnsi="Simplified Arabic" w:cs="Simplified Arabic"/>
                <w:i/>
                <w:sz w:val="24"/>
                <w:szCs w:val="24"/>
                <w:rtl/>
                <w:lang w:bidi="ar-EG"/>
              </w:rPr>
              <w:t>هاء–</w:t>
            </w:r>
            <w:r w:rsidRPr="00F771CA">
              <w:rPr>
                <w:rFonts w:ascii="Simplified Arabic" w:hAnsi="Simplified Arabic" w:cs="Simplified Arabic"/>
                <w:i/>
                <w:sz w:val="24"/>
                <w:szCs w:val="24"/>
                <w:rtl/>
                <w:lang w:bidi="ar-EG"/>
              </w:rPr>
              <w:tab/>
              <w:t>دعم إدارة البرنامج</w:t>
            </w:r>
          </w:p>
        </w:tc>
        <w:tc>
          <w:tcPr>
            <w:tcW w:w="3773" w:type="dxa"/>
            <w:tcBorders>
              <w:bottom w:val="single" w:sz="4" w:space="0" w:color="auto"/>
            </w:tcBorders>
          </w:tcPr>
          <w:p w14:paraId="1354A00A" w14:textId="77777777" w:rsidR="00F771CA" w:rsidRPr="00F771CA" w:rsidRDefault="00F771CA" w:rsidP="006D5011">
            <w:pPr>
              <w:tabs>
                <w:tab w:val="left" w:pos="2409"/>
              </w:tabs>
              <w:bidi/>
              <w:spacing w:after="120" w:line="360" w:lineRule="exact"/>
              <w:ind w:left="1134" w:hanging="1"/>
              <w:rPr>
                <w:rFonts w:ascii="Simplified Arabic" w:hAnsi="Simplified Arabic" w:cs="Simplified Arabic" w:hint="default"/>
                <w:b/>
                <w:bCs/>
                <w:iCs/>
                <w:sz w:val="24"/>
                <w:szCs w:val="24"/>
                <w:lang w:val="en-GB"/>
              </w:rPr>
            </w:pPr>
            <w:r w:rsidRPr="00F771CA">
              <w:rPr>
                <w:rFonts w:ascii="Simplified Arabic" w:hAnsi="Simplified Arabic" w:cs="Simplified Arabic"/>
                <w:b/>
                <w:bCs/>
                <w:iCs/>
                <w:sz w:val="24"/>
                <w:szCs w:val="24"/>
                <w:lang w:val="en-GB"/>
              </w:rPr>
              <w:t>14 000</w:t>
            </w:r>
          </w:p>
        </w:tc>
      </w:tr>
      <w:tr w:rsidR="00F771CA" w:rsidRPr="00F771CA" w14:paraId="35D4FA60" w14:textId="77777777" w:rsidTr="00253140">
        <w:trPr>
          <w:trHeight w:val="57"/>
        </w:trPr>
        <w:tc>
          <w:tcPr>
            <w:tcW w:w="4590" w:type="dxa"/>
            <w:tcBorders>
              <w:top w:val="single" w:sz="4" w:space="0" w:color="auto"/>
              <w:bottom w:val="single" w:sz="12" w:space="0" w:color="auto"/>
            </w:tcBorders>
          </w:tcPr>
          <w:p w14:paraId="1417D6EE" w14:textId="77777777" w:rsidR="00F771CA" w:rsidRPr="00F771CA" w:rsidRDefault="00F771CA" w:rsidP="000B58D0">
            <w:pPr>
              <w:tabs>
                <w:tab w:val="left" w:pos="2409"/>
              </w:tabs>
              <w:bidi/>
              <w:spacing w:after="120" w:line="360" w:lineRule="exact"/>
              <w:ind w:left="138" w:hanging="1"/>
              <w:rPr>
                <w:rFonts w:ascii="Simplified Arabic" w:hAnsi="Simplified Arabic" w:cs="Simplified Arabic" w:hint="default"/>
                <w:b/>
                <w:bCs/>
                <w:i/>
                <w:sz w:val="24"/>
                <w:szCs w:val="24"/>
                <w:lang w:val="en-GB"/>
              </w:rPr>
            </w:pPr>
            <w:r w:rsidRPr="00F771CA">
              <w:rPr>
                <w:rFonts w:ascii="Simplified Arabic" w:hAnsi="Simplified Arabic" w:cs="Simplified Arabic"/>
                <w:b/>
                <w:bCs/>
                <w:i/>
                <w:sz w:val="24"/>
                <w:szCs w:val="24"/>
                <w:rtl/>
              </w:rPr>
              <w:t>المجموع</w:t>
            </w:r>
          </w:p>
        </w:tc>
        <w:tc>
          <w:tcPr>
            <w:tcW w:w="3773" w:type="dxa"/>
            <w:tcBorders>
              <w:top w:val="single" w:sz="4" w:space="0" w:color="auto"/>
              <w:bottom w:val="single" w:sz="12" w:space="0" w:color="auto"/>
            </w:tcBorders>
          </w:tcPr>
          <w:p w14:paraId="719D2D05" w14:textId="77777777" w:rsidR="00F771CA" w:rsidRPr="00F771CA" w:rsidRDefault="00F771CA" w:rsidP="006D5011">
            <w:pPr>
              <w:tabs>
                <w:tab w:val="left" w:pos="2409"/>
              </w:tabs>
              <w:bidi/>
              <w:spacing w:after="120" w:line="360" w:lineRule="exact"/>
              <w:ind w:left="1134" w:hanging="1"/>
              <w:rPr>
                <w:rFonts w:ascii="Simplified Arabic" w:hAnsi="Simplified Arabic" w:cs="Simplified Arabic" w:hint="default"/>
                <w:b/>
                <w:bCs/>
                <w:iCs/>
                <w:sz w:val="24"/>
                <w:szCs w:val="24"/>
                <w:lang w:val="en-GB"/>
              </w:rPr>
            </w:pPr>
            <w:r w:rsidRPr="00F771CA">
              <w:rPr>
                <w:rFonts w:ascii="Simplified Arabic" w:hAnsi="Simplified Arabic" w:cs="Simplified Arabic"/>
                <w:b/>
                <w:bCs/>
                <w:iCs/>
                <w:sz w:val="24"/>
                <w:szCs w:val="24"/>
                <w:lang w:val="en-GB"/>
              </w:rPr>
              <w:t>200 000</w:t>
            </w:r>
          </w:p>
        </w:tc>
      </w:tr>
    </w:tbl>
    <w:p w14:paraId="4695FB88" w14:textId="77777777" w:rsidR="00F771CA" w:rsidRPr="00F771CA" w:rsidRDefault="00F771CA" w:rsidP="008335B4">
      <w:pPr>
        <w:tabs>
          <w:tab w:val="left" w:pos="2409"/>
        </w:tabs>
        <w:bidi/>
        <w:spacing w:before="240" w:after="120" w:line="360" w:lineRule="exact"/>
        <w:ind w:left="1133" w:firstLine="709"/>
        <w:jc w:val="both"/>
        <w:rPr>
          <w:rFonts w:ascii="Simplified Arabic" w:hAnsi="Simplified Arabic" w:cs="Simplified Arabic" w:hint="default"/>
          <w:sz w:val="24"/>
          <w:szCs w:val="24"/>
          <w:rtl/>
        </w:rPr>
      </w:pPr>
      <w:r w:rsidRPr="00F771CA">
        <w:rPr>
          <w:rFonts w:ascii="Simplified Arabic" w:hAnsi="Simplified Arabic" w:cs="Simplified Arabic"/>
          <w:sz w:val="24"/>
          <w:szCs w:val="24"/>
          <w:rtl/>
        </w:rPr>
        <w:t>3-</w:t>
      </w:r>
      <w:r w:rsidRPr="00F771CA">
        <w:rPr>
          <w:rFonts w:ascii="Simplified Arabic" w:hAnsi="Simplified Arabic" w:cs="Simplified Arabic"/>
          <w:sz w:val="24"/>
          <w:szCs w:val="24"/>
          <w:rtl/>
        </w:rPr>
        <w:tab/>
      </w:r>
      <w:r w:rsidRPr="008335B4">
        <w:rPr>
          <w:rFonts w:ascii="Simplified Arabic" w:hAnsi="Simplified Arabic" w:cs="Simplified Arabic"/>
          <w:i/>
          <w:iCs/>
          <w:sz w:val="24"/>
          <w:szCs w:val="24"/>
          <w:rtl/>
        </w:rPr>
        <w:t>تشدد</w:t>
      </w:r>
      <w:r w:rsidRPr="00F771CA">
        <w:rPr>
          <w:rFonts w:ascii="Simplified Arabic" w:hAnsi="Simplified Arabic" w:cs="Simplified Arabic"/>
          <w:sz w:val="24"/>
          <w:szCs w:val="24"/>
          <w:rtl/>
        </w:rPr>
        <w:t xml:space="preserve"> على أهمية إجراء مشاورات مبكرة وواسعة النطاق وشفافة بين المديرة التنفيذية والدول الأعضاء ولجنة الممثلين الدائمين بشأن إعداد مشروع الاستراتيجية المتوسطة الأجل ومشروعي برنامج العمل والميزانية؛</w:t>
      </w:r>
    </w:p>
    <w:p w14:paraId="02DF7544" w14:textId="77777777" w:rsidR="00F771CA" w:rsidRPr="00F771CA" w:rsidRDefault="00F771CA" w:rsidP="008335B4">
      <w:pPr>
        <w:tabs>
          <w:tab w:val="left" w:pos="2409"/>
        </w:tabs>
        <w:bidi/>
        <w:spacing w:after="120" w:line="360" w:lineRule="exact"/>
        <w:ind w:left="1133" w:firstLine="709"/>
        <w:jc w:val="both"/>
        <w:rPr>
          <w:rFonts w:ascii="Simplified Arabic" w:hAnsi="Simplified Arabic" w:cs="Simplified Arabic" w:hint="default"/>
          <w:sz w:val="24"/>
          <w:szCs w:val="24"/>
          <w:rtl/>
        </w:rPr>
      </w:pPr>
      <w:r w:rsidRPr="00F771CA">
        <w:rPr>
          <w:rFonts w:ascii="Simplified Arabic" w:hAnsi="Simplified Arabic" w:cs="Simplified Arabic"/>
          <w:sz w:val="24"/>
          <w:szCs w:val="24"/>
          <w:rtl/>
        </w:rPr>
        <w:t>4-</w:t>
      </w:r>
      <w:r w:rsidRPr="0082632D">
        <w:rPr>
          <w:rFonts w:ascii="Simplified Arabic" w:hAnsi="Simplified Arabic" w:cs="Simplified Arabic"/>
          <w:sz w:val="24"/>
          <w:szCs w:val="24"/>
          <w:rtl/>
        </w:rPr>
        <w:tab/>
      </w:r>
      <w:r w:rsidRPr="008335B4">
        <w:rPr>
          <w:rFonts w:ascii="Simplified Arabic" w:hAnsi="Simplified Arabic" w:cs="Simplified Arabic"/>
          <w:i/>
          <w:iCs/>
          <w:sz w:val="24"/>
          <w:szCs w:val="24"/>
          <w:rtl/>
        </w:rPr>
        <w:t>وتشدد أيضاً</w:t>
      </w:r>
      <w:r w:rsidRPr="00F771CA">
        <w:rPr>
          <w:rFonts w:ascii="Simplified Arabic" w:hAnsi="Simplified Arabic" w:cs="Simplified Arabic"/>
          <w:sz w:val="24"/>
          <w:szCs w:val="24"/>
          <w:rtl/>
        </w:rPr>
        <w:t xml:space="preserve"> على ضرورة أن يستند برنامج العمل والميزانية إلى الإدارة القائمة على النتائج؛</w:t>
      </w:r>
    </w:p>
    <w:p w14:paraId="51A2518C" w14:textId="42C12F8B" w:rsidR="00F771CA" w:rsidRPr="00F771CA" w:rsidRDefault="00F771CA" w:rsidP="008335B4">
      <w:pPr>
        <w:tabs>
          <w:tab w:val="left" w:pos="2409"/>
        </w:tabs>
        <w:bidi/>
        <w:spacing w:after="120" w:line="360" w:lineRule="exact"/>
        <w:ind w:left="1133" w:firstLine="709"/>
        <w:jc w:val="both"/>
        <w:rPr>
          <w:rFonts w:ascii="Simplified Arabic" w:hAnsi="Simplified Arabic" w:cs="Simplified Arabic" w:hint="default"/>
          <w:sz w:val="24"/>
          <w:szCs w:val="24"/>
          <w:rtl/>
        </w:rPr>
      </w:pPr>
      <w:r w:rsidRPr="00F771CA">
        <w:rPr>
          <w:rFonts w:ascii="Simplified Arabic" w:hAnsi="Simplified Arabic" w:cs="Simplified Arabic"/>
          <w:sz w:val="24"/>
          <w:szCs w:val="24"/>
          <w:rtl/>
        </w:rPr>
        <w:t>5-</w:t>
      </w:r>
      <w:r w:rsidRPr="0082632D">
        <w:rPr>
          <w:rFonts w:ascii="Simplified Arabic" w:hAnsi="Simplified Arabic" w:cs="Simplified Arabic"/>
          <w:sz w:val="24"/>
          <w:szCs w:val="24"/>
          <w:rtl/>
        </w:rPr>
        <w:tab/>
      </w:r>
      <w:r w:rsidRPr="008335B4">
        <w:rPr>
          <w:rFonts w:ascii="Simplified Arabic" w:hAnsi="Simplified Arabic" w:cs="Simplified Arabic"/>
          <w:i/>
          <w:iCs/>
          <w:sz w:val="24"/>
          <w:szCs w:val="24"/>
          <w:rtl/>
        </w:rPr>
        <w:t>تأذن</w:t>
      </w:r>
      <w:r w:rsidRPr="00F771CA">
        <w:rPr>
          <w:rFonts w:ascii="Simplified Arabic" w:hAnsi="Simplified Arabic" w:cs="Simplified Arabic"/>
          <w:sz w:val="24"/>
          <w:szCs w:val="24"/>
          <w:rtl/>
        </w:rPr>
        <w:t xml:space="preserve"> للمديرة التنفيذية بأن تعيد توزيع الموارد بين بنود الميزانية للبرامج الفرعية بحد أقصى قدره </w:t>
      </w:r>
      <w:r w:rsidR="00D91B54">
        <w:rPr>
          <w:rFonts w:ascii="Simplified Arabic" w:hAnsi="Simplified Arabic" w:cs="Simplified Arabic"/>
          <w:sz w:val="24"/>
          <w:szCs w:val="24"/>
          <w:rtl/>
        </w:rPr>
        <w:t xml:space="preserve">10 </w:t>
      </w:r>
      <w:r w:rsidRPr="00F771CA">
        <w:rPr>
          <w:rFonts w:ascii="Simplified Arabic" w:hAnsi="Simplified Arabic" w:cs="Simplified Arabic"/>
          <w:sz w:val="24"/>
          <w:szCs w:val="24"/>
          <w:rtl/>
        </w:rPr>
        <w:t>في المائة من مخصصات البرامج الفرعية وأن تبلغ لجنة الممثلين الدائمين بذلك، وفي الظروف الاستثنائية التي تقتضيها الضرورة، أن تعيد تخصيص ما يفوق 10 في المائة ولا يتجاوز 20 في المائة من المخصصات التي يعاد تخصيص الموارد منها، بعد التشاور المسبق مع لجنة الممثلين الدائمين؛</w:t>
      </w:r>
    </w:p>
    <w:p w14:paraId="5B1F4944" w14:textId="77777777" w:rsidR="00F771CA" w:rsidRPr="00F771CA" w:rsidRDefault="00F771CA" w:rsidP="008335B4">
      <w:pPr>
        <w:tabs>
          <w:tab w:val="left" w:pos="2409"/>
        </w:tabs>
        <w:bidi/>
        <w:spacing w:after="120" w:line="360" w:lineRule="exact"/>
        <w:ind w:left="1133" w:firstLine="709"/>
        <w:jc w:val="both"/>
        <w:rPr>
          <w:rFonts w:ascii="Simplified Arabic" w:hAnsi="Simplified Arabic" w:cs="Simplified Arabic" w:hint="default"/>
          <w:sz w:val="24"/>
          <w:szCs w:val="24"/>
          <w:rtl/>
        </w:rPr>
      </w:pPr>
      <w:r w:rsidRPr="00F771CA">
        <w:rPr>
          <w:rFonts w:ascii="Simplified Arabic" w:hAnsi="Simplified Arabic" w:cs="Simplified Arabic"/>
          <w:sz w:val="24"/>
          <w:szCs w:val="24"/>
          <w:rtl/>
        </w:rPr>
        <w:t>6-</w:t>
      </w:r>
      <w:r w:rsidRPr="0082632D">
        <w:rPr>
          <w:rFonts w:ascii="Simplified Arabic" w:hAnsi="Simplified Arabic" w:cs="Simplified Arabic"/>
          <w:sz w:val="24"/>
          <w:szCs w:val="24"/>
          <w:rtl/>
        </w:rPr>
        <w:tab/>
      </w:r>
      <w:r w:rsidRPr="008335B4">
        <w:rPr>
          <w:rFonts w:ascii="Simplified Arabic" w:hAnsi="Simplified Arabic" w:cs="Simplified Arabic"/>
          <w:i/>
          <w:iCs/>
          <w:sz w:val="24"/>
          <w:szCs w:val="24"/>
          <w:rtl/>
        </w:rPr>
        <w:t>تأذن أيضاً</w:t>
      </w:r>
      <w:r w:rsidRPr="0082632D">
        <w:rPr>
          <w:rFonts w:ascii="Simplified Arabic" w:hAnsi="Simplified Arabic" w:cs="Simplified Arabic"/>
          <w:sz w:val="24"/>
          <w:szCs w:val="24"/>
          <w:rtl/>
        </w:rPr>
        <w:t xml:space="preserve"> </w:t>
      </w:r>
      <w:r w:rsidRPr="00F771CA">
        <w:rPr>
          <w:rFonts w:ascii="Simplified Arabic" w:hAnsi="Simplified Arabic" w:cs="Simplified Arabic"/>
          <w:sz w:val="24"/>
          <w:szCs w:val="24"/>
          <w:rtl/>
        </w:rPr>
        <w:t>للمديرة التنفيذية بأن تعدّل، بالتشاور مع لجنة الممثلين الدائمين، مستوى مخصصات صندوق البيئة للبرامج الفرعية، لتتماشى مع التغيرات المحتملة في الدخل مقارنة بمستوى الاعتمادات الذي تمت الموافقة عليه؛ مع أخذ الدخل المتوقع من مصادر أخرى في الحسبان؛</w:t>
      </w:r>
    </w:p>
    <w:p w14:paraId="5A4AABA4" w14:textId="77777777" w:rsidR="00F771CA" w:rsidRPr="00F771CA" w:rsidRDefault="00F771CA" w:rsidP="008335B4">
      <w:pPr>
        <w:tabs>
          <w:tab w:val="left" w:pos="2409"/>
        </w:tabs>
        <w:bidi/>
        <w:spacing w:after="120" w:line="360" w:lineRule="exact"/>
        <w:ind w:left="1133" w:firstLine="709"/>
        <w:jc w:val="both"/>
        <w:rPr>
          <w:rFonts w:ascii="Simplified Arabic" w:hAnsi="Simplified Arabic" w:cs="Simplified Arabic" w:hint="default"/>
          <w:sz w:val="24"/>
          <w:szCs w:val="24"/>
          <w:rtl/>
        </w:rPr>
      </w:pPr>
      <w:r w:rsidRPr="00F771CA">
        <w:rPr>
          <w:rFonts w:ascii="Simplified Arabic" w:hAnsi="Simplified Arabic" w:cs="Simplified Arabic"/>
          <w:sz w:val="24"/>
          <w:szCs w:val="24"/>
          <w:rtl/>
        </w:rPr>
        <w:t>7-</w:t>
      </w:r>
      <w:r w:rsidRPr="0082632D">
        <w:rPr>
          <w:rFonts w:ascii="Simplified Arabic" w:hAnsi="Simplified Arabic" w:cs="Simplified Arabic"/>
          <w:sz w:val="24"/>
          <w:szCs w:val="24"/>
          <w:rtl/>
        </w:rPr>
        <w:tab/>
      </w:r>
      <w:r w:rsidRPr="008335B4">
        <w:rPr>
          <w:rFonts w:ascii="Simplified Arabic" w:hAnsi="Simplified Arabic" w:cs="Simplified Arabic"/>
          <w:i/>
          <w:iCs/>
          <w:sz w:val="24"/>
          <w:szCs w:val="24"/>
          <w:rtl/>
        </w:rPr>
        <w:t>تأذن كذلك</w:t>
      </w:r>
      <w:r w:rsidRPr="00F771CA">
        <w:rPr>
          <w:rFonts w:ascii="Simplified Arabic" w:hAnsi="Simplified Arabic" w:cs="Simplified Arabic"/>
          <w:sz w:val="24"/>
          <w:szCs w:val="24"/>
          <w:rtl/>
        </w:rPr>
        <w:t xml:space="preserve"> للمديرة التنفيذية بالدخول في التزامات آجلة لا تزيد قيمتها على 20 مليون دولار من دولارات الولايات المتحدة لأنشطة صندوق البيئة من أجل تنفيذ برنامج العمل لفترة السنتين 2022 - 2023؛</w:t>
      </w:r>
    </w:p>
    <w:p w14:paraId="7DA788AB" w14:textId="77777777" w:rsidR="00F771CA" w:rsidRPr="00F771CA" w:rsidRDefault="00F771CA" w:rsidP="008335B4">
      <w:pPr>
        <w:tabs>
          <w:tab w:val="left" w:pos="2409"/>
        </w:tabs>
        <w:bidi/>
        <w:spacing w:after="120" w:line="360" w:lineRule="exact"/>
        <w:ind w:left="1133" w:firstLine="709"/>
        <w:jc w:val="both"/>
        <w:rPr>
          <w:rFonts w:ascii="Simplified Arabic" w:hAnsi="Simplified Arabic" w:cs="Simplified Arabic" w:hint="default"/>
          <w:sz w:val="24"/>
          <w:szCs w:val="24"/>
          <w:rtl/>
        </w:rPr>
      </w:pPr>
      <w:r w:rsidRPr="00F771CA">
        <w:rPr>
          <w:rFonts w:ascii="Simplified Arabic" w:hAnsi="Simplified Arabic" w:cs="Simplified Arabic"/>
          <w:sz w:val="24"/>
          <w:szCs w:val="24"/>
          <w:rtl/>
        </w:rPr>
        <w:t>8-</w:t>
      </w:r>
      <w:r w:rsidRPr="0082632D">
        <w:rPr>
          <w:rFonts w:ascii="Simplified Arabic" w:hAnsi="Simplified Arabic" w:cs="Simplified Arabic"/>
          <w:sz w:val="24"/>
          <w:szCs w:val="24"/>
          <w:rtl/>
        </w:rPr>
        <w:tab/>
      </w:r>
      <w:r w:rsidRPr="008335B4">
        <w:rPr>
          <w:rFonts w:ascii="Simplified Arabic" w:hAnsi="Simplified Arabic" w:cs="Simplified Arabic"/>
          <w:i/>
          <w:iCs/>
          <w:sz w:val="24"/>
          <w:szCs w:val="24"/>
          <w:rtl/>
        </w:rPr>
        <w:t>تطلب</w:t>
      </w:r>
      <w:r w:rsidRPr="00F771CA">
        <w:rPr>
          <w:rFonts w:ascii="Simplified Arabic" w:hAnsi="Simplified Arabic" w:cs="Simplified Arabic"/>
          <w:sz w:val="24"/>
          <w:szCs w:val="24"/>
          <w:rtl/>
        </w:rPr>
        <w:t xml:space="preserve"> إلى المديرة التنفيذية أن تواصل اتباع نهج حصيف في إدارة الموارد المتأتية من جميع المصادر، بما فيها صندوق البيئة، بوسائل منها الإدارة الحريصة للترتيبات التعاقدية؛</w:t>
      </w:r>
    </w:p>
    <w:p w14:paraId="1F32FD03" w14:textId="77777777" w:rsidR="00F771CA" w:rsidRPr="00F771CA" w:rsidRDefault="00F771CA" w:rsidP="008335B4">
      <w:pPr>
        <w:tabs>
          <w:tab w:val="left" w:pos="2409"/>
        </w:tabs>
        <w:bidi/>
        <w:spacing w:after="120" w:line="360" w:lineRule="exact"/>
        <w:ind w:left="1133" w:firstLine="709"/>
        <w:jc w:val="both"/>
        <w:rPr>
          <w:rFonts w:ascii="Simplified Arabic" w:hAnsi="Simplified Arabic" w:cs="Simplified Arabic" w:hint="default"/>
          <w:sz w:val="24"/>
          <w:szCs w:val="24"/>
          <w:rtl/>
        </w:rPr>
      </w:pPr>
      <w:r w:rsidRPr="00F771CA">
        <w:rPr>
          <w:rFonts w:ascii="Simplified Arabic" w:hAnsi="Simplified Arabic" w:cs="Simplified Arabic"/>
          <w:sz w:val="24"/>
          <w:szCs w:val="24"/>
          <w:rtl/>
        </w:rPr>
        <w:t>9-</w:t>
      </w:r>
      <w:r w:rsidRPr="0082632D">
        <w:rPr>
          <w:rFonts w:ascii="Simplified Arabic" w:hAnsi="Simplified Arabic" w:cs="Simplified Arabic"/>
          <w:sz w:val="24"/>
          <w:szCs w:val="24"/>
          <w:rtl/>
        </w:rPr>
        <w:tab/>
      </w:r>
      <w:r w:rsidRPr="008335B4">
        <w:rPr>
          <w:rFonts w:ascii="Simplified Arabic" w:hAnsi="Simplified Arabic" w:cs="Simplified Arabic"/>
          <w:i/>
          <w:iCs/>
          <w:sz w:val="24"/>
          <w:szCs w:val="24"/>
          <w:rtl/>
        </w:rPr>
        <w:t>ترحب</w:t>
      </w:r>
      <w:r w:rsidRPr="00F771CA">
        <w:rPr>
          <w:rFonts w:ascii="Simplified Arabic" w:hAnsi="Simplified Arabic" w:cs="Simplified Arabic"/>
          <w:sz w:val="24"/>
          <w:szCs w:val="24"/>
          <w:rtl/>
        </w:rPr>
        <w:t xml:space="preserve"> بالتقدم المحرز في زيادة المخصصات من صندوق البيئة للأنشطة والعمليات في برنامج العمل لفترة السنتين 2020-2021؛</w:t>
      </w:r>
    </w:p>
    <w:p w14:paraId="02211D5B" w14:textId="77777777" w:rsidR="00F771CA" w:rsidRPr="00F771CA" w:rsidRDefault="00F771CA" w:rsidP="008335B4">
      <w:pPr>
        <w:tabs>
          <w:tab w:val="left" w:pos="2409"/>
        </w:tabs>
        <w:bidi/>
        <w:spacing w:after="120" w:line="360" w:lineRule="exact"/>
        <w:ind w:left="1133" w:firstLine="709"/>
        <w:jc w:val="both"/>
        <w:rPr>
          <w:rFonts w:ascii="Simplified Arabic" w:hAnsi="Simplified Arabic" w:cs="Simplified Arabic" w:hint="default"/>
          <w:sz w:val="24"/>
          <w:szCs w:val="24"/>
          <w:rtl/>
        </w:rPr>
      </w:pPr>
      <w:r w:rsidRPr="00F771CA">
        <w:rPr>
          <w:rFonts w:ascii="Simplified Arabic" w:hAnsi="Simplified Arabic" w:cs="Simplified Arabic"/>
          <w:sz w:val="24"/>
          <w:szCs w:val="24"/>
          <w:rtl/>
        </w:rPr>
        <w:lastRenderedPageBreak/>
        <w:t>10-</w:t>
      </w:r>
      <w:r w:rsidRPr="0082632D">
        <w:rPr>
          <w:rFonts w:ascii="Simplified Arabic" w:hAnsi="Simplified Arabic" w:cs="Simplified Arabic"/>
          <w:sz w:val="24"/>
          <w:szCs w:val="24"/>
          <w:rtl/>
        </w:rPr>
        <w:tab/>
      </w:r>
      <w:r w:rsidRPr="008335B4">
        <w:rPr>
          <w:rFonts w:ascii="Simplified Arabic" w:hAnsi="Simplified Arabic" w:cs="Simplified Arabic"/>
          <w:i/>
          <w:iCs/>
          <w:sz w:val="24"/>
          <w:szCs w:val="24"/>
          <w:rtl/>
        </w:rPr>
        <w:t>تطلب</w:t>
      </w:r>
      <w:r w:rsidRPr="00F771CA">
        <w:rPr>
          <w:rFonts w:ascii="Simplified Arabic" w:hAnsi="Simplified Arabic" w:cs="Simplified Arabic"/>
          <w:sz w:val="24"/>
          <w:szCs w:val="24"/>
          <w:rtl/>
        </w:rPr>
        <w:t xml:space="preserve"> إلى المديرة التنفيذية أن تواصل رصد وإدارة حصة صندوق البيئة المخصصة لكل من تكاليف الوظائف وتكاليف غير الوظائف، مع وضع أولويات واضحة لاستخدام موارد صندوق البيئة في أنشطة البرنامج؛</w:t>
      </w:r>
    </w:p>
    <w:p w14:paraId="4B6FE78D" w14:textId="77777777" w:rsidR="00F771CA" w:rsidRPr="00F771CA" w:rsidRDefault="00F771CA" w:rsidP="008335B4">
      <w:pPr>
        <w:tabs>
          <w:tab w:val="left" w:pos="2409"/>
        </w:tabs>
        <w:bidi/>
        <w:spacing w:after="120" w:line="360" w:lineRule="exact"/>
        <w:ind w:left="1133" w:firstLine="709"/>
        <w:jc w:val="both"/>
        <w:rPr>
          <w:rFonts w:ascii="Simplified Arabic" w:hAnsi="Simplified Arabic" w:cs="Simplified Arabic" w:hint="default"/>
          <w:sz w:val="24"/>
          <w:szCs w:val="24"/>
          <w:rtl/>
        </w:rPr>
      </w:pPr>
      <w:r w:rsidRPr="00F771CA">
        <w:rPr>
          <w:rFonts w:ascii="Simplified Arabic" w:hAnsi="Simplified Arabic" w:cs="Simplified Arabic"/>
          <w:sz w:val="24"/>
          <w:szCs w:val="24"/>
          <w:rtl/>
        </w:rPr>
        <w:t>11-</w:t>
      </w:r>
      <w:r w:rsidRPr="0082632D">
        <w:rPr>
          <w:rFonts w:ascii="Simplified Arabic" w:hAnsi="Simplified Arabic" w:cs="Simplified Arabic"/>
          <w:sz w:val="24"/>
          <w:szCs w:val="24"/>
          <w:rtl/>
        </w:rPr>
        <w:tab/>
      </w:r>
      <w:r w:rsidRPr="008335B4">
        <w:rPr>
          <w:rFonts w:ascii="Simplified Arabic" w:hAnsi="Simplified Arabic" w:cs="Simplified Arabic"/>
          <w:i/>
          <w:iCs/>
          <w:sz w:val="24"/>
          <w:szCs w:val="24"/>
          <w:rtl/>
        </w:rPr>
        <w:t>تشدد</w:t>
      </w:r>
      <w:r w:rsidRPr="00F771CA">
        <w:rPr>
          <w:rFonts w:ascii="Simplified Arabic" w:hAnsi="Simplified Arabic" w:cs="Simplified Arabic"/>
          <w:sz w:val="24"/>
          <w:szCs w:val="24"/>
          <w:rtl/>
        </w:rPr>
        <w:t xml:space="preserve"> على ضرورة تقديم معلومات شاملة ومبررات كاملة بشأن النفقات والمساهمات المقترحة من جميع مصادر التمويل، بما في ذلك المعلومات المتعلقة بالموظفين، إلى لجنة الممثلين الدائمين قبل وقت كاف من نظرها في برنامج العمل والميزانية المقترحين؛</w:t>
      </w:r>
    </w:p>
    <w:p w14:paraId="1F12EE9C" w14:textId="77777777" w:rsidR="00F771CA" w:rsidRPr="00F771CA" w:rsidRDefault="00F771CA" w:rsidP="008335B4">
      <w:pPr>
        <w:tabs>
          <w:tab w:val="left" w:pos="2409"/>
        </w:tabs>
        <w:bidi/>
        <w:spacing w:after="120" w:line="360" w:lineRule="exact"/>
        <w:ind w:left="1133" w:firstLine="709"/>
        <w:jc w:val="both"/>
        <w:rPr>
          <w:rFonts w:ascii="Simplified Arabic" w:hAnsi="Simplified Arabic" w:cs="Simplified Arabic" w:hint="default"/>
          <w:sz w:val="24"/>
          <w:szCs w:val="24"/>
          <w:rtl/>
        </w:rPr>
      </w:pPr>
      <w:r w:rsidRPr="00F771CA">
        <w:rPr>
          <w:rFonts w:ascii="Simplified Arabic" w:hAnsi="Simplified Arabic" w:cs="Simplified Arabic"/>
          <w:sz w:val="24"/>
          <w:szCs w:val="24"/>
          <w:rtl/>
        </w:rPr>
        <w:t>12-</w:t>
      </w:r>
      <w:r w:rsidRPr="0082632D">
        <w:rPr>
          <w:rFonts w:ascii="Simplified Arabic" w:hAnsi="Simplified Arabic" w:cs="Simplified Arabic"/>
          <w:sz w:val="24"/>
          <w:szCs w:val="24"/>
          <w:rtl/>
        </w:rPr>
        <w:tab/>
      </w:r>
      <w:r w:rsidRPr="008335B4">
        <w:rPr>
          <w:rFonts w:ascii="Simplified Arabic" w:hAnsi="Simplified Arabic" w:cs="Simplified Arabic"/>
          <w:i/>
          <w:iCs/>
          <w:sz w:val="24"/>
          <w:szCs w:val="24"/>
          <w:rtl/>
        </w:rPr>
        <w:t>تطلب</w:t>
      </w:r>
      <w:r w:rsidRPr="00F771CA">
        <w:rPr>
          <w:rFonts w:ascii="Simplified Arabic" w:hAnsi="Simplified Arabic" w:cs="Simplified Arabic"/>
          <w:sz w:val="24"/>
          <w:szCs w:val="24"/>
          <w:rtl/>
        </w:rPr>
        <w:t xml:space="preserve"> إلى المديرة التنفيذية مواصلة تحسين إنجاز أهداف البرنامج، واستخدام الموارد بكفاءة وشفافية لتحقيق هذه الغاية، رهناً بعمليات الإشراف والاستعراض والتقييم المستقل التي تضطلع بها الأمم المتحدة؛</w:t>
      </w:r>
    </w:p>
    <w:p w14:paraId="34588DBF" w14:textId="77777777" w:rsidR="00F771CA" w:rsidRPr="00F771CA" w:rsidRDefault="00F771CA" w:rsidP="008335B4">
      <w:pPr>
        <w:tabs>
          <w:tab w:val="left" w:pos="2409"/>
        </w:tabs>
        <w:bidi/>
        <w:spacing w:after="120" w:line="360" w:lineRule="exact"/>
        <w:ind w:left="1133" w:firstLine="709"/>
        <w:jc w:val="both"/>
        <w:rPr>
          <w:rFonts w:ascii="Simplified Arabic" w:hAnsi="Simplified Arabic" w:cs="Simplified Arabic" w:hint="default"/>
          <w:sz w:val="24"/>
          <w:szCs w:val="24"/>
          <w:rtl/>
        </w:rPr>
      </w:pPr>
      <w:r w:rsidRPr="00F771CA">
        <w:rPr>
          <w:rFonts w:ascii="Simplified Arabic" w:hAnsi="Simplified Arabic" w:cs="Simplified Arabic"/>
          <w:sz w:val="24"/>
          <w:szCs w:val="24"/>
          <w:rtl/>
        </w:rPr>
        <w:t>13-</w:t>
      </w:r>
      <w:r w:rsidRPr="0082632D">
        <w:rPr>
          <w:rFonts w:ascii="Simplified Arabic" w:hAnsi="Simplified Arabic" w:cs="Simplified Arabic"/>
          <w:sz w:val="24"/>
          <w:szCs w:val="24"/>
          <w:rtl/>
        </w:rPr>
        <w:tab/>
      </w:r>
      <w:r w:rsidRPr="008335B4">
        <w:rPr>
          <w:rFonts w:ascii="Simplified Arabic" w:hAnsi="Simplified Arabic" w:cs="Simplified Arabic"/>
          <w:i/>
          <w:iCs/>
          <w:sz w:val="24"/>
          <w:szCs w:val="24"/>
          <w:rtl/>
        </w:rPr>
        <w:t>تطلب أيضاً</w:t>
      </w:r>
      <w:r w:rsidRPr="00F771CA">
        <w:rPr>
          <w:rFonts w:ascii="Simplified Arabic" w:hAnsi="Simplified Arabic" w:cs="Simplified Arabic"/>
          <w:sz w:val="24"/>
          <w:szCs w:val="24"/>
          <w:rtl/>
        </w:rPr>
        <w:t xml:space="preserve"> إلى المديرة التنفيذية أن تواصل تقديم التقارير إلى الدول الأعضاء، من خلال الاجتماع السنوي للجنة الفرعية للجنة الممثلين الدائمين وإلى جمعية الأمم المتحدة للبيئة التابعة لبرنامج الأمم المتحدة للبيئة في دوراتها، عن نتائج التقييم والتقدم الـمُحرز فيما يتعلق بأداء كل من البرامج الفرعية وإنجازاتها المتوقعة، وعن تنفيذ ميزانية صندوق البيئة، بما في ذلك التبرعات والنفقات وإعادة تخصيص الاعتمادات أو تعديل المخصصات؛</w:t>
      </w:r>
    </w:p>
    <w:p w14:paraId="44429F45" w14:textId="77777777" w:rsidR="00F771CA" w:rsidRPr="00F771CA" w:rsidRDefault="00F771CA" w:rsidP="008335B4">
      <w:pPr>
        <w:tabs>
          <w:tab w:val="left" w:pos="2409"/>
        </w:tabs>
        <w:bidi/>
        <w:spacing w:after="120" w:line="360" w:lineRule="exact"/>
        <w:ind w:left="1133" w:firstLine="709"/>
        <w:jc w:val="both"/>
        <w:rPr>
          <w:rFonts w:ascii="Simplified Arabic" w:hAnsi="Simplified Arabic" w:cs="Simplified Arabic" w:hint="default"/>
          <w:sz w:val="24"/>
          <w:szCs w:val="24"/>
          <w:rtl/>
        </w:rPr>
      </w:pPr>
      <w:r w:rsidRPr="00F771CA">
        <w:rPr>
          <w:rFonts w:ascii="Simplified Arabic" w:hAnsi="Simplified Arabic" w:cs="Simplified Arabic"/>
          <w:sz w:val="24"/>
          <w:szCs w:val="24"/>
          <w:rtl/>
        </w:rPr>
        <w:t>14-</w:t>
      </w:r>
      <w:r w:rsidRPr="0082632D">
        <w:rPr>
          <w:rFonts w:ascii="Simplified Arabic" w:hAnsi="Simplified Arabic" w:cs="Simplified Arabic"/>
          <w:sz w:val="24"/>
          <w:szCs w:val="24"/>
          <w:rtl/>
        </w:rPr>
        <w:tab/>
      </w:r>
      <w:r w:rsidRPr="008335B4">
        <w:rPr>
          <w:rFonts w:ascii="Simplified Arabic" w:hAnsi="Simplified Arabic" w:cs="Simplified Arabic"/>
          <w:i/>
          <w:iCs/>
          <w:sz w:val="24"/>
          <w:szCs w:val="24"/>
          <w:rtl/>
        </w:rPr>
        <w:t>تطلب كذلك</w:t>
      </w:r>
      <w:r w:rsidRPr="00F771CA">
        <w:rPr>
          <w:rFonts w:ascii="Simplified Arabic" w:hAnsi="Simplified Arabic" w:cs="Simplified Arabic"/>
          <w:sz w:val="24"/>
          <w:szCs w:val="24"/>
          <w:rtl/>
        </w:rPr>
        <w:t xml:space="preserve"> إلى المديرة التنفيذية أن تكفل استخدام الصناديق الاستئمانية والمساهمات المخصصة لبرنامج الأمم المتحدة للبيئة لتمويل الأنشطة التي تتماشى مع برنامج العمل، فيما عدا الصناديق التي يديرها برنامج الأمم المتحدة للبيئة نيابة عن هيئات حكومية دولية أخرى؛</w:t>
      </w:r>
    </w:p>
    <w:p w14:paraId="4AE4ED76" w14:textId="77777777" w:rsidR="00F771CA" w:rsidRPr="00F771CA" w:rsidRDefault="00F771CA" w:rsidP="008335B4">
      <w:pPr>
        <w:tabs>
          <w:tab w:val="left" w:pos="2409"/>
        </w:tabs>
        <w:bidi/>
        <w:spacing w:after="120" w:line="360" w:lineRule="exact"/>
        <w:ind w:left="1133" w:firstLine="709"/>
        <w:jc w:val="both"/>
        <w:rPr>
          <w:rFonts w:ascii="Simplified Arabic" w:hAnsi="Simplified Arabic" w:cs="Simplified Arabic" w:hint="default"/>
          <w:sz w:val="24"/>
          <w:szCs w:val="24"/>
          <w:rtl/>
        </w:rPr>
      </w:pPr>
      <w:r w:rsidRPr="00F771CA">
        <w:rPr>
          <w:rFonts w:ascii="Simplified Arabic" w:hAnsi="Simplified Arabic" w:cs="Simplified Arabic"/>
          <w:sz w:val="24"/>
          <w:szCs w:val="24"/>
          <w:rtl/>
        </w:rPr>
        <w:t>15-</w:t>
      </w:r>
      <w:r w:rsidRPr="0082632D">
        <w:rPr>
          <w:rFonts w:ascii="Simplified Arabic" w:hAnsi="Simplified Arabic" w:cs="Simplified Arabic"/>
          <w:sz w:val="24"/>
          <w:szCs w:val="24"/>
          <w:rtl/>
        </w:rPr>
        <w:tab/>
      </w:r>
      <w:r w:rsidRPr="008335B4">
        <w:rPr>
          <w:rFonts w:ascii="Simplified Arabic" w:hAnsi="Simplified Arabic" w:cs="Simplified Arabic"/>
          <w:i/>
          <w:iCs/>
          <w:sz w:val="24"/>
          <w:szCs w:val="24"/>
          <w:rtl/>
        </w:rPr>
        <w:t>تحث</w:t>
      </w:r>
      <w:r w:rsidRPr="00F771CA">
        <w:rPr>
          <w:rFonts w:ascii="Simplified Arabic" w:hAnsi="Simplified Arabic" w:cs="Simplified Arabic"/>
          <w:sz w:val="24"/>
          <w:szCs w:val="24"/>
          <w:rtl/>
        </w:rPr>
        <w:t xml:space="preserve"> جميع الدول الأعضاء والجهات الأخرى القادرة على زيادة المساهمات الطوعية المقدمة إلى برنامج الأمم المتحدة للبيئة، ولا سيما صندوق البيئة، يشجعها في ذلك أن جميع الدول أعضاء في جمعية الأمم المتحدة للبيئة، وتطلب أيضاً إلى المديرة التنفيذية، وفقاً للنظام المالي والقواعد المالية للأمم المتحدة، حشد المزيد من المساهمات الطوعية، بما في ذلك التمويل المخصص بشكل غير متشدد، للبرنامج من جميع الدول الأعضاء والجهات الأخرى القادرة على ذلك، ومواصلة توسيع قاعدة المساهمين؛</w:t>
      </w:r>
    </w:p>
    <w:p w14:paraId="4B76A813" w14:textId="77777777" w:rsidR="00F771CA" w:rsidRPr="00F771CA" w:rsidRDefault="00F771CA" w:rsidP="008335B4">
      <w:pPr>
        <w:tabs>
          <w:tab w:val="left" w:pos="2409"/>
        </w:tabs>
        <w:bidi/>
        <w:spacing w:after="120" w:line="360" w:lineRule="exact"/>
        <w:ind w:left="1133" w:firstLine="709"/>
        <w:jc w:val="both"/>
        <w:rPr>
          <w:rFonts w:ascii="Simplified Arabic" w:hAnsi="Simplified Arabic" w:cs="Simplified Arabic" w:hint="default"/>
          <w:sz w:val="24"/>
          <w:szCs w:val="24"/>
          <w:rtl/>
        </w:rPr>
      </w:pPr>
      <w:r w:rsidRPr="00F771CA">
        <w:rPr>
          <w:rFonts w:ascii="Simplified Arabic" w:hAnsi="Simplified Arabic" w:cs="Simplified Arabic"/>
          <w:sz w:val="24"/>
          <w:szCs w:val="24"/>
          <w:rtl/>
        </w:rPr>
        <w:t>16-</w:t>
      </w:r>
      <w:r w:rsidRPr="0082632D">
        <w:rPr>
          <w:rFonts w:ascii="Simplified Arabic" w:hAnsi="Simplified Arabic" w:cs="Simplified Arabic"/>
          <w:sz w:val="24"/>
          <w:szCs w:val="24"/>
          <w:rtl/>
        </w:rPr>
        <w:tab/>
      </w:r>
      <w:r w:rsidRPr="008335B4">
        <w:rPr>
          <w:rFonts w:ascii="Simplified Arabic" w:hAnsi="Simplified Arabic" w:cs="Simplified Arabic"/>
          <w:i/>
          <w:iCs/>
          <w:sz w:val="24"/>
          <w:szCs w:val="24"/>
          <w:rtl/>
        </w:rPr>
        <w:t>تلاحظ</w:t>
      </w:r>
      <w:r w:rsidRPr="00F771CA">
        <w:rPr>
          <w:rFonts w:ascii="Simplified Arabic" w:hAnsi="Simplified Arabic" w:cs="Simplified Arabic"/>
          <w:sz w:val="24"/>
          <w:szCs w:val="24"/>
          <w:rtl/>
        </w:rPr>
        <w:t xml:space="preserve"> الأثر الإيجابي لجدول المساهمات الطوعية الإرشادي في توسيع قاعدة المساهمات في التمويل الطوعي لصندوق البيئة وتعزيز القدرة على التنبؤ به، وتطلب إلى المديرة التنفيذية أن تواصل تطويع جدول التبرعات الإرشادي وذلك، في جملة أمور، وفقاً لمقرر المجلس التنفيذي د.إ-7/1 وأي مقررات لاحقة ذات صلة؛</w:t>
      </w:r>
    </w:p>
    <w:p w14:paraId="221AC36F" w14:textId="77777777" w:rsidR="00F771CA" w:rsidRPr="00F771CA" w:rsidRDefault="00F771CA" w:rsidP="008335B4">
      <w:pPr>
        <w:tabs>
          <w:tab w:val="left" w:pos="2409"/>
        </w:tabs>
        <w:bidi/>
        <w:spacing w:after="120" w:line="360" w:lineRule="exact"/>
        <w:ind w:left="1133" w:firstLine="709"/>
        <w:jc w:val="both"/>
        <w:rPr>
          <w:rFonts w:ascii="Simplified Arabic" w:hAnsi="Simplified Arabic" w:cs="Simplified Arabic" w:hint="default"/>
          <w:sz w:val="24"/>
          <w:szCs w:val="24"/>
          <w:rtl/>
        </w:rPr>
      </w:pPr>
      <w:r w:rsidRPr="00F771CA">
        <w:rPr>
          <w:rFonts w:ascii="Simplified Arabic" w:hAnsi="Simplified Arabic" w:cs="Simplified Arabic"/>
          <w:sz w:val="24"/>
          <w:szCs w:val="24"/>
          <w:rtl/>
        </w:rPr>
        <w:t>17-</w:t>
      </w:r>
      <w:r w:rsidRPr="0082632D">
        <w:rPr>
          <w:rFonts w:ascii="Simplified Arabic" w:hAnsi="Simplified Arabic" w:cs="Simplified Arabic"/>
          <w:sz w:val="24"/>
          <w:szCs w:val="24"/>
          <w:rtl/>
        </w:rPr>
        <w:tab/>
      </w:r>
      <w:r w:rsidRPr="008335B4">
        <w:rPr>
          <w:rFonts w:ascii="Simplified Arabic" w:hAnsi="Simplified Arabic" w:cs="Simplified Arabic"/>
          <w:i/>
          <w:iCs/>
          <w:sz w:val="24"/>
          <w:szCs w:val="24"/>
          <w:rtl/>
        </w:rPr>
        <w:t>ترحب</w:t>
      </w:r>
      <w:r w:rsidRPr="00F771CA">
        <w:rPr>
          <w:rFonts w:ascii="Simplified Arabic" w:hAnsi="Simplified Arabic" w:cs="Simplified Arabic"/>
          <w:sz w:val="24"/>
          <w:szCs w:val="24"/>
          <w:rtl/>
        </w:rPr>
        <w:t xml:space="preserve"> بالجهود التي تبذلها المديرة التنفيذية، بالتشاور الوثيق مع لجنة الممثلين الدائمين، لوضع استراتيجية لحشد الموارد من شأنها تحسين كفاية الموارد وإمكانية التنبؤ بها، وتشجع المديرة التنفيذية على تنفيذ الاستراتيجية، بالتشاور الوثيق مع اللجنة، مع إعطاء الأولوية لتوسيع قاعدة المساهمين من الدول الأعضاء والشركاء الآخرين؛</w:t>
      </w:r>
    </w:p>
    <w:p w14:paraId="77C84DB1" w14:textId="77777777" w:rsidR="00F771CA" w:rsidRPr="00F771CA" w:rsidRDefault="00F771CA" w:rsidP="008335B4">
      <w:pPr>
        <w:tabs>
          <w:tab w:val="left" w:pos="2409"/>
        </w:tabs>
        <w:bidi/>
        <w:spacing w:after="120" w:line="360" w:lineRule="exact"/>
        <w:ind w:left="1133" w:firstLine="709"/>
        <w:jc w:val="both"/>
        <w:rPr>
          <w:rFonts w:ascii="Simplified Arabic" w:hAnsi="Simplified Arabic" w:cs="Simplified Arabic" w:hint="default"/>
          <w:sz w:val="24"/>
          <w:szCs w:val="24"/>
          <w:rtl/>
        </w:rPr>
      </w:pPr>
      <w:r w:rsidRPr="00F771CA">
        <w:rPr>
          <w:rFonts w:ascii="Simplified Arabic" w:hAnsi="Simplified Arabic" w:cs="Simplified Arabic"/>
          <w:sz w:val="24"/>
          <w:szCs w:val="24"/>
          <w:rtl/>
        </w:rPr>
        <w:t>18-</w:t>
      </w:r>
      <w:r w:rsidRPr="0082632D">
        <w:rPr>
          <w:rFonts w:ascii="Simplified Arabic" w:hAnsi="Simplified Arabic" w:cs="Simplified Arabic"/>
          <w:sz w:val="24"/>
          <w:szCs w:val="24"/>
          <w:rtl/>
        </w:rPr>
        <w:tab/>
      </w:r>
      <w:r w:rsidRPr="008335B4">
        <w:rPr>
          <w:rFonts w:ascii="Simplified Arabic" w:hAnsi="Simplified Arabic" w:cs="Simplified Arabic"/>
          <w:i/>
          <w:iCs/>
          <w:sz w:val="24"/>
          <w:szCs w:val="24"/>
          <w:rtl/>
        </w:rPr>
        <w:t>تطلب</w:t>
      </w:r>
      <w:r w:rsidRPr="00F771CA">
        <w:rPr>
          <w:rFonts w:ascii="Simplified Arabic" w:hAnsi="Simplified Arabic" w:cs="Simplified Arabic"/>
          <w:sz w:val="24"/>
          <w:szCs w:val="24"/>
          <w:rtl/>
        </w:rPr>
        <w:t xml:space="preserve"> إلى المديرة التنفيذية أن تولي الاعتبار الواجب لمبدأ التوزيع الجغرافي العادل، وفقاً للفقرة 3 من المادة 101 من ميثاق الأمم المتحدة، في استراتيجية التوظيف التي وضعها برنامج الأمم المتحدة للبيئة، وأن تقدم تقريراً شاملاً عن الموارد البشرية للنظر فيه في الاجتماع المستأنف للدورة الخامسة لجمعية البيئة؛</w:t>
      </w:r>
    </w:p>
    <w:p w14:paraId="5A596D5F" w14:textId="77777777" w:rsidR="00F771CA" w:rsidRPr="00F771CA" w:rsidRDefault="00F771CA" w:rsidP="008335B4">
      <w:pPr>
        <w:tabs>
          <w:tab w:val="left" w:pos="2409"/>
        </w:tabs>
        <w:bidi/>
        <w:spacing w:after="120" w:line="360" w:lineRule="exact"/>
        <w:ind w:left="1133" w:firstLine="709"/>
        <w:jc w:val="both"/>
        <w:rPr>
          <w:rFonts w:ascii="Simplified Arabic" w:hAnsi="Simplified Arabic" w:cs="Simplified Arabic" w:hint="default"/>
          <w:sz w:val="24"/>
          <w:szCs w:val="24"/>
          <w:rtl/>
        </w:rPr>
      </w:pPr>
      <w:r w:rsidRPr="00F771CA">
        <w:rPr>
          <w:rFonts w:ascii="Simplified Arabic" w:hAnsi="Simplified Arabic" w:cs="Simplified Arabic"/>
          <w:sz w:val="24"/>
          <w:szCs w:val="24"/>
          <w:rtl/>
        </w:rPr>
        <w:t>19-</w:t>
      </w:r>
      <w:r w:rsidRPr="00F771CA">
        <w:rPr>
          <w:rFonts w:ascii="Simplified Arabic" w:hAnsi="Simplified Arabic" w:cs="Simplified Arabic"/>
          <w:sz w:val="24"/>
          <w:szCs w:val="24"/>
          <w:rtl/>
        </w:rPr>
        <w:tab/>
      </w:r>
      <w:r w:rsidRPr="008335B4">
        <w:rPr>
          <w:rFonts w:ascii="Simplified Arabic" w:hAnsi="Simplified Arabic" w:cs="Simplified Arabic"/>
          <w:i/>
          <w:iCs/>
          <w:sz w:val="24"/>
          <w:szCs w:val="24"/>
          <w:rtl/>
        </w:rPr>
        <w:t>تطلب أيضاً</w:t>
      </w:r>
      <w:r w:rsidRPr="00F771CA">
        <w:rPr>
          <w:rFonts w:ascii="Simplified Arabic" w:hAnsi="Simplified Arabic" w:cs="Simplified Arabic"/>
          <w:sz w:val="24"/>
          <w:szCs w:val="24"/>
          <w:rtl/>
        </w:rPr>
        <w:t xml:space="preserve"> إلى المديرة التنفيذية أن تتخذ إجراءات إضافية لضمان التوازن والتكافؤ بين الجنسين في استراتيجيتها للتوظيف تمشياً مع استراتيجية المساواة بين الجنسين على نطاق منظومة الأمم المتحدة؛</w:t>
      </w:r>
    </w:p>
    <w:p w14:paraId="33C5A8E8" w14:textId="147416A9" w:rsidR="00F771CA" w:rsidRDefault="00F771CA" w:rsidP="008335B4">
      <w:pPr>
        <w:tabs>
          <w:tab w:val="left" w:pos="2409"/>
        </w:tabs>
        <w:bidi/>
        <w:spacing w:after="120" w:line="360" w:lineRule="exact"/>
        <w:ind w:left="1133" w:firstLine="709"/>
        <w:jc w:val="both"/>
        <w:rPr>
          <w:rFonts w:ascii="Simplified Arabic" w:hAnsi="Simplified Arabic" w:cs="Simplified Arabic" w:hint="default"/>
          <w:sz w:val="24"/>
          <w:szCs w:val="24"/>
          <w:rtl/>
        </w:rPr>
      </w:pPr>
      <w:r w:rsidRPr="00F771CA">
        <w:rPr>
          <w:rFonts w:ascii="Simplified Arabic" w:hAnsi="Simplified Arabic" w:cs="Simplified Arabic"/>
          <w:sz w:val="24"/>
          <w:szCs w:val="24"/>
          <w:rtl/>
        </w:rPr>
        <w:t>20-</w:t>
      </w:r>
      <w:r w:rsidRPr="00F771CA">
        <w:rPr>
          <w:rFonts w:ascii="Simplified Arabic" w:hAnsi="Simplified Arabic" w:cs="Simplified Arabic"/>
          <w:sz w:val="24"/>
          <w:szCs w:val="24"/>
          <w:rtl/>
        </w:rPr>
        <w:tab/>
      </w:r>
      <w:r w:rsidRPr="008335B4">
        <w:rPr>
          <w:rFonts w:ascii="Simplified Arabic" w:hAnsi="Simplified Arabic" w:cs="Simplified Arabic"/>
          <w:i/>
          <w:iCs/>
          <w:sz w:val="24"/>
          <w:szCs w:val="24"/>
          <w:rtl/>
        </w:rPr>
        <w:t>تطلب كذلك</w:t>
      </w:r>
      <w:r w:rsidRPr="00F771CA">
        <w:rPr>
          <w:rFonts w:ascii="Simplified Arabic" w:hAnsi="Simplified Arabic" w:cs="Simplified Arabic"/>
          <w:sz w:val="24"/>
          <w:szCs w:val="24"/>
          <w:rtl/>
        </w:rPr>
        <w:t xml:space="preserve"> إلى المديرة التنفيذية أن تقدم، بالتشاور مع لجنة الممثلين الدائمين، برنامج عمل لفترة السنتين 2024-2025 محدد الأولويات وموجهاً نحو تحقيق النتائج ومبسطاً، لكي تنظر فيه الجمعية العامة للبيئة وتوافق عليه في دورتها السادسة</w:t>
      </w:r>
      <w:r w:rsidRPr="00F771CA">
        <w:rPr>
          <w:rFonts w:ascii="Simplified Arabic" w:hAnsi="Simplified Arabic" w:cs="Simplified Arabic"/>
          <w:sz w:val="24"/>
          <w:szCs w:val="24"/>
        </w:rPr>
        <w:t>.</w:t>
      </w:r>
    </w:p>
    <w:p w14:paraId="4495FD61" w14:textId="6A7BA1DC" w:rsidR="008335B4" w:rsidRDefault="008335B4">
      <w:pPr>
        <w:spacing w:after="160" w:line="259" w:lineRule="auto"/>
        <w:rPr>
          <w:rFonts w:ascii="Simplified Arabic" w:hAnsi="Simplified Arabic" w:cs="Simplified Arabic" w:hint="default"/>
          <w:sz w:val="24"/>
          <w:szCs w:val="24"/>
          <w:rtl/>
          <w:lang w:bidi="ar-EG"/>
        </w:rPr>
      </w:pPr>
      <w:r>
        <w:rPr>
          <w:rFonts w:ascii="Simplified Arabic" w:hAnsi="Simplified Arabic" w:cs="Simplified Arabic" w:hint="default"/>
          <w:sz w:val="24"/>
          <w:szCs w:val="24"/>
          <w:rtl/>
          <w:lang w:bidi="ar-EG"/>
        </w:rPr>
        <w:br w:type="page"/>
      </w:r>
    </w:p>
    <w:p w14:paraId="63F659FA" w14:textId="4CEEA72A" w:rsidR="00C176F3" w:rsidRPr="004A2AB7" w:rsidRDefault="00C176F3" w:rsidP="004A2AB7">
      <w:pPr>
        <w:pStyle w:val="CH1"/>
        <w:tabs>
          <w:tab w:val="clear" w:pos="1247"/>
        </w:tabs>
        <w:bidi/>
        <w:spacing w:before="0" w:line="360" w:lineRule="exact"/>
        <w:ind w:left="1134" w:firstLine="0"/>
        <w:jc w:val="both"/>
        <w:rPr>
          <w:rFonts w:ascii="Simplified Arabic" w:hAnsi="Simplified Arabic" w:cs="Simplified Arabic"/>
          <w:b w:val="0"/>
          <w:bCs/>
          <w:rtl/>
          <w:lang w:eastAsia="zh-TW"/>
        </w:rPr>
      </w:pPr>
      <w:r w:rsidRPr="004A2AB7">
        <w:rPr>
          <w:rFonts w:ascii="Simplified Arabic" w:hAnsi="Simplified Arabic" w:cs="Simplified Arabic"/>
          <w:b w:val="0"/>
          <w:bCs/>
          <w:rtl/>
          <w:lang w:eastAsia="zh-TW"/>
        </w:rPr>
        <w:lastRenderedPageBreak/>
        <w:t>المقرر 5/</w:t>
      </w:r>
      <w:r w:rsidR="004D5BE4" w:rsidRPr="004A2AB7">
        <w:rPr>
          <w:rFonts w:ascii="Simplified Arabic" w:hAnsi="Simplified Arabic" w:cs="Simplified Arabic"/>
          <w:b w:val="0"/>
          <w:bCs/>
          <w:rtl/>
          <w:lang w:eastAsia="zh-TW"/>
        </w:rPr>
        <w:t>3</w:t>
      </w:r>
      <w:r w:rsidRPr="004A2AB7">
        <w:rPr>
          <w:rFonts w:ascii="Simplified Arabic" w:hAnsi="Simplified Arabic" w:cs="Simplified Arabic"/>
          <w:b w:val="0"/>
          <w:bCs/>
          <w:rtl/>
          <w:lang w:eastAsia="zh-TW"/>
        </w:rPr>
        <w:t>: رفع الدورة الخامسة لجمعية الأمم المتحدة للبيئة واستئنافها</w:t>
      </w:r>
    </w:p>
    <w:p w14:paraId="7CE6B70A" w14:textId="77777777" w:rsidR="00C176F3" w:rsidRPr="00C176F3" w:rsidRDefault="00C176F3" w:rsidP="008335B4">
      <w:pPr>
        <w:keepNext/>
        <w:tabs>
          <w:tab w:val="left" w:pos="2409"/>
        </w:tabs>
        <w:bidi/>
        <w:spacing w:after="120" w:line="360" w:lineRule="exact"/>
        <w:ind w:left="1133" w:firstLine="709"/>
        <w:rPr>
          <w:rFonts w:ascii="Simplified Arabic" w:hAnsi="Simplified Arabic" w:cs="Simplified Arabic" w:hint="default"/>
          <w:sz w:val="24"/>
          <w:szCs w:val="24"/>
          <w:rtl/>
        </w:rPr>
      </w:pPr>
      <w:r w:rsidRPr="00C176F3">
        <w:rPr>
          <w:rFonts w:ascii="Simplified Arabic" w:hAnsi="Simplified Arabic" w:cs="Simplified Arabic"/>
          <w:i/>
          <w:iCs/>
          <w:sz w:val="24"/>
          <w:szCs w:val="24"/>
          <w:rtl/>
        </w:rPr>
        <w:t>إن جمعية الأمم المتحدة للبيئة،</w:t>
      </w:r>
    </w:p>
    <w:p w14:paraId="3A08F810" w14:textId="77777777" w:rsidR="00C176F3" w:rsidRPr="00C176F3" w:rsidRDefault="00C176F3" w:rsidP="008335B4">
      <w:pPr>
        <w:tabs>
          <w:tab w:val="left" w:pos="2409"/>
        </w:tabs>
        <w:bidi/>
        <w:spacing w:after="120" w:line="360" w:lineRule="exact"/>
        <w:ind w:left="1133" w:firstLine="709"/>
        <w:jc w:val="both"/>
        <w:rPr>
          <w:rFonts w:ascii="Simplified Arabic" w:hAnsi="Simplified Arabic" w:cs="Simplified Arabic" w:hint="default"/>
          <w:sz w:val="24"/>
          <w:szCs w:val="24"/>
          <w:rtl/>
        </w:rPr>
      </w:pPr>
      <w:r w:rsidRPr="00C176F3">
        <w:rPr>
          <w:rFonts w:ascii="Simplified Arabic" w:hAnsi="Simplified Arabic" w:cs="Simplified Arabic"/>
          <w:i/>
          <w:iCs/>
          <w:sz w:val="24"/>
          <w:szCs w:val="24"/>
          <w:rtl/>
        </w:rPr>
        <w:t>إذ تشير</w:t>
      </w:r>
      <w:r w:rsidRPr="00C176F3">
        <w:rPr>
          <w:rFonts w:ascii="Simplified Arabic" w:hAnsi="Simplified Arabic" w:cs="Simplified Arabic"/>
          <w:sz w:val="24"/>
          <w:szCs w:val="24"/>
          <w:rtl/>
        </w:rPr>
        <w:t xml:space="preserve"> إلى المقرر 4/2 لجمعية الأمم المتحدة للبيئة التابعة لبرنامج الأمم المتحدة للبيئة، المعنون ’’جدول الأعمال المؤقت وموعد ومكان انعقاد الدورة الخامسة لجمعية الأمم المتحدة للبيئة‘‘، الذي قررت جمعية البيئة بموجبه عقد الدورة الخامسة للجمعية العامة في مقرها في نيروبي في الفترة من 22 إلى 26 شباط/فبراير 2021،</w:t>
      </w:r>
    </w:p>
    <w:p w14:paraId="05215A5A" w14:textId="77777777" w:rsidR="00C176F3" w:rsidRPr="00C176F3" w:rsidRDefault="00C176F3" w:rsidP="008335B4">
      <w:pPr>
        <w:tabs>
          <w:tab w:val="left" w:pos="2409"/>
        </w:tabs>
        <w:bidi/>
        <w:spacing w:after="120" w:line="360" w:lineRule="exact"/>
        <w:ind w:left="1133" w:firstLine="709"/>
        <w:jc w:val="both"/>
        <w:rPr>
          <w:rFonts w:ascii="Simplified Arabic" w:hAnsi="Simplified Arabic" w:cs="Simplified Arabic" w:hint="default"/>
          <w:sz w:val="24"/>
          <w:szCs w:val="24"/>
          <w:rtl/>
        </w:rPr>
      </w:pPr>
      <w:r w:rsidRPr="00C176F3">
        <w:rPr>
          <w:rFonts w:ascii="Simplified Arabic" w:hAnsi="Simplified Arabic" w:cs="Simplified Arabic"/>
          <w:i/>
          <w:iCs/>
          <w:sz w:val="24"/>
          <w:szCs w:val="24"/>
          <w:rtl/>
        </w:rPr>
        <w:t>وإذ تشير أيضاً</w:t>
      </w:r>
      <w:r w:rsidRPr="00C176F3">
        <w:rPr>
          <w:rFonts w:ascii="Simplified Arabic" w:hAnsi="Simplified Arabic" w:cs="Simplified Arabic"/>
          <w:sz w:val="24"/>
          <w:szCs w:val="24"/>
          <w:rtl/>
        </w:rPr>
        <w:t xml:space="preserve"> إلى موضوع الدورة الخامسة لجمعية البيئة، وهو ’’تعزيز الإجراءات من أجل الطبيعة لتحقيق أهداف التنمية المستدامة‘‘،</w:t>
      </w:r>
    </w:p>
    <w:p w14:paraId="6B93EEAF" w14:textId="77777777" w:rsidR="00C176F3" w:rsidRPr="00C176F3" w:rsidRDefault="00C176F3" w:rsidP="008335B4">
      <w:pPr>
        <w:tabs>
          <w:tab w:val="left" w:pos="2409"/>
        </w:tabs>
        <w:bidi/>
        <w:spacing w:after="120" w:line="360" w:lineRule="exact"/>
        <w:ind w:left="1133" w:firstLine="709"/>
        <w:jc w:val="both"/>
        <w:rPr>
          <w:rFonts w:ascii="Simplified Arabic" w:hAnsi="Simplified Arabic" w:cs="Simplified Arabic" w:hint="default"/>
          <w:sz w:val="24"/>
          <w:szCs w:val="24"/>
          <w:rtl/>
        </w:rPr>
      </w:pPr>
      <w:r w:rsidRPr="00C176F3">
        <w:rPr>
          <w:rFonts w:ascii="Simplified Arabic" w:hAnsi="Simplified Arabic" w:cs="Simplified Arabic"/>
          <w:i/>
          <w:iCs/>
          <w:sz w:val="24"/>
          <w:szCs w:val="24"/>
          <w:rtl/>
        </w:rPr>
        <w:t>وإذ تدرك</w:t>
      </w:r>
      <w:r w:rsidRPr="00C176F3">
        <w:rPr>
          <w:rFonts w:ascii="Simplified Arabic" w:hAnsi="Simplified Arabic" w:cs="Simplified Arabic"/>
          <w:sz w:val="24"/>
          <w:szCs w:val="24"/>
          <w:rtl/>
        </w:rPr>
        <w:t xml:space="preserve"> أن القيود المتعلقة بوباء فيروس كورونا (كوفيد - 19) لم تسمح لممثلي الدول الأعضاء وأصحاب المصلحة بالاجتماع حضورياً في دورتها الخامسة في شباط/فبراير 2021،</w:t>
      </w:r>
    </w:p>
    <w:p w14:paraId="25388E10" w14:textId="77777777" w:rsidR="00C176F3" w:rsidRPr="00C176F3" w:rsidRDefault="00C176F3" w:rsidP="008335B4">
      <w:pPr>
        <w:tabs>
          <w:tab w:val="left" w:pos="2409"/>
        </w:tabs>
        <w:bidi/>
        <w:spacing w:after="120" w:line="360" w:lineRule="exact"/>
        <w:ind w:left="1133" w:firstLine="709"/>
        <w:jc w:val="both"/>
        <w:rPr>
          <w:rFonts w:ascii="Simplified Arabic" w:hAnsi="Simplified Arabic" w:cs="Simplified Arabic" w:hint="default"/>
          <w:sz w:val="24"/>
          <w:szCs w:val="24"/>
          <w:rtl/>
        </w:rPr>
      </w:pPr>
      <w:r w:rsidRPr="00C176F3">
        <w:rPr>
          <w:rFonts w:ascii="Simplified Arabic" w:hAnsi="Simplified Arabic" w:cs="Simplified Arabic"/>
          <w:i/>
          <w:iCs/>
          <w:sz w:val="24"/>
          <w:szCs w:val="24"/>
          <w:rtl/>
        </w:rPr>
        <w:t>وإذ تلتزم</w:t>
      </w:r>
      <w:r w:rsidRPr="00C176F3">
        <w:rPr>
          <w:rFonts w:ascii="Simplified Arabic" w:hAnsi="Simplified Arabic" w:cs="Simplified Arabic"/>
          <w:sz w:val="24"/>
          <w:szCs w:val="24"/>
          <w:rtl/>
        </w:rPr>
        <w:t xml:space="preserve"> التزاماً راسخاً بالوفاء بولاية جمعية البيئة بوصفها أعلى هيئة لصنع القرار في الأمم المتحدة بشأن البيئة،</w:t>
      </w:r>
    </w:p>
    <w:p w14:paraId="05AEB13E" w14:textId="77777777" w:rsidR="00C176F3" w:rsidRPr="00C176F3" w:rsidRDefault="00C176F3" w:rsidP="008335B4">
      <w:pPr>
        <w:tabs>
          <w:tab w:val="left" w:pos="2409"/>
        </w:tabs>
        <w:bidi/>
        <w:spacing w:after="120" w:line="360" w:lineRule="exact"/>
        <w:ind w:left="1133" w:firstLine="709"/>
        <w:jc w:val="both"/>
        <w:rPr>
          <w:rFonts w:ascii="Simplified Arabic" w:hAnsi="Simplified Arabic" w:cs="Simplified Arabic" w:hint="default"/>
          <w:sz w:val="24"/>
          <w:szCs w:val="24"/>
          <w:rtl/>
        </w:rPr>
      </w:pPr>
      <w:r w:rsidRPr="00C176F3">
        <w:rPr>
          <w:rFonts w:ascii="Simplified Arabic" w:hAnsi="Simplified Arabic" w:cs="Simplified Arabic"/>
          <w:i/>
          <w:iCs/>
          <w:sz w:val="24"/>
          <w:szCs w:val="24"/>
          <w:rtl/>
        </w:rPr>
        <w:t>وإذ تؤكد من جديد</w:t>
      </w:r>
      <w:r w:rsidRPr="00C176F3">
        <w:rPr>
          <w:rFonts w:ascii="Simplified Arabic" w:hAnsi="Simplified Arabic" w:cs="Simplified Arabic"/>
          <w:sz w:val="24"/>
          <w:szCs w:val="24"/>
          <w:rtl/>
        </w:rPr>
        <w:t xml:space="preserve"> أن لجنة الممثلين الدائمين هي الهيئة الفرعية وهيئة ما بين الدورات والهيئة المفتوحة العضوية لمجلس إدارة برنامج الأمم المتحدة للبيئة، وإذ تعيد أيضاً تأكيد ولايتها ووظائفها على النحو المبين في مقرري مجلس الإدارة 19/32 و27/2،</w:t>
      </w:r>
    </w:p>
    <w:p w14:paraId="19D23832" w14:textId="77777777" w:rsidR="00C176F3" w:rsidRPr="00222743" w:rsidRDefault="00C176F3" w:rsidP="008335B4">
      <w:pPr>
        <w:pStyle w:val="ListParagraph"/>
        <w:numPr>
          <w:ilvl w:val="0"/>
          <w:numId w:val="48"/>
        </w:numPr>
        <w:tabs>
          <w:tab w:val="left" w:pos="2409"/>
        </w:tabs>
        <w:bidi/>
        <w:spacing w:after="120" w:line="360" w:lineRule="exact"/>
        <w:ind w:left="1133" w:firstLine="709"/>
        <w:jc w:val="both"/>
        <w:rPr>
          <w:rFonts w:ascii="Simplified Arabic" w:hAnsi="Simplified Arabic" w:cs="Simplified Arabic"/>
          <w:rtl/>
        </w:rPr>
      </w:pPr>
      <w:r w:rsidRPr="004E4331">
        <w:rPr>
          <w:rFonts w:ascii="Simplified Arabic" w:hAnsi="Simplified Arabic" w:cs="Simplified Arabic"/>
          <w:i/>
          <w:iCs/>
          <w:rtl/>
        </w:rPr>
        <w:t>تقرر</w:t>
      </w:r>
      <w:r w:rsidRPr="00222743">
        <w:rPr>
          <w:rFonts w:ascii="Simplified Arabic" w:hAnsi="Simplified Arabic" w:cs="Simplified Arabic"/>
          <w:rtl/>
        </w:rPr>
        <w:t xml:space="preserve"> رفع الدورة الخامسة لجمعية الأمم المتحدة للبيئة واستئناف الدورة بعقد اجتماع في مقرها في نيروبي في الفترة من 28 شباط/فبراير إلى 2 آذار/مارس 2022، من أجل اختتام النظر في جدول أعمالها؛</w:t>
      </w:r>
    </w:p>
    <w:p w14:paraId="30C29122" w14:textId="77777777" w:rsidR="00C176F3" w:rsidRPr="00222743" w:rsidRDefault="00C176F3" w:rsidP="008335B4">
      <w:pPr>
        <w:pStyle w:val="ListParagraph"/>
        <w:numPr>
          <w:ilvl w:val="0"/>
          <w:numId w:val="48"/>
        </w:numPr>
        <w:tabs>
          <w:tab w:val="left" w:pos="2409"/>
        </w:tabs>
        <w:bidi/>
        <w:spacing w:after="120" w:line="360" w:lineRule="exact"/>
        <w:ind w:left="1133" w:firstLine="709"/>
        <w:jc w:val="both"/>
        <w:rPr>
          <w:rFonts w:ascii="Simplified Arabic" w:hAnsi="Simplified Arabic" w:cs="Simplified Arabic"/>
          <w:rtl/>
        </w:rPr>
      </w:pPr>
      <w:r w:rsidRPr="004E4331">
        <w:rPr>
          <w:rFonts w:ascii="Simplified Arabic" w:hAnsi="Simplified Arabic" w:cs="Simplified Arabic"/>
          <w:i/>
          <w:iCs/>
          <w:rtl/>
        </w:rPr>
        <w:t>تقرر</w:t>
      </w:r>
      <w:r w:rsidRPr="00222743">
        <w:rPr>
          <w:rFonts w:ascii="Simplified Arabic" w:hAnsi="Simplified Arabic" w:cs="Simplified Arabic"/>
          <w:rtl/>
        </w:rPr>
        <w:t xml:space="preserve"> أن تستأنف لجنة الممثلين الدائمين المفتوحة العضوية دورتها الخامسة في الفترة من 21 إلى 25 شباط/فبراير 2022، وتطلب إلى لجنة الممثلين الدائمين أن تبت في شكل وجدول أعمال ذلك الاجتماع؛</w:t>
      </w:r>
    </w:p>
    <w:p w14:paraId="33469D52" w14:textId="77777777" w:rsidR="00C176F3" w:rsidRPr="00222743" w:rsidRDefault="00C176F3" w:rsidP="008335B4">
      <w:pPr>
        <w:pStyle w:val="ListParagraph"/>
        <w:numPr>
          <w:ilvl w:val="0"/>
          <w:numId w:val="48"/>
        </w:numPr>
        <w:tabs>
          <w:tab w:val="left" w:pos="2409"/>
        </w:tabs>
        <w:bidi/>
        <w:spacing w:after="120" w:line="360" w:lineRule="exact"/>
        <w:ind w:left="1133" w:firstLine="709"/>
        <w:jc w:val="both"/>
        <w:rPr>
          <w:rFonts w:ascii="Simplified Arabic" w:hAnsi="Simplified Arabic" w:cs="Simplified Arabic"/>
          <w:rtl/>
        </w:rPr>
      </w:pPr>
      <w:r w:rsidRPr="004E4331">
        <w:rPr>
          <w:rFonts w:ascii="Simplified Arabic" w:hAnsi="Simplified Arabic" w:cs="Simplified Arabic"/>
          <w:i/>
          <w:iCs/>
          <w:rtl/>
        </w:rPr>
        <w:t>تدعو</w:t>
      </w:r>
      <w:r w:rsidRPr="00222743">
        <w:rPr>
          <w:rFonts w:ascii="Simplified Arabic" w:hAnsi="Simplified Arabic" w:cs="Simplified Arabic"/>
          <w:rtl/>
        </w:rPr>
        <w:t xml:space="preserve"> الدول الأعضاء إلى أن تواصل، بدعم من الأمانة العامة، الجهود المشتركة لتعزيز الإجراءات المتعلقة بالطبيعة لتحقيق أهداف التنمية المستدامة، ومتابعة الولايات ذات الصلة المنبثقة عن نتائج الدورات السابقة لجمعية الأمم المتحدة للبيئة؛</w:t>
      </w:r>
    </w:p>
    <w:p w14:paraId="370E0FB5" w14:textId="77777777" w:rsidR="00C176F3" w:rsidRPr="00222743" w:rsidRDefault="00C176F3" w:rsidP="008335B4">
      <w:pPr>
        <w:pStyle w:val="ListParagraph"/>
        <w:numPr>
          <w:ilvl w:val="0"/>
          <w:numId w:val="48"/>
        </w:numPr>
        <w:tabs>
          <w:tab w:val="left" w:pos="2409"/>
        </w:tabs>
        <w:bidi/>
        <w:spacing w:after="120" w:line="360" w:lineRule="exact"/>
        <w:ind w:left="1133" w:firstLine="709"/>
        <w:jc w:val="both"/>
        <w:rPr>
          <w:rFonts w:ascii="Simplified Arabic" w:hAnsi="Simplified Arabic" w:cs="Simplified Arabic"/>
          <w:rtl/>
        </w:rPr>
      </w:pPr>
      <w:r w:rsidRPr="004E4331">
        <w:rPr>
          <w:rFonts w:ascii="Simplified Arabic" w:hAnsi="Simplified Arabic" w:cs="Simplified Arabic"/>
          <w:i/>
          <w:iCs/>
          <w:rtl/>
        </w:rPr>
        <w:t>تحيط علماً</w:t>
      </w:r>
      <w:r w:rsidRPr="00222743">
        <w:rPr>
          <w:rFonts w:ascii="Simplified Arabic" w:hAnsi="Simplified Arabic" w:cs="Simplified Arabic"/>
          <w:rtl/>
        </w:rPr>
        <w:t xml:space="preserve"> بتقارير المديرة التنفيذية لبرنامج الأمم المتحدة للبيئة المقدمة إلى جمعية الأمم المتحدة للبيئة في دورتها الخامسة بشأن التقدم المحرز في تنفيذ قرارات الجمعية، على النحو الوارد في مرفق هذا المقرر، وتقرر استعراض تلك التقارير في الاجتماع السنوي الثامن للجنة الفرعية في عام 2021 وتأجيل اتخاذ إجراء بشأنها إلى حين عقد الاجتماع المستأنف للدورة الخامسة لجمعية البيئة في شباط/فبراير وآذار/مارس 2022؛</w:t>
      </w:r>
    </w:p>
    <w:p w14:paraId="317D6015" w14:textId="77777777" w:rsidR="00C176F3" w:rsidRPr="00222743" w:rsidRDefault="00C176F3" w:rsidP="008335B4">
      <w:pPr>
        <w:pStyle w:val="ListParagraph"/>
        <w:numPr>
          <w:ilvl w:val="0"/>
          <w:numId w:val="48"/>
        </w:numPr>
        <w:tabs>
          <w:tab w:val="left" w:pos="2409"/>
        </w:tabs>
        <w:bidi/>
        <w:spacing w:after="120" w:line="360" w:lineRule="exact"/>
        <w:ind w:left="1133" w:firstLine="709"/>
        <w:jc w:val="both"/>
        <w:rPr>
          <w:rFonts w:ascii="Simplified Arabic" w:hAnsi="Simplified Arabic" w:cs="Simplified Arabic"/>
          <w:rtl/>
        </w:rPr>
      </w:pPr>
      <w:r w:rsidRPr="004E4331">
        <w:rPr>
          <w:rFonts w:ascii="Simplified Arabic" w:hAnsi="Simplified Arabic" w:cs="Simplified Arabic"/>
          <w:i/>
          <w:iCs/>
          <w:rtl/>
        </w:rPr>
        <w:t>تقرر</w:t>
      </w:r>
      <w:r w:rsidRPr="00222743">
        <w:rPr>
          <w:rFonts w:ascii="Simplified Arabic" w:hAnsi="Simplified Arabic" w:cs="Simplified Arabic"/>
          <w:rtl/>
        </w:rPr>
        <w:t xml:space="preserve"> أن تقوم جمعية الأمم المتحدة للبيئة، في الاجتماع المستأنف لدورتها الخامسة، بالانتهاء من تنفيذ الولاية التي أوكلت إليها بموجب قرار الجمعية العامة 73/333، الصادر في 30 آب/أغسطس 2019، لإعداد إعلان سياسي لاجتماع رفيع المستوى للأمم المتحدة، ويدعو الجمعية العامة إلى النظر في المناسبة الملائمة لاعتماد هذا الإعلان، بما في ذلك خيار اعتماده كأحد نتائج الدورة الاستثنائية لجمعية البيئة التي ستعقد للاحتفال بالذكرى الخمسين لإنشاء برنامج الأمم المتحدة للبيئة، مع مراعاة نتائج المشاورات الأخرى بشأن متابعة قرار الجمعية العامة 73/333؛</w:t>
      </w:r>
    </w:p>
    <w:p w14:paraId="31DBCA7D" w14:textId="77777777" w:rsidR="00C176F3" w:rsidRPr="00222743" w:rsidRDefault="00C176F3" w:rsidP="008335B4">
      <w:pPr>
        <w:pStyle w:val="ListParagraph"/>
        <w:numPr>
          <w:ilvl w:val="0"/>
          <w:numId w:val="48"/>
        </w:numPr>
        <w:tabs>
          <w:tab w:val="left" w:pos="2409"/>
        </w:tabs>
        <w:bidi/>
        <w:spacing w:after="120" w:line="360" w:lineRule="exact"/>
        <w:ind w:left="1133" w:firstLine="709"/>
        <w:jc w:val="both"/>
        <w:rPr>
          <w:rFonts w:ascii="Simplified Arabic" w:hAnsi="Simplified Arabic" w:cs="Simplified Arabic"/>
          <w:rtl/>
        </w:rPr>
      </w:pPr>
      <w:r w:rsidRPr="004E4331">
        <w:rPr>
          <w:rFonts w:ascii="Simplified Arabic" w:hAnsi="Simplified Arabic" w:cs="Simplified Arabic"/>
          <w:i/>
          <w:iCs/>
          <w:rtl/>
        </w:rPr>
        <w:t>تقرر أيضاً</w:t>
      </w:r>
      <w:r w:rsidRPr="00222743">
        <w:rPr>
          <w:rFonts w:ascii="Simplified Arabic" w:hAnsi="Simplified Arabic" w:cs="Simplified Arabic"/>
          <w:rtl/>
        </w:rPr>
        <w:t xml:space="preserve"> أن تواصل لجنة الممثلين الدائمين، وفقاً لولايتها، استعراض تنفيذ القرارات التي تعتمدها جمعية البيئة؛</w:t>
      </w:r>
    </w:p>
    <w:p w14:paraId="57F3F47A" w14:textId="77777777" w:rsidR="00C176F3" w:rsidRPr="00222743" w:rsidRDefault="00C176F3" w:rsidP="008335B4">
      <w:pPr>
        <w:pStyle w:val="ListParagraph"/>
        <w:numPr>
          <w:ilvl w:val="0"/>
          <w:numId w:val="48"/>
        </w:numPr>
        <w:tabs>
          <w:tab w:val="left" w:pos="2409"/>
        </w:tabs>
        <w:bidi/>
        <w:spacing w:after="120" w:line="360" w:lineRule="exact"/>
        <w:ind w:left="1133" w:firstLine="709"/>
        <w:jc w:val="both"/>
        <w:rPr>
          <w:rFonts w:ascii="Simplified Arabic" w:hAnsi="Simplified Arabic" w:cs="Simplified Arabic"/>
          <w:rtl/>
        </w:rPr>
      </w:pPr>
      <w:r w:rsidRPr="004E4331">
        <w:rPr>
          <w:rFonts w:ascii="Simplified Arabic" w:hAnsi="Simplified Arabic" w:cs="Simplified Arabic"/>
          <w:i/>
          <w:iCs/>
          <w:rtl/>
        </w:rPr>
        <w:t>توصي</w:t>
      </w:r>
      <w:r w:rsidRPr="00222743">
        <w:rPr>
          <w:rFonts w:ascii="Simplified Arabic" w:hAnsi="Simplified Arabic" w:cs="Simplified Arabic"/>
          <w:rtl/>
        </w:rPr>
        <w:t xml:space="preserve"> لجنة الممثلين الدائمين بأن تنظر، في جلستها الـ 154، في ضوء المشاكل العامة وعلى نحو شامل، في دورة فترة ولاية مكتب لجنة الممثلين الدائمين مقارنة بفترة ولاية مكتب جمعية البيئة؛</w:t>
      </w:r>
    </w:p>
    <w:p w14:paraId="44F6C8B5" w14:textId="77777777" w:rsidR="00C176F3" w:rsidRPr="00222743" w:rsidRDefault="00C176F3" w:rsidP="008335B4">
      <w:pPr>
        <w:pStyle w:val="ListParagraph"/>
        <w:numPr>
          <w:ilvl w:val="0"/>
          <w:numId w:val="48"/>
        </w:numPr>
        <w:tabs>
          <w:tab w:val="left" w:pos="2409"/>
        </w:tabs>
        <w:bidi/>
        <w:spacing w:after="120" w:line="360" w:lineRule="exact"/>
        <w:ind w:left="1133" w:firstLine="709"/>
        <w:jc w:val="both"/>
        <w:rPr>
          <w:rFonts w:ascii="Simplified Arabic" w:hAnsi="Simplified Arabic" w:cs="Simplified Arabic"/>
          <w:rtl/>
        </w:rPr>
      </w:pPr>
      <w:r w:rsidRPr="004E4331">
        <w:rPr>
          <w:rFonts w:ascii="Simplified Arabic" w:hAnsi="Simplified Arabic" w:cs="Simplified Arabic"/>
          <w:i/>
          <w:iCs/>
          <w:rtl/>
        </w:rPr>
        <w:lastRenderedPageBreak/>
        <w:t>تقرر</w:t>
      </w:r>
      <w:r w:rsidRPr="00222743">
        <w:rPr>
          <w:rFonts w:ascii="Simplified Arabic" w:hAnsi="Simplified Arabic" w:cs="Simplified Arabic"/>
          <w:rtl/>
        </w:rPr>
        <w:t xml:space="preserve"> أن يتألف الاجتماع المستأنف للدورة الخامسة لجمعية البيئة من جلسات عامة ولجنة كاملة للدورة وجزء رفيع المستوى، بما في ذلك حوارات بشأن القيادة وحوار بين أصحاب المصلحة المتعددين؛</w:t>
      </w:r>
    </w:p>
    <w:p w14:paraId="4A7EA02B" w14:textId="7244F89A" w:rsidR="00C176F3" w:rsidRPr="00222743" w:rsidRDefault="00C176F3" w:rsidP="004E4331">
      <w:pPr>
        <w:pStyle w:val="ListParagraph"/>
        <w:numPr>
          <w:ilvl w:val="0"/>
          <w:numId w:val="48"/>
        </w:numPr>
        <w:tabs>
          <w:tab w:val="left" w:pos="2409"/>
        </w:tabs>
        <w:bidi/>
        <w:spacing w:after="240" w:line="360" w:lineRule="exact"/>
        <w:ind w:left="1134" w:firstLine="709"/>
        <w:jc w:val="both"/>
        <w:rPr>
          <w:rFonts w:ascii="Simplified Arabic" w:hAnsi="Simplified Arabic" w:cs="Simplified Arabic"/>
        </w:rPr>
      </w:pPr>
      <w:r w:rsidRPr="004E4331">
        <w:rPr>
          <w:rFonts w:ascii="Simplified Arabic" w:hAnsi="Simplified Arabic" w:cs="Simplified Arabic"/>
          <w:i/>
          <w:iCs/>
          <w:rtl/>
        </w:rPr>
        <w:t>تشجع</w:t>
      </w:r>
      <w:r w:rsidRPr="00222743">
        <w:rPr>
          <w:rFonts w:ascii="Simplified Arabic" w:hAnsi="Simplified Arabic" w:cs="Simplified Arabic"/>
          <w:rtl/>
        </w:rPr>
        <w:t xml:space="preserve"> </w:t>
      </w:r>
      <w:r w:rsidRPr="00464BFA">
        <w:rPr>
          <w:rFonts w:ascii="Simplified Arabic" w:hAnsi="Simplified Arabic" w:cs="Simplified Arabic"/>
          <w:i/>
          <w:iCs/>
          <w:rtl/>
        </w:rPr>
        <w:t>بقوة</w:t>
      </w:r>
      <w:r w:rsidRPr="00222743">
        <w:rPr>
          <w:rFonts w:ascii="Simplified Arabic" w:hAnsi="Simplified Arabic" w:cs="Simplified Arabic"/>
          <w:rtl/>
        </w:rPr>
        <w:t xml:space="preserve"> الدول الأعضاء، دون المساس بالنظـام الداخلي، ولا سيما المادة 44، على تقديم مشاريع قرارات لتنظر فيها جمعية البيئة في الاجتماع المستأنف للدورة الخامسة في مرحلة مبكرة، ويفضل أن يكون ذلك قبل ثمانية أسابيع على الأقل من الاجتماع المستأنف للدورة الخامسة للجنة الممثلين الدائمين المفتوحة العضوية، لإتاحة فترة مثمرة بين الاجتماع الذي يُعقد عبر الإنترنت والاجتماع المستأنف للدورة الخامسة لجمعية البيئة، مع مراعاة الوقت والموارد المحدودين المتاحين للتفاوض بشأن مشاريع القرارات هذه</w:t>
      </w:r>
      <w:r w:rsidR="000F1362">
        <w:rPr>
          <w:rFonts w:ascii="Simplified Arabic" w:hAnsi="Simplified Arabic" w:cs="Simplified Arabic" w:hint="cs"/>
          <w:rtl/>
        </w:rPr>
        <w:t>.</w:t>
      </w:r>
    </w:p>
    <w:p w14:paraId="76D37858" w14:textId="126CC726" w:rsidR="00C176F3" w:rsidRPr="004A2AB7" w:rsidRDefault="00C176F3" w:rsidP="004A2AB7">
      <w:pPr>
        <w:pStyle w:val="CH1"/>
        <w:tabs>
          <w:tab w:val="clear" w:pos="1247"/>
        </w:tabs>
        <w:bidi/>
        <w:spacing w:before="0" w:line="360" w:lineRule="exact"/>
        <w:ind w:left="1134" w:firstLine="0"/>
        <w:jc w:val="both"/>
        <w:rPr>
          <w:rFonts w:ascii="Simplified Arabic" w:hAnsi="Simplified Arabic" w:cs="Simplified Arabic"/>
          <w:b w:val="0"/>
          <w:bCs/>
          <w:rtl/>
          <w:lang w:eastAsia="zh-TW"/>
        </w:rPr>
      </w:pPr>
      <w:r w:rsidRPr="004A2AB7">
        <w:rPr>
          <w:rFonts w:ascii="Simplified Arabic" w:hAnsi="Simplified Arabic" w:cs="Simplified Arabic"/>
          <w:b w:val="0"/>
          <w:bCs/>
          <w:rtl/>
          <w:lang w:eastAsia="zh-TW"/>
        </w:rPr>
        <w:t>إحياء ذكرى إنشاء مؤتمرِ الأمم المتحدة المعني بالبيئة البشرية</w:t>
      </w:r>
      <w:r w:rsidR="00503DBE" w:rsidRPr="004A2AB7">
        <w:rPr>
          <w:rFonts w:ascii="Simplified Arabic" w:hAnsi="Simplified Arabic" w:cs="Simplified Arabic"/>
          <w:b w:val="0"/>
          <w:bCs/>
          <w:rtl/>
          <w:lang w:eastAsia="zh-TW"/>
        </w:rPr>
        <w:t xml:space="preserve">، المعقود </w:t>
      </w:r>
      <w:r w:rsidRPr="004A2AB7">
        <w:rPr>
          <w:rFonts w:ascii="Simplified Arabic" w:hAnsi="Simplified Arabic" w:cs="Simplified Arabic"/>
          <w:b w:val="0"/>
          <w:bCs/>
          <w:rtl/>
          <w:lang w:eastAsia="zh-TW"/>
        </w:rPr>
        <w:t>في استكهولم من 5 إلى 16 حزيران/يونيه 1972</w:t>
      </w:r>
      <w:r w:rsidR="00503DBE" w:rsidRPr="004A2AB7">
        <w:rPr>
          <w:rFonts w:ascii="Simplified Arabic" w:hAnsi="Simplified Arabic" w:cs="Simplified Arabic"/>
          <w:b w:val="0"/>
          <w:bCs/>
          <w:rtl/>
          <w:lang w:eastAsia="zh-TW"/>
        </w:rPr>
        <w:t>، ل</w:t>
      </w:r>
      <w:r w:rsidRPr="004A2AB7">
        <w:rPr>
          <w:rFonts w:ascii="Simplified Arabic" w:hAnsi="Simplified Arabic" w:cs="Simplified Arabic"/>
          <w:b w:val="0"/>
          <w:bCs/>
          <w:rtl/>
          <w:lang w:eastAsia="zh-TW"/>
        </w:rPr>
        <w:t>برنامج الأمم المتحدة للبيئة</w:t>
      </w:r>
    </w:p>
    <w:p w14:paraId="29BCC94C" w14:textId="77777777" w:rsidR="00C176F3" w:rsidRPr="00C176F3" w:rsidRDefault="00C176F3" w:rsidP="00F57B7D">
      <w:pPr>
        <w:numPr>
          <w:ilvl w:val="0"/>
          <w:numId w:val="48"/>
        </w:numPr>
        <w:tabs>
          <w:tab w:val="left" w:pos="2409"/>
        </w:tabs>
        <w:bidi/>
        <w:spacing w:after="120" w:line="360" w:lineRule="exact"/>
        <w:ind w:left="1133" w:firstLine="567"/>
        <w:jc w:val="both"/>
        <w:rPr>
          <w:rFonts w:ascii="Simplified Arabic" w:hAnsi="Simplified Arabic" w:cs="Simplified Arabic" w:hint="default"/>
          <w:sz w:val="24"/>
          <w:szCs w:val="24"/>
          <w:rtl/>
        </w:rPr>
      </w:pPr>
      <w:r w:rsidRPr="00C176F3">
        <w:rPr>
          <w:rFonts w:ascii="Simplified Arabic" w:hAnsi="Simplified Arabic" w:cs="Simplified Arabic"/>
          <w:i/>
          <w:iCs/>
          <w:sz w:val="24"/>
          <w:szCs w:val="24"/>
          <w:rtl/>
        </w:rPr>
        <w:t>تقرر</w:t>
      </w:r>
      <w:r w:rsidRPr="00C176F3">
        <w:rPr>
          <w:rFonts w:ascii="Simplified Arabic" w:hAnsi="Simplified Arabic" w:cs="Simplified Arabic"/>
          <w:sz w:val="24"/>
          <w:szCs w:val="24"/>
          <w:rtl/>
        </w:rPr>
        <w:t xml:space="preserve"> عقد دورة استثنائية لجمعية الأمم المتحدة للبيئة للاحتفال بالذكرى السنوية الخمسين لإنشاء برنامج الأمم المتحدة للبيئة، على أن تعقد لمدة يومين في 3 و4 آذار/مارس 2022 في نيروبي، بالتزامن مع الدورة الخامسة المستأنفة لجمعية البيئة، بقيادة هيئة رئاسة ومكتب الدورة السادسة لجمعية البيئة</w:t>
      </w:r>
      <w:r w:rsidRPr="00C176F3">
        <w:rPr>
          <w:rFonts w:ascii="Simplified Arabic" w:hAnsi="Simplified Arabic" w:cs="Simplified Arabic"/>
          <w:sz w:val="24"/>
          <w:szCs w:val="24"/>
          <w:lang w:bidi="ar-EG"/>
        </w:rPr>
        <w:t>.</w:t>
      </w:r>
    </w:p>
    <w:p w14:paraId="4A832FDE" w14:textId="77777777" w:rsidR="00C176F3" w:rsidRPr="00C176F3" w:rsidRDefault="00C176F3" w:rsidP="006D5011">
      <w:pPr>
        <w:tabs>
          <w:tab w:val="left" w:pos="2409"/>
        </w:tabs>
        <w:bidi/>
        <w:spacing w:after="120" w:line="360" w:lineRule="exact"/>
        <w:ind w:left="1134" w:hanging="1"/>
        <w:rPr>
          <w:rFonts w:ascii="Simplified Arabic" w:hAnsi="Simplified Arabic" w:cs="Simplified Arabic" w:hint="default"/>
          <w:sz w:val="24"/>
          <w:szCs w:val="24"/>
          <w:rtl/>
        </w:rPr>
      </w:pPr>
      <w:r w:rsidRPr="00C176F3">
        <w:rPr>
          <w:rFonts w:ascii="Simplified Arabic" w:hAnsi="Simplified Arabic" w:cs="Simplified Arabic"/>
          <w:sz w:val="24"/>
          <w:szCs w:val="24"/>
          <w:rtl/>
        </w:rPr>
        <w:br w:type="page"/>
      </w:r>
    </w:p>
    <w:p w14:paraId="25D02786" w14:textId="14CE61DD" w:rsidR="00C176F3" w:rsidRPr="007D6953" w:rsidRDefault="00C176F3" w:rsidP="007D6953">
      <w:pPr>
        <w:pStyle w:val="CH1"/>
        <w:tabs>
          <w:tab w:val="clear" w:pos="1247"/>
        </w:tabs>
        <w:bidi/>
        <w:spacing w:before="0" w:after="240" w:line="360" w:lineRule="exact"/>
        <w:ind w:left="1134" w:firstLine="0"/>
        <w:jc w:val="both"/>
        <w:rPr>
          <w:rFonts w:ascii="Simplified Arabic" w:hAnsi="Simplified Arabic" w:cs="Simplified Arabic"/>
          <w:b w:val="0"/>
          <w:bCs/>
          <w:sz w:val="26"/>
          <w:szCs w:val="26"/>
          <w:lang w:eastAsia="zh-TW"/>
        </w:rPr>
      </w:pPr>
      <w:r w:rsidRPr="007D6953">
        <w:rPr>
          <w:rFonts w:ascii="Simplified Arabic" w:hAnsi="Simplified Arabic" w:cs="Simplified Arabic"/>
          <w:b w:val="0"/>
          <w:bCs/>
          <w:sz w:val="26"/>
          <w:szCs w:val="26"/>
          <w:rtl/>
          <w:lang w:eastAsia="zh-TW"/>
        </w:rPr>
        <w:lastRenderedPageBreak/>
        <w:t>مرفق المقرر 5/3: تقارير المديرة التنفيذية لبرنامج الأمم المتحدة للبيئة المقدمة إلى جمعية الأمم المتحدة للبيئة في دورتها الخامسة بشأن التقدم المحرز في تنفيذ قرارات الجمعية</w:t>
      </w:r>
    </w:p>
    <w:tbl>
      <w:tblPr>
        <w:tblStyle w:val="TableGrid"/>
        <w:bidiVisual/>
        <w:tblW w:w="8214" w:type="dxa"/>
        <w:tblInd w:w="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0"/>
        <w:gridCol w:w="6664"/>
      </w:tblGrid>
      <w:tr w:rsidR="00D93464" w14:paraId="620E8AE1" w14:textId="77777777" w:rsidTr="00F57B7D">
        <w:tc>
          <w:tcPr>
            <w:tcW w:w="1550" w:type="dxa"/>
          </w:tcPr>
          <w:p w14:paraId="3A9CE2CC" w14:textId="0F059D6A" w:rsidR="00D93464" w:rsidRPr="00F57B7D" w:rsidRDefault="00AA0556" w:rsidP="006D5011">
            <w:pPr>
              <w:tabs>
                <w:tab w:val="left" w:pos="2409"/>
              </w:tabs>
              <w:bidi/>
              <w:spacing w:after="120" w:line="360" w:lineRule="exact"/>
              <w:rPr>
                <w:rFonts w:asciiTheme="majorBidi" w:hAnsiTheme="majorBidi" w:cstheme="majorBidi" w:hint="default"/>
                <w:b/>
                <w:bCs/>
                <w:szCs w:val="20"/>
                <w:rtl/>
              </w:rPr>
            </w:pPr>
            <w:hyperlink r:id="rId20" w:history="1">
              <w:r w:rsidR="00D93464" w:rsidRPr="00F57B7D">
                <w:rPr>
                  <w:rStyle w:val="Hyperlink"/>
                  <w:rFonts w:asciiTheme="majorBidi" w:hAnsiTheme="majorBidi" w:cstheme="majorBidi" w:hint="default"/>
                  <w:lang w:val="en-GB" w:bidi="ar-EG"/>
                </w:rPr>
                <w:t>UNEP/EA.5/4</w:t>
              </w:r>
            </w:hyperlink>
            <w:r w:rsidR="00832F4C" w:rsidRPr="00F57B7D">
              <w:rPr>
                <w:rFonts w:asciiTheme="majorBidi" w:hAnsiTheme="majorBidi" w:cstheme="majorBidi" w:hint="default"/>
                <w:szCs w:val="20"/>
                <w:rtl/>
                <w:lang w:val="en-GB" w:bidi="ar-EG"/>
              </w:rPr>
              <w:t>:</w:t>
            </w:r>
          </w:p>
        </w:tc>
        <w:tc>
          <w:tcPr>
            <w:tcW w:w="6664" w:type="dxa"/>
          </w:tcPr>
          <w:p w14:paraId="2FB58726" w14:textId="35334A5D" w:rsidR="00D93464" w:rsidRDefault="00D93464" w:rsidP="007D6953">
            <w:pPr>
              <w:tabs>
                <w:tab w:val="left" w:pos="2409"/>
              </w:tabs>
              <w:bidi/>
              <w:spacing w:after="120" w:line="360" w:lineRule="exact"/>
              <w:ind w:left="175"/>
              <w:jc w:val="both"/>
              <w:rPr>
                <w:rFonts w:ascii="Simplified Arabic" w:hAnsi="Simplified Arabic" w:cs="Simplified Arabic" w:hint="default"/>
                <w:b/>
                <w:bCs/>
                <w:sz w:val="24"/>
                <w:szCs w:val="24"/>
                <w:rtl/>
                <w:lang w:bidi="ar-EG"/>
              </w:rPr>
            </w:pPr>
            <w:r w:rsidRPr="00C176F3">
              <w:rPr>
                <w:rFonts w:ascii="Simplified Arabic" w:hAnsi="Simplified Arabic" w:cs="Simplified Arabic"/>
                <w:sz w:val="24"/>
                <w:szCs w:val="24"/>
                <w:rtl/>
              </w:rPr>
              <w:t>التقدم المحرز في تنفيذ القرار 4/1 بشأن المسارات الابتكارية لتحقيق الاستهلاك والإنتاج المستدامين</w:t>
            </w:r>
            <w:r>
              <w:rPr>
                <w:rFonts w:ascii="Simplified Arabic" w:hAnsi="Simplified Arabic" w:cs="Simplified Arabic"/>
                <w:sz w:val="24"/>
                <w:szCs w:val="24"/>
                <w:rtl/>
                <w:lang w:bidi="ar-EG"/>
              </w:rPr>
              <w:t>.</w:t>
            </w:r>
          </w:p>
        </w:tc>
      </w:tr>
      <w:tr w:rsidR="00D93464" w14:paraId="0658E4FE" w14:textId="77777777" w:rsidTr="00F57B7D">
        <w:tc>
          <w:tcPr>
            <w:tcW w:w="1550" w:type="dxa"/>
          </w:tcPr>
          <w:p w14:paraId="62F2BDEA" w14:textId="25B0DA3E" w:rsidR="00D93464" w:rsidRPr="00F57B7D" w:rsidRDefault="00AA0556" w:rsidP="006D5011">
            <w:pPr>
              <w:tabs>
                <w:tab w:val="left" w:pos="2409"/>
              </w:tabs>
              <w:bidi/>
              <w:spacing w:after="120" w:line="360" w:lineRule="exact"/>
              <w:rPr>
                <w:rFonts w:asciiTheme="majorBidi" w:hAnsiTheme="majorBidi" w:cstheme="majorBidi" w:hint="default"/>
                <w:b/>
                <w:bCs/>
                <w:szCs w:val="20"/>
                <w:rtl/>
              </w:rPr>
            </w:pPr>
            <w:hyperlink r:id="rId21" w:history="1">
              <w:r w:rsidR="00D93464" w:rsidRPr="00F57B7D">
                <w:rPr>
                  <w:rStyle w:val="Hyperlink"/>
                  <w:rFonts w:asciiTheme="majorBidi" w:hAnsiTheme="majorBidi" w:cstheme="majorBidi" w:hint="default"/>
                  <w:lang w:val="en-GB" w:bidi="ar-EG"/>
                </w:rPr>
                <w:t>UNEP/EA.5/5</w:t>
              </w:r>
            </w:hyperlink>
            <w:r w:rsidR="00832F4C" w:rsidRPr="00F57B7D">
              <w:rPr>
                <w:rFonts w:asciiTheme="majorBidi" w:hAnsiTheme="majorBidi" w:cstheme="majorBidi" w:hint="default"/>
                <w:szCs w:val="20"/>
                <w:rtl/>
                <w:lang w:val="en-GB" w:bidi="ar-EG"/>
              </w:rPr>
              <w:t>:</w:t>
            </w:r>
          </w:p>
        </w:tc>
        <w:tc>
          <w:tcPr>
            <w:tcW w:w="6664" w:type="dxa"/>
          </w:tcPr>
          <w:p w14:paraId="156CB498" w14:textId="51FBC576" w:rsidR="00D93464" w:rsidRDefault="00D93464" w:rsidP="007D6953">
            <w:pPr>
              <w:tabs>
                <w:tab w:val="left" w:pos="2409"/>
              </w:tabs>
              <w:bidi/>
              <w:spacing w:after="120" w:line="360" w:lineRule="exact"/>
              <w:ind w:left="175"/>
              <w:jc w:val="both"/>
              <w:rPr>
                <w:rFonts w:ascii="Simplified Arabic" w:hAnsi="Simplified Arabic" w:cs="Simplified Arabic" w:hint="default"/>
                <w:b/>
                <w:bCs/>
                <w:sz w:val="24"/>
                <w:szCs w:val="24"/>
                <w:rtl/>
              </w:rPr>
            </w:pPr>
            <w:r w:rsidRPr="00C176F3">
              <w:rPr>
                <w:rFonts w:ascii="Simplified Arabic" w:hAnsi="Simplified Arabic" w:cs="Simplified Arabic"/>
                <w:sz w:val="24"/>
                <w:szCs w:val="24"/>
                <w:rtl/>
              </w:rPr>
              <w:t>التقدم المحرز في تنفيذ القرار 4/2 بشأن تعزيز الممارسات المستدامة والحلول المبتكرة للحد من فقدان الأغذية وهدرها</w:t>
            </w:r>
            <w:r w:rsidRPr="00C176F3">
              <w:rPr>
                <w:rFonts w:ascii="Simplified Arabic" w:hAnsi="Simplified Arabic" w:cs="Simplified Arabic"/>
                <w:sz w:val="24"/>
                <w:szCs w:val="24"/>
                <w:rtl/>
                <w:lang w:bidi="ar-EG"/>
              </w:rPr>
              <w:t>.</w:t>
            </w:r>
          </w:p>
        </w:tc>
      </w:tr>
      <w:tr w:rsidR="00D93464" w14:paraId="5DA4F61C" w14:textId="77777777" w:rsidTr="00F57B7D">
        <w:tc>
          <w:tcPr>
            <w:tcW w:w="1550" w:type="dxa"/>
          </w:tcPr>
          <w:p w14:paraId="1B55997A" w14:textId="0638729D" w:rsidR="00D93464" w:rsidRPr="00F57B7D" w:rsidRDefault="00AA0556" w:rsidP="006D5011">
            <w:pPr>
              <w:tabs>
                <w:tab w:val="left" w:pos="2409"/>
              </w:tabs>
              <w:bidi/>
              <w:spacing w:after="120" w:line="360" w:lineRule="exact"/>
              <w:rPr>
                <w:rFonts w:asciiTheme="majorBidi" w:hAnsiTheme="majorBidi" w:cstheme="majorBidi" w:hint="default"/>
                <w:b/>
                <w:bCs/>
                <w:szCs w:val="20"/>
                <w:rtl/>
              </w:rPr>
            </w:pPr>
            <w:hyperlink r:id="rId22" w:history="1">
              <w:r w:rsidR="00D93464" w:rsidRPr="00F57B7D">
                <w:rPr>
                  <w:rStyle w:val="Hyperlink"/>
                  <w:rFonts w:asciiTheme="majorBidi" w:hAnsiTheme="majorBidi" w:cstheme="majorBidi" w:hint="default"/>
                  <w:lang w:val="en-GB" w:bidi="ar-EG"/>
                </w:rPr>
                <w:t>UNEP/EA.5/6</w:t>
              </w:r>
            </w:hyperlink>
            <w:r w:rsidR="00832F4C" w:rsidRPr="00F57B7D">
              <w:rPr>
                <w:rFonts w:asciiTheme="majorBidi" w:hAnsiTheme="majorBidi" w:cstheme="majorBidi" w:hint="default"/>
                <w:szCs w:val="20"/>
                <w:rtl/>
                <w:lang w:val="en-GB" w:bidi="ar-EG"/>
              </w:rPr>
              <w:t>:</w:t>
            </w:r>
          </w:p>
        </w:tc>
        <w:tc>
          <w:tcPr>
            <w:tcW w:w="6664" w:type="dxa"/>
          </w:tcPr>
          <w:p w14:paraId="3DED8F73" w14:textId="1BE2DEC9" w:rsidR="00D93464" w:rsidRDefault="00D93464" w:rsidP="007D6953">
            <w:pPr>
              <w:tabs>
                <w:tab w:val="left" w:pos="2409"/>
              </w:tabs>
              <w:bidi/>
              <w:spacing w:after="120" w:line="360" w:lineRule="exact"/>
              <w:ind w:left="175"/>
              <w:jc w:val="both"/>
              <w:rPr>
                <w:rFonts w:ascii="Simplified Arabic" w:hAnsi="Simplified Arabic" w:cs="Simplified Arabic" w:hint="default"/>
                <w:b/>
                <w:bCs/>
                <w:sz w:val="24"/>
                <w:szCs w:val="24"/>
                <w:rtl/>
              </w:rPr>
            </w:pPr>
            <w:r w:rsidRPr="00C176F3">
              <w:rPr>
                <w:rFonts w:ascii="Simplified Arabic" w:hAnsi="Simplified Arabic" w:cs="Simplified Arabic"/>
                <w:sz w:val="24"/>
                <w:szCs w:val="24"/>
                <w:rtl/>
              </w:rPr>
              <w:t>التقدم المحرز في تنفيذ القرار 4/4 بشأن التصدي للتحديات البيئية من خلال الممارسات التجارية المستدامة</w:t>
            </w:r>
            <w:r w:rsidRPr="00C176F3">
              <w:rPr>
                <w:rFonts w:ascii="Simplified Arabic" w:hAnsi="Simplified Arabic" w:cs="Simplified Arabic"/>
                <w:sz w:val="24"/>
                <w:szCs w:val="24"/>
                <w:rtl/>
                <w:lang w:bidi="ar-EG"/>
              </w:rPr>
              <w:t>.</w:t>
            </w:r>
          </w:p>
        </w:tc>
      </w:tr>
      <w:tr w:rsidR="00D93464" w14:paraId="6CBA749A" w14:textId="77777777" w:rsidTr="00F57B7D">
        <w:tc>
          <w:tcPr>
            <w:tcW w:w="1550" w:type="dxa"/>
          </w:tcPr>
          <w:p w14:paraId="1C826704" w14:textId="270679F7" w:rsidR="00D93464" w:rsidRPr="00F57B7D" w:rsidRDefault="00AA0556" w:rsidP="006D5011">
            <w:pPr>
              <w:tabs>
                <w:tab w:val="left" w:pos="2409"/>
              </w:tabs>
              <w:bidi/>
              <w:spacing w:after="120" w:line="360" w:lineRule="exact"/>
              <w:rPr>
                <w:rFonts w:asciiTheme="majorBidi" w:hAnsiTheme="majorBidi" w:cstheme="majorBidi" w:hint="default"/>
                <w:b/>
                <w:bCs/>
                <w:szCs w:val="20"/>
                <w:rtl/>
              </w:rPr>
            </w:pPr>
            <w:hyperlink r:id="rId23" w:history="1">
              <w:r w:rsidR="00D93464" w:rsidRPr="00F57B7D">
                <w:rPr>
                  <w:rStyle w:val="Hyperlink"/>
                  <w:rFonts w:asciiTheme="majorBidi" w:hAnsiTheme="majorBidi" w:cstheme="majorBidi" w:hint="default"/>
                  <w:lang w:val="en-GB" w:bidi="ar-EG"/>
                </w:rPr>
                <w:t>UNEP/EA.5/7</w:t>
              </w:r>
            </w:hyperlink>
            <w:r w:rsidR="00832F4C" w:rsidRPr="00F57B7D">
              <w:rPr>
                <w:rFonts w:asciiTheme="majorBidi" w:hAnsiTheme="majorBidi" w:cstheme="majorBidi" w:hint="default"/>
                <w:szCs w:val="20"/>
                <w:rtl/>
                <w:lang w:val="en-GB" w:bidi="ar-EG"/>
              </w:rPr>
              <w:t>:</w:t>
            </w:r>
          </w:p>
        </w:tc>
        <w:tc>
          <w:tcPr>
            <w:tcW w:w="6664" w:type="dxa"/>
          </w:tcPr>
          <w:p w14:paraId="51B6CBEF" w14:textId="5EB7FFD6" w:rsidR="00D93464" w:rsidRDefault="00D93464" w:rsidP="007D6953">
            <w:pPr>
              <w:tabs>
                <w:tab w:val="left" w:pos="2409"/>
              </w:tabs>
              <w:bidi/>
              <w:spacing w:after="120" w:line="360" w:lineRule="exact"/>
              <w:ind w:left="175"/>
              <w:jc w:val="both"/>
              <w:rPr>
                <w:rFonts w:ascii="Simplified Arabic" w:hAnsi="Simplified Arabic" w:cs="Simplified Arabic" w:hint="default"/>
                <w:b/>
                <w:bCs/>
                <w:sz w:val="24"/>
                <w:szCs w:val="24"/>
                <w:rtl/>
              </w:rPr>
            </w:pPr>
            <w:r w:rsidRPr="00C176F3">
              <w:rPr>
                <w:rFonts w:ascii="Simplified Arabic" w:hAnsi="Simplified Arabic" w:cs="Simplified Arabic"/>
                <w:sz w:val="24"/>
                <w:szCs w:val="24"/>
                <w:rtl/>
              </w:rPr>
              <w:t>التقدم المحرز في تنفيذ القرار 4/5 بشأن الهياكل الأساسية المستدامة</w:t>
            </w:r>
          </w:p>
        </w:tc>
      </w:tr>
      <w:tr w:rsidR="00D93464" w14:paraId="0901D987" w14:textId="77777777" w:rsidTr="00F57B7D">
        <w:tc>
          <w:tcPr>
            <w:tcW w:w="1550" w:type="dxa"/>
          </w:tcPr>
          <w:p w14:paraId="48181D8C" w14:textId="3ED6DCFA" w:rsidR="00D93464" w:rsidRPr="00F57B7D" w:rsidRDefault="00AA0556" w:rsidP="006D5011">
            <w:pPr>
              <w:tabs>
                <w:tab w:val="left" w:pos="2409"/>
              </w:tabs>
              <w:bidi/>
              <w:spacing w:after="120" w:line="360" w:lineRule="exact"/>
              <w:rPr>
                <w:rFonts w:asciiTheme="majorBidi" w:hAnsiTheme="majorBidi" w:cstheme="majorBidi" w:hint="default"/>
                <w:b/>
                <w:bCs/>
                <w:szCs w:val="20"/>
                <w:rtl/>
              </w:rPr>
            </w:pPr>
            <w:hyperlink r:id="rId24" w:history="1">
              <w:r w:rsidR="00D93464" w:rsidRPr="00F57B7D">
                <w:rPr>
                  <w:rStyle w:val="Hyperlink"/>
                  <w:rFonts w:asciiTheme="majorBidi" w:hAnsiTheme="majorBidi" w:cstheme="majorBidi" w:hint="default"/>
                  <w:lang w:val="en-GB" w:bidi="ar-EG"/>
                </w:rPr>
                <w:t>UNEP/EA.5/8</w:t>
              </w:r>
            </w:hyperlink>
            <w:r w:rsidR="00832F4C" w:rsidRPr="00F57B7D">
              <w:rPr>
                <w:rFonts w:asciiTheme="majorBidi" w:hAnsiTheme="majorBidi" w:cstheme="majorBidi" w:hint="default"/>
                <w:szCs w:val="20"/>
                <w:rtl/>
                <w:lang w:val="en-GB" w:bidi="ar-EG"/>
              </w:rPr>
              <w:t>:</w:t>
            </w:r>
          </w:p>
        </w:tc>
        <w:tc>
          <w:tcPr>
            <w:tcW w:w="6664" w:type="dxa"/>
          </w:tcPr>
          <w:p w14:paraId="60326963" w14:textId="6694F6EC" w:rsidR="00D93464" w:rsidRDefault="00D93464" w:rsidP="007D6953">
            <w:pPr>
              <w:tabs>
                <w:tab w:val="left" w:pos="2409"/>
              </w:tabs>
              <w:bidi/>
              <w:spacing w:after="120" w:line="360" w:lineRule="exact"/>
              <w:ind w:left="175"/>
              <w:jc w:val="both"/>
              <w:rPr>
                <w:rFonts w:ascii="Simplified Arabic" w:hAnsi="Simplified Arabic" w:cs="Simplified Arabic" w:hint="default"/>
                <w:b/>
                <w:bCs/>
                <w:sz w:val="24"/>
                <w:szCs w:val="24"/>
                <w:rtl/>
              </w:rPr>
            </w:pPr>
            <w:r w:rsidRPr="00C176F3">
              <w:rPr>
                <w:rFonts w:ascii="Simplified Arabic" w:hAnsi="Simplified Arabic" w:cs="Simplified Arabic"/>
                <w:sz w:val="24"/>
                <w:szCs w:val="24"/>
                <w:rtl/>
              </w:rPr>
              <w:t>التقدم المحرز في تنفيذ القرار 4/6 بشأن القمامة البلاستيكية البحرية والجسيمات البلاستيكية البحرية الدقيقة</w:t>
            </w:r>
            <w:r w:rsidRPr="00C176F3">
              <w:rPr>
                <w:rFonts w:ascii="Simplified Arabic" w:hAnsi="Simplified Arabic" w:cs="Simplified Arabic"/>
                <w:sz w:val="24"/>
                <w:szCs w:val="24"/>
                <w:rtl/>
                <w:lang w:bidi="ar-EG"/>
              </w:rPr>
              <w:t>.</w:t>
            </w:r>
          </w:p>
        </w:tc>
      </w:tr>
      <w:tr w:rsidR="00D93464" w14:paraId="4F091066" w14:textId="77777777" w:rsidTr="00F57B7D">
        <w:tc>
          <w:tcPr>
            <w:tcW w:w="1550" w:type="dxa"/>
          </w:tcPr>
          <w:p w14:paraId="2702CC5D" w14:textId="6E4E9DFA" w:rsidR="00D93464" w:rsidRPr="00F57B7D" w:rsidRDefault="00AA0556" w:rsidP="006D5011">
            <w:pPr>
              <w:tabs>
                <w:tab w:val="left" w:pos="2409"/>
              </w:tabs>
              <w:bidi/>
              <w:spacing w:after="120" w:line="360" w:lineRule="exact"/>
              <w:rPr>
                <w:rFonts w:asciiTheme="majorBidi" w:hAnsiTheme="majorBidi" w:cstheme="majorBidi" w:hint="default"/>
                <w:b/>
                <w:bCs/>
                <w:szCs w:val="20"/>
                <w:rtl/>
              </w:rPr>
            </w:pPr>
            <w:hyperlink r:id="rId25" w:history="1">
              <w:r w:rsidR="00D93464" w:rsidRPr="00F57B7D">
                <w:rPr>
                  <w:rStyle w:val="Hyperlink"/>
                  <w:rFonts w:asciiTheme="majorBidi" w:hAnsiTheme="majorBidi" w:cstheme="majorBidi" w:hint="default"/>
                  <w:lang w:val="en-GB" w:bidi="ar-EG"/>
                </w:rPr>
                <w:t>UNEP/EA.5/9</w:t>
              </w:r>
            </w:hyperlink>
            <w:r w:rsidR="00832F4C" w:rsidRPr="00F57B7D">
              <w:rPr>
                <w:rFonts w:asciiTheme="majorBidi" w:hAnsiTheme="majorBidi" w:cstheme="majorBidi" w:hint="default"/>
                <w:szCs w:val="20"/>
                <w:rtl/>
                <w:lang w:val="en-GB" w:bidi="ar-EG"/>
              </w:rPr>
              <w:t>:</w:t>
            </w:r>
          </w:p>
        </w:tc>
        <w:tc>
          <w:tcPr>
            <w:tcW w:w="6664" w:type="dxa"/>
          </w:tcPr>
          <w:p w14:paraId="3166C7BB" w14:textId="0DA4E4F0" w:rsidR="00D93464" w:rsidRDefault="00D93464" w:rsidP="007D6953">
            <w:pPr>
              <w:tabs>
                <w:tab w:val="left" w:pos="2409"/>
              </w:tabs>
              <w:bidi/>
              <w:spacing w:after="120" w:line="360" w:lineRule="exact"/>
              <w:ind w:left="175"/>
              <w:jc w:val="both"/>
              <w:rPr>
                <w:rFonts w:ascii="Simplified Arabic" w:hAnsi="Simplified Arabic" w:cs="Simplified Arabic" w:hint="default"/>
                <w:b/>
                <w:bCs/>
                <w:sz w:val="24"/>
                <w:szCs w:val="24"/>
                <w:rtl/>
              </w:rPr>
            </w:pPr>
            <w:r w:rsidRPr="00C176F3">
              <w:rPr>
                <w:rFonts w:ascii="Simplified Arabic" w:hAnsi="Simplified Arabic" w:cs="Simplified Arabic"/>
                <w:sz w:val="24"/>
                <w:szCs w:val="24"/>
                <w:rtl/>
              </w:rPr>
              <w:t>التقدم المحرز في تنفيذ القرار 4/8 بشأن الإدارة السليمة للمواد الكيميائية والنفايات.</w:t>
            </w:r>
          </w:p>
        </w:tc>
      </w:tr>
      <w:tr w:rsidR="00D93464" w14:paraId="0B097A19" w14:textId="77777777" w:rsidTr="00F57B7D">
        <w:tc>
          <w:tcPr>
            <w:tcW w:w="1550" w:type="dxa"/>
          </w:tcPr>
          <w:p w14:paraId="29C6ED20" w14:textId="0C8C2631" w:rsidR="00D93464" w:rsidRPr="00F57B7D" w:rsidRDefault="00AA0556" w:rsidP="006D5011">
            <w:pPr>
              <w:tabs>
                <w:tab w:val="left" w:pos="2409"/>
              </w:tabs>
              <w:bidi/>
              <w:spacing w:after="120" w:line="360" w:lineRule="exact"/>
              <w:rPr>
                <w:rFonts w:asciiTheme="majorBidi" w:hAnsiTheme="majorBidi" w:cstheme="majorBidi" w:hint="default"/>
                <w:b/>
                <w:bCs/>
                <w:szCs w:val="20"/>
                <w:rtl/>
              </w:rPr>
            </w:pPr>
            <w:hyperlink r:id="rId26" w:history="1">
              <w:r w:rsidR="00D93464" w:rsidRPr="00F57B7D">
                <w:rPr>
                  <w:rStyle w:val="Hyperlink"/>
                  <w:rFonts w:asciiTheme="majorBidi" w:hAnsiTheme="majorBidi" w:cstheme="majorBidi" w:hint="default"/>
                  <w:lang w:val="en-GB" w:bidi="ar-EG"/>
                </w:rPr>
                <w:t>UNEP/EA.5/10</w:t>
              </w:r>
            </w:hyperlink>
            <w:r w:rsidR="00832F4C" w:rsidRPr="00F57B7D">
              <w:rPr>
                <w:rFonts w:asciiTheme="majorBidi" w:hAnsiTheme="majorBidi" w:cstheme="majorBidi" w:hint="default"/>
                <w:szCs w:val="20"/>
                <w:rtl/>
                <w:lang w:val="en-GB" w:bidi="ar-EG"/>
              </w:rPr>
              <w:t>:</w:t>
            </w:r>
          </w:p>
        </w:tc>
        <w:tc>
          <w:tcPr>
            <w:tcW w:w="6664" w:type="dxa"/>
          </w:tcPr>
          <w:p w14:paraId="4F83B6D2" w14:textId="5B96C6E6" w:rsidR="00D93464" w:rsidRDefault="00D93464" w:rsidP="007D6953">
            <w:pPr>
              <w:tabs>
                <w:tab w:val="left" w:pos="2409"/>
              </w:tabs>
              <w:bidi/>
              <w:spacing w:after="120" w:line="360" w:lineRule="exact"/>
              <w:ind w:left="175"/>
              <w:jc w:val="both"/>
              <w:rPr>
                <w:rFonts w:ascii="Simplified Arabic" w:hAnsi="Simplified Arabic" w:cs="Simplified Arabic" w:hint="default"/>
                <w:b/>
                <w:bCs/>
                <w:sz w:val="24"/>
                <w:szCs w:val="24"/>
                <w:rtl/>
              </w:rPr>
            </w:pPr>
            <w:r w:rsidRPr="00C176F3">
              <w:rPr>
                <w:rFonts w:ascii="Simplified Arabic" w:hAnsi="Simplified Arabic" w:cs="Simplified Arabic"/>
                <w:sz w:val="24"/>
                <w:szCs w:val="24"/>
                <w:rtl/>
              </w:rPr>
              <w:t>التقدم المحرز في تنفيذ القرار 4/10 بشأن الابتكار في مجالي التنوع البيولوجي وتدهور الأراضي</w:t>
            </w:r>
            <w:r w:rsidRPr="00C176F3">
              <w:rPr>
                <w:rFonts w:ascii="Simplified Arabic" w:hAnsi="Simplified Arabic" w:cs="Simplified Arabic"/>
                <w:sz w:val="24"/>
                <w:szCs w:val="24"/>
                <w:rtl/>
                <w:lang w:bidi="ar-EG"/>
              </w:rPr>
              <w:t>.</w:t>
            </w:r>
          </w:p>
        </w:tc>
      </w:tr>
      <w:tr w:rsidR="00D93464" w14:paraId="1ACEDF37" w14:textId="77777777" w:rsidTr="00F57B7D">
        <w:tc>
          <w:tcPr>
            <w:tcW w:w="1550" w:type="dxa"/>
          </w:tcPr>
          <w:p w14:paraId="059DC277" w14:textId="304DA0DE" w:rsidR="00D93464" w:rsidRPr="00F57B7D" w:rsidRDefault="00AA0556" w:rsidP="006D5011">
            <w:pPr>
              <w:tabs>
                <w:tab w:val="left" w:pos="2409"/>
              </w:tabs>
              <w:bidi/>
              <w:spacing w:after="120" w:line="360" w:lineRule="exact"/>
              <w:rPr>
                <w:rFonts w:asciiTheme="majorBidi" w:hAnsiTheme="majorBidi" w:cstheme="majorBidi" w:hint="default"/>
                <w:b/>
                <w:bCs/>
                <w:szCs w:val="20"/>
                <w:rtl/>
              </w:rPr>
            </w:pPr>
            <w:hyperlink r:id="rId27" w:history="1">
              <w:r w:rsidR="00D93464" w:rsidRPr="00F57B7D">
                <w:rPr>
                  <w:rStyle w:val="Hyperlink"/>
                  <w:rFonts w:asciiTheme="majorBidi" w:hAnsiTheme="majorBidi" w:cstheme="majorBidi" w:hint="default"/>
                  <w:lang w:val="en-GB" w:bidi="ar-EG"/>
                </w:rPr>
                <w:t>UNEP/EA.5/11</w:t>
              </w:r>
            </w:hyperlink>
            <w:r w:rsidR="00832F4C" w:rsidRPr="00F57B7D">
              <w:rPr>
                <w:rFonts w:asciiTheme="majorBidi" w:hAnsiTheme="majorBidi" w:cstheme="majorBidi" w:hint="default"/>
                <w:szCs w:val="20"/>
                <w:rtl/>
                <w:lang w:val="en-GB" w:bidi="ar-EG"/>
              </w:rPr>
              <w:t>:</w:t>
            </w:r>
          </w:p>
        </w:tc>
        <w:tc>
          <w:tcPr>
            <w:tcW w:w="6664" w:type="dxa"/>
          </w:tcPr>
          <w:p w14:paraId="1039F73F" w14:textId="6F2813E2" w:rsidR="00D93464" w:rsidRDefault="00D93464" w:rsidP="007D6953">
            <w:pPr>
              <w:tabs>
                <w:tab w:val="left" w:pos="2409"/>
              </w:tabs>
              <w:bidi/>
              <w:spacing w:after="120" w:line="360" w:lineRule="exact"/>
              <w:ind w:left="175"/>
              <w:jc w:val="both"/>
              <w:rPr>
                <w:rFonts w:ascii="Simplified Arabic" w:hAnsi="Simplified Arabic" w:cs="Simplified Arabic" w:hint="default"/>
                <w:b/>
                <w:bCs/>
                <w:sz w:val="24"/>
                <w:szCs w:val="24"/>
                <w:rtl/>
              </w:rPr>
            </w:pPr>
            <w:r w:rsidRPr="00C176F3">
              <w:rPr>
                <w:rFonts w:ascii="Simplified Arabic" w:hAnsi="Simplified Arabic" w:cs="Simplified Arabic"/>
                <w:sz w:val="24"/>
                <w:szCs w:val="24"/>
                <w:rtl/>
              </w:rPr>
              <w:t>التقدم المحرز في تنفيذ القرار 4/15 بشأن الابتكارات في المراعي المستدامة والرعي المستدام</w:t>
            </w:r>
            <w:r w:rsidRPr="00C176F3">
              <w:rPr>
                <w:rFonts w:ascii="Simplified Arabic" w:hAnsi="Simplified Arabic" w:cs="Simplified Arabic"/>
                <w:sz w:val="24"/>
                <w:szCs w:val="24"/>
                <w:rtl/>
                <w:lang w:bidi="ar-EG"/>
              </w:rPr>
              <w:t>.</w:t>
            </w:r>
          </w:p>
        </w:tc>
      </w:tr>
      <w:tr w:rsidR="00D93464" w14:paraId="63300C99" w14:textId="77777777" w:rsidTr="00F57B7D">
        <w:tc>
          <w:tcPr>
            <w:tcW w:w="1550" w:type="dxa"/>
          </w:tcPr>
          <w:p w14:paraId="562A662C" w14:textId="7F924F15" w:rsidR="00D93464" w:rsidRPr="00F57B7D" w:rsidRDefault="00AA0556" w:rsidP="006D5011">
            <w:pPr>
              <w:tabs>
                <w:tab w:val="left" w:pos="2409"/>
              </w:tabs>
              <w:bidi/>
              <w:spacing w:after="120" w:line="360" w:lineRule="exact"/>
              <w:rPr>
                <w:rFonts w:asciiTheme="majorBidi" w:hAnsiTheme="majorBidi" w:cstheme="majorBidi" w:hint="default"/>
                <w:szCs w:val="20"/>
                <w:lang w:val="en-GB" w:bidi="ar-EG"/>
              </w:rPr>
            </w:pPr>
            <w:hyperlink r:id="rId28" w:history="1">
              <w:r w:rsidR="00D93464" w:rsidRPr="00F57B7D">
                <w:rPr>
                  <w:rStyle w:val="Hyperlink"/>
                  <w:rFonts w:asciiTheme="majorBidi" w:hAnsiTheme="majorBidi" w:cstheme="majorBidi" w:hint="default"/>
                  <w:lang w:val="en-GB" w:bidi="ar-EG"/>
                </w:rPr>
                <w:t>UNEP/EA.5/12</w:t>
              </w:r>
            </w:hyperlink>
            <w:r w:rsidR="00832F4C" w:rsidRPr="00F57B7D">
              <w:rPr>
                <w:rFonts w:asciiTheme="majorBidi" w:hAnsiTheme="majorBidi" w:cstheme="majorBidi" w:hint="default"/>
                <w:szCs w:val="20"/>
                <w:rtl/>
                <w:lang w:val="en-GB" w:bidi="ar-EG"/>
              </w:rPr>
              <w:t>:</w:t>
            </w:r>
          </w:p>
        </w:tc>
        <w:tc>
          <w:tcPr>
            <w:tcW w:w="6664" w:type="dxa"/>
          </w:tcPr>
          <w:p w14:paraId="339E83B9" w14:textId="00E3D5A0" w:rsidR="00D93464" w:rsidRPr="00C176F3" w:rsidRDefault="00D93464" w:rsidP="007D6953">
            <w:pPr>
              <w:tabs>
                <w:tab w:val="left" w:pos="2409"/>
              </w:tabs>
              <w:bidi/>
              <w:spacing w:after="120" w:line="360" w:lineRule="exact"/>
              <w:ind w:left="175"/>
              <w:jc w:val="both"/>
              <w:rPr>
                <w:rFonts w:ascii="Simplified Arabic" w:hAnsi="Simplified Arabic" w:cs="Simplified Arabic" w:hint="default"/>
                <w:sz w:val="24"/>
                <w:szCs w:val="24"/>
                <w:rtl/>
              </w:rPr>
            </w:pPr>
            <w:r w:rsidRPr="00C176F3">
              <w:rPr>
                <w:rFonts w:ascii="Simplified Arabic" w:hAnsi="Simplified Arabic" w:cs="Simplified Arabic"/>
                <w:sz w:val="24"/>
                <w:szCs w:val="24"/>
                <w:rtl/>
              </w:rPr>
              <w:t>التقدم المحرز في تنفيذ القرار 4/17 بشأن تعزيز المساواة بين الجنسين وحقوق الإنسان وتمكين النساء والفتيات في الإدارة البيئية</w:t>
            </w:r>
            <w:r w:rsidRPr="00C176F3">
              <w:rPr>
                <w:rFonts w:ascii="Simplified Arabic" w:hAnsi="Simplified Arabic" w:cs="Simplified Arabic"/>
                <w:sz w:val="24"/>
                <w:szCs w:val="24"/>
                <w:rtl/>
                <w:lang w:bidi="ar-EG"/>
              </w:rPr>
              <w:t>.</w:t>
            </w:r>
          </w:p>
        </w:tc>
      </w:tr>
      <w:tr w:rsidR="00D93464" w14:paraId="0AFEFBE3" w14:textId="77777777" w:rsidTr="00F57B7D">
        <w:tc>
          <w:tcPr>
            <w:tcW w:w="1550" w:type="dxa"/>
          </w:tcPr>
          <w:p w14:paraId="0EB44E27" w14:textId="32109BCB" w:rsidR="00D93464" w:rsidRPr="00F57B7D" w:rsidRDefault="00AA0556" w:rsidP="006D5011">
            <w:pPr>
              <w:tabs>
                <w:tab w:val="left" w:pos="2409"/>
              </w:tabs>
              <w:bidi/>
              <w:spacing w:after="120" w:line="360" w:lineRule="exact"/>
              <w:rPr>
                <w:rFonts w:asciiTheme="majorBidi" w:hAnsiTheme="majorBidi" w:cstheme="majorBidi" w:hint="default"/>
                <w:szCs w:val="20"/>
                <w:lang w:val="en-GB" w:bidi="ar-EG"/>
              </w:rPr>
            </w:pPr>
            <w:hyperlink r:id="rId29" w:history="1">
              <w:r w:rsidR="00D93464" w:rsidRPr="00F57B7D">
                <w:rPr>
                  <w:rStyle w:val="Hyperlink"/>
                  <w:rFonts w:asciiTheme="majorBidi" w:hAnsiTheme="majorBidi" w:cstheme="majorBidi" w:hint="default"/>
                  <w:lang w:val="en-GB" w:bidi="ar-EG"/>
                </w:rPr>
                <w:t>UNEP/EA.5/13</w:t>
              </w:r>
            </w:hyperlink>
            <w:r w:rsidR="00832F4C" w:rsidRPr="00F57B7D">
              <w:rPr>
                <w:rFonts w:asciiTheme="majorBidi" w:hAnsiTheme="majorBidi" w:cstheme="majorBidi" w:hint="default"/>
                <w:szCs w:val="20"/>
                <w:rtl/>
                <w:lang w:val="en-GB" w:bidi="ar-EG"/>
              </w:rPr>
              <w:t>:</w:t>
            </w:r>
          </w:p>
        </w:tc>
        <w:tc>
          <w:tcPr>
            <w:tcW w:w="6664" w:type="dxa"/>
          </w:tcPr>
          <w:p w14:paraId="3626D67B" w14:textId="5B5A4B43" w:rsidR="00D93464" w:rsidRPr="00C176F3" w:rsidRDefault="00D93464" w:rsidP="007D6953">
            <w:pPr>
              <w:tabs>
                <w:tab w:val="left" w:pos="2409"/>
              </w:tabs>
              <w:bidi/>
              <w:spacing w:after="120" w:line="360" w:lineRule="exact"/>
              <w:ind w:left="175"/>
              <w:jc w:val="both"/>
              <w:rPr>
                <w:rFonts w:ascii="Simplified Arabic" w:hAnsi="Simplified Arabic" w:cs="Simplified Arabic" w:hint="default"/>
                <w:sz w:val="24"/>
                <w:szCs w:val="24"/>
                <w:rtl/>
              </w:rPr>
            </w:pPr>
            <w:r w:rsidRPr="00C176F3">
              <w:rPr>
                <w:rFonts w:ascii="Simplified Arabic" w:hAnsi="Simplified Arabic" w:cs="Simplified Arabic"/>
                <w:sz w:val="24"/>
                <w:szCs w:val="24"/>
                <w:rtl/>
              </w:rPr>
              <w:t>التقدم المحرز في تنفيذ القرار 4/18 بشأن الصلة بين الفقر والبيئة</w:t>
            </w:r>
            <w:r w:rsidRPr="00C176F3">
              <w:rPr>
                <w:rFonts w:ascii="Simplified Arabic" w:hAnsi="Simplified Arabic" w:cs="Simplified Arabic"/>
                <w:sz w:val="24"/>
                <w:szCs w:val="24"/>
                <w:rtl/>
                <w:lang w:bidi="ar-EG"/>
              </w:rPr>
              <w:t>.</w:t>
            </w:r>
          </w:p>
        </w:tc>
      </w:tr>
      <w:tr w:rsidR="00D93464" w14:paraId="0EE0B43D" w14:textId="77777777" w:rsidTr="00F57B7D">
        <w:tc>
          <w:tcPr>
            <w:tcW w:w="1550" w:type="dxa"/>
          </w:tcPr>
          <w:p w14:paraId="1E5E8F80" w14:textId="220F1E38" w:rsidR="00D93464" w:rsidRPr="00F57B7D" w:rsidRDefault="00AA0556" w:rsidP="006D5011">
            <w:pPr>
              <w:tabs>
                <w:tab w:val="left" w:pos="2409"/>
              </w:tabs>
              <w:bidi/>
              <w:spacing w:after="120" w:line="360" w:lineRule="exact"/>
              <w:rPr>
                <w:rFonts w:asciiTheme="majorBidi" w:hAnsiTheme="majorBidi" w:cstheme="majorBidi" w:hint="default"/>
                <w:szCs w:val="20"/>
                <w:lang w:val="en-GB" w:bidi="ar-EG"/>
              </w:rPr>
            </w:pPr>
            <w:hyperlink r:id="rId30" w:history="1">
              <w:r w:rsidR="00D93464" w:rsidRPr="00F57B7D">
                <w:rPr>
                  <w:rStyle w:val="Hyperlink"/>
                  <w:rFonts w:asciiTheme="majorBidi" w:hAnsiTheme="majorBidi" w:cstheme="majorBidi" w:hint="default"/>
                  <w:lang w:val="en-GB" w:bidi="ar-EG"/>
                </w:rPr>
                <w:t>UNEP/EA.5/14</w:t>
              </w:r>
            </w:hyperlink>
            <w:r w:rsidR="00832F4C" w:rsidRPr="00F57B7D">
              <w:rPr>
                <w:rFonts w:asciiTheme="majorBidi" w:hAnsiTheme="majorBidi" w:cstheme="majorBidi" w:hint="default"/>
                <w:szCs w:val="20"/>
                <w:rtl/>
                <w:lang w:val="en-GB" w:bidi="ar-EG"/>
              </w:rPr>
              <w:t>:</w:t>
            </w:r>
          </w:p>
        </w:tc>
        <w:tc>
          <w:tcPr>
            <w:tcW w:w="6664" w:type="dxa"/>
          </w:tcPr>
          <w:p w14:paraId="2CB3F592" w14:textId="0403C02D" w:rsidR="00D93464" w:rsidRPr="00C176F3" w:rsidRDefault="00D93464" w:rsidP="007D6953">
            <w:pPr>
              <w:tabs>
                <w:tab w:val="left" w:pos="2409"/>
              </w:tabs>
              <w:bidi/>
              <w:spacing w:after="120" w:line="360" w:lineRule="exact"/>
              <w:ind w:left="175"/>
              <w:jc w:val="both"/>
              <w:rPr>
                <w:rFonts w:ascii="Simplified Arabic" w:hAnsi="Simplified Arabic" w:cs="Simplified Arabic" w:hint="default"/>
                <w:sz w:val="24"/>
                <w:szCs w:val="24"/>
                <w:rtl/>
              </w:rPr>
            </w:pPr>
            <w:r w:rsidRPr="00C176F3">
              <w:rPr>
                <w:rFonts w:ascii="Simplified Arabic" w:hAnsi="Simplified Arabic" w:cs="Simplified Arabic"/>
                <w:sz w:val="24"/>
                <w:szCs w:val="24"/>
                <w:rtl/>
              </w:rPr>
              <w:t>التقدم المحرز في تنفيذ القرار 4/19 بشأن إدارة الموارد المعدنية.</w:t>
            </w:r>
          </w:p>
        </w:tc>
      </w:tr>
      <w:tr w:rsidR="00D93464" w14:paraId="289277DA" w14:textId="77777777" w:rsidTr="00F57B7D">
        <w:tc>
          <w:tcPr>
            <w:tcW w:w="1550" w:type="dxa"/>
          </w:tcPr>
          <w:p w14:paraId="4963BA50" w14:textId="33AFA2B2" w:rsidR="00D93464" w:rsidRPr="00F57B7D" w:rsidRDefault="00AA0556" w:rsidP="006D5011">
            <w:pPr>
              <w:tabs>
                <w:tab w:val="left" w:pos="2409"/>
              </w:tabs>
              <w:bidi/>
              <w:spacing w:after="120" w:line="360" w:lineRule="exact"/>
              <w:rPr>
                <w:rFonts w:asciiTheme="majorBidi" w:hAnsiTheme="majorBidi" w:cstheme="majorBidi" w:hint="default"/>
                <w:szCs w:val="20"/>
                <w:lang w:val="en-GB" w:bidi="ar-EG"/>
              </w:rPr>
            </w:pPr>
            <w:hyperlink r:id="rId31" w:history="1">
              <w:r w:rsidR="00D93464" w:rsidRPr="00F57B7D">
                <w:rPr>
                  <w:rStyle w:val="Hyperlink"/>
                  <w:rFonts w:asciiTheme="majorBidi" w:hAnsiTheme="majorBidi" w:cstheme="majorBidi" w:hint="default"/>
                  <w:lang w:val="en-GB" w:bidi="ar-EG"/>
                </w:rPr>
                <w:t>UNEP/EA.5/15</w:t>
              </w:r>
            </w:hyperlink>
            <w:r w:rsidR="00832F4C" w:rsidRPr="00F57B7D">
              <w:rPr>
                <w:rFonts w:asciiTheme="majorBidi" w:hAnsiTheme="majorBidi" w:cstheme="majorBidi" w:hint="default"/>
                <w:szCs w:val="20"/>
                <w:rtl/>
                <w:lang w:val="en-GB" w:bidi="ar-EG"/>
              </w:rPr>
              <w:t>:</w:t>
            </w:r>
          </w:p>
        </w:tc>
        <w:tc>
          <w:tcPr>
            <w:tcW w:w="6664" w:type="dxa"/>
          </w:tcPr>
          <w:p w14:paraId="11EF68C1" w14:textId="745D6B84" w:rsidR="00D93464" w:rsidRPr="00C176F3" w:rsidRDefault="00832F4C" w:rsidP="007D6953">
            <w:pPr>
              <w:tabs>
                <w:tab w:val="left" w:pos="2409"/>
              </w:tabs>
              <w:bidi/>
              <w:spacing w:after="120" w:line="360" w:lineRule="exact"/>
              <w:ind w:left="175"/>
              <w:jc w:val="both"/>
              <w:rPr>
                <w:rFonts w:ascii="Simplified Arabic" w:hAnsi="Simplified Arabic" w:cs="Simplified Arabic" w:hint="default"/>
                <w:sz w:val="24"/>
                <w:szCs w:val="24"/>
                <w:rtl/>
              </w:rPr>
            </w:pPr>
            <w:r w:rsidRPr="00C176F3">
              <w:rPr>
                <w:rFonts w:ascii="Simplified Arabic" w:hAnsi="Simplified Arabic" w:cs="Simplified Arabic"/>
                <w:sz w:val="24"/>
                <w:szCs w:val="24"/>
                <w:rtl/>
              </w:rPr>
              <w:t>توفر التمويل الكافي لدعم تنفيذ البرنامج الخامس لتطوير القانوني البيئي واستعراضه الدوري عملاً بالقرار 4/20.</w:t>
            </w:r>
          </w:p>
        </w:tc>
      </w:tr>
      <w:tr w:rsidR="00D93464" w14:paraId="0F4C565F" w14:textId="77777777" w:rsidTr="00F57B7D">
        <w:tc>
          <w:tcPr>
            <w:tcW w:w="1550" w:type="dxa"/>
          </w:tcPr>
          <w:p w14:paraId="431C358D" w14:textId="0E33BFBB" w:rsidR="00D93464" w:rsidRPr="00F57B7D" w:rsidRDefault="00AA0556" w:rsidP="006D5011">
            <w:pPr>
              <w:tabs>
                <w:tab w:val="left" w:pos="2409"/>
              </w:tabs>
              <w:bidi/>
              <w:spacing w:after="120" w:line="360" w:lineRule="exact"/>
              <w:rPr>
                <w:rFonts w:asciiTheme="majorBidi" w:hAnsiTheme="majorBidi" w:cstheme="majorBidi" w:hint="default"/>
                <w:szCs w:val="20"/>
                <w:lang w:val="en-GB" w:bidi="ar-EG"/>
              </w:rPr>
            </w:pPr>
            <w:hyperlink r:id="rId32" w:history="1">
              <w:r w:rsidR="00832F4C" w:rsidRPr="00F57B7D">
                <w:rPr>
                  <w:rStyle w:val="Hyperlink"/>
                  <w:rFonts w:asciiTheme="majorBidi" w:hAnsiTheme="majorBidi" w:cstheme="majorBidi" w:hint="default"/>
                  <w:lang w:val="en-GB" w:bidi="ar-EG"/>
                </w:rPr>
                <w:t>UNEP/EA.5/16</w:t>
              </w:r>
            </w:hyperlink>
            <w:r w:rsidR="00832F4C" w:rsidRPr="00F57B7D">
              <w:rPr>
                <w:rFonts w:asciiTheme="majorBidi" w:hAnsiTheme="majorBidi" w:cstheme="majorBidi" w:hint="default"/>
                <w:szCs w:val="20"/>
                <w:rtl/>
                <w:lang w:val="en-GB" w:bidi="ar-EG"/>
              </w:rPr>
              <w:t>:</w:t>
            </w:r>
          </w:p>
        </w:tc>
        <w:tc>
          <w:tcPr>
            <w:tcW w:w="6664" w:type="dxa"/>
          </w:tcPr>
          <w:p w14:paraId="2C3F3120" w14:textId="216CEC1F" w:rsidR="00D93464" w:rsidRPr="00C176F3" w:rsidRDefault="00832F4C" w:rsidP="007D6953">
            <w:pPr>
              <w:tabs>
                <w:tab w:val="left" w:pos="2409"/>
              </w:tabs>
              <w:bidi/>
              <w:spacing w:after="120" w:line="360" w:lineRule="exact"/>
              <w:ind w:left="175"/>
              <w:jc w:val="both"/>
              <w:rPr>
                <w:rFonts w:ascii="Simplified Arabic" w:hAnsi="Simplified Arabic" w:cs="Simplified Arabic" w:hint="default"/>
                <w:sz w:val="24"/>
                <w:szCs w:val="24"/>
                <w:rtl/>
              </w:rPr>
            </w:pPr>
            <w:r w:rsidRPr="00C176F3">
              <w:rPr>
                <w:rFonts w:ascii="Simplified Arabic" w:hAnsi="Simplified Arabic" w:cs="Simplified Arabic"/>
                <w:sz w:val="24"/>
                <w:szCs w:val="24"/>
                <w:rtl/>
              </w:rPr>
              <w:t>التقدم المحرز في تنفيذ القرار 4/22 بشأن تنفيذ ومتابعة قرارات جمعية الأمم المتحدة للبيئة</w:t>
            </w:r>
          </w:p>
        </w:tc>
      </w:tr>
      <w:tr w:rsidR="00D93464" w14:paraId="7DD702FB" w14:textId="77777777" w:rsidTr="00F57B7D">
        <w:tc>
          <w:tcPr>
            <w:tcW w:w="1550" w:type="dxa"/>
          </w:tcPr>
          <w:p w14:paraId="7363F409" w14:textId="0D09600B" w:rsidR="00D93464" w:rsidRPr="00F57B7D" w:rsidRDefault="00AA0556" w:rsidP="006D5011">
            <w:pPr>
              <w:tabs>
                <w:tab w:val="left" w:pos="2409"/>
              </w:tabs>
              <w:bidi/>
              <w:spacing w:after="120" w:line="360" w:lineRule="exact"/>
              <w:rPr>
                <w:rFonts w:asciiTheme="majorBidi" w:hAnsiTheme="majorBidi" w:cstheme="majorBidi" w:hint="default"/>
                <w:szCs w:val="20"/>
                <w:lang w:val="en-GB" w:bidi="ar-EG"/>
              </w:rPr>
            </w:pPr>
            <w:hyperlink r:id="rId33" w:history="1">
              <w:r w:rsidR="00832F4C" w:rsidRPr="00F57B7D">
                <w:rPr>
                  <w:rStyle w:val="Hyperlink"/>
                  <w:rFonts w:asciiTheme="majorBidi" w:hAnsiTheme="majorBidi" w:cstheme="majorBidi" w:hint="default"/>
                  <w:lang w:val="en-GB" w:bidi="ar-EG"/>
                </w:rPr>
                <w:t>UNEP/EA.5/17</w:t>
              </w:r>
            </w:hyperlink>
            <w:r w:rsidR="00832F4C" w:rsidRPr="00F57B7D">
              <w:rPr>
                <w:rFonts w:asciiTheme="majorBidi" w:hAnsiTheme="majorBidi" w:cstheme="majorBidi" w:hint="default"/>
                <w:szCs w:val="20"/>
                <w:rtl/>
                <w:lang w:val="en-GB" w:bidi="ar-EG"/>
              </w:rPr>
              <w:t>:</w:t>
            </w:r>
          </w:p>
        </w:tc>
        <w:tc>
          <w:tcPr>
            <w:tcW w:w="6664" w:type="dxa"/>
          </w:tcPr>
          <w:p w14:paraId="5C95E74B" w14:textId="11B958A7" w:rsidR="00D93464" w:rsidRPr="00C176F3" w:rsidRDefault="00832F4C" w:rsidP="007D6953">
            <w:pPr>
              <w:tabs>
                <w:tab w:val="left" w:pos="2409"/>
              </w:tabs>
              <w:bidi/>
              <w:spacing w:after="120" w:line="360" w:lineRule="exact"/>
              <w:ind w:left="175"/>
              <w:jc w:val="both"/>
              <w:rPr>
                <w:rFonts w:ascii="Simplified Arabic" w:hAnsi="Simplified Arabic" w:cs="Simplified Arabic" w:hint="default"/>
                <w:sz w:val="24"/>
                <w:szCs w:val="24"/>
                <w:rtl/>
              </w:rPr>
            </w:pPr>
            <w:r w:rsidRPr="00C176F3">
              <w:rPr>
                <w:rFonts w:ascii="Simplified Arabic" w:hAnsi="Simplified Arabic" w:cs="Simplified Arabic"/>
                <w:sz w:val="24"/>
                <w:szCs w:val="24"/>
                <w:rtl/>
              </w:rPr>
              <w:t xml:space="preserve">التقدم المحرز في تنفيذ القرار 4/23 </w:t>
            </w:r>
            <w:r w:rsidR="00365968">
              <w:rPr>
                <w:rFonts w:ascii="Simplified Arabic" w:hAnsi="Simplified Arabic" w:cs="Simplified Arabic"/>
                <w:sz w:val="24"/>
                <w:szCs w:val="24"/>
                <w:rtl/>
              </w:rPr>
              <w:t xml:space="preserve">المعنون </w:t>
            </w:r>
            <w:r w:rsidR="00245CD7">
              <w:rPr>
                <w:rFonts w:ascii="Simplified Arabic" w:hAnsi="Simplified Arabic" w:cs="Simplified Arabic"/>
                <w:sz w:val="24"/>
                <w:szCs w:val="24"/>
                <w:rtl/>
              </w:rPr>
              <w:t>’’</w:t>
            </w:r>
            <w:r w:rsidRPr="00C176F3">
              <w:rPr>
                <w:rFonts w:ascii="Simplified Arabic" w:hAnsi="Simplified Arabic" w:cs="Simplified Arabic"/>
                <w:sz w:val="24"/>
                <w:szCs w:val="24"/>
                <w:rtl/>
              </w:rPr>
              <w:t xml:space="preserve">إبقاء البيئة العالمية قيد الاستعراض: تعزيز الترابط بين العلوم والسياسات في برنامج الأمم المتحدة للبيئة وإقرار تقرير </w:t>
            </w:r>
            <w:r w:rsidRPr="00371BE4">
              <w:rPr>
                <w:rFonts w:ascii="Simplified Arabic" w:hAnsi="Simplified Arabic" w:cs="Simplified Arabic" w:hint="eastAsia"/>
                <w:i/>
                <w:iCs/>
                <w:sz w:val="24"/>
                <w:szCs w:val="24"/>
                <w:rtl/>
              </w:rPr>
              <w:t>توقعات</w:t>
            </w:r>
            <w:r w:rsidRPr="00371BE4">
              <w:rPr>
                <w:rFonts w:ascii="Simplified Arabic" w:hAnsi="Simplified Arabic" w:cs="Simplified Arabic" w:hint="default"/>
                <w:i/>
                <w:iCs/>
                <w:sz w:val="24"/>
                <w:szCs w:val="24"/>
                <w:rtl/>
              </w:rPr>
              <w:t xml:space="preserve"> </w:t>
            </w:r>
            <w:r w:rsidRPr="00371BE4">
              <w:rPr>
                <w:rFonts w:ascii="Simplified Arabic" w:hAnsi="Simplified Arabic" w:cs="Simplified Arabic" w:hint="eastAsia"/>
                <w:i/>
                <w:iCs/>
                <w:sz w:val="24"/>
                <w:szCs w:val="24"/>
                <w:rtl/>
              </w:rPr>
              <w:t>البيئة</w:t>
            </w:r>
            <w:r w:rsidRPr="00371BE4">
              <w:rPr>
                <w:rFonts w:ascii="Simplified Arabic" w:hAnsi="Simplified Arabic" w:cs="Simplified Arabic" w:hint="default"/>
                <w:i/>
                <w:iCs/>
                <w:sz w:val="24"/>
                <w:szCs w:val="24"/>
                <w:rtl/>
              </w:rPr>
              <w:t xml:space="preserve"> </w:t>
            </w:r>
            <w:r w:rsidRPr="00371BE4">
              <w:rPr>
                <w:rFonts w:ascii="Simplified Arabic" w:hAnsi="Simplified Arabic" w:cs="Simplified Arabic" w:hint="eastAsia"/>
                <w:i/>
                <w:iCs/>
                <w:sz w:val="24"/>
                <w:szCs w:val="24"/>
                <w:rtl/>
              </w:rPr>
              <w:t>العالمية</w:t>
            </w:r>
            <w:r w:rsidR="00706AFE">
              <w:rPr>
                <w:rFonts w:ascii="Simplified Arabic" w:hAnsi="Simplified Arabic" w:cs="Simplified Arabic"/>
                <w:sz w:val="24"/>
                <w:szCs w:val="24"/>
                <w:rtl/>
                <w:lang w:bidi="ar-EG"/>
              </w:rPr>
              <w:t>‘‘</w:t>
            </w:r>
            <w:r w:rsidRPr="00C176F3">
              <w:rPr>
                <w:rFonts w:ascii="Simplified Arabic" w:hAnsi="Simplified Arabic" w:cs="Simplified Arabic"/>
                <w:sz w:val="24"/>
                <w:szCs w:val="24"/>
                <w:rtl/>
                <w:lang w:bidi="ar-EG"/>
              </w:rPr>
              <w:t>.</w:t>
            </w:r>
          </w:p>
        </w:tc>
      </w:tr>
      <w:tr w:rsidR="00832F4C" w14:paraId="2E271F1F" w14:textId="77777777" w:rsidTr="00F57B7D">
        <w:tc>
          <w:tcPr>
            <w:tcW w:w="1550" w:type="dxa"/>
          </w:tcPr>
          <w:p w14:paraId="5FDC739C" w14:textId="59A041BE" w:rsidR="00832F4C" w:rsidRPr="00F57B7D" w:rsidRDefault="00AA0556" w:rsidP="006D5011">
            <w:pPr>
              <w:tabs>
                <w:tab w:val="left" w:pos="2409"/>
              </w:tabs>
              <w:bidi/>
              <w:spacing w:after="120" w:line="360" w:lineRule="exact"/>
              <w:rPr>
                <w:rFonts w:asciiTheme="majorBidi" w:hAnsiTheme="majorBidi" w:cstheme="majorBidi" w:hint="default"/>
                <w:szCs w:val="20"/>
                <w:lang w:val="en-GB" w:bidi="ar-EG"/>
              </w:rPr>
            </w:pPr>
            <w:hyperlink r:id="rId34" w:history="1">
              <w:r w:rsidR="00832F4C" w:rsidRPr="00F57B7D">
                <w:rPr>
                  <w:rStyle w:val="Hyperlink"/>
                  <w:rFonts w:asciiTheme="majorBidi" w:hAnsiTheme="majorBidi" w:cstheme="majorBidi" w:hint="default"/>
                  <w:lang w:val="en-GB" w:bidi="ar-EG"/>
                </w:rPr>
                <w:t>UNEP/EA.5/18</w:t>
              </w:r>
            </w:hyperlink>
            <w:r w:rsidR="00832F4C" w:rsidRPr="00F57B7D">
              <w:rPr>
                <w:rFonts w:asciiTheme="majorBidi" w:hAnsiTheme="majorBidi" w:cstheme="majorBidi" w:hint="default"/>
                <w:szCs w:val="20"/>
                <w:rtl/>
                <w:lang w:val="en-GB" w:bidi="ar-EG"/>
              </w:rPr>
              <w:t>:</w:t>
            </w:r>
          </w:p>
        </w:tc>
        <w:tc>
          <w:tcPr>
            <w:tcW w:w="6664" w:type="dxa"/>
          </w:tcPr>
          <w:p w14:paraId="274C1DFC" w14:textId="07688B64" w:rsidR="00832F4C" w:rsidRPr="00C176F3" w:rsidRDefault="00832F4C" w:rsidP="007D6953">
            <w:pPr>
              <w:tabs>
                <w:tab w:val="left" w:pos="2409"/>
              </w:tabs>
              <w:bidi/>
              <w:spacing w:after="120" w:line="360" w:lineRule="exact"/>
              <w:ind w:left="175"/>
              <w:jc w:val="both"/>
              <w:rPr>
                <w:rFonts w:ascii="Simplified Arabic" w:hAnsi="Simplified Arabic" w:cs="Simplified Arabic" w:hint="default"/>
                <w:sz w:val="24"/>
                <w:szCs w:val="24"/>
                <w:rtl/>
              </w:rPr>
            </w:pPr>
            <w:r w:rsidRPr="00C176F3">
              <w:rPr>
                <w:rFonts w:ascii="Simplified Arabic" w:hAnsi="Simplified Arabic" w:cs="Simplified Arabic"/>
                <w:sz w:val="24"/>
                <w:szCs w:val="24"/>
                <w:rtl/>
              </w:rPr>
              <w:t>التقدم المحرز في تنفيذ القرار 3/3 بشأن إسهامات جمعية الأمم المتحدة للبيئة في المنتدى السياسي الرفيع المستوى المعني بالتنمية المستدامة</w:t>
            </w:r>
            <w:r w:rsidRPr="00C176F3">
              <w:rPr>
                <w:rFonts w:ascii="Simplified Arabic" w:hAnsi="Simplified Arabic" w:cs="Simplified Arabic"/>
                <w:sz w:val="24"/>
                <w:szCs w:val="24"/>
                <w:rtl/>
                <w:lang w:bidi="ar-EG"/>
              </w:rPr>
              <w:t>.</w:t>
            </w:r>
          </w:p>
        </w:tc>
      </w:tr>
      <w:tr w:rsidR="00832F4C" w14:paraId="2355D8BC" w14:textId="77777777" w:rsidTr="00F57B7D">
        <w:tc>
          <w:tcPr>
            <w:tcW w:w="1550" w:type="dxa"/>
          </w:tcPr>
          <w:p w14:paraId="5A9CEFDD" w14:textId="46BDD628" w:rsidR="00832F4C" w:rsidRPr="00F57B7D" w:rsidRDefault="00AA0556" w:rsidP="006D5011">
            <w:pPr>
              <w:tabs>
                <w:tab w:val="left" w:pos="2409"/>
              </w:tabs>
              <w:bidi/>
              <w:spacing w:after="120" w:line="360" w:lineRule="exact"/>
              <w:rPr>
                <w:rFonts w:asciiTheme="majorBidi" w:hAnsiTheme="majorBidi" w:cstheme="majorBidi" w:hint="default"/>
                <w:szCs w:val="20"/>
                <w:lang w:val="en-GB" w:bidi="ar-EG"/>
              </w:rPr>
            </w:pPr>
            <w:hyperlink r:id="rId35" w:history="1">
              <w:r w:rsidR="00832F4C" w:rsidRPr="00F57B7D">
                <w:rPr>
                  <w:rStyle w:val="Hyperlink"/>
                  <w:rFonts w:asciiTheme="majorBidi" w:hAnsiTheme="majorBidi" w:cstheme="majorBidi" w:hint="default"/>
                  <w:lang w:val="en-GB" w:bidi="ar-EG"/>
                </w:rPr>
                <w:t>UNEP/EA.5/19</w:t>
              </w:r>
            </w:hyperlink>
            <w:r w:rsidR="00832F4C" w:rsidRPr="00F57B7D">
              <w:rPr>
                <w:rFonts w:asciiTheme="majorBidi" w:hAnsiTheme="majorBidi" w:cstheme="majorBidi" w:hint="default"/>
                <w:szCs w:val="20"/>
                <w:rtl/>
                <w:lang w:val="en-GB" w:bidi="ar-EG"/>
              </w:rPr>
              <w:t>:</w:t>
            </w:r>
          </w:p>
        </w:tc>
        <w:tc>
          <w:tcPr>
            <w:tcW w:w="6664" w:type="dxa"/>
          </w:tcPr>
          <w:p w14:paraId="51AADFBB" w14:textId="59F3D230" w:rsidR="00832F4C" w:rsidRPr="00C176F3" w:rsidRDefault="00832F4C" w:rsidP="007D6953">
            <w:pPr>
              <w:tabs>
                <w:tab w:val="left" w:pos="2409"/>
              </w:tabs>
              <w:bidi/>
              <w:spacing w:after="120" w:line="360" w:lineRule="exact"/>
              <w:ind w:left="175"/>
              <w:jc w:val="both"/>
              <w:rPr>
                <w:rFonts w:ascii="Simplified Arabic" w:hAnsi="Simplified Arabic" w:cs="Simplified Arabic" w:hint="default"/>
                <w:sz w:val="24"/>
                <w:szCs w:val="24"/>
                <w:rtl/>
              </w:rPr>
            </w:pPr>
            <w:r w:rsidRPr="00C176F3">
              <w:rPr>
                <w:rFonts w:ascii="Simplified Arabic" w:hAnsi="Simplified Arabic" w:cs="Simplified Arabic"/>
                <w:sz w:val="24"/>
                <w:szCs w:val="24"/>
                <w:rtl/>
              </w:rPr>
              <w:t>التقدم المحرز في تنفيذ القرار 3/6 بشأن إدارة تلوث التربة لتحقيق التنمية المستدامة</w:t>
            </w:r>
            <w:r w:rsidRPr="00C176F3">
              <w:rPr>
                <w:rFonts w:ascii="Simplified Arabic" w:hAnsi="Simplified Arabic" w:cs="Simplified Arabic"/>
                <w:sz w:val="24"/>
                <w:szCs w:val="24"/>
                <w:rtl/>
                <w:lang w:bidi="ar-EG"/>
              </w:rPr>
              <w:t>.</w:t>
            </w:r>
          </w:p>
        </w:tc>
      </w:tr>
      <w:tr w:rsidR="00832F4C" w14:paraId="297548D9" w14:textId="77777777" w:rsidTr="00F57B7D">
        <w:tc>
          <w:tcPr>
            <w:tcW w:w="1550" w:type="dxa"/>
          </w:tcPr>
          <w:p w14:paraId="17455E4D" w14:textId="73CC9B3D" w:rsidR="00832F4C" w:rsidRPr="00F57B7D" w:rsidRDefault="00AA0556" w:rsidP="006D5011">
            <w:pPr>
              <w:tabs>
                <w:tab w:val="left" w:pos="2409"/>
              </w:tabs>
              <w:bidi/>
              <w:spacing w:after="120" w:line="360" w:lineRule="exact"/>
              <w:rPr>
                <w:rFonts w:asciiTheme="majorBidi" w:hAnsiTheme="majorBidi" w:cstheme="majorBidi" w:hint="default"/>
                <w:szCs w:val="20"/>
                <w:lang w:val="en-GB" w:bidi="ar-EG"/>
              </w:rPr>
            </w:pPr>
            <w:hyperlink r:id="rId36" w:history="1">
              <w:r w:rsidR="00832F4C" w:rsidRPr="00F57B7D">
                <w:rPr>
                  <w:rStyle w:val="Hyperlink"/>
                  <w:rFonts w:asciiTheme="majorBidi" w:hAnsiTheme="majorBidi" w:cstheme="majorBidi" w:hint="default"/>
                  <w:lang w:val="en-GB" w:bidi="ar-EG"/>
                </w:rPr>
                <w:t>UNEP/EA.5/20</w:t>
              </w:r>
            </w:hyperlink>
            <w:r w:rsidR="00832F4C" w:rsidRPr="00F57B7D">
              <w:rPr>
                <w:rFonts w:asciiTheme="majorBidi" w:hAnsiTheme="majorBidi" w:cstheme="majorBidi" w:hint="default"/>
                <w:szCs w:val="20"/>
                <w:rtl/>
                <w:lang w:val="en-GB" w:bidi="ar-EG"/>
              </w:rPr>
              <w:t>:</w:t>
            </w:r>
          </w:p>
        </w:tc>
        <w:tc>
          <w:tcPr>
            <w:tcW w:w="6664" w:type="dxa"/>
          </w:tcPr>
          <w:p w14:paraId="5B3F60E6" w14:textId="748100C5" w:rsidR="00832F4C" w:rsidRPr="00C176F3" w:rsidRDefault="00832F4C" w:rsidP="007D6953">
            <w:pPr>
              <w:tabs>
                <w:tab w:val="left" w:pos="2409"/>
              </w:tabs>
              <w:bidi/>
              <w:spacing w:after="120" w:line="360" w:lineRule="exact"/>
              <w:ind w:left="175"/>
              <w:jc w:val="both"/>
              <w:rPr>
                <w:rFonts w:ascii="Simplified Arabic" w:hAnsi="Simplified Arabic" w:cs="Simplified Arabic" w:hint="default"/>
                <w:sz w:val="24"/>
                <w:szCs w:val="24"/>
                <w:rtl/>
              </w:rPr>
            </w:pPr>
            <w:r w:rsidRPr="00C176F3">
              <w:rPr>
                <w:rFonts w:ascii="Simplified Arabic" w:hAnsi="Simplified Arabic" w:cs="Simplified Arabic"/>
                <w:sz w:val="24"/>
                <w:szCs w:val="24"/>
                <w:rtl/>
              </w:rPr>
              <w:t>التقدم المحرز في تنفيذ القرار 3/10 بشأن معالجة تلوث المياه من أجل حماية وإصلاح النظم الإيكولوجية المتصلة بالمياه</w:t>
            </w:r>
            <w:r w:rsidRPr="00C176F3">
              <w:rPr>
                <w:rFonts w:ascii="Simplified Arabic" w:hAnsi="Simplified Arabic" w:cs="Simplified Arabic"/>
                <w:sz w:val="24"/>
                <w:szCs w:val="24"/>
                <w:rtl/>
                <w:lang w:bidi="ar-EG"/>
              </w:rPr>
              <w:t>.</w:t>
            </w:r>
          </w:p>
        </w:tc>
      </w:tr>
      <w:tr w:rsidR="00832F4C" w14:paraId="0BCEA93A" w14:textId="77777777" w:rsidTr="00F57B7D">
        <w:tc>
          <w:tcPr>
            <w:tcW w:w="1550" w:type="dxa"/>
          </w:tcPr>
          <w:p w14:paraId="2E9B2A0A" w14:textId="29F34403" w:rsidR="00832F4C" w:rsidRPr="00F57B7D" w:rsidRDefault="00AA0556" w:rsidP="006D5011">
            <w:pPr>
              <w:tabs>
                <w:tab w:val="left" w:pos="2409"/>
              </w:tabs>
              <w:bidi/>
              <w:spacing w:after="120" w:line="360" w:lineRule="exact"/>
              <w:rPr>
                <w:rFonts w:asciiTheme="majorBidi" w:hAnsiTheme="majorBidi" w:cstheme="majorBidi" w:hint="default"/>
                <w:szCs w:val="20"/>
                <w:lang w:val="en-GB" w:bidi="ar-EG"/>
              </w:rPr>
            </w:pPr>
            <w:hyperlink r:id="rId37" w:history="1">
              <w:r w:rsidR="00832F4C" w:rsidRPr="00F57B7D">
                <w:rPr>
                  <w:rStyle w:val="Hyperlink"/>
                  <w:rFonts w:asciiTheme="majorBidi" w:hAnsiTheme="majorBidi" w:cstheme="majorBidi" w:hint="default"/>
                  <w:lang w:val="en-GB" w:bidi="ar-EG"/>
                </w:rPr>
                <w:t>UNEP/EA.5/21</w:t>
              </w:r>
            </w:hyperlink>
            <w:r w:rsidR="00832F4C" w:rsidRPr="00F57B7D">
              <w:rPr>
                <w:rFonts w:asciiTheme="majorBidi" w:hAnsiTheme="majorBidi" w:cstheme="majorBidi" w:hint="default"/>
                <w:szCs w:val="20"/>
                <w:rtl/>
                <w:lang w:val="en-GB" w:bidi="ar-EG"/>
              </w:rPr>
              <w:t>:</w:t>
            </w:r>
          </w:p>
        </w:tc>
        <w:tc>
          <w:tcPr>
            <w:tcW w:w="6664" w:type="dxa"/>
          </w:tcPr>
          <w:p w14:paraId="11A897A7" w14:textId="287FF281" w:rsidR="00832F4C" w:rsidRPr="00C176F3" w:rsidRDefault="00832F4C" w:rsidP="007D6953">
            <w:pPr>
              <w:tabs>
                <w:tab w:val="left" w:pos="2409"/>
              </w:tabs>
              <w:bidi/>
              <w:spacing w:after="120" w:line="360" w:lineRule="exact"/>
              <w:ind w:left="175"/>
              <w:jc w:val="both"/>
              <w:rPr>
                <w:rFonts w:ascii="Simplified Arabic" w:hAnsi="Simplified Arabic" w:cs="Simplified Arabic" w:hint="default"/>
                <w:sz w:val="24"/>
                <w:szCs w:val="24"/>
                <w:rtl/>
              </w:rPr>
            </w:pPr>
            <w:r w:rsidRPr="00C176F3">
              <w:rPr>
                <w:rFonts w:ascii="Simplified Arabic" w:hAnsi="Simplified Arabic" w:cs="Simplified Arabic"/>
                <w:sz w:val="24"/>
                <w:szCs w:val="24"/>
                <w:rtl/>
              </w:rPr>
              <w:t>التقدم المحرز في تنفيذ القرار 2/14 بشأن الاتجار غير المشروع بالأحياء البرية ومنتجاتها.</w:t>
            </w:r>
          </w:p>
        </w:tc>
      </w:tr>
      <w:tr w:rsidR="00832F4C" w14:paraId="10573F30" w14:textId="77777777" w:rsidTr="00F57B7D">
        <w:tc>
          <w:tcPr>
            <w:tcW w:w="1550" w:type="dxa"/>
          </w:tcPr>
          <w:p w14:paraId="131E03AB" w14:textId="6B9CF501" w:rsidR="00832F4C" w:rsidRPr="00F57B7D" w:rsidRDefault="00AA0556" w:rsidP="006D5011">
            <w:pPr>
              <w:tabs>
                <w:tab w:val="left" w:pos="2409"/>
              </w:tabs>
              <w:bidi/>
              <w:spacing w:after="120" w:line="360" w:lineRule="exact"/>
              <w:rPr>
                <w:rFonts w:asciiTheme="majorBidi" w:hAnsiTheme="majorBidi" w:cstheme="majorBidi" w:hint="default"/>
                <w:szCs w:val="20"/>
                <w:lang w:val="en-GB" w:bidi="ar-EG"/>
              </w:rPr>
            </w:pPr>
            <w:hyperlink r:id="rId38" w:history="1">
              <w:r w:rsidR="00832F4C" w:rsidRPr="00F57B7D">
                <w:rPr>
                  <w:rStyle w:val="Hyperlink"/>
                  <w:rFonts w:asciiTheme="majorBidi" w:hAnsiTheme="majorBidi" w:cstheme="majorBidi" w:hint="default"/>
                  <w:lang w:val="en-GB" w:bidi="ar-EG"/>
                </w:rPr>
                <w:t>UNEP/EA.5/22</w:t>
              </w:r>
            </w:hyperlink>
            <w:r w:rsidR="00832F4C" w:rsidRPr="00F57B7D">
              <w:rPr>
                <w:rFonts w:asciiTheme="majorBidi" w:hAnsiTheme="majorBidi" w:cstheme="majorBidi" w:hint="default"/>
                <w:szCs w:val="20"/>
                <w:rtl/>
                <w:lang w:val="en-GB" w:bidi="ar-EG"/>
              </w:rPr>
              <w:t>:</w:t>
            </w:r>
          </w:p>
        </w:tc>
        <w:tc>
          <w:tcPr>
            <w:tcW w:w="6664" w:type="dxa"/>
          </w:tcPr>
          <w:p w14:paraId="017F6BCD" w14:textId="4E89C26E" w:rsidR="00832F4C" w:rsidRPr="00C176F3" w:rsidRDefault="00832F4C" w:rsidP="007D6953">
            <w:pPr>
              <w:tabs>
                <w:tab w:val="left" w:pos="2409"/>
              </w:tabs>
              <w:bidi/>
              <w:spacing w:after="120" w:line="360" w:lineRule="exact"/>
              <w:ind w:left="175"/>
              <w:jc w:val="both"/>
              <w:rPr>
                <w:rFonts w:ascii="Simplified Arabic" w:hAnsi="Simplified Arabic" w:cs="Simplified Arabic" w:hint="default"/>
                <w:sz w:val="24"/>
                <w:szCs w:val="24"/>
                <w:rtl/>
              </w:rPr>
            </w:pPr>
            <w:r w:rsidRPr="00C176F3">
              <w:rPr>
                <w:rFonts w:ascii="Simplified Arabic" w:hAnsi="Simplified Arabic" w:cs="Simplified Arabic"/>
                <w:sz w:val="24"/>
                <w:szCs w:val="24"/>
                <w:rtl/>
              </w:rPr>
              <w:t>التقدم المحرز في تنفيذ المقرر 4/1 بشأن برنامج العمل والميزانية لفترة السنتين 2020-2021، والقرار 2/20 بشأن الاستراتيجية المتوسطة الأجل المقترحة للفترة 2018-2021 وبرنامج العمل والميزانية المقترحين للفترة 2018-2019 والقرار 1/15 بشأن برنامج العمل والميزانية المقترحين لفترة السنتين 2016-2017</w:t>
            </w:r>
            <w:r w:rsidRPr="00C176F3">
              <w:rPr>
                <w:rFonts w:ascii="Simplified Arabic" w:hAnsi="Simplified Arabic" w:cs="Simplified Arabic"/>
                <w:sz w:val="24"/>
                <w:szCs w:val="24"/>
                <w:rtl/>
                <w:lang w:bidi="ar-EG"/>
              </w:rPr>
              <w:t>.</w:t>
            </w:r>
          </w:p>
        </w:tc>
      </w:tr>
      <w:tr w:rsidR="00832F4C" w14:paraId="480F0FBB" w14:textId="77777777" w:rsidTr="00F57B7D">
        <w:tc>
          <w:tcPr>
            <w:tcW w:w="1550" w:type="dxa"/>
          </w:tcPr>
          <w:p w14:paraId="00A496B4" w14:textId="4DC25BB6" w:rsidR="00832F4C" w:rsidRPr="00F57B7D" w:rsidRDefault="00AA0556" w:rsidP="006D5011">
            <w:pPr>
              <w:tabs>
                <w:tab w:val="left" w:pos="2409"/>
              </w:tabs>
              <w:bidi/>
              <w:spacing w:after="120" w:line="360" w:lineRule="exact"/>
              <w:rPr>
                <w:rFonts w:asciiTheme="majorBidi" w:hAnsiTheme="majorBidi" w:cstheme="majorBidi" w:hint="default"/>
                <w:szCs w:val="20"/>
                <w:lang w:val="en-GB" w:bidi="ar-EG"/>
              </w:rPr>
            </w:pPr>
            <w:hyperlink r:id="rId39" w:history="1">
              <w:r w:rsidR="00832F4C" w:rsidRPr="00F57B7D">
                <w:rPr>
                  <w:rStyle w:val="Hyperlink"/>
                  <w:rFonts w:asciiTheme="majorBidi" w:hAnsiTheme="majorBidi" w:cstheme="majorBidi" w:hint="default"/>
                  <w:lang w:val="en-GB" w:bidi="ar-EG"/>
                </w:rPr>
                <w:t>UNEP/EA.5/23</w:t>
              </w:r>
            </w:hyperlink>
            <w:r w:rsidR="00832F4C" w:rsidRPr="00F57B7D">
              <w:rPr>
                <w:rFonts w:asciiTheme="majorBidi" w:hAnsiTheme="majorBidi" w:cstheme="majorBidi" w:hint="default"/>
                <w:szCs w:val="20"/>
                <w:rtl/>
                <w:lang w:val="en-GB" w:bidi="ar-EG"/>
              </w:rPr>
              <w:t>:</w:t>
            </w:r>
          </w:p>
        </w:tc>
        <w:tc>
          <w:tcPr>
            <w:tcW w:w="6664" w:type="dxa"/>
          </w:tcPr>
          <w:p w14:paraId="45361D4E" w14:textId="7E68D13A" w:rsidR="00832F4C" w:rsidRPr="00C176F3" w:rsidRDefault="00832F4C" w:rsidP="007D6953">
            <w:pPr>
              <w:tabs>
                <w:tab w:val="left" w:pos="2409"/>
              </w:tabs>
              <w:bidi/>
              <w:spacing w:after="120" w:line="360" w:lineRule="exact"/>
              <w:ind w:left="175"/>
              <w:jc w:val="both"/>
              <w:rPr>
                <w:rFonts w:ascii="Simplified Arabic" w:hAnsi="Simplified Arabic" w:cs="Simplified Arabic" w:hint="default"/>
                <w:sz w:val="24"/>
                <w:szCs w:val="24"/>
                <w:rtl/>
              </w:rPr>
            </w:pPr>
            <w:r w:rsidRPr="00C176F3">
              <w:rPr>
                <w:rFonts w:ascii="Simplified Arabic" w:hAnsi="Simplified Arabic" w:cs="Simplified Arabic"/>
                <w:sz w:val="24"/>
                <w:szCs w:val="24"/>
                <w:rtl/>
              </w:rPr>
              <w:t>خطة العمل لتنفيذ الفقرة 88 من الوثيقة الختامية لمؤتمر الأمم المتحدة للتنمية المستدامة</w:t>
            </w:r>
            <w:r w:rsidRPr="00C176F3">
              <w:rPr>
                <w:rFonts w:ascii="Simplified Arabic" w:hAnsi="Simplified Arabic" w:cs="Simplified Arabic"/>
                <w:sz w:val="24"/>
                <w:szCs w:val="24"/>
                <w:rtl/>
                <w:lang w:bidi="ar-EG"/>
              </w:rPr>
              <w:t>.</w:t>
            </w:r>
          </w:p>
        </w:tc>
      </w:tr>
      <w:tr w:rsidR="00832F4C" w14:paraId="0EBF534D" w14:textId="77777777" w:rsidTr="00F57B7D">
        <w:tc>
          <w:tcPr>
            <w:tcW w:w="1550" w:type="dxa"/>
          </w:tcPr>
          <w:p w14:paraId="3FE9A36C" w14:textId="3BA17C81" w:rsidR="00832F4C" w:rsidRPr="00F57B7D" w:rsidRDefault="00AA0556" w:rsidP="006D5011">
            <w:pPr>
              <w:tabs>
                <w:tab w:val="left" w:pos="2409"/>
              </w:tabs>
              <w:bidi/>
              <w:spacing w:after="120" w:line="360" w:lineRule="exact"/>
              <w:rPr>
                <w:rFonts w:asciiTheme="majorBidi" w:hAnsiTheme="majorBidi" w:cstheme="majorBidi" w:hint="default"/>
                <w:szCs w:val="20"/>
                <w:lang w:val="en-GB" w:bidi="ar-EG"/>
              </w:rPr>
            </w:pPr>
            <w:hyperlink r:id="rId40" w:history="1">
              <w:r w:rsidR="00832F4C" w:rsidRPr="00F57B7D">
                <w:rPr>
                  <w:rStyle w:val="Hyperlink"/>
                  <w:rFonts w:asciiTheme="majorBidi" w:hAnsiTheme="majorBidi" w:cstheme="majorBidi" w:hint="default"/>
                  <w:lang w:val="en-GB" w:bidi="ar-EG"/>
                </w:rPr>
                <w:t>UNEP/EA.5/24</w:t>
              </w:r>
            </w:hyperlink>
            <w:r w:rsidR="00832F4C" w:rsidRPr="00F57B7D">
              <w:rPr>
                <w:rFonts w:asciiTheme="majorBidi" w:hAnsiTheme="majorBidi" w:cstheme="majorBidi" w:hint="default"/>
                <w:szCs w:val="20"/>
                <w:rtl/>
                <w:lang w:val="en-GB" w:bidi="ar-EG"/>
              </w:rPr>
              <w:t>:</w:t>
            </w:r>
          </w:p>
        </w:tc>
        <w:tc>
          <w:tcPr>
            <w:tcW w:w="6664" w:type="dxa"/>
          </w:tcPr>
          <w:p w14:paraId="012F4D91" w14:textId="4E06253D" w:rsidR="00832F4C" w:rsidRPr="00C176F3" w:rsidRDefault="00832F4C" w:rsidP="007D6953">
            <w:pPr>
              <w:tabs>
                <w:tab w:val="left" w:pos="2409"/>
              </w:tabs>
              <w:bidi/>
              <w:spacing w:after="120" w:line="360" w:lineRule="exact"/>
              <w:ind w:left="175"/>
              <w:jc w:val="both"/>
              <w:rPr>
                <w:rFonts w:ascii="Simplified Arabic" w:hAnsi="Simplified Arabic" w:cs="Simplified Arabic" w:hint="default"/>
                <w:sz w:val="24"/>
                <w:szCs w:val="24"/>
                <w:rtl/>
              </w:rPr>
            </w:pPr>
            <w:r w:rsidRPr="00C176F3">
              <w:rPr>
                <w:rFonts w:ascii="Simplified Arabic" w:hAnsi="Simplified Arabic" w:cs="Simplified Arabic"/>
                <w:sz w:val="24"/>
                <w:szCs w:val="24"/>
                <w:rtl/>
              </w:rPr>
              <w:t>تقديم خيارات</w:t>
            </w:r>
            <w:r w:rsidR="002E4380">
              <w:rPr>
                <w:rFonts w:ascii="Simplified Arabic" w:hAnsi="Simplified Arabic" w:cs="Simplified Arabic"/>
                <w:sz w:val="24"/>
                <w:szCs w:val="24"/>
                <w:rtl/>
              </w:rPr>
              <w:t xml:space="preserve"> لمستقبل </w:t>
            </w:r>
            <w:r w:rsidR="002E4380" w:rsidRPr="002E4380">
              <w:rPr>
                <w:rFonts w:ascii="Simplified Arabic" w:hAnsi="Simplified Arabic" w:cs="Simplified Arabic" w:hint="default"/>
                <w:sz w:val="24"/>
                <w:szCs w:val="24"/>
                <w:rtl/>
              </w:rPr>
              <w:t>’’</w:t>
            </w:r>
            <w:r w:rsidR="002E4380" w:rsidRPr="009D4F68">
              <w:rPr>
                <w:rFonts w:ascii="Simplified Arabic" w:hAnsi="Simplified Arabic" w:cs="Simplified Arabic" w:hint="default"/>
                <w:i/>
                <w:iCs/>
                <w:sz w:val="24"/>
                <w:szCs w:val="24"/>
                <w:rtl/>
              </w:rPr>
              <w:t>توقعات البيئة العالمية</w:t>
            </w:r>
            <w:r w:rsidR="002E4380" w:rsidRPr="002E4380">
              <w:rPr>
                <w:rFonts w:ascii="Simplified Arabic" w:hAnsi="Simplified Arabic" w:cs="Simplified Arabic" w:hint="default"/>
                <w:sz w:val="24"/>
                <w:szCs w:val="24"/>
                <w:rtl/>
              </w:rPr>
              <w:t>‘‘</w:t>
            </w:r>
            <w:r w:rsidRPr="00C176F3">
              <w:rPr>
                <w:rFonts w:ascii="Simplified Arabic" w:hAnsi="Simplified Arabic" w:cs="Simplified Arabic"/>
                <w:sz w:val="24"/>
                <w:szCs w:val="24"/>
                <w:rtl/>
              </w:rPr>
              <w:t>.</w:t>
            </w:r>
          </w:p>
        </w:tc>
      </w:tr>
    </w:tbl>
    <w:p w14:paraId="310B3BC6" w14:textId="77777777" w:rsidR="007D6953" w:rsidRDefault="007D6953">
      <w:pPr>
        <w:spacing w:after="160" w:line="259" w:lineRule="auto"/>
        <w:rPr>
          <w:rFonts w:ascii="Simplified Arabic" w:hAnsi="Simplified Arabic" w:cs="Simplified Arabic" w:hint="default"/>
          <w:b/>
          <w:bCs/>
          <w:sz w:val="24"/>
          <w:szCs w:val="24"/>
          <w:lang w:val="en-GB" w:eastAsia="zh-TW"/>
        </w:rPr>
      </w:pPr>
      <w:r>
        <w:rPr>
          <w:rFonts w:ascii="Simplified Arabic" w:hAnsi="Simplified Arabic" w:cs="Simplified Arabic"/>
          <w:sz w:val="24"/>
          <w:szCs w:val="24"/>
          <w:rtl/>
          <w:lang w:eastAsia="zh-TW"/>
        </w:rPr>
        <w:br w:type="page"/>
      </w:r>
    </w:p>
    <w:p w14:paraId="32761376" w14:textId="221A16D4" w:rsidR="00D93ADF" w:rsidRPr="004A2AB7" w:rsidRDefault="00D93ADF" w:rsidP="00873F51">
      <w:pPr>
        <w:pStyle w:val="CH1"/>
        <w:tabs>
          <w:tab w:val="clear" w:pos="1247"/>
        </w:tabs>
        <w:bidi/>
        <w:spacing w:before="0" w:after="360" w:line="360" w:lineRule="exact"/>
        <w:ind w:left="0" w:firstLine="0"/>
        <w:jc w:val="both"/>
        <w:textDirection w:val="tbRlV"/>
        <w:rPr>
          <w:rFonts w:ascii="Simplified Arabic" w:hAnsi="Simplified Arabic" w:cs="Simplified Arabic"/>
          <w:b w:val="0"/>
          <w:bCs/>
          <w:rtl/>
          <w:lang w:eastAsia="zh-TW"/>
        </w:rPr>
      </w:pPr>
      <w:r w:rsidRPr="004A2AB7">
        <w:rPr>
          <w:rFonts w:ascii="Simplified Arabic" w:hAnsi="Simplified Arabic" w:cs="Simplified Arabic"/>
          <w:b w:val="0"/>
          <w:bCs/>
          <w:rtl/>
          <w:lang w:eastAsia="zh-TW"/>
        </w:rPr>
        <w:lastRenderedPageBreak/>
        <w:t xml:space="preserve">المرفق </w:t>
      </w:r>
      <w:r w:rsidRPr="004A2AB7">
        <w:rPr>
          <w:rFonts w:ascii="Simplified Arabic" w:hAnsi="Simplified Arabic" w:cs="Simplified Arabic" w:hint="cs"/>
          <w:b w:val="0"/>
          <w:bCs/>
          <w:rtl/>
          <w:lang w:eastAsia="zh-TW"/>
        </w:rPr>
        <w:t>الثاني</w:t>
      </w:r>
    </w:p>
    <w:p w14:paraId="21BAA530" w14:textId="13596429" w:rsidR="00222743" w:rsidRPr="00873F51" w:rsidRDefault="00E9624E" w:rsidP="007D6953">
      <w:pPr>
        <w:pStyle w:val="CH1"/>
        <w:tabs>
          <w:tab w:val="clear" w:pos="1247"/>
        </w:tabs>
        <w:bidi/>
        <w:spacing w:before="0" w:after="240" w:line="360" w:lineRule="exact"/>
        <w:ind w:left="1134" w:firstLine="0"/>
        <w:jc w:val="both"/>
        <w:rPr>
          <w:rFonts w:ascii="Simplified Arabic" w:hAnsi="Simplified Arabic" w:cs="Simplified Arabic"/>
          <w:b w:val="0"/>
          <w:bCs/>
          <w:sz w:val="26"/>
          <w:szCs w:val="26"/>
          <w:rtl/>
          <w:lang w:eastAsia="zh-TW"/>
        </w:rPr>
      </w:pPr>
      <w:r w:rsidRPr="00873F51">
        <w:rPr>
          <w:rFonts w:ascii="Simplified Arabic" w:hAnsi="Simplified Arabic" w:cs="Simplified Arabic"/>
          <w:b w:val="0"/>
          <w:bCs/>
          <w:sz w:val="26"/>
          <w:szCs w:val="26"/>
          <w:rtl/>
          <w:lang w:eastAsia="zh-TW"/>
        </w:rPr>
        <w:t>وثيقة</w:t>
      </w:r>
      <w:r w:rsidR="00222743" w:rsidRPr="00873F51">
        <w:rPr>
          <w:rFonts w:ascii="Simplified Arabic" w:hAnsi="Simplified Arabic" w:cs="Simplified Arabic"/>
          <w:b w:val="0"/>
          <w:bCs/>
          <w:sz w:val="26"/>
          <w:szCs w:val="26"/>
          <w:rtl/>
          <w:lang w:eastAsia="zh-TW"/>
        </w:rPr>
        <w:t xml:space="preserve"> </w:t>
      </w:r>
      <w:r w:rsidRPr="00873F51">
        <w:rPr>
          <w:rFonts w:ascii="Simplified Arabic" w:hAnsi="Simplified Arabic" w:cs="Simplified Arabic"/>
          <w:b w:val="0"/>
          <w:bCs/>
          <w:sz w:val="26"/>
          <w:szCs w:val="26"/>
          <w:rtl/>
          <w:lang w:eastAsia="zh-TW"/>
        </w:rPr>
        <w:t xml:space="preserve">ختامية </w:t>
      </w:r>
      <w:r w:rsidR="00222743" w:rsidRPr="00873F51">
        <w:rPr>
          <w:rFonts w:ascii="Simplified Arabic" w:hAnsi="Simplified Arabic" w:cs="Simplified Arabic"/>
          <w:b w:val="0"/>
          <w:bCs/>
          <w:sz w:val="26"/>
          <w:szCs w:val="26"/>
          <w:rtl/>
          <w:lang w:eastAsia="zh-TW"/>
        </w:rPr>
        <w:t>من الدورة الخامسة لجمعية</w:t>
      </w:r>
      <w:r w:rsidRPr="00873F51">
        <w:rPr>
          <w:rFonts w:ascii="Simplified Arabic" w:hAnsi="Simplified Arabic" w:cs="Simplified Arabic"/>
          <w:b w:val="0"/>
          <w:bCs/>
          <w:sz w:val="26"/>
          <w:szCs w:val="26"/>
          <w:rtl/>
          <w:lang w:eastAsia="zh-TW"/>
        </w:rPr>
        <w:t xml:space="preserve"> البيئة</w:t>
      </w:r>
    </w:p>
    <w:p w14:paraId="5C910FBD" w14:textId="6641A1BF" w:rsidR="00D93ADF" w:rsidRPr="00C176F3" w:rsidRDefault="00EB48DF" w:rsidP="007D6953">
      <w:pPr>
        <w:tabs>
          <w:tab w:val="left" w:pos="2409"/>
        </w:tabs>
        <w:bidi/>
        <w:spacing w:after="240" w:line="360" w:lineRule="exact"/>
        <w:ind w:left="1134" w:hanging="1"/>
        <w:rPr>
          <w:rFonts w:ascii="Simplified Arabic" w:hAnsi="Simplified Arabic" w:cs="Simplified Arabic" w:hint="default"/>
          <w:sz w:val="24"/>
          <w:szCs w:val="24"/>
          <w:rtl/>
        </w:rPr>
      </w:pPr>
      <w:r w:rsidRPr="00EB48DF">
        <w:rPr>
          <w:rFonts w:ascii="Simplified Arabic" w:hAnsi="Simplified Arabic" w:cs="Simplified Arabic" w:hint="default"/>
          <w:b/>
          <w:bCs/>
          <w:sz w:val="24"/>
          <w:szCs w:val="24"/>
          <w:rtl/>
          <w:lang w:val="en-GB" w:eastAsia="zh-TW"/>
        </w:rPr>
        <w:t>نظرة استشرافية إلى جمعية الأمم المتحدة للبيئة المستأنفة في عام 202</w:t>
      </w:r>
      <w:r w:rsidR="00BF62E3">
        <w:rPr>
          <w:rFonts w:ascii="Simplified Arabic" w:hAnsi="Simplified Arabic" w:cs="Simplified Arabic"/>
          <w:b/>
          <w:bCs/>
          <w:sz w:val="24"/>
          <w:szCs w:val="24"/>
          <w:rtl/>
          <w:lang w:val="en-GB" w:eastAsia="zh-TW"/>
        </w:rPr>
        <w:t>2</w:t>
      </w:r>
      <w:r w:rsidRPr="00EB48DF">
        <w:rPr>
          <w:rFonts w:ascii="Simplified Arabic" w:hAnsi="Simplified Arabic" w:cs="Simplified Arabic" w:hint="default"/>
          <w:b/>
          <w:bCs/>
          <w:sz w:val="24"/>
          <w:szCs w:val="24"/>
          <w:rtl/>
          <w:lang w:val="en-GB" w:eastAsia="zh-TW"/>
        </w:rPr>
        <w:t xml:space="preserve"> – رسالة من الدورة الخامسة للجمعية المعقودة عبر الإنترنت، نيروبي 22-23 شباط/فبراير</w:t>
      </w:r>
      <w:r w:rsidR="000A65E6">
        <w:rPr>
          <w:rFonts w:ascii="Simplified Arabic" w:hAnsi="Simplified Arabic" w:cs="Simplified Arabic"/>
          <w:b/>
          <w:bCs/>
          <w:sz w:val="24"/>
          <w:szCs w:val="24"/>
          <w:rtl/>
          <w:lang w:val="en-GB" w:eastAsia="zh-TW"/>
        </w:rPr>
        <w:t xml:space="preserve"> </w:t>
      </w:r>
      <w:r w:rsidR="000A65E6" w:rsidRPr="00EB48DF">
        <w:rPr>
          <w:rFonts w:ascii="Simplified Arabic" w:hAnsi="Simplified Arabic" w:cs="Simplified Arabic" w:hint="default"/>
          <w:b/>
          <w:bCs/>
          <w:sz w:val="24"/>
          <w:szCs w:val="24"/>
          <w:rtl/>
          <w:lang w:val="en-GB" w:eastAsia="zh-TW"/>
        </w:rPr>
        <w:t>2021</w:t>
      </w:r>
      <w:r w:rsidR="007D6953" w:rsidRPr="007D6953">
        <w:rPr>
          <w:rFonts w:ascii="Simplified Arabic" w:hAnsi="Simplified Arabic" w:cs="Simplified Arabic" w:hint="default"/>
          <w:b/>
          <w:bCs/>
          <w:sz w:val="24"/>
          <w:szCs w:val="24"/>
          <w:vertAlign w:val="superscript"/>
          <w:lang w:val="en-GB" w:eastAsia="zh-TW"/>
        </w:rPr>
        <w:t>(</w:t>
      </w:r>
      <w:r w:rsidR="00E9624E" w:rsidRPr="007D6953">
        <w:rPr>
          <w:rStyle w:val="FootnoteReference"/>
          <w:rFonts w:ascii="Simplified Arabic" w:hAnsi="Simplified Arabic" w:cs="Simplified Arabic" w:hint="default"/>
          <w:b/>
          <w:bCs/>
          <w:sz w:val="24"/>
          <w:szCs w:val="24"/>
          <w:lang w:val="en-GB" w:eastAsia="zh-TW"/>
        </w:rPr>
        <w:footnoteReference w:customMarkFollows="1" w:id="4"/>
        <w:t>1</w:t>
      </w:r>
      <w:r w:rsidR="007D6953">
        <w:rPr>
          <w:rStyle w:val="FootnoteReference"/>
          <w:rFonts w:ascii="Simplified Arabic" w:hAnsi="Simplified Arabic" w:cs="Simplified Arabic" w:hint="default"/>
          <w:b/>
          <w:bCs/>
          <w:sz w:val="24"/>
          <w:szCs w:val="24"/>
          <w:lang w:val="en-GB" w:eastAsia="zh-TW"/>
        </w:rPr>
        <w:t>)</w:t>
      </w:r>
      <w:r w:rsidR="000A65E6" w:rsidRPr="000A65E6">
        <w:rPr>
          <w:rFonts w:ascii="Simplified Arabic" w:hAnsi="Simplified Arabic" w:cs="Simplified Arabic" w:hint="default"/>
          <w:b/>
          <w:bCs/>
          <w:sz w:val="24"/>
          <w:szCs w:val="24"/>
          <w:vertAlign w:val="superscript"/>
          <w:rtl/>
          <w:lang w:val="en-GB" w:eastAsia="zh-TW"/>
        </w:rPr>
        <w:t xml:space="preserve"> </w:t>
      </w:r>
      <w:r w:rsidR="000A65E6" w:rsidRPr="009D4F68">
        <w:rPr>
          <w:rFonts w:ascii="Simplified Arabic" w:hAnsi="Simplified Arabic" w:cs="Simplified Arabic" w:hint="default"/>
          <w:b/>
          <w:bCs/>
          <w:sz w:val="28"/>
          <w:szCs w:val="28"/>
          <w:rtl/>
          <w:lang w:val="en-GB" w:eastAsia="zh-TW"/>
        </w:rPr>
        <w:t>و</w:t>
      </w:r>
      <w:r w:rsidR="007D6953">
        <w:rPr>
          <w:rFonts w:ascii="Simplified Arabic" w:hAnsi="Simplified Arabic" w:cs="Simplified Arabic"/>
          <w:b/>
          <w:bCs/>
          <w:sz w:val="24"/>
          <w:szCs w:val="24"/>
          <w:vertAlign w:val="superscript"/>
          <w:rtl/>
          <w:lang w:val="en-GB" w:eastAsia="zh-TW"/>
        </w:rPr>
        <w:t>(</w:t>
      </w:r>
      <w:r w:rsidR="000A65E6" w:rsidRPr="000A65E6">
        <w:rPr>
          <w:rStyle w:val="FootnoteReference"/>
          <w:rFonts w:ascii="Simplified Arabic" w:hAnsi="Simplified Arabic" w:cs="Simplified Arabic" w:hint="default"/>
          <w:b/>
          <w:bCs/>
          <w:sz w:val="24"/>
          <w:szCs w:val="24"/>
          <w:lang w:val="en-GB" w:eastAsia="zh-TW"/>
        </w:rPr>
        <w:footnoteReference w:customMarkFollows="1" w:id="5"/>
        <w:t>2</w:t>
      </w:r>
      <w:r w:rsidR="007D6953">
        <w:rPr>
          <w:rStyle w:val="FootnoteReference"/>
          <w:rFonts w:ascii="Simplified Arabic" w:hAnsi="Simplified Arabic" w:cs="Simplified Arabic"/>
          <w:b/>
          <w:bCs/>
          <w:sz w:val="24"/>
          <w:szCs w:val="24"/>
          <w:rtl/>
          <w:lang w:val="en-GB" w:eastAsia="zh-TW"/>
        </w:rPr>
        <w:t>)</w:t>
      </w:r>
    </w:p>
    <w:p w14:paraId="0BACFE89" w14:textId="30CAB47B" w:rsidR="00EB48DF" w:rsidRPr="00EB48DF" w:rsidRDefault="00EB48DF" w:rsidP="00873F51">
      <w:pPr>
        <w:bidi/>
        <w:spacing w:after="120" w:line="360" w:lineRule="exact"/>
        <w:ind w:left="1134" w:firstLine="566"/>
        <w:jc w:val="both"/>
        <w:rPr>
          <w:rFonts w:ascii="Simplified Arabic" w:hAnsi="Simplified Arabic" w:cs="Simplified Arabic" w:hint="default"/>
          <w:sz w:val="24"/>
          <w:szCs w:val="24"/>
          <w:rtl/>
          <w:lang w:val="en-GB" w:eastAsia="zh-TW"/>
        </w:rPr>
      </w:pPr>
      <w:r w:rsidRPr="00EB48DF">
        <w:rPr>
          <w:rFonts w:ascii="Simplified Arabic" w:hAnsi="Simplified Arabic" w:cs="Simplified Arabic" w:hint="default"/>
          <w:i/>
          <w:iCs/>
          <w:sz w:val="24"/>
          <w:szCs w:val="24"/>
          <w:rtl/>
          <w:lang w:val="en-GB" w:eastAsia="zh-TW"/>
        </w:rPr>
        <w:t>إن الدورة الخامسة لجمعية الأمم المتحدة للبيئة المنعقدة في نيروبي</w:t>
      </w:r>
      <w:r w:rsidRPr="00EB48DF">
        <w:rPr>
          <w:rFonts w:ascii="Simplified Arabic" w:hAnsi="Simplified Arabic" w:cs="Simplified Arabic" w:hint="default"/>
          <w:sz w:val="24"/>
          <w:szCs w:val="24"/>
          <w:rtl/>
          <w:lang w:val="en-GB" w:eastAsia="zh-TW"/>
        </w:rPr>
        <w:t>،</w:t>
      </w:r>
    </w:p>
    <w:p w14:paraId="06AD88BE" w14:textId="6B7A9C90" w:rsidR="00EB48DF" w:rsidRPr="00EB48DF" w:rsidRDefault="00EB48DF" w:rsidP="00873F51">
      <w:pPr>
        <w:bidi/>
        <w:spacing w:after="120" w:line="360" w:lineRule="exact"/>
        <w:ind w:left="1134" w:firstLine="566"/>
        <w:jc w:val="both"/>
        <w:rPr>
          <w:rFonts w:ascii="Simplified Arabic" w:hAnsi="Simplified Arabic" w:cs="Simplified Arabic" w:hint="default"/>
          <w:sz w:val="24"/>
          <w:szCs w:val="24"/>
          <w:rtl/>
          <w:lang w:val="en-GB" w:eastAsia="zh-TW"/>
        </w:rPr>
      </w:pPr>
      <w:r w:rsidRPr="00EB48DF">
        <w:rPr>
          <w:rFonts w:ascii="Simplified Arabic" w:hAnsi="Simplified Arabic" w:cs="Simplified Arabic" w:hint="default"/>
          <w:i/>
          <w:iCs/>
          <w:sz w:val="24"/>
          <w:szCs w:val="24"/>
          <w:rtl/>
          <w:lang w:val="en-GB" w:eastAsia="zh-TW"/>
        </w:rPr>
        <w:t>إذ تجتمع عبر الإنترنت</w:t>
      </w:r>
      <w:r w:rsidRPr="00EB48DF">
        <w:rPr>
          <w:rFonts w:ascii="Simplified Arabic" w:hAnsi="Simplified Arabic" w:cs="Simplified Arabic" w:hint="default"/>
          <w:sz w:val="24"/>
          <w:szCs w:val="24"/>
          <w:rtl/>
          <w:lang w:val="en-GB" w:eastAsia="zh-TW"/>
        </w:rPr>
        <w:t xml:space="preserve"> لعقد الجزء الأول من الدورة الخامسة للجمعية في 22-23 شباط/فبراير 2021، في ظل ظروف استثنائية من جراء وباء ’’كوفيد-19</w:t>
      </w:r>
      <w:r w:rsidRPr="00EB48DF">
        <w:rPr>
          <w:rFonts w:ascii="Simplified Arabic" w:hAnsi="Simplified Arabic" w:cs="Simplified Arabic" w:hint="default"/>
          <w:sz w:val="24"/>
          <w:szCs w:val="24"/>
          <w:lang w:val="en-GB" w:eastAsia="zh-TW"/>
        </w:rPr>
        <w:t>‘‘</w:t>
      </w:r>
      <w:r w:rsidRPr="00EB48DF">
        <w:rPr>
          <w:rFonts w:ascii="Simplified Arabic" w:hAnsi="Simplified Arabic" w:cs="Simplified Arabic" w:hint="default"/>
          <w:sz w:val="24"/>
          <w:szCs w:val="24"/>
          <w:rtl/>
          <w:lang w:val="en-GB" w:eastAsia="zh-TW"/>
        </w:rPr>
        <w:t>،</w:t>
      </w:r>
    </w:p>
    <w:p w14:paraId="4A6392A0" w14:textId="59D51DE6" w:rsidR="00EB48DF" w:rsidRPr="00EB48DF" w:rsidRDefault="00EB48DF" w:rsidP="00873F51">
      <w:pPr>
        <w:bidi/>
        <w:spacing w:after="120" w:line="360" w:lineRule="exact"/>
        <w:ind w:left="1134" w:firstLine="566"/>
        <w:jc w:val="both"/>
        <w:rPr>
          <w:rFonts w:ascii="Simplified Arabic" w:hAnsi="Simplified Arabic" w:cs="Simplified Arabic" w:hint="default"/>
          <w:sz w:val="24"/>
          <w:szCs w:val="24"/>
          <w:rtl/>
          <w:lang w:val="en-GB" w:eastAsia="zh-TW"/>
        </w:rPr>
      </w:pPr>
      <w:r w:rsidRPr="00EB48DF">
        <w:rPr>
          <w:rFonts w:ascii="Simplified Arabic" w:hAnsi="Simplified Arabic" w:cs="Simplified Arabic" w:hint="default"/>
          <w:i/>
          <w:iCs/>
          <w:sz w:val="24"/>
          <w:szCs w:val="24"/>
          <w:rtl/>
          <w:lang w:val="en-GB" w:eastAsia="zh-TW"/>
        </w:rPr>
        <w:t>وإذ تقر</w:t>
      </w:r>
      <w:r w:rsidRPr="00EB48DF">
        <w:rPr>
          <w:rFonts w:ascii="Simplified Arabic" w:hAnsi="Simplified Arabic" w:cs="Simplified Arabic" w:hint="default"/>
          <w:sz w:val="24"/>
          <w:szCs w:val="24"/>
          <w:rtl/>
          <w:lang w:val="en-GB" w:eastAsia="zh-TW"/>
        </w:rPr>
        <w:t xml:space="preserve"> بالحاجة الملحة إلى مواصلة جهودنا من أجل حماية كوكبنا أيضاً في وقت الأزمة هذا،</w:t>
      </w:r>
    </w:p>
    <w:p w14:paraId="68FCE767" w14:textId="5FE8D572" w:rsidR="00EB48DF" w:rsidRPr="00EB48DF" w:rsidRDefault="00EB48DF" w:rsidP="00873F51">
      <w:pPr>
        <w:bidi/>
        <w:spacing w:after="120" w:line="360" w:lineRule="exact"/>
        <w:ind w:left="1134" w:firstLine="566"/>
        <w:jc w:val="both"/>
        <w:rPr>
          <w:rFonts w:ascii="Simplified Arabic" w:hAnsi="Simplified Arabic" w:cs="Simplified Arabic" w:hint="default"/>
          <w:sz w:val="24"/>
          <w:szCs w:val="24"/>
          <w:rtl/>
          <w:lang w:val="en-GB" w:eastAsia="zh-TW"/>
        </w:rPr>
      </w:pPr>
      <w:r w:rsidRPr="00EB48DF">
        <w:rPr>
          <w:rFonts w:ascii="Simplified Arabic" w:hAnsi="Simplified Arabic" w:cs="Simplified Arabic" w:hint="default"/>
          <w:i/>
          <w:iCs/>
          <w:sz w:val="24"/>
          <w:szCs w:val="24"/>
          <w:rtl/>
          <w:lang w:val="en-GB" w:eastAsia="zh-TW"/>
        </w:rPr>
        <w:t>وإذ ترغب</w:t>
      </w:r>
      <w:r w:rsidRPr="00EB48DF">
        <w:rPr>
          <w:rFonts w:ascii="Simplified Arabic" w:hAnsi="Simplified Arabic" w:cs="Simplified Arabic" w:hint="default"/>
          <w:sz w:val="24"/>
          <w:szCs w:val="24"/>
          <w:rtl/>
          <w:lang w:val="en-GB" w:eastAsia="zh-TW"/>
        </w:rPr>
        <w:t xml:space="preserve"> في تعزيز دعمنا للأمم المتحدة وللتعاون المتعدد الأطراف، وتظل على قناعة بأن العمل الجماعي ضروري للتصدي بنجاح للتحديات العالمية،</w:t>
      </w:r>
    </w:p>
    <w:p w14:paraId="49464E1B" w14:textId="170B2D00" w:rsidR="00EB48DF" w:rsidRPr="00EB48DF" w:rsidRDefault="00EB48DF" w:rsidP="00873F51">
      <w:pPr>
        <w:bidi/>
        <w:spacing w:after="120" w:line="360" w:lineRule="exact"/>
        <w:ind w:left="1134" w:firstLine="566"/>
        <w:jc w:val="both"/>
        <w:rPr>
          <w:rFonts w:ascii="Simplified Arabic" w:hAnsi="Simplified Arabic" w:cs="Simplified Arabic" w:hint="default"/>
          <w:sz w:val="24"/>
          <w:szCs w:val="24"/>
          <w:rtl/>
          <w:lang w:val="en-GB" w:eastAsia="zh-TW"/>
        </w:rPr>
      </w:pPr>
      <w:r w:rsidRPr="00EB48DF">
        <w:rPr>
          <w:rFonts w:ascii="Simplified Arabic" w:hAnsi="Simplified Arabic" w:cs="Simplified Arabic" w:hint="default"/>
          <w:i/>
          <w:iCs/>
          <w:sz w:val="24"/>
          <w:szCs w:val="24"/>
          <w:rtl/>
          <w:lang w:val="en-GB" w:eastAsia="zh-TW"/>
        </w:rPr>
        <w:t>وإذ يساورها</w:t>
      </w:r>
      <w:r w:rsidRPr="00EB48DF">
        <w:rPr>
          <w:rFonts w:ascii="Simplified Arabic" w:hAnsi="Simplified Arabic" w:cs="Simplified Arabic" w:hint="default"/>
          <w:sz w:val="24"/>
          <w:szCs w:val="24"/>
          <w:rtl/>
          <w:lang w:val="en-GB" w:eastAsia="zh-TW"/>
        </w:rPr>
        <w:t xml:space="preserve"> بالغ القلق إزاء الآثار العالمية المدمرة لوباء ’’كوفيد-19‘‘، التي يترتب عليها تحديات صحية واجتماعية واقتصادية وبيئية جديدة وخطيرة، والتي تضاعف التحديات القائمة، ولا سيما في البلدان النامية، مما يقوض جهودنا المشتركة للقضاء على الفقر وإنجاز خطة التنمية المستدامة لعام 2030،</w:t>
      </w:r>
    </w:p>
    <w:p w14:paraId="292F4D08" w14:textId="22CA1120" w:rsidR="00EB48DF" w:rsidRPr="00EB48DF" w:rsidRDefault="00EB48DF" w:rsidP="00873F51">
      <w:pPr>
        <w:bidi/>
        <w:spacing w:after="120" w:line="360" w:lineRule="exact"/>
        <w:ind w:left="1134" w:firstLine="566"/>
        <w:jc w:val="both"/>
        <w:rPr>
          <w:rFonts w:ascii="Simplified Arabic" w:hAnsi="Simplified Arabic" w:cs="Simplified Arabic" w:hint="default"/>
          <w:sz w:val="24"/>
          <w:szCs w:val="24"/>
          <w:rtl/>
          <w:lang w:val="en-GB" w:eastAsia="zh-TW"/>
        </w:rPr>
      </w:pPr>
      <w:r w:rsidRPr="00EB48DF">
        <w:rPr>
          <w:rFonts w:ascii="Simplified Arabic" w:hAnsi="Simplified Arabic" w:cs="Simplified Arabic" w:hint="default"/>
          <w:i/>
          <w:iCs/>
          <w:sz w:val="24"/>
          <w:szCs w:val="24"/>
          <w:rtl/>
          <w:lang w:val="en-GB" w:eastAsia="zh-TW"/>
        </w:rPr>
        <w:t>وإذ تدرك</w:t>
      </w:r>
      <w:r w:rsidRPr="00EB48DF">
        <w:rPr>
          <w:rFonts w:ascii="Simplified Arabic" w:hAnsi="Simplified Arabic" w:cs="Simplified Arabic" w:hint="default"/>
          <w:sz w:val="24"/>
          <w:szCs w:val="24"/>
          <w:rtl/>
          <w:lang w:val="en-GB" w:eastAsia="zh-TW"/>
        </w:rPr>
        <w:t xml:space="preserve"> أكثر من أي وقت مضى أن صحة الإنسان ورفاهه يعتمدان على الطبيعة والحلول التي توفرها، وإذ تدرك أننا سنواجه مخاطر تكرار الأوبئة في المستقبل إذا بقينا على أنماطنا الحالية غير المستدامة في تفاعلاتنا مع الطبيعة،</w:t>
      </w:r>
    </w:p>
    <w:p w14:paraId="16AB02FA" w14:textId="3CFFADF9" w:rsidR="00EB48DF" w:rsidRPr="00EB48DF" w:rsidRDefault="00EB48DF" w:rsidP="00873F51">
      <w:pPr>
        <w:bidi/>
        <w:spacing w:after="120" w:line="360" w:lineRule="exact"/>
        <w:ind w:left="1134" w:firstLine="566"/>
        <w:jc w:val="both"/>
        <w:rPr>
          <w:rFonts w:ascii="Simplified Arabic" w:hAnsi="Simplified Arabic" w:cs="Simplified Arabic" w:hint="default"/>
          <w:sz w:val="24"/>
          <w:szCs w:val="24"/>
          <w:rtl/>
          <w:lang w:val="en-GB" w:eastAsia="zh-TW"/>
        </w:rPr>
      </w:pPr>
      <w:r w:rsidRPr="00EB48DF">
        <w:rPr>
          <w:rFonts w:ascii="Simplified Arabic" w:hAnsi="Simplified Arabic" w:cs="Simplified Arabic" w:hint="default"/>
          <w:i/>
          <w:iCs/>
          <w:sz w:val="24"/>
          <w:szCs w:val="24"/>
          <w:rtl/>
          <w:lang w:val="en-GB" w:eastAsia="zh-TW"/>
        </w:rPr>
        <w:t>وإذ يساورها</w:t>
      </w:r>
      <w:r w:rsidRPr="00EB48DF">
        <w:rPr>
          <w:rFonts w:ascii="Simplified Arabic" w:hAnsi="Simplified Arabic" w:cs="Simplified Arabic" w:hint="default"/>
          <w:sz w:val="24"/>
          <w:szCs w:val="24"/>
          <w:rtl/>
          <w:lang w:val="en-GB" w:eastAsia="zh-TW"/>
        </w:rPr>
        <w:t xml:space="preserve"> بالغ القلق إزاء استمرار فقدان التنوع البيولوجي، ولا سيما من جراء تدهور وتفتت النظم الإيكولوجية وموائل الأحياء البرية؛ والأخطار التي تهدد الأرواح وسبل العيش من جراء تغير المناخ، ومن التلوث والنفايات والمواد الكيميائية التي تدار على نحو سيئ، مما يعرض بيئتنا وهدفنا الشامل المتمثل في التنمية المستدامة للخطر،</w:t>
      </w:r>
    </w:p>
    <w:p w14:paraId="399DE6D8" w14:textId="37C20FE3" w:rsidR="00EB48DF" w:rsidRPr="00EB48DF" w:rsidRDefault="00EB48DF" w:rsidP="00873F51">
      <w:pPr>
        <w:bidi/>
        <w:spacing w:after="120" w:line="360" w:lineRule="exact"/>
        <w:ind w:left="1134" w:firstLine="566"/>
        <w:jc w:val="both"/>
        <w:rPr>
          <w:rFonts w:ascii="Simplified Arabic" w:hAnsi="Simplified Arabic" w:cs="Simplified Arabic" w:hint="default"/>
          <w:sz w:val="24"/>
          <w:szCs w:val="24"/>
          <w:rtl/>
          <w:lang w:val="en-GB" w:eastAsia="zh-TW"/>
        </w:rPr>
      </w:pPr>
      <w:r w:rsidRPr="00EB48DF">
        <w:rPr>
          <w:rFonts w:ascii="Simplified Arabic" w:hAnsi="Simplified Arabic" w:cs="Simplified Arabic" w:hint="default"/>
          <w:i/>
          <w:iCs/>
          <w:sz w:val="24"/>
          <w:szCs w:val="24"/>
          <w:rtl/>
          <w:lang w:val="en-GB" w:eastAsia="zh-TW"/>
        </w:rPr>
        <w:t>تعيد تأكيد</w:t>
      </w:r>
      <w:r w:rsidRPr="00EB48DF">
        <w:rPr>
          <w:rFonts w:ascii="Simplified Arabic" w:hAnsi="Simplified Arabic" w:cs="Simplified Arabic" w:hint="default"/>
          <w:sz w:val="24"/>
          <w:szCs w:val="24"/>
          <w:rtl/>
          <w:lang w:val="en-GB" w:eastAsia="zh-TW"/>
        </w:rPr>
        <w:t xml:space="preserve"> ولاية برنامج الأمم المتحدة للبيئة بوصفه الهيئة العالمية الرئيسية المعنية بالبيئة التي تحدد خطة العمل العالمية في مجال البيئة وتشجع على تنفيذ البعد البيئي للتنمية المستدامة بصورة متسقة داخل منظومة الأمم المتحدة، وتعمل كنصير مسموع الكلمة في قضايا البيئة العالمية،</w:t>
      </w:r>
    </w:p>
    <w:p w14:paraId="1A66F8D5" w14:textId="2AE8368E" w:rsidR="00EB48DF" w:rsidRPr="00EB48DF" w:rsidRDefault="00EB48DF" w:rsidP="00873F51">
      <w:pPr>
        <w:bidi/>
        <w:spacing w:after="120" w:line="360" w:lineRule="exact"/>
        <w:ind w:left="1134" w:firstLine="566"/>
        <w:jc w:val="both"/>
        <w:rPr>
          <w:rFonts w:ascii="Simplified Arabic" w:hAnsi="Simplified Arabic" w:cs="Simplified Arabic" w:hint="default"/>
          <w:sz w:val="24"/>
          <w:szCs w:val="24"/>
          <w:rtl/>
          <w:lang w:val="en-GB" w:eastAsia="zh-TW"/>
        </w:rPr>
      </w:pPr>
      <w:r w:rsidRPr="00EB48DF">
        <w:rPr>
          <w:rFonts w:ascii="Simplified Arabic" w:hAnsi="Simplified Arabic" w:cs="Simplified Arabic" w:hint="default"/>
          <w:i/>
          <w:iCs/>
          <w:sz w:val="24"/>
          <w:szCs w:val="24"/>
          <w:rtl/>
          <w:lang w:val="en-GB" w:eastAsia="zh-TW"/>
        </w:rPr>
        <w:t>وترحب</w:t>
      </w:r>
      <w:r w:rsidRPr="00EB48DF">
        <w:rPr>
          <w:rFonts w:ascii="Simplified Arabic" w:hAnsi="Simplified Arabic" w:cs="Simplified Arabic" w:hint="default"/>
          <w:sz w:val="24"/>
          <w:szCs w:val="24"/>
          <w:rtl/>
          <w:lang w:val="en-GB" w:eastAsia="zh-TW"/>
        </w:rPr>
        <w:t xml:space="preserve"> بالاستراتيجية المتوسطة الأجل لبرنامج الأمم المتحدة للبيئة للفترة 2022-2025، وببرنامج العمل والميزانية للفترة 2022-2023</w:t>
      </w:r>
      <w:r w:rsidR="00E9624E">
        <w:rPr>
          <w:rFonts w:ascii="Simplified Arabic" w:hAnsi="Simplified Arabic" w:cs="Simplified Arabic"/>
          <w:sz w:val="24"/>
          <w:szCs w:val="24"/>
          <w:rtl/>
          <w:lang w:val="en-GB" w:eastAsia="zh-TW"/>
        </w:rPr>
        <w:t xml:space="preserve"> وت</w:t>
      </w:r>
      <w:r w:rsidR="00E9624E">
        <w:rPr>
          <w:rFonts w:ascii="Simplified Arabic" w:hAnsi="Simplified Arabic" w:cs="Simplified Arabic"/>
          <w:sz w:val="24"/>
          <w:szCs w:val="24"/>
          <w:rtl/>
          <w:lang w:val="en-GB" w:eastAsia="zh-TW" w:bidi="ar-EG"/>
        </w:rPr>
        <w:t xml:space="preserve">ثني </w:t>
      </w:r>
      <w:r w:rsidRPr="00EB48DF">
        <w:rPr>
          <w:rFonts w:ascii="Simplified Arabic" w:hAnsi="Simplified Arabic" w:cs="Simplified Arabic" w:hint="default"/>
          <w:sz w:val="24"/>
          <w:szCs w:val="24"/>
          <w:rtl/>
          <w:lang w:val="en-GB" w:eastAsia="zh-TW"/>
        </w:rPr>
        <w:t>على برنامج الأمم المتحدة للبيئة لمساهمته السريعة في البعد البيئي للاستجابة الاجتماعية - الاقتصادية لكوفيد-19،</w:t>
      </w:r>
    </w:p>
    <w:p w14:paraId="7B64B80D" w14:textId="2981BD2E" w:rsidR="00EB48DF" w:rsidRPr="00EB48DF" w:rsidRDefault="00EB48DF" w:rsidP="00873F51">
      <w:pPr>
        <w:bidi/>
        <w:spacing w:after="120" w:line="360" w:lineRule="exact"/>
        <w:ind w:left="1134" w:firstLine="566"/>
        <w:jc w:val="both"/>
        <w:rPr>
          <w:rFonts w:ascii="Simplified Arabic" w:hAnsi="Simplified Arabic" w:cs="Simplified Arabic" w:hint="default"/>
          <w:sz w:val="24"/>
          <w:szCs w:val="24"/>
          <w:rtl/>
          <w:lang w:val="en-GB" w:eastAsia="zh-TW"/>
        </w:rPr>
      </w:pPr>
      <w:r w:rsidRPr="00EB48DF">
        <w:rPr>
          <w:rFonts w:ascii="Simplified Arabic" w:hAnsi="Simplified Arabic" w:cs="Simplified Arabic" w:hint="default"/>
          <w:i/>
          <w:iCs/>
          <w:sz w:val="24"/>
          <w:szCs w:val="24"/>
          <w:rtl/>
          <w:lang w:val="en-GB" w:eastAsia="zh-TW"/>
        </w:rPr>
        <w:t>وتكرس</w:t>
      </w:r>
      <w:r w:rsidRPr="00EB48DF">
        <w:rPr>
          <w:rFonts w:ascii="Simplified Arabic" w:hAnsi="Simplified Arabic" w:cs="Simplified Arabic" w:hint="default"/>
          <w:sz w:val="24"/>
          <w:szCs w:val="24"/>
          <w:rtl/>
          <w:lang w:val="en-GB" w:eastAsia="zh-TW"/>
        </w:rPr>
        <w:t xml:space="preserve"> جهودها لدعم انتعاش مستدام وشامل يحمي كوكب الأرض، ويحفز الاستهلاك والإنتاج المستدامين، وينشط اقتصاداتنا ويستحدث فرص عمل لائقة ومستدامة، ويحرز تقدماً حقيقياً في القضاء على الفقر، ويعزز في الوقت ذاته قدرتنا على الصمود في المستقبل لأزمات مماثلة،</w:t>
      </w:r>
    </w:p>
    <w:p w14:paraId="61F5BF29" w14:textId="71434E26" w:rsidR="00EB48DF" w:rsidRPr="00EB48DF" w:rsidRDefault="00EB48DF" w:rsidP="00873F51">
      <w:pPr>
        <w:bidi/>
        <w:spacing w:after="120" w:line="360" w:lineRule="exact"/>
        <w:ind w:left="1134" w:firstLine="566"/>
        <w:jc w:val="both"/>
        <w:rPr>
          <w:rFonts w:ascii="Simplified Arabic" w:hAnsi="Simplified Arabic" w:cs="Simplified Arabic" w:hint="default"/>
          <w:sz w:val="24"/>
          <w:szCs w:val="24"/>
          <w:rtl/>
          <w:lang w:val="en-GB" w:eastAsia="zh-TW"/>
        </w:rPr>
      </w:pPr>
      <w:r w:rsidRPr="00EB48DF">
        <w:rPr>
          <w:rFonts w:ascii="Simplified Arabic" w:hAnsi="Simplified Arabic" w:cs="Simplified Arabic" w:hint="default"/>
          <w:i/>
          <w:iCs/>
          <w:sz w:val="24"/>
          <w:szCs w:val="24"/>
          <w:rtl/>
          <w:lang w:val="en-GB" w:eastAsia="zh-TW"/>
        </w:rPr>
        <w:lastRenderedPageBreak/>
        <w:t>وستعزز</w:t>
      </w:r>
      <w:r w:rsidRPr="00EB48DF">
        <w:rPr>
          <w:rFonts w:ascii="Simplified Arabic" w:hAnsi="Simplified Arabic" w:cs="Simplified Arabic" w:hint="default"/>
          <w:sz w:val="24"/>
          <w:szCs w:val="24"/>
          <w:rtl/>
          <w:lang w:val="en-GB" w:eastAsia="zh-TW"/>
        </w:rPr>
        <w:t xml:space="preserve"> جهودها لتنفيذ جدول أعمال أديس أبابا، وتؤكد من جديد الحاجة إلى اتخاذ إجراءات عاجلة لتنفيذ خطة التنمية المستدامة لعام 2030،</w:t>
      </w:r>
    </w:p>
    <w:p w14:paraId="2BB36C3A" w14:textId="3E19E9BD" w:rsidR="00EB48DF" w:rsidRPr="00EB48DF" w:rsidRDefault="00EB48DF" w:rsidP="00873F51">
      <w:pPr>
        <w:bidi/>
        <w:spacing w:after="120" w:line="360" w:lineRule="exact"/>
        <w:ind w:left="1134" w:firstLine="566"/>
        <w:jc w:val="both"/>
        <w:rPr>
          <w:rFonts w:ascii="Simplified Arabic" w:hAnsi="Simplified Arabic" w:cs="Simplified Arabic" w:hint="default"/>
          <w:sz w:val="24"/>
          <w:szCs w:val="24"/>
          <w:rtl/>
          <w:lang w:val="en-GB" w:eastAsia="zh-TW"/>
        </w:rPr>
      </w:pPr>
      <w:r w:rsidRPr="00EB48DF">
        <w:rPr>
          <w:rFonts w:ascii="Simplified Arabic" w:hAnsi="Simplified Arabic" w:cs="Simplified Arabic" w:hint="default"/>
          <w:i/>
          <w:iCs/>
          <w:sz w:val="24"/>
          <w:szCs w:val="24"/>
          <w:rtl/>
          <w:lang w:val="en-GB" w:eastAsia="zh-TW"/>
        </w:rPr>
        <w:t>تشدد</w:t>
      </w:r>
      <w:r w:rsidRPr="00EB48DF">
        <w:rPr>
          <w:rFonts w:ascii="Simplified Arabic" w:hAnsi="Simplified Arabic" w:cs="Simplified Arabic" w:hint="default"/>
          <w:sz w:val="24"/>
          <w:szCs w:val="24"/>
          <w:rtl/>
          <w:lang w:val="en-GB" w:eastAsia="zh-TW"/>
        </w:rPr>
        <w:t xml:space="preserve"> على الأهمية الحاسمة لإحراز مزيد من التقدم في جميع المنابر المتعددة الأطراف من أجل البيئة، ولا سيما اتفاقية الأمم المتحدة الإطارية بشأن تغير المناخ واتفاق باريس، واتفاقية التنوع البيولوجي، والمفاوضات بشأن إطار عالمي للتنوع البيولوجي لما بعد عام 2020، واتفاقية الأمم المتحدة لمكافحة التصحر، والمفاوضات بشأن النهج الاستراتيجي والإدارة السليمة للمواد الكيميائية والنفايات بعد عام 2020،</w:t>
      </w:r>
    </w:p>
    <w:p w14:paraId="1D4BA8DE" w14:textId="0328BABA" w:rsidR="00EB48DF" w:rsidRPr="00EB48DF" w:rsidRDefault="00EB48DF" w:rsidP="00873F51">
      <w:pPr>
        <w:bidi/>
        <w:spacing w:after="120" w:line="360" w:lineRule="exact"/>
        <w:ind w:left="1134" w:firstLine="566"/>
        <w:jc w:val="both"/>
        <w:rPr>
          <w:rFonts w:ascii="Simplified Arabic" w:hAnsi="Simplified Arabic" w:cs="Simplified Arabic" w:hint="default"/>
          <w:sz w:val="24"/>
          <w:szCs w:val="24"/>
          <w:rtl/>
          <w:lang w:val="en-GB" w:eastAsia="zh-TW"/>
        </w:rPr>
      </w:pPr>
      <w:r w:rsidRPr="00EB48DF">
        <w:rPr>
          <w:rFonts w:ascii="Simplified Arabic" w:hAnsi="Simplified Arabic" w:cs="Simplified Arabic" w:hint="default"/>
          <w:i/>
          <w:iCs/>
          <w:sz w:val="24"/>
          <w:szCs w:val="24"/>
          <w:rtl/>
          <w:lang w:val="en-GB" w:eastAsia="zh-TW"/>
        </w:rPr>
        <w:t>وستجتمع</w:t>
      </w:r>
      <w:r w:rsidRPr="00EB48DF">
        <w:rPr>
          <w:rFonts w:ascii="Simplified Arabic" w:hAnsi="Simplified Arabic" w:cs="Simplified Arabic" w:hint="default"/>
          <w:sz w:val="24"/>
          <w:szCs w:val="24"/>
          <w:rtl/>
          <w:lang w:val="en-GB" w:eastAsia="zh-TW"/>
        </w:rPr>
        <w:t xml:space="preserve"> من جديد في اجتماع حضوري لعقد الدورة الخامسة المستأنفة لجمعية البيئة العالمية في نيروبي في أوائل عام 2022 لمواصلة جهودنا المشتركة، وتعزيز الإجراءات من أجل الطبيعة لتحقيق أهداف التنمية المستدامة، ولإحراز مزيد من التقدم في تنفيذ القرارات والمقررات الصادرة عن الدورات السابقة لجمعية البيئة، بما في ذلك بشأن مستقبل توقعات البيئة العالمية والقمامة البحرية والجسيمات البلاستيكية البحرية الدقيقة،</w:t>
      </w:r>
    </w:p>
    <w:p w14:paraId="7A99FE2C" w14:textId="4C90147D" w:rsidR="00EB48DF" w:rsidRPr="00EB48DF" w:rsidRDefault="00EB48DF" w:rsidP="00873F51">
      <w:pPr>
        <w:bidi/>
        <w:spacing w:after="120" w:line="360" w:lineRule="exact"/>
        <w:ind w:left="1134" w:firstLine="566"/>
        <w:jc w:val="both"/>
        <w:rPr>
          <w:rFonts w:ascii="Simplified Arabic" w:hAnsi="Simplified Arabic" w:cs="Simplified Arabic" w:hint="default"/>
          <w:sz w:val="24"/>
          <w:szCs w:val="24"/>
          <w:rtl/>
          <w:lang w:val="en-GB" w:eastAsia="zh-TW"/>
        </w:rPr>
      </w:pPr>
      <w:r w:rsidRPr="00EB48DF">
        <w:rPr>
          <w:rFonts w:ascii="Simplified Arabic" w:hAnsi="Simplified Arabic" w:cs="Simplified Arabic" w:hint="default"/>
          <w:i/>
          <w:iCs/>
          <w:sz w:val="24"/>
          <w:szCs w:val="24"/>
          <w:rtl/>
          <w:lang w:val="en-GB" w:eastAsia="zh-TW"/>
        </w:rPr>
        <w:t>وستكرس</w:t>
      </w:r>
      <w:r w:rsidRPr="00EB48DF">
        <w:rPr>
          <w:rFonts w:ascii="Simplified Arabic" w:hAnsi="Simplified Arabic" w:cs="Simplified Arabic" w:hint="default"/>
          <w:sz w:val="24"/>
          <w:szCs w:val="24"/>
          <w:rtl/>
          <w:lang w:val="en-GB" w:eastAsia="zh-TW"/>
        </w:rPr>
        <w:t xml:space="preserve"> جهودها للاحتفال بالذكرى السنوية الخمسين لإنشاء برنامج الأمم المتحدة للبيئة بموجب قرار الجمعية العامة 2997 لعام 1972، والمساهمة في الاحتفال بها احتفالاً ذا تأثير في نيروبي في أوائل عام 2022،</w:t>
      </w:r>
    </w:p>
    <w:p w14:paraId="00B8E0AA" w14:textId="4E6ECB9D" w:rsidR="00EB48DF" w:rsidRPr="00EB48DF" w:rsidRDefault="00EB48DF" w:rsidP="00873F51">
      <w:pPr>
        <w:bidi/>
        <w:spacing w:after="120" w:line="360" w:lineRule="exact"/>
        <w:ind w:left="1134" w:firstLine="566"/>
        <w:jc w:val="both"/>
        <w:rPr>
          <w:rFonts w:ascii="Simplified Arabic" w:hAnsi="Simplified Arabic" w:cs="Simplified Arabic" w:hint="default"/>
          <w:sz w:val="24"/>
          <w:szCs w:val="24"/>
          <w:rtl/>
          <w:lang w:val="en-GB" w:eastAsia="zh-TW"/>
        </w:rPr>
      </w:pPr>
      <w:r w:rsidRPr="00EB48DF">
        <w:rPr>
          <w:rFonts w:ascii="Simplified Arabic" w:hAnsi="Simplified Arabic" w:cs="Simplified Arabic" w:hint="default"/>
          <w:i/>
          <w:iCs/>
          <w:sz w:val="24"/>
          <w:szCs w:val="24"/>
          <w:rtl/>
          <w:lang w:val="en-GB" w:eastAsia="zh-TW"/>
        </w:rPr>
        <w:t>وتدعو</w:t>
      </w:r>
      <w:r w:rsidRPr="00EB48DF">
        <w:rPr>
          <w:rFonts w:ascii="Simplified Arabic" w:hAnsi="Simplified Arabic" w:cs="Simplified Arabic" w:hint="default"/>
          <w:sz w:val="24"/>
          <w:szCs w:val="24"/>
          <w:rtl/>
          <w:lang w:val="en-GB" w:eastAsia="zh-TW"/>
        </w:rPr>
        <w:t xml:space="preserve"> على وجه الاستعجال إلى اتخاذ إجراءات جماعية تقوم على أساس علمي وشامل من خلال عملنا ومقرراتنا في جمعية الأمم المتحدة للبيئة في دورتها الخامسة دعماً لتنفيذ خطة التنمية المستدامة لعام 2030</w:t>
      </w:r>
      <w:r w:rsidRPr="00EB48DF">
        <w:rPr>
          <w:rFonts w:ascii="Simplified Arabic" w:hAnsi="Simplified Arabic" w:cs="Simplified Arabic" w:hint="default"/>
          <w:sz w:val="24"/>
          <w:szCs w:val="24"/>
          <w:lang w:val="en-GB" w:eastAsia="zh-TW"/>
        </w:rPr>
        <w:t>.</w:t>
      </w:r>
    </w:p>
    <w:p w14:paraId="65C92D15" w14:textId="4F8F84D7" w:rsidR="00A25B52" w:rsidRPr="00EB48DF" w:rsidRDefault="00EB48DF" w:rsidP="006D5011">
      <w:pPr>
        <w:tabs>
          <w:tab w:val="left" w:pos="1841"/>
        </w:tabs>
        <w:bidi/>
        <w:spacing w:after="120" w:line="360" w:lineRule="exact"/>
        <w:ind w:left="1134"/>
        <w:jc w:val="center"/>
        <w:rPr>
          <w:rFonts w:ascii="Simplified Arabic" w:hAnsi="Simplified Arabic" w:cs="Simplified Arabic" w:hint="default"/>
          <w:sz w:val="24"/>
          <w:szCs w:val="24"/>
          <w:rtl/>
          <w:lang w:val="en-GB" w:eastAsia="zh-TW"/>
        </w:rPr>
      </w:pPr>
      <w:r w:rsidRPr="00EB48DF">
        <w:rPr>
          <w:rFonts w:ascii="Simplified Arabic" w:hAnsi="Simplified Arabic" w:cs="Simplified Arabic" w:hint="default"/>
          <w:sz w:val="24"/>
          <w:szCs w:val="24"/>
          <w:rtl/>
          <w:lang w:val="en-GB" w:eastAsia="zh-TW"/>
        </w:rPr>
        <w:t>___________</w:t>
      </w:r>
    </w:p>
    <w:sectPr w:rsidR="00A25B52" w:rsidRPr="00EB48DF" w:rsidSect="00AC4554">
      <w:footerReference w:type="first" r:id="rId41"/>
      <w:footnotePr>
        <w:numRestart w:val="eachSect"/>
      </w:footnotePr>
      <w:pgSz w:w="11907" w:h="16840" w:code="9"/>
      <w:pgMar w:top="907" w:right="1418" w:bottom="1418" w:left="99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C2CE15" w14:textId="77777777" w:rsidR="00AA0556" w:rsidRDefault="00AA0556" w:rsidP="0007650F">
      <w:pPr>
        <w:spacing w:after="0" w:line="240" w:lineRule="auto"/>
        <w:rPr>
          <w:rFonts w:hint="default"/>
        </w:rPr>
      </w:pPr>
      <w:r>
        <w:separator/>
      </w:r>
    </w:p>
  </w:endnote>
  <w:endnote w:type="continuationSeparator" w:id="0">
    <w:p w14:paraId="2D4C1968" w14:textId="77777777" w:rsidR="00AA0556" w:rsidRDefault="00AA0556" w:rsidP="0007650F">
      <w:pPr>
        <w:spacing w:after="0" w:line="240" w:lineRule="auto"/>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0000" w:usb1="80000000" w:usb2="00000008" w:usb3="00000000" w:csb0="00000041" w:csb1="00000000"/>
  </w:font>
  <w:font w:name="Simplified Arabic">
    <w:altName w:val="Times New Roman"/>
    <w:panose1 w:val="02020603050405020304"/>
    <w:charset w:val="00"/>
    <w:family w:val="roman"/>
    <w:pitch w:val="variable"/>
    <w:sig w:usb0="00000000"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18"/>
      </w:rPr>
      <w:id w:val="-1544292768"/>
      <w:docPartObj>
        <w:docPartGallery w:val="Page Numbers (Bottom of Page)"/>
        <w:docPartUnique/>
      </w:docPartObj>
    </w:sdtPr>
    <w:sdtEndPr/>
    <w:sdtContent>
      <w:p w14:paraId="06331ACA" w14:textId="22504820" w:rsidR="00AC4554" w:rsidRPr="00AC4554" w:rsidRDefault="00AC4554" w:rsidP="00AC4554">
        <w:pPr>
          <w:pStyle w:val="Footer"/>
          <w:jc w:val="right"/>
          <w:rPr>
            <w:rFonts w:hint="default"/>
            <w:szCs w:val="18"/>
            <w:rtl/>
          </w:rPr>
        </w:pPr>
        <w:r w:rsidRPr="00AC4554">
          <w:rPr>
            <w:szCs w:val="18"/>
          </w:rPr>
          <w:fldChar w:fldCharType="begin"/>
        </w:r>
        <w:r w:rsidRPr="00AC4554">
          <w:rPr>
            <w:szCs w:val="18"/>
          </w:rPr>
          <w:instrText xml:space="preserve"> PAGE   \* MERGEFORMAT </w:instrText>
        </w:r>
        <w:r w:rsidRPr="00AC4554">
          <w:rPr>
            <w:szCs w:val="18"/>
          </w:rPr>
          <w:fldChar w:fldCharType="separate"/>
        </w:r>
        <w:r w:rsidR="00BB3DE8">
          <w:rPr>
            <w:rFonts w:hint="default"/>
            <w:noProof/>
            <w:szCs w:val="18"/>
          </w:rPr>
          <w:t>20</w:t>
        </w:r>
        <w:r w:rsidRPr="00AC4554">
          <w:rPr>
            <w:noProof/>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1187411"/>
      <w:docPartObj>
        <w:docPartGallery w:val="Page Numbers (Bottom of Page)"/>
        <w:docPartUnique/>
      </w:docPartObj>
    </w:sdtPr>
    <w:sdtEndPr>
      <w:rPr>
        <w:noProof/>
      </w:rPr>
    </w:sdtEndPr>
    <w:sdtContent>
      <w:p w14:paraId="599D8393" w14:textId="618CE8CB" w:rsidR="00AC4554" w:rsidRDefault="00AC4554" w:rsidP="00AC4554">
        <w:pPr>
          <w:pStyle w:val="Footer"/>
          <w:jc w:val="both"/>
          <w:rPr>
            <w:rFonts w:hint="default"/>
          </w:rPr>
        </w:pPr>
        <w:r>
          <w:fldChar w:fldCharType="begin"/>
        </w:r>
        <w:r>
          <w:instrText xml:space="preserve"> PAGE   \* MERGEFORMAT </w:instrText>
        </w:r>
        <w:r>
          <w:fldChar w:fldCharType="separate"/>
        </w:r>
        <w:r w:rsidR="00BB3DE8">
          <w:rPr>
            <w:rFonts w:hint="default"/>
            <w:noProof/>
          </w:rPr>
          <w:t>19</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FEB82" w14:textId="5EBEBD40" w:rsidR="006163F7" w:rsidRDefault="006163F7" w:rsidP="006163F7">
    <w:pPr>
      <w:pStyle w:val="Footer"/>
      <w:tabs>
        <w:tab w:val="clear" w:pos="4320"/>
        <w:tab w:val="clear" w:pos="8640"/>
      </w:tabs>
      <w:bidi/>
      <w:rPr>
        <w:rFonts w:hint="default"/>
        <w:rtl/>
      </w:rPr>
    </w:pPr>
    <w:r w:rsidRPr="00084F2F">
      <w:t>K21011</w:t>
    </w:r>
    <w:r w:rsidR="005D46E4">
      <w:rPr>
        <w:rFonts w:hint="default"/>
      </w:rPr>
      <w:t>69</w:t>
    </w:r>
    <w:r w:rsidRPr="00084F2F">
      <w:tab/>
    </w:r>
    <w:r>
      <w:t>2</w:t>
    </w:r>
    <w:r w:rsidR="00B91C3D">
      <w:rPr>
        <w:rFonts w:hint="default"/>
      </w:rPr>
      <w:t>1</w:t>
    </w:r>
    <w:r w:rsidRPr="00084F2F">
      <w:t>0521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3619512"/>
      <w:docPartObj>
        <w:docPartGallery w:val="Page Numbers (Bottom of Page)"/>
        <w:docPartUnique/>
      </w:docPartObj>
    </w:sdtPr>
    <w:sdtEndPr/>
    <w:sdtContent>
      <w:p w14:paraId="69D9AB72" w14:textId="6ACBB956" w:rsidR="006163F7" w:rsidRPr="006163F7" w:rsidRDefault="006163F7" w:rsidP="006163F7">
        <w:pPr>
          <w:pStyle w:val="Footer"/>
          <w:rPr>
            <w:rFonts w:hint="default"/>
            <w:lang w:val="en-GB"/>
          </w:rPr>
        </w:pPr>
        <w:r>
          <w:fldChar w:fldCharType="begin"/>
        </w:r>
        <w:r>
          <w:instrText xml:space="preserve"> PAGE   \* MERGEFORMAT </w:instrText>
        </w:r>
        <w:r>
          <w:fldChar w:fldCharType="separate"/>
        </w:r>
        <w:r w:rsidR="00BB3DE8">
          <w:rPr>
            <w:rFonts w:hint="default"/>
            <w:noProof/>
          </w:rPr>
          <w:t>11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D1D2F6" w14:textId="77777777" w:rsidR="00AA0556" w:rsidRDefault="00AA0556" w:rsidP="00D51A20">
      <w:pPr>
        <w:bidi/>
        <w:spacing w:after="0" w:line="240" w:lineRule="auto"/>
        <w:rPr>
          <w:rFonts w:hint="default"/>
        </w:rPr>
      </w:pPr>
      <w:r>
        <w:separator/>
      </w:r>
    </w:p>
  </w:footnote>
  <w:footnote w:type="continuationSeparator" w:id="0">
    <w:p w14:paraId="4272474C" w14:textId="77777777" w:rsidR="00AA0556" w:rsidRDefault="00AA0556" w:rsidP="0007650F">
      <w:pPr>
        <w:spacing w:after="0" w:line="240" w:lineRule="auto"/>
        <w:rPr>
          <w:rFonts w:hint="default"/>
        </w:rPr>
      </w:pPr>
      <w:r>
        <w:continuationSeparator/>
      </w:r>
    </w:p>
  </w:footnote>
  <w:footnote w:id="1">
    <w:p w14:paraId="0186CDBD" w14:textId="72090BC1" w:rsidR="001C4390" w:rsidRPr="002F68E0" w:rsidRDefault="002F68E0" w:rsidP="002F68E0">
      <w:pPr>
        <w:pStyle w:val="FootnoteText"/>
        <w:bidi/>
        <w:spacing w:before="0" w:line="280" w:lineRule="exact"/>
        <w:jc w:val="both"/>
        <w:rPr>
          <w:rFonts w:ascii="Simplified Arabic" w:hAnsi="Simplified Arabic" w:cs="Simplified Arabic"/>
          <w:szCs w:val="18"/>
          <w:rtl/>
          <w:lang w:bidi="ar-EG"/>
        </w:rPr>
      </w:pPr>
      <w:r w:rsidRPr="002F68E0">
        <w:rPr>
          <w:rFonts w:ascii="Simplified Arabic" w:hAnsi="Simplified Arabic" w:cs="Simplified Arabic"/>
          <w:szCs w:val="18"/>
          <w:rtl/>
          <w:lang w:val="en-GB"/>
        </w:rPr>
        <w:t>(</w:t>
      </w:r>
      <w:r w:rsidR="001C4390" w:rsidRPr="002F68E0">
        <w:rPr>
          <w:rStyle w:val="FootnoteReference"/>
          <w:rFonts w:ascii="Simplified Arabic" w:hAnsi="Simplified Arabic" w:cs="Simplified Arabic"/>
          <w:sz w:val="18"/>
          <w:vertAlign w:val="baseline"/>
        </w:rPr>
        <w:footnoteRef/>
      </w:r>
      <w:r w:rsidRPr="002F68E0">
        <w:rPr>
          <w:rFonts w:ascii="Simplified Arabic" w:hAnsi="Simplified Arabic" w:cs="Simplified Arabic"/>
          <w:szCs w:val="18"/>
        </w:rPr>
        <w:t>(</w:t>
      </w:r>
      <w:r w:rsidR="001C4390" w:rsidRPr="002F68E0">
        <w:rPr>
          <w:rFonts w:ascii="Simplified Arabic" w:hAnsi="Simplified Arabic" w:cs="Simplified Arabic"/>
          <w:szCs w:val="18"/>
          <w:rtl/>
          <w:lang w:bidi="ar-EG"/>
        </w:rPr>
        <w:t xml:space="preserve"> </w:t>
      </w:r>
      <w:r w:rsidRPr="002F68E0">
        <w:rPr>
          <w:rFonts w:ascii="Simplified Arabic" w:hAnsi="Simplified Arabic" w:cs="Simplified Arabic"/>
          <w:szCs w:val="18"/>
          <w:rtl/>
        </w:rPr>
        <w:t xml:space="preserve"> </w:t>
      </w:r>
      <w:r w:rsidR="001C4390" w:rsidRPr="002F68E0">
        <w:rPr>
          <w:rFonts w:ascii="Simplified Arabic" w:hAnsi="Simplified Arabic" w:cs="Simplified Arabic"/>
          <w:szCs w:val="18"/>
          <w:rtl/>
        </w:rPr>
        <w:t xml:space="preserve">يرد وصف أكمل لمناقشات جمعية الأمم المتحدة للبيئة التابعة لبرنامج الأمم المتحدة للبيئة في دورتها الخامسة، بما في ذلك موجزات للبيانات الافتتاحية والبيانات العامة ومداولات الجمعية بشأن المسائل الجوهرية المعروضة عليها، في محضر أعمال الدورة </w:t>
      </w:r>
      <w:r w:rsidR="001C4390" w:rsidRPr="002F68E0">
        <w:rPr>
          <w:rFonts w:asciiTheme="majorBidi" w:hAnsiTheme="majorBidi" w:cstheme="majorBidi"/>
          <w:szCs w:val="18"/>
          <w:rtl/>
        </w:rPr>
        <w:t>(</w:t>
      </w:r>
      <w:r w:rsidR="001C4390" w:rsidRPr="002F68E0">
        <w:rPr>
          <w:rFonts w:asciiTheme="majorBidi" w:hAnsiTheme="majorBidi" w:cstheme="majorBidi"/>
          <w:szCs w:val="18"/>
        </w:rPr>
        <w:t>UNEP/EA.5/25</w:t>
      </w:r>
      <w:r w:rsidR="001C4390" w:rsidRPr="002F68E0">
        <w:rPr>
          <w:rFonts w:asciiTheme="majorBidi" w:hAnsiTheme="majorBidi" w:cstheme="majorBidi"/>
          <w:szCs w:val="18"/>
          <w:rtl/>
        </w:rPr>
        <w:t>)</w:t>
      </w:r>
      <w:r w:rsidR="001C4390" w:rsidRPr="002F68E0">
        <w:rPr>
          <w:rFonts w:ascii="Simplified Arabic" w:hAnsi="Simplified Arabic" w:cs="Simplified Arabic"/>
          <w:szCs w:val="18"/>
          <w:rtl/>
        </w:rPr>
        <w:t>.</w:t>
      </w:r>
    </w:p>
  </w:footnote>
  <w:footnote w:id="2">
    <w:p w14:paraId="2B94203F" w14:textId="5C7F9786" w:rsidR="00DB18DC" w:rsidRPr="00AA531A" w:rsidRDefault="00AA531A" w:rsidP="00AA531A">
      <w:pPr>
        <w:pStyle w:val="Normalpool"/>
        <w:tabs>
          <w:tab w:val="clear" w:pos="1247"/>
        </w:tabs>
        <w:bidi/>
        <w:spacing w:before="20" w:after="40"/>
        <w:ind w:left="1133"/>
        <w:rPr>
          <w:sz w:val="18"/>
          <w:szCs w:val="18"/>
        </w:rPr>
      </w:pPr>
      <w:r w:rsidRPr="00AA531A">
        <w:rPr>
          <w:rFonts w:hint="cs"/>
          <w:sz w:val="18"/>
          <w:szCs w:val="18"/>
          <w:rtl/>
        </w:rPr>
        <w:t>(</w:t>
      </w:r>
      <w:r w:rsidR="00DB18DC" w:rsidRPr="00AA531A">
        <w:rPr>
          <w:rStyle w:val="FootnoteReference"/>
          <w:sz w:val="18"/>
          <w:vertAlign w:val="baseline"/>
        </w:rPr>
        <w:footnoteRef/>
      </w:r>
      <w:r w:rsidRPr="00AA531A">
        <w:rPr>
          <w:sz w:val="18"/>
          <w:szCs w:val="18"/>
          <w:lang w:val="en-GB"/>
        </w:rPr>
        <w:t>.</w:t>
      </w:r>
      <w:r w:rsidR="00DB18DC" w:rsidRPr="00AA531A">
        <w:rPr>
          <w:rStyle w:val="CommentReference"/>
          <w:sz w:val="18"/>
          <w:szCs w:val="18"/>
          <w:lang w:val="en-US"/>
        </w:rPr>
        <w:t>UNEP/EA.5/INF/5</w:t>
      </w:r>
      <w:r w:rsidRPr="00AA531A">
        <w:rPr>
          <w:rStyle w:val="CommentReference"/>
          <w:sz w:val="18"/>
          <w:szCs w:val="18"/>
          <w:lang w:val="en-US"/>
        </w:rPr>
        <w:t xml:space="preserve">  (</w:t>
      </w:r>
    </w:p>
  </w:footnote>
  <w:footnote w:id="3">
    <w:p w14:paraId="2CC14709" w14:textId="07196ED2" w:rsidR="001C4390" w:rsidRPr="001C438E" w:rsidRDefault="001C4390" w:rsidP="00AA531A">
      <w:pPr>
        <w:tabs>
          <w:tab w:val="left" w:pos="624"/>
        </w:tabs>
        <w:bidi/>
        <w:spacing w:after="40" w:line="280" w:lineRule="exact"/>
        <w:ind w:left="1133"/>
        <w:jc w:val="both"/>
        <w:textDirection w:val="tbRlV"/>
        <w:rPr>
          <w:rFonts w:ascii="Simplified Arabic" w:hAnsi="Simplified Arabic" w:hint="default"/>
          <w:sz w:val="20"/>
          <w:szCs w:val="20"/>
          <w:rtl/>
          <w:lang w:val="en-GB" w:eastAsia="zh-TW"/>
        </w:rPr>
      </w:pPr>
      <w:r w:rsidRPr="00AA531A">
        <w:rPr>
          <w:rFonts w:ascii="Simplified Arabic" w:hAnsi="Simplified Arabic"/>
          <w:sz w:val="20"/>
          <w:szCs w:val="20"/>
          <w:rtl/>
          <w:lang w:val="en-GB" w:eastAsia="zh-TW"/>
        </w:rPr>
        <w:t>(</w:t>
      </w:r>
      <w:r w:rsidRPr="00AA531A">
        <w:rPr>
          <w:rStyle w:val="FootnoteReference"/>
          <w:rFonts w:ascii="Simplified Arabic" w:hAnsi="Simplified Arabic"/>
          <w:szCs w:val="20"/>
          <w:vertAlign w:val="baseline"/>
          <w:rtl/>
          <w:lang w:val="en-GB" w:eastAsia="zh-TW"/>
        </w:rPr>
        <w:footnoteRef/>
      </w:r>
      <w:r w:rsidRPr="00AA531A">
        <w:rPr>
          <w:rFonts w:ascii="Simplified Arabic" w:hAnsi="Simplified Arabic"/>
          <w:sz w:val="20"/>
          <w:szCs w:val="20"/>
          <w:rtl/>
          <w:lang w:val="en-GB" w:eastAsia="zh-TW"/>
        </w:rPr>
        <w:t xml:space="preserve">)  </w:t>
      </w:r>
      <w:r w:rsidRPr="00AA531A">
        <w:rPr>
          <w:rFonts w:ascii="Simplified Arabic" w:hAnsi="Simplified Arabic" w:cs="Simplified Arabic" w:hint="default"/>
          <w:sz w:val="20"/>
          <w:szCs w:val="20"/>
          <w:rtl/>
        </w:rPr>
        <w:t xml:space="preserve">تغيير نوع </w:t>
      </w:r>
      <w:r w:rsidRPr="00AA531A">
        <w:rPr>
          <w:rFonts w:ascii="Simplified Arabic" w:hAnsi="Simplified Arabic" w:cs="Simplified Arabic" w:hint="default"/>
          <w:sz w:val="20"/>
          <w:szCs w:val="20"/>
          <w:rtl/>
          <w:lang w:val="en-GB" w:eastAsia="zh-TW"/>
        </w:rPr>
        <w:t>الصندوق</w:t>
      </w:r>
      <w:r w:rsidRPr="00AA531A">
        <w:rPr>
          <w:rFonts w:ascii="Simplified Arabic" w:hAnsi="Simplified Arabic" w:cs="Simplified Arabic" w:hint="default"/>
          <w:sz w:val="20"/>
          <w:szCs w:val="20"/>
          <w:rtl/>
        </w:rPr>
        <w:t xml:space="preserve"> الاستئماني لإدارة المساهمات في صندوق مجمَّع بدلاً من صندوق المنح الذي أنشئ في بادئ الأمر</w:t>
      </w:r>
      <w:r w:rsidRPr="00AA531A">
        <w:rPr>
          <w:rFonts w:ascii="Simplified Arabic" w:hAnsi="Simplified Arabic" w:cs="Simplified Arabic" w:hint="default"/>
          <w:sz w:val="20"/>
          <w:szCs w:val="20"/>
        </w:rPr>
        <w:t>.</w:t>
      </w:r>
      <w:r w:rsidRPr="00AA531A">
        <w:rPr>
          <w:rFonts w:ascii="Simplified Arabic" w:hAnsi="Simplified Arabic" w:cs="Simplified Arabic" w:hint="default"/>
          <w:sz w:val="20"/>
          <w:szCs w:val="20"/>
          <w:rtl/>
        </w:rPr>
        <w:t xml:space="preserve"> وهذا تغيير تقني الغرض منه خفض عبء العمل في نظام</w:t>
      </w:r>
      <w:r w:rsidRPr="00E519FB">
        <w:rPr>
          <w:rFonts w:ascii="Simplified Arabic" w:hAnsi="Simplified Arabic" w:cs="Simplified Arabic" w:hint="default"/>
          <w:sz w:val="20"/>
          <w:szCs w:val="20"/>
          <w:rtl/>
        </w:rPr>
        <w:t xml:space="preserve"> تخطيط الموارد في المنظمة (أوموجا)</w:t>
      </w:r>
      <w:r w:rsidRPr="00E519FB">
        <w:rPr>
          <w:rFonts w:ascii="Simplified Arabic" w:hAnsi="Simplified Arabic" w:cs="Simplified Arabic" w:hint="default"/>
          <w:sz w:val="20"/>
          <w:szCs w:val="20"/>
        </w:rPr>
        <w:t>.</w:t>
      </w:r>
    </w:p>
  </w:footnote>
  <w:footnote w:id="4">
    <w:p w14:paraId="101223E2" w14:textId="788C9DA5" w:rsidR="001C4390" w:rsidRPr="00AF3572" w:rsidRDefault="00873F51" w:rsidP="00D042C8">
      <w:pPr>
        <w:pStyle w:val="FootnoteText"/>
        <w:bidi/>
        <w:spacing w:before="0" w:line="300" w:lineRule="exact"/>
        <w:rPr>
          <w:rFonts w:ascii="Simplified Arabic" w:hAnsi="Simplified Arabic" w:cs="Simplified Arabic"/>
          <w:sz w:val="20"/>
          <w:rtl/>
          <w:lang w:bidi="ar-EG"/>
        </w:rPr>
      </w:pPr>
      <w:r w:rsidRPr="00AF3572">
        <w:rPr>
          <w:rFonts w:ascii="Simplified Arabic" w:hAnsi="Simplified Arabic" w:cs="Simplified Arabic"/>
          <w:sz w:val="20"/>
          <w:lang w:val="en-GB"/>
        </w:rPr>
        <w:t>(</w:t>
      </w:r>
      <w:r w:rsidR="001C4390" w:rsidRPr="00AF3572">
        <w:rPr>
          <w:rStyle w:val="FootnoteReference"/>
          <w:rFonts w:ascii="Simplified Arabic" w:hAnsi="Simplified Arabic" w:cs="Simplified Arabic"/>
          <w:szCs w:val="20"/>
          <w:vertAlign w:val="baseline"/>
        </w:rPr>
        <w:t>1</w:t>
      </w:r>
      <w:r w:rsidR="00D042C8" w:rsidRPr="00AF3572">
        <w:rPr>
          <w:rFonts w:ascii="Simplified Arabic" w:hAnsi="Simplified Arabic" w:cs="Simplified Arabic"/>
          <w:sz w:val="20"/>
          <w:lang w:val="en-GB"/>
        </w:rPr>
        <w:t>)</w:t>
      </w:r>
      <w:r w:rsidR="001C4390" w:rsidRPr="00AF3572">
        <w:rPr>
          <w:rFonts w:ascii="Simplified Arabic" w:hAnsi="Simplified Arabic" w:cs="Simplified Arabic"/>
          <w:sz w:val="20"/>
          <w:rtl/>
          <w:lang w:bidi="ar-EG"/>
        </w:rPr>
        <w:t xml:space="preserve"> </w:t>
      </w:r>
      <w:r w:rsidR="00D042C8" w:rsidRPr="00AF3572">
        <w:rPr>
          <w:rFonts w:ascii="Simplified Arabic" w:hAnsi="Simplified Arabic" w:cs="Simplified Arabic"/>
          <w:sz w:val="20"/>
          <w:rtl/>
        </w:rPr>
        <w:t xml:space="preserve"> </w:t>
      </w:r>
      <w:r w:rsidR="001C4390" w:rsidRPr="00AF3572">
        <w:rPr>
          <w:rFonts w:ascii="Simplified Arabic" w:hAnsi="Simplified Arabic" w:cs="Simplified Arabic"/>
          <w:sz w:val="20"/>
          <w:rtl/>
          <w:lang w:bidi="ar-EG"/>
        </w:rPr>
        <w:t>لا تمثل الرسالة الواردة في هذه الوثيقة نتيجة متفاوضاً عليها للدورة الخامسة لجميعة الأمم المتحدة للبيئة ولا ترسي سابقة لدورتها الخامسة المستأنفة أو لأي دورة من دورات جمعية البيئة اللاحقة.</w:t>
      </w:r>
    </w:p>
  </w:footnote>
  <w:footnote w:id="5">
    <w:p w14:paraId="32D4F568" w14:textId="672EF5CF" w:rsidR="001C4390" w:rsidRPr="00AF3572" w:rsidRDefault="00D042C8" w:rsidP="00D042C8">
      <w:pPr>
        <w:pStyle w:val="FootnoteText"/>
        <w:bidi/>
        <w:spacing w:before="0" w:line="300" w:lineRule="exact"/>
        <w:rPr>
          <w:rFonts w:ascii="Simplified Arabic" w:hAnsi="Simplified Arabic" w:cs="Simplified Arabic"/>
          <w:sz w:val="20"/>
          <w:rtl/>
          <w:lang w:bidi="ar-EG"/>
        </w:rPr>
      </w:pPr>
      <w:r w:rsidRPr="00AF3572">
        <w:rPr>
          <w:rFonts w:ascii="Simplified Arabic" w:hAnsi="Simplified Arabic" w:cs="Simplified Arabic"/>
          <w:sz w:val="20"/>
        </w:rPr>
        <w:t>(</w:t>
      </w:r>
      <w:r w:rsidR="001C4390" w:rsidRPr="00AF3572">
        <w:rPr>
          <w:rStyle w:val="FootnoteReference"/>
          <w:rFonts w:ascii="Simplified Arabic" w:hAnsi="Simplified Arabic" w:cs="Simplified Arabic"/>
          <w:szCs w:val="20"/>
          <w:vertAlign w:val="baseline"/>
        </w:rPr>
        <w:t>2</w:t>
      </w:r>
      <w:r w:rsidRPr="00AF3572">
        <w:rPr>
          <w:rFonts w:ascii="Simplified Arabic" w:hAnsi="Simplified Arabic" w:cs="Simplified Arabic"/>
          <w:sz w:val="20"/>
        </w:rPr>
        <w:t>)</w:t>
      </w:r>
      <w:r w:rsidRPr="00AF3572">
        <w:rPr>
          <w:rFonts w:ascii="Simplified Arabic" w:hAnsi="Simplified Arabic" w:cs="Simplified Arabic"/>
          <w:sz w:val="20"/>
          <w:rtl/>
        </w:rPr>
        <w:t xml:space="preserve"> </w:t>
      </w:r>
      <w:r w:rsidR="001C4390" w:rsidRPr="00AF3572">
        <w:rPr>
          <w:rFonts w:ascii="Simplified Arabic" w:hAnsi="Simplified Arabic" w:cs="Simplified Arabic"/>
          <w:sz w:val="20"/>
          <w:rtl/>
        </w:rPr>
        <w:t xml:space="preserve"> تُقدَّم هذه الرسالة دون أن تخضع لتحرير رسمي</w:t>
      </w:r>
      <w:r w:rsidR="00AF3572">
        <w:rPr>
          <w:rFonts w:ascii="Simplified Arabic" w:hAnsi="Simplified Arabic" w:cs="Simplified Arabic" w:hint="cs"/>
          <w:sz w:val="20"/>
          <w:rtl/>
          <w:lang w:bidi="ar-E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D5DAB83E"/>
    <w:lvl w:ilvl="0" w:tplc="DF267184">
      <w:start w:val="1"/>
      <w:numFmt w:val="decimal"/>
      <w:lvlText w:val="%1."/>
      <w:lvlJc w:val="left"/>
      <w:rPr>
        <w:b w:val="0"/>
        <w:sz w:val="20"/>
        <w:szCs w:val="20"/>
      </w:rPr>
    </w:lvl>
    <w:lvl w:ilvl="1" w:tplc="97E81F4E">
      <w:start w:val="1"/>
      <w:numFmt w:val="decimal"/>
      <w:lvlText w:val="%2."/>
      <w:lvlJc w:val="left"/>
      <w:rPr>
        <w:rFonts w:ascii="Times New Roman" w:hAnsi="Times New Roman" w:cs="Times New Roman" w:hint="default"/>
        <w:b w:val="0"/>
        <w:i w:val="0"/>
        <w:sz w:val="20"/>
        <w:szCs w:val="2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5F65731"/>
    <w:multiLevelType w:val="hybridMultilevel"/>
    <w:tmpl w:val="5136E49E"/>
    <w:lvl w:ilvl="0" w:tplc="271CA3B4">
      <w:start w:val="1"/>
      <w:numFmt w:val="decimal"/>
      <w:lvlText w:val="%1 -"/>
      <w:lvlJc w:val="left"/>
      <w:pPr>
        <w:ind w:left="2591" w:hanging="360"/>
      </w:pPr>
      <w:rPr>
        <w:rFonts w:ascii="Traditional Arabic" w:hAnsi="Traditional Arabic" w:cs="Traditional Arabic" w:hint="default"/>
      </w:rPr>
    </w:lvl>
    <w:lvl w:ilvl="1" w:tplc="04090019" w:tentative="1">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2" w15:restartNumberingAfterBreak="0">
    <w:nsid w:val="08DF78CC"/>
    <w:multiLevelType w:val="hybridMultilevel"/>
    <w:tmpl w:val="18CE1520"/>
    <w:lvl w:ilvl="0" w:tplc="CB425FA8">
      <w:start w:val="1"/>
      <w:numFmt w:val="arabicAbjad"/>
      <w:lvlText w:val="(%1)"/>
      <w:lvlJc w:val="left"/>
      <w:pPr>
        <w:ind w:left="1852" w:hanging="360"/>
      </w:pPr>
      <w:rPr>
        <w:rFonts w:ascii="Simplified Arabic" w:hAnsi="Simplified Arabic" w:cs="Simplified Arabic" w:hint="default"/>
        <w:sz w:val="24"/>
        <w:szCs w:val="24"/>
      </w:rPr>
    </w:lvl>
    <w:lvl w:ilvl="1" w:tplc="04090019" w:tentative="1">
      <w:start w:val="1"/>
      <w:numFmt w:val="lowerLetter"/>
      <w:lvlText w:val="%2."/>
      <w:lvlJc w:val="left"/>
      <w:pPr>
        <w:ind w:left="2572" w:hanging="360"/>
      </w:pPr>
    </w:lvl>
    <w:lvl w:ilvl="2" w:tplc="0409001B" w:tentative="1">
      <w:start w:val="1"/>
      <w:numFmt w:val="lowerRoman"/>
      <w:lvlText w:val="%3."/>
      <w:lvlJc w:val="right"/>
      <w:pPr>
        <w:ind w:left="3292" w:hanging="180"/>
      </w:pPr>
    </w:lvl>
    <w:lvl w:ilvl="3" w:tplc="0409000F" w:tentative="1">
      <w:start w:val="1"/>
      <w:numFmt w:val="decimal"/>
      <w:lvlText w:val="%4."/>
      <w:lvlJc w:val="left"/>
      <w:pPr>
        <w:ind w:left="4012" w:hanging="360"/>
      </w:pPr>
    </w:lvl>
    <w:lvl w:ilvl="4" w:tplc="04090019" w:tentative="1">
      <w:start w:val="1"/>
      <w:numFmt w:val="lowerLetter"/>
      <w:lvlText w:val="%5."/>
      <w:lvlJc w:val="left"/>
      <w:pPr>
        <w:ind w:left="4732" w:hanging="360"/>
      </w:pPr>
    </w:lvl>
    <w:lvl w:ilvl="5" w:tplc="0409001B" w:tentative="1">
      <w:start w:val="1"/>
      <w:numFmt w:val="lowerRoman"/>
      <w:lvlText w:val="%6."/>
      <w:lvlJc w:val="right"/>
      <w:pPr>
        <w:ind w:left="5452" w:hanging="180"/>
      </w:pPr>
    </w:lvl>
    <w:lvl w:ilvl="6" w:tplc="0409000F" w:tentative="1">
      <w:start w:val="1"/>
      <w:numFmt w:val="decimal"/>
      <w:lvlText w:val="%7."/>
      <w:lvlJc w:val="left"/>
      <w:pPr>
        <w:ind w:left="6172" w:hanging="360"/>
      </w:pPr>
    </w:lvl>
    <w:lvl w:ilvl="7" w:tplc="04090019" w:tentative="1">
      <w:start w:val="1"/>
      <w:numFmt w:val="lowerLetter"/>
      <w:lvlText w:val="%8."/>
      <w:lvlJc w:val="left"/>
      <w:pPr>
        <w:ind w:left="6892" w:hanging="360"/>
      </w:pPr>
    </w:lvl>
    <w:lvl w:ilvl="8" w:tplc="0409001B" w:tentative="1">
      <w:start w:val="1"/>
      <w:numFmt w:val="lowerRoman"/>
      <w:lvlText w:val="%9."/>
      <w:lvlJc w:val="right"/>
      <w:pPr>
        <w:ind w:left="7612" w:hanging="180"/>
      </w:pPr>
    </w:lvl>
  </w:abstractNum>
  <w:abstractNum w:abstractNumId="3" w15:restartNumberingAfterBreak="0">
    <w:nsid w:val="12D0696D"/>
    <w:multiLevelType w:val="multilevel"/>
    <w:tmpl w:val="C750C226"/>
    <w:lvl w:ilvl="0">
      <w:start w:val="1"/>
      <w:numFmt w:val="decimal"/>
      <w:lvlText w:val="%1."/>
      <w:lvlJc w:val="left"/>
      <w:pPr>
        <w:tabs>
          <w:tab w:val="num" w:pos="1134"/>
        </w:tabs>
        <w:ind w:left="1247" w:firstLine="0"/>
      </w:pPr>
      <w:rPr>
        <w:rFonts w:hint="default"/>
      </w:rPr>
    </w:lvl>
    <w:lvl w:ilvl="1">
      <w:start w:val="1"/>
      <w:numFmt w:val="arabicAbjad"/>
      <w:lvlText w:val="(%2)"/>
      <w:lvlJc w:val="left"/>
      <w:pPr>
        <w:tabs>
          <w:tab w:val="num" w:pos="1134"/>
        </w:tabs>
        <w:ind w:left="1247" w:firstLine="567"/>
      </w:pPr>
      <w:rPr>
        <w:rFonts w:hAnsi="Calibri"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 w15:restartNumberingAfterBreak="0">
    <w:nsid w:val="15156B6E"/>
    <w:multiLevelType w:val="hybridMultilevel"/>
    <w:tmpl w:val="58401ECA"/>
    <w:lvl w:ilvl="0" w:tplc="8FEA9054">
      <w:start w:val="1"/>
      <w:numFmt w:val="arabicAbjad"/>
      <w:lvlText w:val="(%1)"/>
      <w:lvlJc w:val="left"/>
      <w:pPr>
        <w:ind w:left="1852" w:hanging="360"/>
      </w:pPr>
      <w:rPr>
        <w:rFonts w:ascii="Simplified Arabic" w:hAnsi="Simplified Arabic" w:cs="Simplified Arabic" w:hint="default"/>
        <w:sz w:val="24"/>
        <w:szCs w:val="24"/>
      </w:rPr>
    </w:lvl>
    <w:lvl w:ilvl="1" w:tplc="04090019" w:tentative="1">
      <w:start w:val="1"/>
      <w:numFmt w:val="lowerLetter"/>
      <w:lvlText w:val="%2."/>
      <w:lvlJc w:val="left"/>
      <w:pPr>
        <w:ind w:left="2572" w:hanging="360"/>
      </w:pPr>
    </w:lvl>
    <w:lvl w:ilvl="2" w:tplc="0409001B" w:tentative="1">
      <w:start w:val="1"/>
      <w:numFmt w:val="lowerRoman"/>
      <w:lvlText w:val="%3."/>
      <w:lvlJc w:val="right"/>
      <w:pPr>
        <w:ind w:left="3292" w:hanging="180"/>
      </w:pPr>
    </w:lvl>
    <w:lvl w:ilvl="3" w:tplc="0409000F" w:tentative="1">
      <w:start w:val="1"/>
      <w:numFmt w:val="decimal"/>
      <w:lvlText w:val="%4."/>
      <w:lvlJc w:val="left"/>
      <w:pPr>
        <w:ind w:left="4012" w:hanging="360"/>
      </w:pPr>
    </w:lvl>
    <w:lvl w:ilvl="4" w:tplc="04090019" w:tentative="1">
      <w:start w:val="1"/>
      <w:numFmt w:val="lowerLetter"/>
      <w:lvlText w:val="%5."/>
      <w:lvlJc w:val="left"/>
      <w:pPr>
        <w:ind w:left="4732" w:hanging="360"/>
      </w:pPr>
    </w:lvl>
    <w:lvl w:ilvl="5" w:tplc="0409001B" w:tentative="1">
      <w:start w:val="1"/>
      <w:numFmt w:val="lowerRoman"/>
      <w:lvlText w:val="%6."/>
      <w:lvlJc w:val="right"/>
      <w:pPr>
        <w:ind w:left="5452" w:hanging="180"/>
      </w:pPr>
    </w:lvl>
    <w:lvl w:ilvl="6" w:tplc="0409000F" w:tentative="1">
      <w:start w:val="1"/>
      <w:numFmt w:val="decimal"/>
      <w:lvlText w:val="%7."/>
      <w:lvlJc w:val="left"/>
      <w:pPr>
        <w:ind w:left="6172" w:hanging="360"/>
      </w:pPr>
    </w:lvl>
    <w:lvl w:ilvl="7" w:tplc="04090019" w:tentative="1">
      <w:start w:val="1"/>
      <w:numFmt w:val="lowerLetter"/>
      <w:lvlText w:val="%8."/>
      <w:lvlJc w:val="left"/>
      <w:pPr>
        <w:ind w:left="6892" w:hanging="360"/>
      </w:pPr>
    </w:lvl>
    <w:lvl w:ilvl="8" w:tplc="0409001B" w:tentative="1">
      <w:start w:val="1"/>
      <w:numFmt w:val="lowerRoman"/>
      <w:lvlText w:val="%9."/>
      <w:lvlJc w:val="right"/>
      <w:pPr>
        <w:ind w:left="7612" w:hanging="180"/>
      </w:pPr>
    </w:lvl>
  </w:abstractNum>
  <w:abstractNum w:abstractNumId="5" w15:restartNumberingAfterBreak="0">
    <w:nsid w:val="1568768F"/>
    <w:multiLevelType w:val="hybridMultilevel"/>
    <w:tmpl w:val="1E3432EA"/>
    <w:lvl w:ilvl="0" w:tplc="B6A8039C">
      <w:start w:val="1"/>
      <w:numFmt w:val="arabicAbjad"/>
      <w:lvlText w:val="(%1)"/>
      <w:lvlJc w:val="left"/>
      <w:pPr>
        <w:ind w:left="1852" w:hanging="360"/>
      </w:pPr>
      <w:rPr>
        <w:rFonts w:ascii="Simplified Arabic" w:hAnsi="Simplified Arabic" w:cs="Simplified Arabic" w:hint="default"/>
        <w:sz w:val="24"/>
        <w:szCs w:val="24"/>
      </w:rPr>
    </w:lvl>
    <w:lvl w:ilvl="1" w:tplc="04090019" w:tentative="1">
      <w:start w:val="1"/>
      <w:numFmt w:val="lowerLetter"/>
      <w:lvlText w:val="%2."/>
      <w:lvlJc w:val="left"/>
      <w:pPr>
        <w:ind w:left="2572" w:hanging="360"/>
      </w:pPr>
    </w:lvl>
    <w:lvl w:ilvl="2" w:tplc="0409001B" w:tentative="1">
      <w:start w:val="1"/>
      <w:numFmt w:val="lowerRoman"/>
      <w:lvlText w:val="%3."/>
      <w:lvlJc w:val="right"/>
      <w:pPr>
        <w:ind w:left="3292" w:hanging="180"/>
      </w:pPr>
    </w:lvl>
    <w:lvl w:ilvl="3" w:tplc="0409000F" w:tentative="1">
      <w:start w:val="1"/>
      <w:numFmt w:val="decimal"/>
      <w:lvlText w:val="%4."/>
      <w:lvlJc w:val="left"/>
      <w:pPr>
        <w:ind w:left="4012" w:hanging="360"/>
      </w:pPr>
    </w:lvl>
    <w:lvl w:ilvl="4" w:tplc="04090019" w:tentative="1">
      <w:start w:val="1"/>
      <w:numFmt w:val="lowerLetter"/>
      <w:lvlText w:val="%5."/>
      <w:lvlJc w:val="left"/>
      <w:pPr>
        <w:ind w:left="4732" w:hanging="360"/>
      </w:pPr>
    </w:lvl>
    <w:lvl w:ilvl="5" w:tplc="0409001B" w:tentative="1">
      <w:start w:val="1"/>
      <w:numFmt w:val="lowerRoman"/>
      <w:lvlText w:val="%6."/>
      <w:lvlJc w:val="right"/>
      <w:pPr>
        <w:ind w:left="5452" w:hanging="180"/>
      </w:pPr>
    </w:lvl>
    <w:lvl w:ilvl="6" w:tplc="0409000F" w:tentative="1">
      <w:start w:val="1"/>
      <w:numFmt w:val="decimal"/>
      <w:lvlText w:val="%7."/>
      <w:lvlJc w:val="left"/>
      <w:pPr>
        <w:ind w:left="6172" w:hanging="360"/>
      </w:pPr>
    </w:lvl>
    <w:lvl w:ilvl="7" w:tplc="04090019" w:tentative="1">
      <w:start w:val="1"/>
      <w:numFmt w:val="lowerLetter"/>
      <w:lvlText w:val="%8."/>
      <w:lvlJc w:val="left"/>
      <w:pPr>
        <w:ind w:left="6892" w:hanging="360"/>
      </w:pPr>
    </w:lvl>
    <w:lvl w:ilvl="8" w:tplc="0409001B" w:tentative="1">
      <w:start w:val="1"/>
      <w:numFmt w:val="lowerRoman"/>
      <w:lvlText w:val="%9."/>
      <w:lvlJc w:val="right"/>
      <w:pPr>
        <w:ind w:left="7612" w:hanging="180"/>
      </w:pPr>
    </w:lvl>
  </w:abstractNum>
  <w:abstractNum w:abstractNumId="6" w15:restartNumberingAfterBreak="0">
    <w:nsid w:val="1A1D7683"/>
    <w:multiLevelType w:val="hybridMultilevel"/>
    <w:tmpl w:val="A990866E"/>
    <w:lvl w:ilvl="0" w:tplc="D5548C24">
      <w:start w:val="1"/>
      <w:numFmt w:val="arabicAbjad"/>
      <w:lvlText w:val="(%1)"/>
      <w:lvlJc w:val="left"/>
      <w:pPr>
        <w:ind w:left="1967" w:hanging="360"/>
      </w:pPr>
      <w:rPr>
        <w:rFonts w:hAnsi="Calibri" w:hint="default"/>
      </w:rPr>
    </w:lvl>
    <w:lvl w:ilvl="1" w:tplc="4C090019">
      <w:start w:val="1"/>
      <w:numFmt w:val="lowerLetter"/>
      <w:lvlText w:val="%2."/>
      <w:lvlJc w:val="left"/>
      <w:pPr>
        <w:ind w:left="2687" w:hanging="360"/>
      </w:pPr>
    </w:lvl>
    <w:lvl w:ilvl="2" w:tplc="4C09001B" w:tentative="1">
      <w:start w:val="1"/>
      <w:numFmt w:val="lowerRoman"/>
      <w:lvlText w:val="%3."/>
      <w:lvlJc w:val="right"/>
      <w:pPr>
        <w:ind w:left="3407" w:hanging="180"/>
      </w:pPr>
    </w:lvl>
    <w:lvl w:ilvl="3" w:tplc="4C09000F" w:tentative="1">
      <w:start w:val="1"/>
      <w:numFmt w:val="decimal"/>
      <w:lvlText w:val="%4."/>
      <w:lvlJc w:val="left"/>
      <w:pPr>
        <w:ind w:left="4127" w:hanging="360"/>
      </w:pPr>
    </w:lvl>
    <w:lvl w:ilvl="4" w:tplc="4C090019" w:tentative="1">
      <w:start w:val="1"/>
      <w:numFmt w:val="lowerLetter"/>
      <w:lvlText w:val="%5."/>
      <w:lvlJc w:val="left"/>
      <w:pPr>
        <w:ind w:left="4847" w:hanging="360"/>
      </w:pPr>
    </w:lvl>
    <w:lvl w:ilvl="5" w:tplc="4C09001B" w:tentative="1">
      <w:start w:val="1"/>
      <w:numFmt w:val="lowerRoman"/>
      <w:lvlText w:val="%6."/>
      <w:lvlJc w:val="right"/>
      <w:pPr>
        <w:ind w:left="5567" w:hanging="180"/>
      </w:pPr>
    </w:lvl>
    <w:lvl w:ilvl="6" w:tplc="4C09000F" w:tentative="1">
      <w:start w:val="1"/>
      <w:numFmt w:val="decimal"/>
      <w:lvlText w:val="%7."/>
      <w:lvlJc w:val="left"/>
      <w:pPr>
        <w:ind w:left="6287" w:hanging="360"/>
      </w:pPr>
    </w:lvl>
    <w:lvl w:ilvl="7" w:tplc="4C090019" w:tentative="1">
      <w:start w:val="1"/>
      <w:numFmt w:val="lowerLetter"/>
      <w:lvlText w:val="%8."/>
      <w:lvlJc w:val="left"/>
      <w:pPr>
        <w:ind w:left="7007" w:hanging="360"/>
      </w:pPr>
    </w:lvl>
    <w:lvl w:ilvl="8" w:tplc="4C09001B" w:tentative="1">
      <w:start w:val="1"/>
      <w:numFmt w:val="lowerRoman"/>
      <w:lvlText w:val="%9."/>
      <w:lvlJc w:val="right"/>
      <w:pPr>
        <w:ind w:left="7727" w:hanging="180"/>
      </w:pPr>
    </w:lvl>
  </w:abstractNum>
  <w:abstractNum w:abstractNumId="7" w15:restartNumberingAfterBreak="0">
    <w:nsid w:val="1AC81306"/>
    <w:multiLevelType w:val="hybridMultilevel"/>
    <w:tmpl w:val="0E0EACDA"/>
    <w:lvl w:ilvl="0" w:tplc="271CA3B4">
      <w:start w:val="1"/>
      <w:numFmt w:val="decimal"/>
      <w:lvlText w:val="%1 -"/>
      <w:lvlJc w:val="left"/>
      <w:pPr>
        <w:ind w:left="1967" w:hanging="360"/>
      </w:pPr>
      <w:rPr>
        <w:rFonts w:ascii="Traditional Arabic" w:hAnsi="Traditional Arabic" w:cs="Traditional Arabic" w:hint="default"/>
      </w:rPr>
    </w:lvl>
    <w:lvl w:ilvl="1" w:tplc="4C090019" w:tentative="1">
      <w:start w:val="1"/>
      <w:numFmt w:val="lowerLetter"/>
      <w:lvlText w:val="%2."/>
      <w:lvlJc w:val="left"/>
      <w:pPr>
        <w:ind w:left="2687" w:hanging="360"/>
      </w:pPr>
    </w:lvl>
    <w:lvl w:ilvl="2" w:tplc="4C09001B" w:tentative="1">
      <w:start w:val="1"/>
      <w:numFmt w:val="lowerRoman"/>
      <w:lvlText w:val="%3."/>
      <w:lvlJc w:val="right"/>
      <w:pPr>
        <w:ind w:left="3407" w:hanging="180"/>
      </w:pPr>
    </w:lvl>
    <w:lvl w:ilvl="3" w:tplc="4C09000F" w:tentative="1">
      <w:start w:val="1"/>
      <w:numFmt w:val="decimal"/>
      <w:lvlText w:val="%4."/>
      <w:lvlJc w:val="left"/>
      <w:pPr>
        <w:ind w:left="4127" w:hanging="360"/>
      </w:pPr>
    </w:lvl>
    <w:lvl w:ilvl="4" w:tplc="4C090019" w:tentative="1">
      <w:start w:val="1"/>
      <w:numFmt w:val="lowerLetter"/>
      <w:lvlText w:val="%5."/>
      <w:lvlJc w:val="left"/>
      <w:pPr>
        <w:ind w:left="4847" w:hanging="360"/>
      </w:pPr>
    </w:lvl>
    <w:lvl w:ilvl="5" w:tplc="4C09001B" w:tentative="1">
      <w:start w:val="1"/>
      <w:numFmt w:val="lowerRoman"/>
      <w:lvlText w:val="%6."/>
      <w:lvlJc w:val="right"/>
      <w:pPr>
        <w:ind w:left="5567" w:hanging="180"/>
      </w:pPr>
    </w:lvl>
    <w:lvl w:ilvl="6" w:tplc="4C09000F" w:tentative="1">
      <w:start w:val="1"/>
      <w:numFmt w:val="decimal"/>
      <w:lvlText w:val="%7."/>
      <w:lvlJc w:val="left"/>
      <w:pPr>
        <w:ind w:left="6287" w:hanging="360"/>
      </w:pPr>
    </w:lvl>
    <w:lvl w:ilvl="7" w:tplc="4C090019" w:tentative="1">
      <w:start w:val="1"/>
      <w:numFmt w:val="lowerLetter"/>
      <w:lvlText w:val="%8."/>
      <w:lvlJc w:val="left"/>
      <w:pPr>
        <w:ind w:left="7007" w:hanging="360"/>
      </w:pPr>
    </w:lvl>
    <w:lvl w:ilvl="8" w:tplc="4C09001B" w:tentative="1">
      <w:start w:val="1"/>
      <w:numFmt w:val="lowerRoman"/>
      <w:lvlText w:val="%9."/>
      <w:lvlJc w:val="right"/>
      <w:pPr>
        <w:ind w:left="7727" w:hanging="180"/>
      </w:pPr>
    </w:lvl>
  </w:abstractNum>
  <w:abstractNum w:abstractNumId="8"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9" w15:restartNumberingAfterBreak="0">
    <w:nsid w:val="1BBE0187"/>
    <w:multiLevelType w:val="hybridMultilevel"/>
    <w:tmpl w:val="B2AE2CAC"/>
    <w:lvl w:ilvl="0" w:tplc="0B4A5A22">
      <w:start w:val="1"/>
      <w:numFmt w:val="arabicAbjad"/>
      <w:lvlText w:val="(%1)"/>
      <w:lvlJc w:val="left"/>
      <w:pPr>
        <w:ind w:left="1852" w:hanging="360"/>
      </w:pPr>
      <w:rPr>
        <w:rFonts w:ascii="Simplified Arabic" w:hAnsi="Simplified Arabic" w:cs="Simplified Arabic" w:hint="default"/>
        <w:sz w:val="24"/>
        <w:szCs w:val="24"/>
      </w:rPr>
    </w:lvl>
    <w:lvl w:ilvl="1" w:tplc="04090019" w:tentative="1">
      <w:start w:val="1"/>
      <w:numFmt w:val="lowerLetter"/>
      <w:lvlText w:val="%2."/>
      <w:lvlJc w:val="left"/>
      <w:pPr>
        <w:ind w:left="2572" w:hanging="360"/>
      </w:pPr>
    </w:lvl>
    <w:lvl w:ilvl="2" w:tplc="0409001B" w:tentative="1">
      <w:start w:val="1"/>
      <w:numFmt w:val="lowerRoman"/>
      <w:lvlText w:val="%3."/>
      <w:lvlJc w:val="right"/>
      <w:pPr>
        <w:ind w:left="3292" w:hanging="180"/>
      </w:pPr>
    </w:lvl>
    <w:lvl w:ilvl="3" w:tplc="0409000F" w:tentative="1">
      <w:start w:val="1"/>
      <w:numFmt w:val="decimal"/>
      <w:lvlText w:val="%4."/>
      <w:lvlJc w:val="left"/>
      <w:pPr>
        <w:ind w:left="4012" w:hanging="360"/>
      </w:pPr>
    </w:lvl>
    <w:lvl w:ilvl="4" w:tplc="04090019" w:tentative="1">
      <w:start w:val="1"/>
      <w:numFmt w:val="lowerLetter"/>
      <w:lvlText w:val="%5."/>
      <w:lvlJc w:val="left"/>
      <w:pPr>
        <w:ind w:left="4732" w:hanging="360"/>
      </w:pPr>
    </w:lvl>
    <w:lvl w:ilvl="5" w:tplc="0409001B" w:tentative="1">
      <w:start w:val="1"/>
      <w:numFmt w:val="lowerRoman"/>
      <w:lvlText w:val="%6."/>
      <w:lvlJc w:val="right"/>
      <w:pPr>
        <w:ind w:left="5452" w:hanging="180"/>
      </w:pPr>
    </w:lvl>
    <w:lvl w:ilvl="6" w:tplc="0409000F" w:tentative="1">
      <w:start w:val="1"/>
      <w:numFmt w:val="decimal"/>
      <w:lvlText w:val="%7."/>
      <w:lvlJc w:val="left"/>
      <w:pPr>
        <w:ind w:left="6172" w:hanging="360"/>
      </w:pPr>
    </w:lvl>
    <w:lvl w:ilvl="7" w:tplc="04090019" w:tentative="1">
      <w:start w:val="1"/>
      <w:numFmt w:val="lowerLetter"/>
      <w:lvlText w:val="%8."/>
      <w:lvlJc w:val="left"/>
      <w:pPr>
        <w:ind w:left="6892" w:hanging="360"/>
      </w:pPr>
    </w:lvl>
    <w:lvl w:ilvl="8" w:tplc="0409001B" w:tentative="1">
      <w:start w:val="1"/>
      <w:numFmt w:val="lowerRoman"/>
      <w:lvlText w:val="%9."/>
      <w:lvlJc w:val="right"/>
      <w:pPr>
        <w:ind w:left="7612" w:hanging="180"/>
      </w:pPr>
    </w:lvl>
  </w:abstractNum>
  <w:abstractNum w:abstractNumId="10" w15:restartNumberingAfterBreak="0">
    <w:nsid w:val="21AE3E6F"/>
    <w:multiLevelType w:val="hybridMultilevel"/>
    <w:tmpl w:val="BAD036F2"/>
    <w:lvl w:ilvl="0" w:tplc="43F8EEFE">
      <w:start w:val="1"/>
      <w:numFmt w:val="decimal"/>
      <w:lvlText w:val="%1."/>
      <w:lvlJc w:val="left"/>
      <w:pPr>
        <w:ind w:left="2591" w:hanging="360"/>
      </w:pPr>
      <w:rPr>
        <w:i w:val="0"/>
      </w:rPr>
    </w:lvl>
    <w:lvl w:ilvl="1" w:tplc="04090019">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11" w15:restartNumberingAfterBreak="0">
    <w:nsid w:val="237D2969"/>
    <w:multiLevelType w:val="hybridMultilevel"/>
    <w:tmpl w:val="A816D08C"/>
    <w:lvl w:ilvl="0" w:tplc="4C09000F">
      <w:start w:val="1"/>
      <w:numFmt w:val="decimal"/>
      <w:lvlText w:val="%1."/>
      <w:lvlJc w:val="left"/>
      <w:pPr>
        <w:ind w:left="1777" w:hanging="360"/>
      </w:pPr>
    </w:lvl>
    <w:lvl w:ilvl="1" w:tplc="4C090019" w:tentative="1">
      <w:start w:val="1"/>
      <w:numFmt w:val="lowerLetter"/>
      <w:lvlText w:val="%2."/>
      <w:lvlJc w:val="left"/>
      <w:pPr>
        <w:ind w:left="2497" w:hanging="360"/>
      </w:pPr>
    </w:lvl>
    <w:lvl w:ilvl="2" w:tplc="4C09001B" w:tentative="1">
      <w:start w:val="1"/>
      <w:numFmt w:val="lowerRoman"/>
      <w:lvlText w:val="%3."/>
      <w:lvlJc w:val="right"/>
      <w:pPr>
        <w:ind w:left="3217" w:hanging="180"/>
      </w:pPr>
    </w:lvl>
    <w:lvl w:ilvl="3" w:tplc="4C09000F" w:tentative="1">
      <w:start w:val="1"/>
      <w:numFmt w:val="decimal"/>
      <w:lvlText w:val="%4."/>
      <w:lvlJc w:val="left"/>
      <w:pPr>
        <w:ind w:left="3937" w:hanging="360"/>
      </w:pPr>
    </w:lvl>
    <w:lvl w:ilvl="4" w:tplc="4C090019" w:tentative="1">
      <w:start w:val="1"/>
      <w:numFmt w:val="lowerLetter"/>
      <w:lvlText w:val="%5."/>
      <w:lvlJc w:val="left"/>
      <w:pPr>
        <w:ind w:left="4657" w:hanging="360"/>
      </w:pPr>
    </w:lvl>
    <w:lvl w:ilvl="5" w:tplc="4C09001B" w:tentative="1">
      <w:start w:val="1"/>
      <w:numFmt w:val="lowerRoman"/>
      <w:lvlText w:val="%6."/>
      <w:lvlJc w:val="right"/>
      <w:pPr>
        <w:ind w:left="5377" w:hanging="180"/>
      </w:pPr>
    </w:lvl>
    <w:lvl w:ilvl="6" w:tplc="4C09000F" w:tentative="1">
      <w:start w:val="1"/>
      <w:numFmt w:val="decimal"/>
      <w:lvlText w:val="%7."/>
      <w:lvlJc w:val="left"/>
      <w:pPr>
        <w:ind w:left="6097" w:hanging="360"/>
      </w:pPr>
    </w:lvl>
    <w:lvl w:ilvl="7" w:tplc="4C090019" w:tentative="1">
      <w:start w:val="1"/>
      <w:numFmt w:val="lowerLetter"/>
      <w:lvlText w:val="%8."/>
      <w:lvlJc w:val="left"/>
      <w:pPr>
        <w:ind w:left="6817" w:hanging="360"/>
      </w:pPr>
    </w:lvl>
    <w:lvl w:ilvl="8" w:tplc="4C09001B" w:tentative="1">
      <w:start w:val="1"/>
      <w:numFmt w:val="lowerRoman"/>
      <w:lvlText w:val="%9."/>
      <w:lvlJc w:val="right"/>
      <w:pPr>
        <w:ind w:left="7537" w:hanging="180"/>
      </w:pPr>
    </w:lvl>
  </w:abstractNum>
  <w:abstractNum w:abstractNumId="12" w15:restartNumberingAfterBreak="0">
    <w:nsid w:val="23BA4C8C"/>
    <w:multiLevelType w:val="hybridMultilevel"/>
    <w:tmpl w:val="449A2D70"/>
    <w:lvl w:ilvl="0" w:tplc="A3D80636">
      <w:start w:val="1"/>
      <w:numFmt w:val="decimal"/>
      <w:lvlText w:val="%1 -"/>
      <w:lvlJc w:val="left"/>
      <w:pPr>
        <w:ind w:left="1777" w:hanging="360"/>
      </w:pPr>
      <w:rPr>
        <w:rFonts w:ascii="Simplified Arabic" w:hAnsi="Simplified Arabic" w:cs="Simplified Arabic" w:hint="default"/>
        <w:sz w:val="24"/>
        <w:szCs w:val="24"/>
      </w:rPr>
    </w:lvl>
    <w:lvl w:ilvl="1" w:tplc="4C090019" w:tentative="1">
      <w:start w:val="1"/>
      <w:numFmt w:val="lowerLetter"/>
      <w:lvlText w:val="%2."/>
      <w:lvlJc w:val="left"/>
      <w:pPr>
        <w:ind w:left="2497" w:hanging="360"/>
      </w:pPr>
    </w:lvl>
    <w:lvl w:ilvl="2" w:tplc="4C09001B" w:tentative="1">
      <w:start w:val="1"/>
      <w:numFmt w:val="lowerRoman"/>
      <w:lvlText w:val="%3."/>
      <w:lvlJc w:val="right"/>
      <w:pPr>
        <w:ind w:left="3217" w:hanging="180"/>
      </w:pPr>
    </w:lvl>
    <w:lvl w:ilvl="3" w:tplc="4C09000F" w:tentative="1">
      <w:start w:val="1"/>
      <w:numFmt w:val="decimal"/>
      <w:lvlText w:val="%4."/>
      <w:lvlJc w:val="left"/>
      <w:pPr>
        <w:ind w:left="3937" w:hanging="360"/>
      </w:pPr>
    </w:lvl>
    <w:lvl w:ilvl="4" w:tplc="4C090019" w:tentative="1">
      <w:start w:val="1"/>
      <w:numFmt w:val="lowerLetter"/>
      <w:lvlText w:val="%5."/>
      <w:lvlJc w:val="left"/>
      <w:pPr>
        <w:ind w:left="4657" w:hanging="360"/>
      </w:pPr>
    </w:lvl>
    <w:lvl w:ilvl="5" w:tplc="4C09001B" w:tentative="1">
      <w:start w:val="1"/>
      <w:numFmt w:val="lowerRoman"/>
      <w:lvlText w:val="%6."/>
      <w:lvlJc w:val="right"/>
      <w:pPr>
        <w:ind w:left="5377" w:hanging="180"/>
      </w:pPr>
    </w:lvl>
    <w:lvl w:ilvl="6" w:tplc="4C09000F" w:tentative="1">
      <w:start w:val="1"/>
      <w:numFmt w:val="decimal"/>
      <w:lvlText w:val="%7."/>
      <w:lvlJc w:val="left"/>
      <w:pPr>
        <w:ind w:left="6097" w:hanging="360"/>
      </w:pPr>
    </w:lvl>
    <w:lvl w:ilvl="7" w:tplc="4C090019" w:tentative="1">
      <w:start w:val="1"/>
      <w:numFmt w:val="lowerLetter"/>
      <w:lvlText w:val="%8."/>
      <w:lvlJc w:val="left"/>
      <w:pPr>
        <w:ind w:left="6817" w:hanging="360"/>
      </w:pPr>
    </w:lvl>
    <w:lvl w:ilvl="8" w:tplc="4C09001B" w:tentative="1">
      <w:start w:val="1"/>
      <w:numFmt w:val="lowerRoman"/>
      <w:lvlText w:val="%9."/>
      <w:lvlJc w:val="right"/>
      <w:pPr>
        <w:ind w:left="7537" w:hanging="180"/>
      </w:pPr>
    </w:lvl>
  </w:abstractNum>
  <w:abstractNum w:abstractNumId="13" w15:restartNumberingAfterBreak="0">
    <w:nsid w:val="2CD94041"/>
    <w:multiLevelType w:val="hybridMultilevel"/>
    <w:tmpl w:val="CED41D44"/>
    <w:lvl w:ilvl="0" w:tplc="0774276C">
      <w:start w:val="1"/>
      <w:numFmt w:val="arabicAbjad"/>
      <w:lvlText w:val="(%1)"/>
      <w:lvlJc w:val="left"/>
      <w:pPr>
        <w:ind w:left="1852" w:hanging="360"/>
      </w:pPr>
      <w:rPr>
        <w:rFonts w:ascii="Simplified Arabic" w:hAnsi="Simplified Arabic" w:cs="Simplified Arabic" w:hint="default"/>
        <w:sz w:val="24"/>
        <w:szCs w:val="24"/>
      </w:rPr>
    </w:lvl>
    <w:lvl w:ilvl="1" w:tplc="04090019" w:tentative="1">
      <w:start w:val="1"/>
      <w:numFmt w:val="lowerLetter"/>
      <w:lvlText w:val="%2."/>
      <w:lvlJc w:val="left"/>
      <w:pPr>
        <w:ind w:left="2572" w:hanging="360"/>
      </w:pPr>
    </w:lvl>
    <w:lvl w:ilvl="2" w:tplc="0409001B" w:tentative="1">
      <w:start w:val="1"/>
      <w:numFmt w:val="lowerRoman"/>
      <w:lvlText w:val="%3."/>
      <w:lvlJc w:val="right"/>
      <w:pPr>
        <w:ind w:left="3292" w:hanging="180"/>
      </w:pPr>
    </w:lvl>
    <w:lvl w:ilvl="3" w:tplc="0409000F" w:tentative="1">
      <w:start w:val="1"/>
      <w:numFmt w:val="decimal"/>
      <w:lvlText w:val="%4."/>
      <w:lvlJc w:val="left"/>
      <w:pPr>
        <w:ind w:left="4012" w:hanging="360"/>
      </w:pPr>
    </w:lvl>
    <w:lvl w:ilvl="4" w:tplc="04090019" w:tentative="1">
      <w:start w:val="1"/>
      <w:numFmt w:val="lowerLetter"/>
      <w:lvlText w:val="%5."/>
      <w:lvlJc w:val="left"/>
      <w:pPr>
        <w:ind w:left="4732" w:hanging="360"/>
      </w:pPr>
    </w:lvl>
    <w:lvl w:ilvl="5" w:tplc="0409001B" w:tentative="1">
      <w:start w:val="1"/>
      <w:numFmt w:val="lowerRoman"/>
      <w:lvlText w:val="%6."/>
      <w:lvlJc w:val="right"/>
      <w:pPr>
        <w:ind w:left="5452" w:hanging="180"/>
      </w:pPr>
    </w:lvl>
    <w:lvl w:ilvl="6" w:tplc="0409000F" w:tentative="1">
      <w:start w:val="1"/>
      <w:numFmt w:val="decimal"/>
      <w:lvlText w:val="%7."/>
      <w:lvlJc w:val="left"/>
      <w:pPr>
        <w:ind w:left="6172" w:hanging="360"/>
      </w:pPr>
    </w:lvl>
    <w:lvl w:ilvl="7" w:tplc="04090019" w:tentative="1">
      <w:start w:val="1"/>
      <w:numFmt w:val="lowerLetter"/>
      <w:lvlText w:val="%8."/>
      <w:lvlJc w:val="left"/>
      <w:pPr>
        <w:ind w:left="6892" w:hanging="360"/>
      </w:pPr>
    </w:lvl>
    <w:lvl w:ilvl="8" w:tplc="0409001B" w:tentative="1">
      <w:start w:val="1"/>
      <w:numFmt w:val="lowerRoman"/>
      <w:lvlText w:val="%9."/>
      <w:lvlJc w:val="right"/>
      <w:pPr>
        <w:ind w:left="7612" w:hanging="180"/>
      </w:pPr>
    </w:lvl>
  </w:abstractNum>
  <w:abstractNum w:abstractNumId="14" w15:restartNumberingAfterBreak="0">
    <w:nsid w:val="2D52640B"/>
    <w:multiLevelType w:val="hybridMultilevel"/>
    <w:tmpl w:val="EA241F08"/>
    <w:lvl w:ilvl="0" w:tplc="DD244348">
      <w:start w:val="1"/>
      <w:numFmt w:val="arabicAbjad"/>
      <w:lvlText w:val="(%1)"/>
      <w:lvlJc w:val="left"/>
      <w:pPr>
        <w:ind w:left="2202" w:hanging="360"/>
      </w:pPr>
      <w:rPr>
        <w:rFonts w:ascii="Simplified Arabic" w:hAnsi="Simplified Arabic" w:cs="Simplified Arabic" w:hint="default"/>
        <w:sz w:val="24"/>
        <w:szCs w:val="24"/>
      </w:rPr>
    </w:lvl>
    <w:lvl w:ilvl="1" w:tplc="B2145EBE">
      <w:start w:val="1"/>
      <w:numFmt w:val="arabicAlpha"/>
      <w:lvlText w:val="(%2)"/>
      <w:lvlJc w:val="left"/>
      <w:pPr>
        <w:ind w:left="3807" w:hanging="1245"/>
      </w:pPr>
      <w:rPr>
        <w:rFonts w:hint="default"/>
      </w:rPr>
    </w:lvl>
    <w:lvl w:ilvl="2" w:tplc="0409001B" w:tentative="1">
      <w:start w:val="1"/>
      <w:numFmt w:val="lowerRoman"/>
      <w:lvlText w:val="%3."/>
      <w:lvlJc w:val="right"/>
      <w:pPr>
        <w:ind w:left="3642" w:hanging="180"/>
      </w:pPr>
    </w:lvl>
    <w:lvl w:ilvl="3" w:tplc="0409000F" w:tentative="1">
      <w:start w:val="1"/>
      <w:numFmt w:val="decimal"/>
      <w:lvlText w:val="%4."/>
      <w:lvlJc w:val="left"/>
      <w:pPr>
        <w:ind w:left="4362" w:hanging="360"/>
      </w:pPr>
    </w:lvl>
    <w:lvl w:ilvl="4" w:tplc="04090019" w:tentative="1">
      <w:start w:val="1"/>
      <w:numFmt w:val="lowerLetter"/>
      <w:lvlText w:val="%5."/>
      <w:lvlJc w:val="left"/>
      <w:pPr>
        <w:ind w:left="5082" w:hanging="360"/>
      </w:pPr>
    </w:lvl>
    <w:lvl w:ilvl="5" w:tplc="0409001B" w:tentative="1">
      <w:start w:val="1"/>
      <w:numFmt w:val="lowerRoman"/>
      <w:lvlText w:val="%6."/>
      <w:lvlJc w:val="right"/>
      <w:pPr>
        <w:ind w:left="5802" w:hanging="180"/>
      </w:pPr>
    </w:lvl>
    <w:lvl w:ilvl="6" w:tplc="0409000F" w:tentative="1">
      <w:start w:val="1"/>
      <w:numFmt w:val="decimal"/>
      <w:lvlText w:val="%7."/>
      <w:lvlJc w:val="left"/>
      <w:pPr>
        <w:ind w:left="6522" w:hanging="360"/>
      </w:pPr>
    </w:lvl>
    <w:lvl w:ilvl="7" w:tplc="04090019" w:tentative="1">
      <w:start w:val="1"/>
      <w:numFmt w:val="lowerLetter"/>
      <w:lvlText w:val="%8."/>
      <w:lvlJc w:val="left"/>
      <w:pPr>
        <w:ind w:left="7242" w:hanging="360"/>
      </w:pPr>
    </w:lvl>
    <w:lvl w:ilvl="8" w:tplc="0409001B" w:tentative="1">
      <w:start w:val="1"/>
      <w:numFmt w:val="lowerRoman"/>
      <w:lvlText w:val="%9."/>
      <w:lvlJc w:val="right"/>
      <w:pPr>
        <w:ind w:left="7962" w:hanging="180"/>
      </w:pPr>
    </w:lvl>
  </w:abstractNum>
  <w:abstractNum w:abstractNumId="15" w15:restartNumberingAfterBreak="0">
    <w:nsid w:val="2EB87EB9"/>
    <w:multiLevelType w:val="multilevel"/>
    <w:tmpl w:val="AC26A030"/>
    <w:lvl w:ilvl="0">
      <w:start w:val="1"/>
      <w:numFmt w:val="arabicAbjad"/>
      <w:lvlText w:val="(%1)"/>
      <w:lvlJc w:val="left"/>
      <w:pPr>
        <w:ind w:left="1607" w:hanging="360"/>
      </w:pPr>
      <w:rPr>
        <w:rFonts w:hAnsi="Calibri"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6" w15:restartNumberingAfterBreak="0">
    <w:nsid w:val="34ED1A3D"/>
    <w:multiLevelType w:val="multilevel"/>
    <w:tmpl w:val="B63834AE"/>
    <w:lvl w:ilvl="0">
      <w:start w:val="1"/>
      <w:numFmt w:val="decimal"/>
      <w:lvlText w:val="%1."/>
      <w:lvlJc w:val="left"/>
      <w:pPr>
        <w:tabs>
          <w:tab w:val="num" w:pos="1134"/>
        </w:tabs>
        <w:ind w:left="1247" w:firstLine="0"/>
      </w:pPr>
      <w:rPr>
        <w:rFonts w:hint="default"/>
      </w:rPr>
    </w:lvl>
    <w:lvl w:ilvl="1">
      <w:start w:val="1"/>
      <w:numFmt w:val="arabicAbjad"/>
      <w:lvlText w:val="(%2)"/>
      <w:lvlJc w:val="left"/>
      <w:pPr>
        <w:tabs>
          <w:tab w:val="num" w:pos="1134"/>
        </w:tabs>
        <w:ind w:left="1247" w:firstLine="567"/>
      </w:pPr>
      <w:rPr>
        <w:rFonts w:hAnsi="Calibri"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7"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8" w15:restartNumberingAfterBreak="0">
    <w:nsid w:val="375F78F1"/>
    <w:multiLevelType w:val="multilevel"/>
    <w:tmpl w:val="A420F3AC"/>
    <w:lvl w:ilvl="0">
      <w:start w:val="1"/>
      <w:numFmt w:val="arabicAbjad"/>
      <w:lvlText w:val="(%1)"/>
      <w:lvlJc w:val="left"/>
      <w:pPr>
        <w:ind w:left="1607" w:hanging="360"/>
      </w:pPr>
      <w:rPr>
        <w:rFonts w:ascii="Simplified Arabic" w:hAnsi="Simplified Arabic" w:cs="Simplified Arabic" w:hint="default"/>
        <w:sz w:val="24"/>
        <w:szCs w:val="24"/>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9" w15:restartNumberingAfterBreak="0">
    <w:nsid w:val="487151A5"/>
    <w:multiLevelType w:val="hybridMultilevel"/>
    <w:tmpl w:val="61C88E78"/>
    <w:lvl w:ilvl="0" w:tplc="6C649F80">
      <w:start w:val="1"/>
      <w:numFmt w:val="decimal"/>
      <w:lvlText w:val="%1-"/>
      <w:lvlJc w:val="left"/>
      <w:pPr>
        <w:ind w:left="2059" w:hanging="360"/>
      </w:pPr>
      <w:rPr>
        <w:rFonts w:hint="default"/>
      </w:rPr>
    </w:lvl>
    <w:lvl w:ilvl="1" w:tplc="08090019" w:tentative="1">
      <w:start w:val="1"/>
      <w:numFmt w:val="lowerLetter"/>
      <w:lvlText w:val="%2."/>
      <w:lvlJc w:val="left"/>
      <w:pPr>
        <w:ind w:left="2779" w:hanging="360"/>
      </w:pPr>
    </w:lvl>
    <w:lvl w:ilvl="2" w:tplc="0809001B" w:tentative="1">
      <w:start w:val="1"/>
      <w:numFmt w:val="lowerRoman"/>
      <w:lvlText w:val="%3."/>
      <w:lvlJc w:val="right"/>
      <w:pPr>
        <w:ind w:left="3499" w:hanging="180"/>
      </w:pPr>
    </w:lvl>
    <w:lvl w:ilvl="3" w:tplc="0809000F" w:tentative="1">
      <w:start w:val="1"/>
      <w:numFmt w:val="decimal"/>
      <w:lvlText w:val="%4."/>
      <w:lvlJc w:val="left"/>
      <w:pPr>
        <w:ind w:left="4219" w:hanging="360"/>
      </w:pPr>
    </w:lvl>
    <w:lvl w:ilvl="4" w:tplc="08090019" w:tentative="1">
      <w:start w:val="1"/>
      <w:numFmt w:val="lowerLetter"/>
      <w:lvlText w:val="%5."/>
      <w:lvlJc w:val="left"/>
      <w:pPr>
        <w:ind w:left="4939" w:hanging="360"/>
      </w:pPr>
    </w:lvl>
    <w:lvl w:ilvl="5" w:tplc="0809001B" w:tentative="1">
      <w:start w:val="1"/>
      <w:numFmt w:val="lowerRoman"/>
      <w:lvlText w:val="%6."/>
      <w:lvlJc w:val="right"/>
      <w:pPr>
        <w:ind w:left="5659" w:hanging="180"/>
      </w:pPr>
    </w:lvl>
    <w:lvl w:ilvl="6" w:tplc="0809000F" w:tentative="1">
      <w:start w:val="1"/>
      <w:numFmt w:val="decimal"/>
      <w:lvlText w:val="%7."/>
      <w:lvlJc w:val="left"/>
      <w:pPr>
        <w:ind w:left="6379" w:hanging="360"/>
      </w:pPr>
    </w:lvl>
    <w:lvl w:ilvl="7" w:tplc="08090019" w:tentative="1">
      <w:start w:val="1"/>
      <w:numFmt w:val="lowerLetter"/>
      <w:lvlText w:val="%8."/>
      <w:lvlJc w:val="left"/>
      <w:pPr>
        <w:ind w:left="7099" w:hanging="360"/>
      </w:pPr>
    </w:lvl>
    <w:lvl w:ilvl="8" w:tplc="0809001B" w:tentative="1">
      <w:start w:val="1"/>
      <w:numFmt w:val="lowerRoman"/>
      <w:lvlText w:val="%9."/>
      <w:lvlJc w:val="right"/>
      <w:pPr>
        <w:ind w:left="7819" w:hanging="180"/>
      </w:pPr>
    </w:lvl>
  </w:abstractNum>
  <w:abstractNum w:abstractNumId="20" w15:restartNumberingAfterBreak="0">
    <w:nsid w:val="4C965C87"/>
    <w:multiLevelType w:val="hybridMultilevel"/>
    <w:tmpl w:val="222A0A4C"/>
    <w:lvl w:ilvl="0" w:tplc="66E84A74">
      <w:start w:val="1"/>
      <w:numFmt w:val="arabicAbjad"/>
      <w:lvlText w:val="(%1)"/>
      <w:lvlJc w:val="left"/>
      <w:pPr>
        <w:ind w:left="1852" w:hanging="360"/>
      </w:pPr>
      <w:rPr>
        <w:rFonts w:ascii="Simplified Arabic" w:hAnsi="Simplified Arabic" w:cs="Simplified Arabic" w:hint="default"/>
        <w:sz w:val="24"/>
        <w:szCs w:val="24"/>
      </w:rPr>
    </w:lvl>
    <w:lvl w:ilvl="1" w:tplc="04090019" w:tentative="1">
      <w:start w:val="1"/>
      <w:numFmt w:val="lowerLetter"/>
      <w:lvlText w:val="%2."/>
      <w:lvlJc w:val="left"/>
      <w:pPr>
        <w:ind w:left="2572" w:hanging="360"/>
      </w:pPr>
    </w:lvl>
    <w:lvl w:ilvl="2" w:tplc="0409001B" w:tentative="1">
      <w:start w:val="1"/>
      <w:numFmt w:val="lowerRoman"/>
      <w:lvlText w:val="%3."/>
      <w:lvlJc w:val="right"/>
      <w:pPr>
        <w:ind w:left="3292" w:hanging="180"/>
      </w:pPr>
    </w:lvl>
    <w:lvl w:ilvl="3" w:tplc="0409000F" w:tentative="1">
      <w:start w:val="1"/>
      <w:numFmt w:val="decimal"/>
      <w:lvlText w:val="%4."/>
      <w:lvlJc w:val="left"/>
      <w:pPr>
        <w:ind w:left="4012" w:hanging="360"/>
      </w:pPr>
    </w:lvl>
    <w:lvl w:ilvl="4" w:tplc="04090019" w:tentative="1">
      <w:start w:val="1"/>
      <w:numFmt w:val="lowerLetter"/>
      <w:lvlText w:val="%5."/>
      <w:lvlJc w:val="left"/>
      <w:pPr>
        <w:ind w:left="4732" w:hanging="360"/>
      </w:pPr>
    </w:lvl>
    <w:lvl w:ilvl="5" w:tplc="0409001B" w:tentative="1">
      <w:start w:val="1"/>
      <w:numFmt w:val="lowerRoman"/>
      <w:lvlText w:val="%6."/>
      <w:lvlJc w:val="right"/>
      <w:pPr>
        <w:ind w:left="5452" w:hanging="180"/>
      </w:pPr>
    </w:lvl>
    <w:lvl w:ilvl="6" w:tplc="0409000F" w:tentative="1">
      <w:start w:val="1"/>
      <w:numFmt w:val="decimal"/>
      <w:lvlText w:val="%7."/>
      <w:lvlJc w:val="left"/>
      <w:pPr>
        <w:ind w:left="6172" w:hanging="360"/>
      </w:pPr>
    </w:lvl>
    <w:lvl w:ilvl="7" w:tplc="04090019" w:tentative="1">
      <w:start w:val="1"/>
      <w:numFmt w:val="lowerLetter"/>
      <w:lvlText w:val="%8."/>
      <w:lvlJc w:val="left"/>
      <w:pPr>
        <w:ind w:left="6892" w:hanging="360"/>
      </w:pPr>
    </w:lvl>
    <w:lvl w:ilvl="8" w:tplc="0409001B" w:tentative="1">
      <w:start w:val="1"/>
      <w:numFmt w:val="lowerRoman"/>
      <w:lvlText w:val="%9."/>
      <w:lvlJc w:val="right"/>
      <w:pPr>
        <w:ind w:left="7612" w:hanging="180"/>
      </w:pPr>
    </w:lvl>
  </w:abstractNum>
  <w:abstractNum w:abstractNumId="21" w15:restartNumberingAfterBreak="0">
    <w:nsid w:val="50B03AE5"/>
    <w:multiLevelType w:val="hybridMultilevel"/>
    <w:tmpl w:val="382409DA"/>
    <w:lvl w:ilvl="0" w:tplc="40EAB15A">
      <w:start w:val="1"/>
      <w:numFmt w:val="decimal"/>
      <w:lvlText w:val="%1-"/>
      <w:lvlJc w:val="left"/>
      <w:pPr>
        <w:ind w:left="720" w:hanging="360"/>
      </w:pPr>
      <w:rPr>
        <w:rFonts w:ascii="Simplified Arabic" w:hAnsi="Simplified Arabic" w:cs="Simplified Arabic" w:hint="default"/>
        <w:b/>
        <w:bCs w:val="0"/>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2" w15:restartNumberingAfterBreak="0">
    <w:nsid w:val="52A66A9D"/>
    <w:multiLevelType w:val="multilevel"/>
    <w:tmpl w:val="1F660E38"/>
    <w:styleLink w:val="Normallist"/>
    <w:lvl w:ilvl="0">
      <w:start w:val="1"/>
      <w:numFmt w:val="decimal"/>
      <w:pStyle w:val="Normalnumber"/>
      <w:lvlText w:val="%1 -"/>
      <w:lvlJc w:val="left"/>
      <w:pPr>
        <w:tabs>
          <w:tab w:val="num" w:pos="1134"/>
        </w:tabs>
        <w:ind w:left="1247" w:firstLine="0"/>
      </w:pPr>
      <w:rPr>
        <w:rFonts w:ascii="Traditional Arabic" w:hAnsi="Traditional Arabic" w:cs="Traditional Arabic"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3" w15:restartNumberingAfterBreak="0">
    <w:nsid w:val="532A489F"/>
    <w:multiLevelType w:val="hybridMultilevel"/>
    <w:tmpl w:val="D3FCFEEC"/>
    <w:lvl w:ilvl="0" w:tplc="557CE55C">
      <w:start w:val="1"/>
      <w:numFmt w:val="arabicAbjad"/>
      <w:lvlText w:val="(%1)"/>
      <w:lvlJc w:val="left"/>
      <w:pPr>
        <w:ind w:left="1852" w:hanging="360"/>
      </w:pPr>
      <w:rPr>
        <w:rFonts w:ascii="Simplified Arabic" w:hAnsi="Simplified Arabic" w:cs="Simplified Arabic" w:hint="default"/>
        <w:sz w:val="24"/>
        <w:szCs w:val="24"/>
      </w:rPr>
    </w:lvl>
    <w:lvl w:ilvl="1" w:tplc="04090019" w:tentative="1">
      <w:start w:val="1"/>
      <w:numFmt w:val="lowerLetter"/>
      <w:lvlText w:val="%2."/>
      <w:lvlJc w:val="left"/>
      <w:pPr>
        <w:ind w:left="2572" w:hanging="360"/>
      </w:pPr>
    </w:lvl>
    <w:lvl w:ilvl="2" w:tplc="0409001B" w:tentative="1">
      <w:start w:val="1"/>
      <w:numFmt w:val="lowerRoman"/>
      <w:lvlText w:val="%3."/>
      <w:lvlJc w:val="right"/>
      <w:pPr>
        <w:ind w:left="3292" w:hanging="180"/>
      </w:pPr>
    </w:lvl>
    <w:lvl w:ilvl="3" w:tplc="0409000F" w:tentative="1">
      <w:start w:val="1"/>
      <w:numFmt w:val="decimal"/>
      <w:lvlText w:val="%4."/>
      <w:lvlJc w:val="left"/>
      <w:pPr>
        <w:ind w:left="4012" w:hanging="360"/>
      </w:pPr>
    </w:lvl>
    <w:lvl w:ilvl="4" w:tplc="04090019" w:tentative="1">
      <w:start w:val="1"/>
      <w:numFmt w:val="lowerLetter"/>
      <w:lvlText w:val="%5."/>
      <w:lvlJc w:val="left"/>
      <w:pPr>
        <w:ind w:left="4732" w:hanging="360"/>
      </w:pPr>
    </w:lvl>
    <w:lvl w:ilvl="5" w:tplc="0409001B" w:tentative="1">
      <w:start w:val="1"/>
      <w:numFmt w:val="lowerRoman"/>
      <w:lvlText w:val="%6."/>
      <w:lvlJc w:val="right"/>
      <w:pPr>
        <w:ind w:left="5452" w:hanging="180"/>
      </w:pPr>
    </w:lvl>
    <w:lvl w:ilvl="6" w:tplc="0409000F" w:tentative="1">
      <w:start w:val="1"/>
      <w:numFmt w:val="decimal"/>
      <w:lvlText w:val="%7."/>
      <w:lvlJc w:val="left"/>
      <w:pPr>
        <w:ind w:left="6172" w:hanging="360"/>
      </w:pPr>
    </w:lvl>
    <w:lvl w:ilvl="7" w:tplc="04090019" w:tentative="1">
      <w:start w:val="1"/>
      <w:numFmt w:val="lowerLetter"/>
      <w:lvlText w:val="%8."/>
      <w:lvlJc w:val="left"/>
      <w:pPr>
        <w:ind w:left="6892" w:hanging="360"/>
      </w:pPr>
    </w:lvl>
    <w:lvl w:ilvl="8" w:tplc="0409001B" w:tentative="1">
      <w:start w:val="1"/>
      <w:numFmt w:val="lowerRoman"/>
      <w:lvlText w:val="%9."/>
      <w:lvlJc w:val="right"/>
      <w:pPr>
        <w:ind w:left="7612" w:hanging="180"/>
      </w:pPr>
    </w:lvl>
  </w:abstractNum>
  <w:abstractNum w:abstractNumId="24" w15:restartNumberingAfterBreak="0">
    <w:nsid w:val="5410243A"/>
    <w:multiLevelType w:val="hybridMultilevel"/>
    <w:tmpl w:val="3894FF8A"/>
    <w:lvl w:ilvl="0" w:tplc="1B305A10">
      <w:start w:val="1"/>
      <w:numFmt w:val="arabicAbjad"/>
      <w:lvlText w:val="(%1)"/>
      <w:lvlJc w:val="left"/>
      <w:pPr>
        <w:ind w:left="1852" w:hanging="360"/>
      </w:pPr>
      <w:rPr>
        <w:rFonts w:ascii="Simplified Arabic" w:hAnsi="Simplified Arabic" w:cs="Simplified Arabic" w:hint="default"/>
        <w:b/>
        <w:bCs w:val="0"/>
        <w:sz w:val="24"/>
        <w:szCs w:val="24"/>
      </w:rPr>
    </w:lvl>
    <w:lvl w:ilvl="1" w:tplc="04090019" w:tentative="1">
      <w:start w:val="1"/>
      <w:numFmt w:val="lowerLetter"/>
      <w:lvlText w:val="%2."/>
      <w:lvlJc w:val="left"/>
      <w:pPr>
        <w:ind w:left="2572" w:hanging="360"/>
      </w:pPr>
    </w:lvl>
    <w:lvl w:ilvl="2" w:tplc="0409001B" w:tentative="1">
      <w:start w:val="1"/>
      <w:numFmt w:val="lowerRoman"/>
      <w:lvlText w:val="%3."/>
      <w:lvlJc w:val="right"/>
      <w:pPr>
        <w:ind w:left="3292" w:hanging="180"/>
      </w:pPr>
    </w:lvl>
    <w:lvl w:ilvl="3" w:tplc="0409000F" w:tentative="1">
      <w:start w:val="1"/>
      <w:numFmt w:val="decimal"/>
      <w:lvlText w:val="%4."/>
      <w:lvlJc w:val="left"/>
      <w:pPr>
        <w:ind w:left="4012" w:hanging="360"/>
      </w:pPr>
    </w:lvl>
    <w:lvl w:ilvl="4" w:tplc="04090019" w:tentative="1">
      <w:start w:val="1"/>
      <w:numFmt w:val="lowerLetter"/>
      <w:lvlText w:val="%5."/>
      <w:lvlJc w:val="left"/>
      <w:pPr>
        <w:ind w:left="4732" w:hanging="360"/>
      </w:pPr>
    </w:lvl>
    <w:lvl w:ilvl="5" w:tplc="0409001B" w:tentative="1">
      <w:start w:val="1"/>
      <w:numFmt w:val="lowerRoman"/>
      <w:lvlText w:val="%6."/>
      <w:lvlJc w:val="right"/>
      <w:pPr>
        <w:ind w:left="5452" w:hanging="180"/>
      </w:pPr>
    </w:lvl>
    <w:lvl w:ilvl="6" w:tplc="0409000F" w:tentative="1">
      <w:start w:val="1"/>
      <w:numFmt w:val="decimal"/>
      <w:lvlText w:val="%7."/>
      <w:lvlJc w:val="left"/>
      <w:pPr>
        <w:ind w:left="6172" w:hanging="360"/>
      </w:pPr>
    </w:lvl>
    <w:lvl w:ilvl="7" w:tplc="04090019" w:tentative="1">
      <w:start w:val="1"/>
      <w:numFmt w:val="lowerLetter"/>
      <w:lvlText w:val="%8."/>
      <w:lvlJc w:val="left"/>
      <w:pPr>
        <w:ind w:left="6892" w:hanging="360"/>
      </w:pPr>
    </w:lvl>
    <w:lvl w:ilvl="8" w:tplc="0409001B" w:tentative="1">
      <w:start w:val="1"/>
      <w:numFmt w:val="lowerRoman"/>
      <w:lvlText w:val="%9."/>
      <w:lvlJc w:val="right"/>
      <w:pPr>
        <w:ind w:left="7612" w:hanging="180"/>
      </w:pPr>
    </w:lvl>
  </w:abstractNum>
  <w:abstractNum w:abstractNumId="25" w15:restartNumberingAfterBreak="0">
    <w:nsid w:val="57C26B72"/>
    <w:multiLevelType w:val="hybridMultilevel"/>
    <w:tmpl w:val="0852935A"/>
    <w:lvl w:ilvl="0" w:tplc="B6627326">
      <w:start w:val="1"/>
      <w:numFmt w:val="arabicAbjad"/>
      <w:lvlText w:val="(%1)"/>
      <w:lvlJc w:val="left"/>
      <w:pPr>
        <w:ind w:left="2201" w:hanging="360"/>
      </w:pPr>
      <w:rPr>
        <w:rFonts w:hAnsi="Calibri" w:hint="default"/>
        <w:b/>
        <w:bCs w:val="0"/>
      </w:rPr>
    </w:lvl>
    <w:lvl w:ilvl="1" w:tplc="08090019" w:tentative="1">
      <w:start w:val="1"/>
      <w:numFmt w:val="lowerLetter"/>
      <w:lvlText w:val="%2."/>
      <w:lvlJc w:val="left"/>
      <w:pPr>
        <w:ind w:left="2921" w:hanging="360"/>
      </w:pPr>
    </w:lvl>
    <w:lvl w:ilvl="2" w:tplc="0809001B" w:tentative="1">
      <w:start w:val="1"/>
      <w:numFmt w:val="lowerRoman"/>
      <w:lvlText w:val="%3."/>
      <w:lvlJc w:val="right"/>
      <w:pPr>
        <w:ind w:left="3641" w:hanging="180"/>
      </w:pPr>
    </w:lvl>
    <w:lvl w:ilvl="3" w:tplc="0809000F" w:tentative="1">
      <w:start w:val="1"/>
      <w:numFmt w:val="decimal"/>
      <w:lvlText w:val="%4."/>
      <w:lvlJc w:val="left"/>
      <w:pPr>
        <w:ind w:left="4361" w:hanging="360"/>
      </w:pPr>
    </w:lvl>
    <w:lvl w:ilvl="4" w:tplc="08090019" w:tentative="1">
      <w:start w:val="1"/>
      <w:numFmt w:val="lowerLetter"/>
      <w:lvlText w:val="%5."/>
      <w:lvlJc w:val="left"/>
      <w:pPr>
        <w:ind w:left="5081" w:hanging="360"/>
      </w:pPr>
    </w:lvl>
    <w:lvl w:ilvl="5" w:tplc="0809001B" w:tentative="1">
      <w:start w:val="1"/>
      <w:numFmt w:val="lowerRoman"/>
      <w:lvlText w:val="%6."/>
      <w:lvlJc w:val="right"/>
      <w:pPr>
        <w:ind w:left="5801" w:hanging="180"/>
      </w:pPr>
    </w:lvl>
    <w:lvl w:ilvl="6" w:tplc="0809000F" w:tentative="1">
      <w:start w:val="1"/>
      <w:numFmt w:val="decimal"/>
      <w:lvlText w:val="%7."/>
      <w:lvlJc w:val="left"/>
      <w:pPr>
        <w:ind w:left="6521" w:hanging="360"/>
      </w:pPr>
    </w:lvl>
    <w:lvl w:ilvl="7" w:tplc="08090019" w:tentative="1">
      <w:start w:val="1"/>
      <w:numFmt w:val="lowerLetter"/>
      <w:lvlText w:val="%8."/>
      <w:lvlJc w:val="left"/>
      <w:pPr>
        <w:ind w:left="7241" w:hanging="360"/>
      </w:pPr>
    </w:lvl>
    <w:lvl w:ilvl="8" w:tplc="0809001B" w:tentative="1">
      <w:start w:val="1"/>
      <w:numFmt w:val="lowerRoman"/>
      <w:lvlText w:val="%9."/>
      <w:lvlJc w:val="right"/>
      <w:pPr>
        <w:ind w:left="7961" w:hanging="180"/>
      </w:pPr>
    </w:lvl>
  </w:abstractNum>
  <w:abstractNum w:abstractNumId="26" w15:restartNumberingAfterBreak="0">
    <w:nsid w:val="5B064857"/>
    <w:multiLevelType w:val="hybridMultilevel"/>
    <w:tmpl w:val="0A1E8C22"/>
    <w:lvl w:ilvl="0" w:tplc="8DC41BC2">
      <w:start w:val="1"/>
      <w:numFmt w:val="arabicAbjad"/>
      <w:lvlText w:val="(%1)"/>
      <w:lvlJc w:val="left"/>
      <w:pPr>
        <w:ind w:left="1967" w:hanging="360"/>
      </w:pPr>
      <w:rPr>
        <w:rFonts w:hAnsi="Calibri" w:hint="default"/>
        <w:lang w:val="en-GB"/>
      </w:rPr>
    </w:lvl>
    <w:lvl w:ilvl="1" w:tplc="4C090019" w:tentative="1">
      <w:start w:val="1"/>
      <w:numFmt w:val="lowerLetter"/>
      <w:lvlText w:val="%2."/>
      <w:lvlJc w:val="left"/>
      <w:pPr>
        <w:ind w:left="2687" w:hanging="360"/>
      </w:pPr>
    </w:lvl>
    <w:lvl w:ilvl="2" w:tplc="4C09001B" w:tentative="1">
      <w:start w:val="1"/>
      <w:numFmt w:val="lowerRoman"/>
      <w:lvlText w:val="%3."/>
      <w:lvlJc w:val="right"/>
      <w:pPr>
        <w:ind w:left="3407" w:hanging="180"/>
      </w:pPr>
    </w:lvl>
    <w:lvl w:ilvl="3" w:tplc="4C09000F" w:tentative="1">
      <w:start w:val="1"/>
      <w:numFmt w:val="decimal"/>
      <w:lvlText w:val="%4."/>
      <w:lvlJc w:val="left"/>
      <w:pPr>
        <w:ind w:left="4127" w:hanging="360"/>
      </w:pPr>
    </w:lvl>
    <w:lvl w:ilvl="4" w:tplc="4C090019" w:tentative="1">
      <w:start w:val="1"/>
      <w:numFmt w:val="lowerLetter"/>
      <w:lvlText w:val="%5."/>
      <w:lvlJc w:val="left"/>
      <w:pPr>
        <w:ind w:left="4847" w:hanging="360"/>
      </w:pPr>
    </w:lvl>
    <w:lvl w:ilvl="5" w:tplc="4C09001B" w:tentative="1">
      <w:start w:val="1"/>
      <w:numFmt w:val="lowerRoman"/>
      <w:lvlText w:val="%6."/>
      <w:lvlJc w:val="right"/>
      <w:pPr>
        <w:ind w:left="5567" w:hanging="180"/>
      </w:pPr>
    </w:lvl>
    <w:lvl w:ilvl="6" w:tplc="4C09000F" w:tentative="1">
      <w:start w:val="1"/>
      <w:numFmt w:val="decimal"/>
      <w:lvlText w:val="%7."/>
      <w:lvlJc w:val="left"/>
      <w:pPr>
        <w:ind w:left="6287" w:hanging="360"/>
      </w:pPr>
    </w:lvl>
    <w:lvl w:ilvl="7" w:tplc="4C090019" w:tentative="1">
      <w:start w:val="1"/>
      <w:numFmt w:val="lowerLetter"/>
      <w:lvlText w:val="%8."/>
      <w:lvlJc w:val="left"/>
      <w:pPr>
        <w:ind w:left="7007" w:hanging="360"/>
      </w:pPr>
    </w:lvl>
    <w:lvl w:ilvl="8" w:tplc="4C09001B" w:tentative="1">
      <w:start w:val="1"/>
      <w:numFmt w:val="lowerRoman"/>
      <w:lvlText w:val="%9."/>
      <w:lvlJc w:val="right"/>
      <w:pPr>
        <w:ind w:left="7727" w:hanging="180"/>
      </w:pPr>
    </w:lvl>
  </w:abstractNum>
  <w:abstractNum w:abstractNumId="27" w15:restartNumberingAfterBreak="0">
    <w:nsid w:val="5D332B0D"/>
    <w:multiLevelType w:val="hybridMultilevel"/>
    <w:tmpl w:val="B97C76BE"/>
    <w:lvl w:ilvl="0" w:tplc="D5548C24">
      <w:start w:val="1"/>
      <w:numFmt w:val="arabicAbjad"/>
      <w:lvlText w:val="(%1)"/>
      <w:lvlJc w:val="left"/>
      <w:pPr>
        <w:ind w:left="1852" w:hanging="360"/>
      </w:pPr>
      <w:rPr>
        <w:rFonts w:hAnsi="Calibri" w:hint="default"/>
      </w:rPr>
    </w:lvl>
    <w:lvl w:ilvl="1" w:tplc="04090019" w:tentative="1">
      <w:start w:val="1"/>
      <w:numFmt w:val="lowerLetter"/>
      <w:lvlText w:val="%2."/>
      <w:lvlJc w:val="left"/>
      <w:pPr>
        <w:ind w:left="2572" w:hanging="360"/>
      </w:pPr>
    </w:lvl>
    <w:lvl w:ilvl="2" w:tplc="0409001B" w:tentative="1">
      <w:start w:val="1"/>
      <w:numFmt w:val="lowerRoman"/>
      <w:lvlText w:val="%3."/>
      <w:lvlJc w:val="right"/>
      <w:pPr>
        <w:ind w:left="3292" w:hanging="180"/>
      </w:pPr>
    </w:lvl>
    <w:lvl w:ilvl="3" w:tplc="0409000F" w:tentative="1">
      <w:start w:val="1"/>
      <w:numFmt w:val="decimal"/>
      <w:lvlText w:val="%4."/>
      <w:lvlJc w:val="left"/>
      <w:pPr>
        <w:ind w:left="4012" w:hanging="360"/>
      </w:pPr>
    </w:lvl>
    <w:lvl w:ilvl="4" w:tplc="04090019" w:tentative="1">
      <w:start w:val="1"/>
      <w:numFmt w:val="lowerLetter"/>
      <w:lvlText w:val="%5."/>
      <w:lvlJc w:val="left"/>
      <w:pPr>
        <w:ind w:left="4732" w:hanging="360"/>
      </w:pPr>
    </w:lvl>
    <w:lvl w:ilvl="5" w:tplc="0409001B" w:tentative="1">
      <w:start w:val="1"/>
      <w:numFmt w:val="lowerRoman"/>
      <w:lvlText w:val="%6."/>
      <w:lvlJc w:val="right"/>
      <w:pPr>
        <w:ind w:left="5452" w:hanging="180"/>
      </w:pPr>
    </w:lvl>
    <w:lvl w:ilvl="6" w:tplc="0409000F" w:tentative="1">
      <w:start w:val="1"/>
      <w:numFmt w:val="decimal"/>
      <w:lvlText w:val="%7."/>
      <w:lvlJc w:val="left"/>
      <w:pPr>
        <w:ind w:left="6172" w:hanging="360"/>
      </w:pPr>
    </w:lvl>
    <w:lvl w:ilvl="7" w:tplc="04090019" w:tentative="1">
      <w:start w:val="1"/>
      <w:numFmt w:val="lowerLetter"/>
      <w:lvlText w:val="%8."/>
      <w:lvlJc w:val="left"/>
      <w:pPr>
        <w:ind w:left="6892" w:hanging="360"/>
      </w:pPr>
    </w:lvl>
    <w:lvl w:ilvl="8" w:tplc="0409001B" w:tentative="1">
      <w:start w:val="1"/>
      <w:numFmt w:val="lowerRoman"/>
      <w:lvlText w:val="%9."/>
      <w:lvlJc w:val="right"/>
      <w:pPr>
        <w:ind w:left="7612" w:hanging="180"/>
      </w:pPr>
    </w:lvl>
  </w:abstractNum>
  <w:abstractNum w:abstractNumId="28" w15:restartNumberingAfterBreak="0">
    <w:nsid w:val="62291BF8"/>
    <w:multiLevelType w:val="multilevel"/>
    <w:tmpl w:val="24787CB4"/>
    <w:lvl w:ilvl="0">
      <w:start w:val="1"/>
      <w:numFmt w:val="decimal"/>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9" w15:restartNumberingAfterBreak="0">
    <w:nsid w:val="696B0294"/>
    <w:multiLevelType w:val="multilevel"/>
    <w:tmpl w:val="531009A8"/>
    <w:lvl w:ilvl="0">
      <w:start w:val="3"/>
      <w:numFmt w:val="decimal"/>
      <w:lvlText w:val="%1-"/>
      <w:lvlJc w:val="left"/>
      <w:pPr>
        <w:tabs>
          <w:tab w:val="num" w:pos="567"/>
        </w:tabs>
        <w:ind w:left="1247" w:firstLine="0"/>
      </w:pPr>
      <w:rPr>
        <w:rFonts w:hint="default"/>
        <w:sz w:val="22"/>
        <w:szCs w:val="22"/>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30" w15:restartNumberingAfterBreak="0">
    <w:nsid w:val="717552D2"/>
    <w:multiLevelType w:val="hybridMultilevel"/>
    <w:tmpl w:val="7A56D91C"/>
    <w:lvl w:ilvl="0" w:tplc="4704BD16">
      <w:start w:val="40"/>
      <w:numFmt w:val="decimal"/>
      <w:lvlText w:val="%1-"/>
      <w:lvlJc w:val="left"/>
      <w:pPr>
        <w:ind w:left="1607" w:hanging="360"/>
      </w:pPr>
      <w:rPr>
        <w:rFonts w:hint="default"/>
      </w:rPr>
    </w:lvl>
    <w:lvl w:ilvl="1" w:tplc="08090019" w:tentative="1">
      <w:start w:val="1"/>
      <w:numFmt w:val="lowerLetter"/>
      <w:lvlText w:val="%2."/>
      <w:lvlJc w:val="left"/>
      <w:pPr>
        <w:ind w:left="2327" w:hanging="360"/>
      </w:pPr>
    </w:lvl>
    <w:lvl w:ilvl="2" w:tplc="0809001B" w:tentative="1">
      <w:start w:val="1"/>
      <w:numFmt w:val="lowerRoman"/>
      <w:lvlText w:val="%3."/>
      <w:lvlJc w:val="right"/>
      <w:pPr>
        <w:ind w:left="3047" w:hanging="180"/>
      </w:pPr>
    </w:lvl>
    <w:lvl w:ilvl="3" w:tplc="0809000F" w:tentative="1">
      <w:start w:val="1"/>
      <w:numFmt w:val="decimal"/>
      <w:lvlText w:val="%4."/>
      <w:lvlJc w:val="left"/>
      <w:pPr>
        <w:ind w:left="3767" w:hanging="360"/>
      </w:pPr>
    </w:lvl>
    <w:lvl w:ilvl="4" w:tplc="08090019" w:tentative="1">
      <w:start w:val="1"/>
      <w:numFmt w:val="lowerLetter"/>
      <w:lvlText w:val="%5."/>
      <w:lvlJc w:val="left"/>
      <w:pPr>
        <w:ind w:left="4487" w:hanging="360"/>
      </w:pPr>
    </w:lvl>
    <w:lvl w:ilvl="5" w:tplc="0809001B" w:tentative="1">
      <w:start w:val="1"/>
      <w:numFmt w:val="lowerRoman"/>
      <w:lvlText w:val="%6."/>
      <w:lvlJc w:val="right"/>
      <w:pPr>
        <w:ind w:left="5207" w:hanging="180"/>
      </w:pPr>
    </w:lvl>
    <w:lvl w:ilvl="6" w:tplc="0809000F" w:tentative="1">
      <w:start w:val="1"/>
      <w:numFmt w:val="decimal"/>
      <w:lvlText w:val="%7."/>
      <w:lvlJc w:val="left"/>
      <w:pPr>
        <w:ind w:left="5927" w:hanging="360"/>
      </w:pPr>
    </w:lvl>
    <w:lvl w:ilvl="7" w:tplc="08090019" w:tentative="1">
      <w:start w:val="1"/>
      <w:numFmt w:val="lowerLetter"/>
      <w:lvlText w:val="%8."/>
      <w:lvlJc w:val="left"/>
      <w:pPr>
        <w:ind w:left="6647" w:hanging="360"/>
      </w:pPr>
    </w:lvl>
    <w:lvl w:ilvl="8" w:tplc="0809001B" w:tentative="1">
      <w:start w:val="1"/>
      <w:numFmt w:val="lowerRoman"/>
      <w:lvlText w:val="%9."/>
      <w:lvlJc w:val="right"/>
      <w:pPr>
        <w:ind w:left="7367" w:hanging="180"/>
      </w:pPr>
    </w:lvl>
  </w:abstractNum>
  <w:abstractNum w:abstractNumId="31" w15:restartNumberingAfterBreak="0">
    <w:nsid w:val="777D4B6C"/>
    <w:multiLevelType w:val="hybridMultilevel"/>
    <w:tmpl w:val="58C4B846"/>
    <w:lvl w:ilvl="0" w:tplc="CFAC9796">
      <w:start w:val="1"/>
      <w:numFmt w:val="arabicAbjad"/>
      <w:lvlText w:val="(%1)"/>
      <w:lvlJc w:val="left"/>
      <w:pPr>
        <w:ind w:left="1852" w:hanging="360"/>
      </w:pPr>
      <w:rPr>
        <w:rFonts w:ascii="Simplified Arabic" w:hAnsi="Simplified Arabic" w:cs="Simplified Arabic" w:hint="default"/>
        <w:sz w:val="24"/>
        <w:szCs w:val="24"/>
      </w:rPr>
    </w:lvl>
    <w:lvl w:ilvl="1" w:tplc="04090019" w:tentative="1">
      <w:start w:val="1"/>
      <w:numFmt w:val="lowerLetter"/>
      <w:lvlText w:val="%2."/>
      <w:lvlJc w:val="left"/>
      <w:pPr>
        <w:ind w:left="2572" w:hanging="360"/>
      </w:pPr>
    </w:lvl>
    <w:lvl w:ilvl="2" w:tplc="0409001B" w:tentative="1">
      <w:start w:val="1"/>
      <w:numFmt w:val="lowerRoman"/>
      <w:lvlText w:val="%3."/>
      <w:lvlJc w:val="right"/>
      <w:pPr>
        <w:ind w:left="3292" w:hanging="180"/>
      </w:pPr>
    </w:lvl>
    <w:lvl w:ilvl="3" w:tplc="0409000F" w:tentative="1">
      <w:start w:val="1"/>
      <w:numFmt w:val="decimal"/>
      <w:lvlText w:val="%4."/>
      <w:lvlJc w:val="left"/>
      <w:pPr>
        <w:ind w:left="4012" w:hanging="360"/>
      </w:pPr>
    </w:lvl>
    <w:lvl w:ilvl="4" w:tplc="04090019" w:tentative="1">
      <w:start w:val="1"/>
      <w:numFmt w:val="lowerLetter"/>
      <w:lvlText w:val="%5."/>
      <w:lvlJc w:val="left"/>
      <w:pPr>
        <w:ind w:left="4732" w:hanging="360"/>
      </w:pPr>
    </w:lvl>
    <w:lvl w:ilvl="5" w:tplc="0409001B" w:tentative="1">
      <w:start w:val="1"/>
      <w:numFmt w:val="lowerRoman"/>
      <w:lvlText w:val="%6."/>
      <w:lvlJc w:val="right"/>
      <w:pPr>
        <w:ind w:left="5452" w:hanging="180"/>
      </w:pPr>
    </w:lvl>
    <w:lvl w:ilvl="6" w:tplc="0409000F" w:tentative="1">
      <w:start w:val="1"/>
      <w:numFmt w:val="decimal"/>
      <w:lvlText w:val="%7."/>
      <w:lvlJc w:val="left"/>
      <w:pPr>
        <w:ind w:left="6172" w:hanging="360"/>
      </w:pPr>
    </w:lvl>
    <w:lvl w:ilvl="7" w:tplc="04090019" w:tentative="1">
      <w:start w:val="1"/>
      <w:numFmt w:val="lowerLetter"/>
      <w:lvlText w:val="%8."/>
      <w:lvlJc w:val="left"/>
      <w:pPr>
        <w:ind w:left="6892" w:hanging="360"/>
      </w:pPr>
    </w:lvl>
    <w:lvl w:ilvl="8" w:tplc="0409001B" w:tentative="1">
      <w:start w:val="1"/>
      <w:numFmt w:val="lowerRoman"/>
      <w:lvlText w:val="%9."/>
      <w:lvlJc w:val="right"/>
      <w:pPr>
        <w:ind w:left="7612" w:hanging="180"/>
      </w:pPr>
    </w:lvl>
  </w:abstractNum>
  <w:abstractNum w:abstractNumId="32" w15:restartNumberingAfterBreak="0">
    <w:nsid w:val="79127F41"/>
    <w:multiLevelType w:val="hybridMultilevel"/>
    <w:tmpl w:val="D68EC3DA"/>
    <w:lvl w:ilvl="0" w:tplc="30AA57C0">
      <w:start w:val="1"/>
      <w:numFmt w:val="arabicAbjad"/>
      <w:lvlText w:val="(%1)"/>
      <w:lvlJc w:val="left"/>
      <w:pPr>
        <w:ind w:left="720" w:hanging="360"/>
      </w:pPr>
      <w:rPr>
        <w:rFonts w:ascii="Simplified Arabic" w:hAnsi="Simplified Arabic" w:cs="Simplified Arabic"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lvlOverride w:ilvl="0">
      <w:lvl w:ilvl="0">
        <w:start w:val="1"/>
        <w:numFmt w:val="decimal"/>
        <w:pStyle w:val="Normalnumber"/>
        <w:lvlText w:val="%1 -"/>
        <w:lvlJc w:val="left"/>
        <w:pPr>
          <w:tabs>
            <w:tab w:val="num" w:pos="1134"/>
          </w:tabs>
          <w:ind w:left="1247" w:firstLine="0"/>
        </w:pPr>
        <w:rPr>
          <w:rFonts w:ascii="Simplified Arabic" w:hAnsi="Simplified Arabic" w:cs="Simplified Arabic" w:hint="default"/>
          <w:b w:val="0"/>
          <w:bCs w:val="0"/>
          <w:sz w:val="24"/>
          <w:szCs w:val="24"/>
        </w:rPr>
      </w:lvl>
    </w:lvlOverride>
  </w:num>
  <w:num w:numId="2">
    <w:abstractNumId w:val="8"/>
  </w:num>
  <w:num w:numId="3">
    <w:abstractNumId w:val="17"/>
  </w:num>
  <w:num w:numId="4">
    <w:abstractNumId w:val="22"/>
    <w:lvlOverride w:ilvl="0">
      <w:lvl w:ilvl="0">
        <w:start w:val="1"/>
        <w:numFmt w:val="decimal"/>
        <w:pStyle w:val="Normalnumber"/>
        <w:lvlText w:val="%1-"/>
        <w:lvlJc w:val="left"/>
        <w:pPr>
          <w:tabs>
            <w:tab w:val="num" w:pos="1134"/>
          </w:tabs>
          <w:ind w:left="1247" w:firstLine="0"/>
        </w:pPr>
        <w:rPr>
          <w:rFonts w:ascii="Simplified Arabic" w:hAnsi="Simplified Arabic" w:cs="Simplified Arabic" w:hint="default"/>
          <w:b w:val="0"/>
          <w:bCs w:val="0"/>
          <w:sz w:val="24"/>
          <w:szCs w:val="24"/>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5">
    <w:abstractNumId w:val="0"/>
    <w:lvlOverride w:ilvl="1">
      <w:lvl w:ilvl="1" w:tplc="97E81F4E">
        <w:start w:val="1"/>
        <w:numFmt w:val="decimal"/>
        <w:lvlText w:val="%2-"/>
        <w:lvlJc w:val="left"/>
        <w:rPr>
          <w:rFonts w:ascii="Traditional Arabic" w:hAnsi="Traditional Arabic" w:cs="Traditional Arabic" w:hint="default"/>
          <w:b w:val="0"/>
          <w:i/>
          <w:iCs w:val="0"/>
          <w:sz w:val="30"/>
          <w:szCs w:val="30"/>
        </w:rPr>
      </w:lvl>
    </w:lvlOverride>
  </w:num>
  <w:num w:numId="6">
    <w:abstractNumId w:val="10"/>
    <w:lvlOverride w:ilvl="0">
      <w:lvl w:ilvl="0" w:tplc="43F8EEFE">
        <w:start w:val="1"/>
        <w:numFmt w:val="decimal"/>
        <w:lvlText w:val="%1-"/>
        <w:lvlJc w:val="left"/>
        <w:pPr>
          <w:ind w:left="2591" w:hanging="360"/>
        </w:pPr>
        <w:rPr>
          <w:i w:val="0"/>
        </w:rPr>
      </w:lvl>
    </w:lvlOverride>
  </w:num>
  <w:num w:numId="7">
    <w:abstractNumId w:val="18"/>
  </w:num>
  <w:num w:numId="8">
    <w:abstractNumId w:val="15"/>
  </w:num>
  <w:num w:numId="9">
    <w:abstractNumId w:val="4"/>
  </w:num>
  <w:num w:numId="10">
    <w:abstractNumId w:val="20"/>
  </w:num>
  <w:num w:numId="11">
    <w:abstractNumId w:val="5"/>
  </w:num>
  <w:num w:numId="12">
    <w:abstractNumId w:val="14"/>
  </w:num>
  <w:num w:numId="13">
    <w:abstractNumId w:val="32"/>
  </w:num>
  <w:num w:numId="14">
    <w:abstractNumId w:val="31"/>
  </w:num>
  <w:num w:numId="15">
    <w:abstractNumId w:val="27"/>
  </w:num>
  <w:num w:numId="16">
    <w:abstractNumId w:val="2"/>
  </w:num>
  <w:num w:numId="17">
    <w:abstractNumId w:val="13"/>
  </w:num>
  <w:num w:numId="18">
    <w:abstractNumId w:val="23"/>
  </w:num>
  <w:num w:numId="19">
    <w:abstractNumId w:val="1"/>
  </w:num>
  <w:num w:numId="20">
    <w:abstractNumId w:val="3"/>
  </w:num>
  <w:num w:numId="21">
    <w:abstractNumId w:val="16"/>
  </w:num>
  <w:num w:numId="22">
    <w:abstractNumId w:val="22"/>
  </w:num>
  <w:num w:numId="23">
    <w:abstractNumId w:val="22"/>
  </w:num>
  <w:num w:numId="24">
    <w:abstractNumId w:val="22"/>
    <w:lvlOverride w:ilvl="0">
      <w:startOverride w:val="38"/>
      <w:lvl w:ilvl="0">
        <w:start w:val="38"/>
        <w:numFmt w:val="decimal"/>
        <w:pStyle w:val="Normalnumber"/>
        <w:lvlText w:val="%1-"/>
        <w:lvlJc w:val="left"/>
        <w:pPr>
          <w:tabs>
            <w:tab w:val="num" w:pos="1134"/>
          </w:tabs>
          <w:ind w:left="1247" w:firstLine="0"/>
        </w:pPr>
        <w:rPr>
          <w:rFonts w:ascii="Traditional Arabic" w:hAnsi="Traditional Arabic" w:cs="Traditional Arabic" w:hint="default"/>
          <w:sz w:val="30"/>
          <w:szCs w:val="30"/>
        </w:rPr>
      </w:lvl>
    </w:lvlOverride>
  </w:num>
  <w:num w:numId="25">
    <w:abstractNumId w:val="22"/>
  </w:num>
  <w:num w:numId="26">
    <w:abstractNumId w:val="30"/>
  </w:num>
  <w:num w:numId="27">
    <w:abstractNumId w:val="22"/>
  </w:num>
  <w:num w:numId="28">
    <w:abstractNumId w:val="22"/>
  </w:num>
  <w:num w:numId="29">
    <w:abstractNumId w:val="22"/>
  </w:num>
  <w:num w:numId="30">
    <w:abstractNumId w:val="22"/>
  </w:num>
  <w:num w:numId="31">
    <w:abstractNumId w:val="22"/>
  </w:num>
  <w:num w:numId="32">
    <w:abstractNumId w:val="22"/>
    <w:lvlOverride w:ilvl="0">
      <w:startOverride w:val="39"/>
      <w:lvl w:ilvl="0">
        <w:start w:val="39"/>
        <w:numFmt w:val="decimal"/>
        <w:pStyle w:val="Normalnumber"/>
        <w:lvlText w:val="%1-"/>
        <w:lvlJc w:val="left"/>
        <w:pPr>
          <w:tabs>
            <w:tab w:val="num" w:pos="1134"/>
          </w:tabs>
          <w:ind w:left="1247" w:firstLine="0"/>
        </w:pPr>
        <w:rPr>
          <w:rFonts w:ascii="Traditional Arabic" w:hAnsi="Traditional Arabic" w:cs="Traditional Arabic" w:hint="default"/>
          <w:sz w:val="30"/>
          <w:szCs w:val="30"/>
        </w:rPr>
      </w:lvl>
    </w:lvlOverride>
  </w:num>
  <w:num w:numId="33">
    <w:abstractNumId w:val="7"/>
  </w:num>
  <w:num w:numId="34">
    <w:abstractNumId w:val="21"/>
  </w:num>
  <w:num w:numId="35">
    <w:abstractNumId w:val="26"/>
  </w:num>
  <w:num w:numId="36">
    <w:abstractNumId w:val="6"/>
  </w:num>
  <w:num w:numId="37">
    <w:abstractNumId w:val="22"/>
  </w:num>
  <w:num w:numId="38">
    <w:abstractNumId w:val="22"/>
  </w:num>
  <w:num w:numId="39">
    <w:abstractNumId w:val="22"/>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9"/>
  </w:num>
  <w:num w:numId="42">
    <w:abstractNumId w:val="9"/>
  </w:num>
  <w:num w:numId="43">
    <w:abstractNumId w:val="24"/>
  </w:num>
  <w:num w:numId="44">
    <w:abstractNumId w:val="28"/>
    <w:lvlOverride w:ilvl="0">
      <w:lvl w:ilvl="0">
        <w:start w:val="1"/>
        <w:numFmt w:val="decimal"/>
        <w:lvlText w:val="%1-"/>
        <w:lvlJc w:val="left"/>
        <w:pPr>
          <w:tabs>
            <w:tab w:val="num" w:pos="567"/>
          </w:tabs>
          <w:ind w:left="1247" w:firstLine="0"/>
        </w:pPr>
        <w:rPr>
          <w:rFonts w:hint="default"/>
          <w:sz w:val="22"/>
          <w:szCs w:val="22"/>
        </w:rPr>
      </w:lvl>
    </w:lvlOverride>
  </w:num>
  <w:num w:numId="45">
    <w:abstractNumId w:val="25"/>
  </w:num>
  <w:num w:numId="46">
    <w:abstractNumId w:val="29"/>
  </w:num>
  <w:num w:numId="47">
    <w:abstractNumId w:val="11"/>
  </w:num>
  <w:num w:numId="48">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drawingGridHorizontalSpacing w:val="120"/>
  <w:displayHorizontalDrawingGridEvery w:val="2"/>
  <w:displayVerticalDrawingGridEvery w:val="2"/>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7W0MDMyMDMwMzY2NDVQ0lEKTi0uzszPAykwqgUA87PZRywAAAA="/>
  </w:docVars>
  <w:rsids>
    <w:rsidRoot w:val="0007650F"/>
    <w:rsid w:val="00000E81"/>
    <w:rsid w:val="00006026"/>
    <w:rsid w:val="00006786"/>
    <w:rsid w:val="0001591E"/>
    <w:rsid w:val="00020BFA"/>
    <w:rsid w:val="00024116"/>
    <w:rsid w:val="00027AAC"/>
    <w:rsid w:val="00036A30"/>
    <w:rsid w:val="000424B1"/>
    <w:rsid w:val="00074136"/>
    <w:rsid w:val="00074DD9"/>
    <w:rsid w:val="00075417"/>
    <w:rsid w:val="0007650F"/>
    <w:rsid w:val="00082314"/>
    <w:rsid w:val="000864D9"/>
    <w:rsid w:val="000A49B3"/>
    <w:rsid w:val="000A65E6"/>
    <w:rsid w:val="000A7790"/>
    <w:rsid w:val="000B58D0"/>
    <w:rsid w:val="000C7EDA"/>
    <w:rsid w:val="000D6B30"/>
    <w:rsid w:val="000F1362"/>
    <w:rsid w:val="000F37CF"/>
    <w:rsid w:val="001337FB"/>
    <w:rsid w:val="00154FA6"/>
    <w:rsid w:val="00156CA5"/>
    <w:rsid w:val="001717E1"/>
    <w:rsid w:val="00172E55"/>
    <w:rsid w:val="001A15BA"/>
    <w:rsid w:val="001A18A9"/>
    <w:rsid w:val="001A2F2C"/>
    <w:rsid w:val="001B01CC"/>
    <w:rsid w:val="001B29A0"/>
    <w:rsid w:val="001C0A01"/>
    <w:rsid w:val="001C4390"/>
    <w:rsid w:val="001E6E7C"/>
    <w:rsid w:val="00206114"/>
    <w:rsid w:val="00220E1B"/>
    <w:rsid w:val="00222743"/>
    <w:rsid w:val="00225762"/>
    <w:rsid w:val="002337A7"/>
    <w:rsid w:val="00237B3A"/>
    <w:rsid w:val="002422EE"/>
    <w:rsid w:val="00245CD7"/>
    <w:rsid w:val="00246F16"/>
    <w:rsid w:val="00253140"/>
    <w:rsid w:val="00256FF2"/>
    <w:rsid w:val="00271D8A"/>
    <w:rsid w:val="00272CA8"/>
    <w:rsid w:val="0028265B"/>
    <w:rsid w:val="00283472"/>
    <w:rsid w:val="002A13E0"/>
    <w:rsid w:val="002A77FB"/>
    <w:rsid w:val="002B22C0"/>
    <w:rsid w:val="002B6B94"/>
    <w:rsid w:val="002C08C2"/>
    <w:rsid w:val="002C39CB"/>
    <w:rsid w:val="002C58D6"/>
    <w:rsid w:val="002C6BCD"/>
    <w:rsid w:val="002C7394"/>
    <w:rsid w:val="002E3627"/>
    <w:rsid w:val="002E4380"/>
    <w:rsid w:val="002F098B"/>
    <w:rsid w:val="002F2C0D"/>
    <w:rsid w:val="002F68E0"/>
    <w:rsid w:val="003166E1"/>
    <w:rsid w:val="00365968"/>
    <w:rsid w:val="003677B8"/>
    <w:rsid w:val="00371BE4"/>
    <w:rsid w:val="003B2693"/>
    <w:rsid w:val="003B58DF"/>
    <w:rsid w:val="003C470E"/>
    <w:rsid w:val="003D03BE"/>
    <w:rsid w:val="003D205C"/>
    <w:rsid w:val="003D4A8E"/>
    <w:rsid w:val="003E3664"/>
    <w:rsid w:val="00401F58"/>
    <w:rsid w:val="004312AE"/>
    <w:rsid w:val="00441638"/>
    <w:rsid w:val="004517BC"/>
    <w:rsid w:val="00464BFA"/>
    <w:rsid w:val="00475CE5"/>
    <w:rsid w:val="004809E7"/>
    <w:rsid w:val="004A15D7"/>
    <w:rsid w:val="004A2AB7"/>
    <w:rsid w:val="004B174F"/>
    <w:rsid w:val="004C59DB"/>
    <w:rsid w:val="004C65C9"/>
    <w:rsid w:val="004D2AB4"/>
    <w:rsid w:val="004D5BE4"/>
    <w:rsid w:val="004D71C7"/>
    <w:rsid w:val="004E4331"/>
    <w:rsid w:val="004E50DF"/>
    <w:rsid w:val="004F3682"/>
    <w:rsid w:val="00503DBE"/>
    <w:rsid w:val="00521A06"/>
    <w:rsid w:val="00523B57"/>
    <w:rsid w:val="00535732"/>
    <w:rsid w:val="00542061"/>
    <w:rsid w:val="00553456"/>
    <w:rsid w:val="005549F1"/>
    <w:rsid w:val="00555896"/>
    <w:rsid w:val="005572BF"/>
    <w:rsid w:val="0058047F"/>
    <w:rsid w:val="005957EC"/>
    <w:rsid w:val="00597D61"/>
    <w:rsid w:val="005A0ACB"/>
    <w:rsid w:val="005B31A9"/>
    <w:rsid w:val="005B3EC0"/>
    <w:rsid w:val="005D1C49"/>
    <w:rsid w:val="005D46E4"/>
    <w:rsid w:val="005F0858"/>
    <w:rsid w:val="005F144D"/>
    <w:rsid w:val="005F1925"/>
    <w:rsid w:val="005F41B3"/>
    <w:rsid w:val="005F75DF"/>
    <w:rsid w:val="006011C4"/>
    <w:rsid w:val="00606AD2"/>
    <w:rsid w:val="006163F7"/>
    <w:rsid w:val="00640C6E"/>
    <w:rsid w:val="00651E58"/>
    <w:rsid w:val="00662D65"/>
    <w:rsid w:val="00677D81"/>
    <w:rsid w:val="006A2DAB"/>
    <w:rsid w:val="006A4EF0"/>
    <w:rsid w:val="006B2CAA"/>
    <w:rsid w:val="006D27C5"/>
    <w:rsid w:val="006D5011"/>
    <w:rsid w:val="006E24D5"/>
    <w:rsid w:val="006F41BB"/>
    <w:rsid w:val="00706AFE"/>
    <w:rsid w:val="0071168B"/>
    <w:rsid w:val="00721315"/>
    <w:rsid w:val="00737672"/>
    <w:rsid w:val="00755E6D"/>
    <w:rsid w:val="007565EC"/>
    <w:rsid w:val="00764E61"/>
    <w:rsid w:val="007661DB"/>
    <w:rsid w:val="00767D90"/>
    <w:rsid w:val="00784CE6"/>
    <w:rsid w:val="0078728C"/>
    <w:rsid w:val="00790C9E"/>
    <w:rsid w:val="0079369F"/>
    <w:rsid w:val="00793755"/>
    <w:rsid w:val="007965CA"/>
    <w:rsid w:val="007970F6"/>
    <w:rsid w:val="007A4839"/>
    <w:rsid w:val="007B0218"/>
    <w:rsid w:val="007B1315"/>
    <w:rsid w:val="007B5933"/>
    <w:rsid w:val="007C13B5"/>
    <w:rsid w:val="007C3651"/>
    <w:rsid w:val="007D0FE2"/>
    <w:rsid w:val="007D6953"/>
    <w:rsid w:val="007E2511"/>
    <w:rsid w:val="007E4F93"/>
    <w:rsid w:val="007E5D9D"/>
    <w:rsid w:val="00815023"/>
    <w:rsid w:val="00817E6A"/>
    <w:rsid w:val="00820A3F"/>
    <w:rsid w:val="00821536"/>
    <w:rsid w:val="008248E3"/>
    <w:rsid w:val="0082632D"/>
    <w:rsid w:val="00832367"/>
    <w:rsid w:val="00832F4C"/>
    <w:rsid w:val="008335B4"/>
    <w:rsid w:val="008347B7"/>
    <w:rsid w:val="00835261"/>
    <w:rsid w:val="008355C0"/>
    <w:rsid w:val="00847D96"/>
    <w:rsid w:val="00853736"/>
    <w:rsid w:val="008705D0"/>
    <w:rsid w:val="00873F51"/>
    <w:rsid w:val="00875E24"/>
    <w:rsid w:val="00885E37"/>
    <w:rsid w:val="00893CC2"/>
    <w:rsid w:val="008A0D7B"/>
    <w:rsid w:val="008E045B"/>
    <w:rsid w:val="008E4664"/>
    <w:rsid w:val="009108D1"/>
    <w:rsid w:val="009111AE"/>
    <w:rsid w:val="00916024"/>
    <w:rsid w:val="00921E13"/>
    <w:rsid w:val="00925227"/>
    <w:rsid w:val="00932560"/>
    <w:rsid w:val="00941EB5"/>
    <w:rsid w:val="00946EDF"/>
    <w:rsid w:val="00947381"/>
    <w:rsid w:val="009870B5"/>
    <w:rsid w:val="009C1B68"/>
    <w:rsid w:val="009D4F68"/>
    <w:rsid w:val="009E5ADE"/>
    <w:rsid w:val="00A23DFB"/>
    <w:rsid w:val="00A25B52"/>
    <w:rsid w:val="00A27433"/>
    <w:rsid w:val="00A370EB"/>
    <w:rsid w:val="00A4590E"/>
    <w:rsid w:val="00A5764C"/>
    <w:rsid w:val="00A63E46"/>
    <w:rsid w:val="00A64DC7"/>
    <w:rsid w:val="00A8273E"/>
    <w:rsid w:val="00A960CC"/>
    <w:rsid w:val="00AA0556"/>
    <w:rsid w:val="00AA3960"/>
    <w:rsid w:val="00AA531A"/>
    <w:rsid w:val="00AA6AC5"/>
    <w:rsid w:val="00AB4014"/>
    <w:rsid w:val="00AC2B73"/>
    <w:rsid w:val="00AC4554"/>
    <w:rsid w:val="00AF3572"/>
    <w:rsid w:val="00B0354C"/>
    <w:rsid w:val="00B2005D"/>
    <w:rsid w:val="00B207FA"/>
    <w:rsid w:val="00B40545"/>
    <w:rsid w:val="00B4413C"/>
    <w:rsid w:val="00B64849"/>
    <w:rsid w:val="00B66402"/>
    <w:rsid w:val="00B828A4"/>
    <w:rsid w:val="00B8728A"/>
    <w:rsid w:val="00B91C3D"/>
    <w:rsid w:val="00BA4FB1"/>
    <w:rsid w:val="00BA5ECB"/>
    <w:rsid w:val="00BB0206"/>
    <w:rsid w:val="00BB3DE8"/>
    <w:rsid w:val="00BB5972"/>
    <w:rsid w:val="00BF62E3"/>
    <w:rsid w:val="00C01747"/>
    <w:rsid w:val="00C07BD2"/>
    <w:rsid w:val="00C111B6"/>
    <w:rsid w:val="00C176F3"/>
    <w:rsid w:val="00C505BA"/>
    <w:rsid w:val="00C63A3E"/>
    <w:rsid w:val="00C71C26"/>
    <w:rsid w:val="00C7786D"/>
    <w:rsid w:val="00CA1A9F"/>
    <w:rsid w:val="00CA3789"/>
    <w:rsid w:val="00CC1B66"/>
    <w:rsid w:val="00CE09C0"/>
    <w:rsid w:val="00CF5254"/>
    <w:rsid w:val="00D042C8"/>
    <w:rsid w:val="00D13C9C"/>
    <w:rsid w:val="00D2436E"/>
    <w:rsid w:val="00D3121F"/>
    <w:rsid w:val="00D51A20"/>
    <w:rsid w:val="00D66DD8"/>
    <w:rsid w:val="00D90002"/>
    <w:rsid w:val="00D91785"/>
    <w:rsid w:val="00D91B54"/>
    <w:rsid w:val="00D93464"/>
    <w:rsid w:val="00D93ADF"/>
    <w:rsid w:val="00DA0179"/>
    <w:rsid w:val="00DA6658"/>
    <w:rsid w:val="00DB18DC"/>
    <w:rsid w:val="00DB71EF"/>
    <w:rsid w:val="00DD0485"/>
    <w:rsid w:val="00DD452E"/>
    <w:rsid w:val="00DE1A66"/>
    <w:rsid w:val="00DF3A59"/>
    <w:rsid w:val="00DF47CC"/>
    <w:rsid w:val="00E00BE3"/>
    <w:rsid w:val="00E0228F"/>
    <w:rsid w:val="00E170DA"/>
    <w:rsid w:val="00E31DD4"/>
    <w:rsid w:val="00E519FB"/>
    <w:rsid w:val="00E74032"/>
    <w:rsid w:val="00E90D48"/>
    <w:rsid w:val="00E92748"/>
    <w:rsid w:val="00E9624E"/>
    <w:rsid w:val="00EB483A"/>
    <w:rsid w:val="00EB48DF"/>
    <w:rsid w:val="00EC293E"/>
    <w:rsid w:val="00EF7151"/>
    <w:rsid w:val="00EF76F3"/>
    <w:rsid w:val="00F1329C"/>
    <w:rsid w:val="00F15DCA"/>
    <w:rsid w:val="00F270AC"/>
    <w:rsid w:val="00F3331C"/>
    <w:rsid w:val="00F57B7D"/>
    <w:rsid w:val="00F64966"/>
    <w:rsid w:val="00F66C0F"/>
    <w:rsid w:val="00F7234B"/>
    <w:rsid w:val="00F725CC"/>
    <w:rsid w:val="00F771CA"/>
    <w:rsid w:val="00F911B0"/>
    <w:rsid w:val="00FA1179"/>
    <w:rsid w:val="00FA3AA0"/>
    <w:rsid w:val="00FA44B5"/>
    <w:rsid w:val="00FA74F7"/>
    <w:rsid w:val="00FC0E59"/>
    <w:rsid w:val="00FC2471"/>
    <w:rsid w:val="00FD073E"/>
    <w:rsid w:val="00FE267D"/>
    <w:rsid w:val="00FE31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DB03D5"/>
  <w15:chartTrackingRefBased/>
  <w15:docId w15:val="{0F5D8AA3-57D9-4F0A-BB99-6C701C5C7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07650F"/>
    <w:pPr>
      <w:spacing w:after="200" w:line="276" w:lineRule="auto"/>
    </w:pPr>
    <w:rPr>
      <w:rFonts w:ascii="Times New Roman" w:eastAsia="Times New Roman" w:hAnsi="Times New Roman" w:cs="Traditional Arabic" w:hint="cs"/>
      <w:szCs w:val="30"/>
      <w:lang w:val="en-US"/>
    </w:rPr>
  </w:style>
  <w:style w:type="paragraph" w:styleId="Heading1">
    <w:name w:val="heading 1"/>
    <w:basedOn w:val="Normal"/>
    <w:next w:val="Normalnumber"/>
    <w:link w:val="Heading1Char"/>
    <w:qFormat/>
    <w:rsid w:val="0007650F"/>
    <w:pPr>
      <w:keepNext/>
      <w:tabs>
        <w:tab w:val="left" w:pos="1247"/>
        <w:tab w:val="left" w:pos="1814"/>
      </w:tabs>
      <w:spacing w:before="240" w:after="120"/>
      <w:ind w:left="1247" w:hanging="680"/>
      <w:outlineLvl w:val="0"/>
    </w:pPr>
    <w:rPr>
      <w:b/>
      <w:sz w:val="28"/>
    </w:rPr>
  </w:style>
  <w:style w:type="paragraph" w:styleId="Heading2">
    <w:name w:val="heading 2"/>
    <w:basedOn w:val="Normal"/>
    <w:next w:val="Normalnumber"/>
    <w:link w:val="Heading2Char"/>
    <w:qFormat/>
    <w:rsid w:val="0007650F"/>
    <w:pPr>
      <w:keepNext/>
      <w:spacing w:before="240" w:after="120"/>
      <w:ind w:left="1247" w:hanging="680"/>
      <w:outlineLvl w:val="1"/>
    </w:pPr>
    <w:rPr>
      <w:b/>
      <w:sz w:val="24"/>
      <w:szCs w:val="24"/>
    </w:rPr>
  </w:style>
  <w:style w:type="paragraph" w:styleId="Heading3">
    <w:name w:val="heading 3"/>
    <w:basedOn w:val="Normal"/>
    <w:next w:val="Normalnumber"/>
    <w:link w:val="Heading3Char"/>
    <w:qFormat/>
    <w:rsid w:val="0007650F"/>
    <w:pPr>
      <w:spacing w:after="120"/>
      <w:ind w:left="1247" w:hanging="680"/>
      <w:outlineLvl w:val="2"/>
    </w:pPr>
    <w:rPr>
      <w:b/>
    </w:rPr>
  </w:style>
  <w:style w:type="paragraph" w:styleId="Heading4">
    <w:name w:val="heading 4"/>
    <w:basedOn w:val="Heading3"/>
    <w:next w:val="Normalnumber"/>
    <w:link w:val="Heading4Char"/>
    <w:qFormat/>
    <w:rsid w:val="0007650F"/>
    <w:pPr>
      <w:keepNext/>
      <w:outlineLvl w:val="3"/>
    </w:pPr>
  </w:style>
  <w:style w:type="paragraph" w:styleId="Heading5">
    <w:name w:val="heading 5"/>
    <w:basedOn w:val="Normal"/>
    <w:next w:val="Normal"/>
    <w:link w:val="Heading5Char"/>
    <w:qFormat/>
    <w:rsid w:val="0007650F"/>
    <w:pPr>
      <w:keepNext/>
      <w:outlineLvl w:val="4"/>
    </w:pPr>
    <w:rPr>
      <w:rFonts w:ascii="Univers" w:hAnsi="Univers"/>
      <w:b/>
      <w:sz w:val="24"/>
    </w:rPr>
  </w:style>
  <w:style w:type="paragraph" w:styleId="Heading6">
    <w:name w:val="heading 6"/>
    <w:basedOn w:val="Normal"/>
    <w:next w:val="Normal"/>
    <w:link w:val="Heading6Char"/>
    <w:qFormat/>
    <w:rsid w:val="0007650F"/>
    <w:pPr>
      <w:keepNext/>
      <w:ind w:left="578"/>
      <w:outlineLvl w:val="5"/>
    </w:pPr>
    <w:rPr>
      <w:b/>
      <w:bCs/>
      <w:sz w:val="24"/>
    </w:rPr>
  </w:style>
  <w:style w:type="paragraph" w:styleId="Heading7">
    <w:name w:val="heading 7"/>
    <w:basedOn w:val="Normal"/>
    <w:next w:val="Normal"/>
    <w:link w:val="Heading7Char"/>
    <w:qFormat/>
    <w:rsid w:val="0007650F"/>
    <w:pPr>
      <w:keepNext/>
      <w:widowControl w:val="0"/>
      <w:jc w:val="center"/>
      <w:outlineLvl w:val="6"/>
    </w:pPr>
    <w:rPr>
      <w:snapToGrid w:val="0"/>
      <w:u w:val="single"/>
    </w:rPr>
  </w:style>
  <w:style w:type="paragraph" w:styleId="Heading8">
    <w:name w:val="heading 8"/>
    <w:basedOn w:val="Normal"/>
    <w:next w:val="Normal"/>
    <w:link w:val="Heading8Char"/>
    <w:qFormat/>
    <w:rsid w:val="0007650F"/>
    <w:pPr>
      <w:keepNext/>
      <w:widowControl w:val="0"/>
      <w:numPr>
        <w:numId w:val="2"/>
      </w:numPr>
      <w:tabs>
        <w:tab w:val="left" w:pos="-1440"/>
        <w:tab w:val="left" w:pos="-720"/>
      </w:tabs>
      <w:suppressAutoHyphens/>
      <w:jc w:val="center"/>
      <w:outlineLvl w:val="7"/>
    </w:pPr>
    <w:rPr>
      <w:snapToGrid w:val="0"/>
      <w:u w:val="single"/>
    </w:rPr>
  </w:style>
  <w:style w:type="paragraph" w:styleId="Heading9">
    <w:name w:val="heading 9"/>
    <w:basedOn w:val="Normal"/>
    <w:next w:val="Normal"/>
    <w:link w:val="Heading9Char"/>
    <w:qFormat/>
    <w:rsid w:val="0007650F"/>
    <w:pPr>
      <w:keepNext/>
      <w:widowControl w:val="0"/>
      <w:numPr>
        <w:numId w:val="3"/>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7650F"/>
    <w:rPr>
      <w:rFonts w:ascii="Times New Roman" w:eastAsia="Times New Roman" w:hAnsi="Times New Roman" w:cs="Traditional Arabic"/>
      <w:b/>
      <w:sz w:val="28"/>
      <w:szCs w:val="30"/>
      <w:lang w:val="en-US"/>
    </w:rPr>
  </w:style>
  <w:style w:type="character" w:customStyle="1" w:styleId="Heading2Char">
    <w:name w:val="Heading 2 Char"/>
    <w:basedOn w:val="DefaultParagraphFont"/>
    <w:link w:val="Heading2"/>
    <w:rsid w:val="0007650F"/>
    <w:rPr>
      <w:rFonts w:ascii="Times New Roman" w:eastAsia="Times New Roman" w:hAnsi="Times New Roman" w:cs="Traditional Arabic"/>
      <w:b/>
      <w:sz w:val="24"/>
      <w:szCs w:val="24"/>
      <w:lang w:val="en-US"/>
    </w:rPr>
  </w:style>
  <w:style w:type="character" w:customStyle="1" w:styleId="Heading3Char">
    <w:name w:val="Heading 3 Char"/>
    <w:basedOn w:val="DefaultParagraphFont"/>
    <w:link w:val="Heading3"/>
    <w:rsid w:val="0007650F"/>
    <w:rPr>
      <w:rFonts w:ascii="Times New Roman" w:eastAsia="Times New Roman" w:hAnsi="Times New Roman" w:cs="Traditional Arabic"/>
      <w:b/>
      <w:szCs w:val="30"/>
      <w:lang w:val="en-US"/>
    </w:rPr>
  </w:style>
  <w:style w:type="character" w:customStyle="1" w:styleId="Heading4Char">
    <w:name w:val="Heading 4 Char"/>
    <w:basedOn w:val="DefaultParagraphFont"/>
    <w:link w:val="Heading4"/>
    <w:rsid w:val="0007650F"/>
    <w:rPr>
      <w:rFonts w:ascii="Times New Roman" w:eastAsia="Times New Roman" w:hAnsi="Times New Roman" w:cs="Traditional Arabic"/>
      <w:b/>
      <w:szCs w:val="30"/>
      <w:lang w:val="en-US"/>
    </w:rPr>
  </w:style>
  <w:style w:type="character" w:customStyle="1" w:styleId="Heading5Char">
    <w:name w:val="Heading 5 Char"/>
    <w:basedOn w:val="DefaultParagraphFont"/>
    <w:link w:val="Heading5"/>
    <w:rsid w:val="0007650F"/>
    <w:rPr>
      <w:rFonts w:ascii="Univers" w:eastAsia="Times New Roman" w:hAnsi="Univers" w:cs="Traditional Arabic"/>
      <w:b/>
      <w:sz w:val="24"/>
      <w:szCs w:val="30"/>
      <w:lang w:val="en-US"/>
    </w:rPr>
  </w:style>
  <w:style w:type="character" w:customStyle="1" w:styleId="Heading6Char">
    <w:name w:val="Heading 6 Char"/>
    <w:basedOn w:val="DefaultParagraphFont"/>
    <w:link w:val="Heading6"/>
    <w:rsid w:val="0007650F"/>
    <w:rPr>
      <w:rFonts w:ascii="Times New Roman" w:eastAsia="Times New Roman" w:hAnsi="Times New Roman" w:cs="Traditional Arabic"/>
      <w:b/>
      <w:bCs/>
      <w:sz w:val="24"/>
      <w:szCs w:val="30"/>
      <w:lang w:val="en-US"/>
    </w:rPr>
  </w:style>
  <w:style w:type="character" w:customStyle="1" w:styleId="Heading7Char">
    <w:name w:val="Heading 7 Char"/>
    <w:basedOn w:val="DefaultParagraphFont"/>
    <w:link w:val="Heading7"/>
    <w:rsid w:val="0007650F"/>
    <w:rPr>
      <w:rFonts w:ascii="Times New Roman" w:eastAsia="Times New Roman" w:hAnsi="Times New Roman" w:cs="Traditional Arabic"/>
      <w:snapToGrid w:val="0"/>
      <w:szCs w:val="30"/>
      <w:u w:val="single"/>
      <w:lang w:val="en-US"/>
    </w:rPr>
  </w:style>
  <w:style w:type="character" w:customStyle="1" w:styleId="Heading8Char">
    <w:name w:val="Heading 8 Char"/>
    <w:basedOn w:val="DefaultParagraphFont"/>
    <w:link w:val="Heading8"/>
    <w:rsid w:val="0007650F"/>
    <w:rPr>
      <w:rFonts w:ascii="Times New Roman" w:eastAsia="Times New Roman" w:hAnsi="Times New Roman" w:cs="Traditional Arabic"/>
      <w:snapToGrid w:val="0"/>
      <w:szCs w:val="30"/>
      <w:u w:val="single"/>
      <w:lang w:val="en-US"/>
    </w:rPr>
  </w:style>
  <w:style w:type="character" w:customStyle="1" w:styleId="Heading9Char">
    <w:name w:val="Heading 9 Char"/>
    <w:basedOn w:val="DefaultParagraphFont"/>
    <w:link w:val="Heading9"/>
    <w:rsid w:val="0007650F"/>
    <w:rPr>
      <w:rFonts w:ascii="Times New Roman" w:eastAsia="Times New Roman" w:hAnsi="Times New Roman" w:cs="Traditional Arabic"/>
      <w:snapToGrid w:val="0"/>
      <w:szCs w:val="30"/>
      <w:u w:val="single"/>
      <w:lang w:val="en-US"/>
    </w:rPr>
  </w:style>
  <w:style w:type="character" w:styleId="PageNumber">
    <w:name w:val="page number"/>
    <w:basedOn w:val="DefaultParagraphFont"/>
    <w:semiHidden/>
    <w:rsid w:val="0007650F"/>
    <w:rPr>
      <w:rFonts w:ascii="Times New Roman" w:hAnsi="Times New Roman"/>
      <w:b/>
      <w:sz w:val="18"/>
    </w:rPr>
  </w:style>
  <w:style w:type="table" w:customStyle="1" w:styleId="Tabledocright">
    <w:name w:val="Table_doc_right"/>
    <w:basedOn w:val="TableNormal"/>
    <w:rsid w:val="0007650F"/>
    <w:pPr>
      <w:spacing w:before="40" w:after="40" w:line="240" w:lineRule="auto"/>
    </w:pPr>
    <w:rPr>
      <w:rFonts w:ascii="Times New Roman" w:eastAsia="Times New Roman" w:hAnsi="Times New Roman" w:cs="Times New Roman"/>
      <w:sz w:val="18"/>
      <w:szCs w:val="18"/>
      <w:lang w:eastAsia="en-GB"/>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7650F"/>
    <w:pPr>
      <w:ind w:left="1000"/>
    </w:pPr>
    <w:rPr>
      <w:sz w:val="18"/>
      <w:szCs w:val="18"/>
    </w:rPr>
  </w:style>
  <w:style w:type="paragraph" w:styleId="TOC7">
    <w:name w:val="toc 7"/>
    <w:basedOn w:val="Normal"/>
    <w:next w:val="Normal"/>
    <w:autoRedefine/>
    <w:semiHidden/>
    <w:rsid w:val="0007650F"/>
    <w:pPr>
      <w:ind w:left="1200"/>
    </w:pPr>
    <w:rPr>
      <w:sz w:val="18"/>
      <w:szCs w:val="18"/>
    </w:rPr>
  </w:style>
  <w:style w:type="paragraph" w:styleId="TOC8">
    <w:name w:val="toc 8"/>
    <w:basedOn w:val="Normal"/>
    <w:next w:val="Normal"/>
    <w:autoRedefine/>
    <w:semiHidden/>
    <w:rsid w:val="0007650F"/>
    <w:pPr>
      <w:ind w:left="1400"/>
    </w:pPr>
    <w:rPr>
      <w:sz w:val="18"/>
      <w:szCs w:val="18"/>
    </w:rPr>
  </w:style>
  <w:style w:type="paragraph" w:styleId="TOC9">
    <w:name w:val="toc 9"/>
    <w:basedOn w:val="Normal"/>
    <w:next w:val="Normal"/>
    <w:autoRedefine/>
    <w:semiHidden/>
    <w:rsid w:val="0007650F"/>
    <w:pPr>
      <w:ind w:left="1600"/>
    </w:pPr>
    <w:rPr>
      <w:sz w:val="18"/>
      <w:szCs w:val="18"/>
    </w:rPr>
  </w:style>
  <w:style w:type="paragraph" w:customStyle="1" w:styleId="Titlefigure">
    <w:name w:val="Title_figure"/>
    <w:basedOn w:val="Titletable"/>
    <w:next w:val="NormalNonumber"/>
    <w:rsid w:val="0007650F"/>
    <w:rPr>
      <w:bCs w:val="0"/>
    </w:rPr>
  </w:style>
  <w:style w:type="paragraph" w:styleId="TableofFigures">
    <w:name w:val="table of figures"/>
    <w:basedOn w:val="Normal"/>
    <w:next w:val="Normal"/>
    <w:autoRedefine/>
    <w:semiHidden/>
    <w:rsid w:val="0007650F"/>
    <w:pPr>
      <w:ind w:left="1814" w:hanging="567"/>
    </w:pPr>
  </w:style>
  <w:style w:type="paragraph" w:customStyle="1" w:styleId="CH1">
    <w:name w:val="CH1"/>
    <w:basedOn w:val="Normalpool"/>
    <w:next w:val="CH2"/>
    <w:rsid w:val="0007650F"/>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qFormat/>
    <w:rsid w:val="0007650F"/>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07650F"/>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07650F"/>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07650F"/>
    <w:pPr>
      <w:spacing w:after="0" w:line="240" w:lineRule="auto"/>
    </w:pPr>
    <w:rPr>
      <w:rFonts w:ascii="Arial" w:eastAsia="Times New Roman" w:hAnsi="Arial" w:cs="Times New Roman"/>
      <w:sz w:val="16"/>
      <w:szCs w:val="20"/>
      <w:lang w:eastAsia="en-GB"/>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07650F"/>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07650F"/>
    <w:pPr>
      <w:tabs>
        <w:tab w:val="left" w:pos="4321"/>
        <w:tab w:val="right" w:pos="8641"/>
      </w:tabs>
      <w:spacing w:before="60" w:after="120"/>
    </w:pPr>
    <w:rPr>
      <w:b/>
      <w:sz w:val="18"/>
    </w:rPr>
  </w:style>
  <w:style w:type="paragraph" w:customStyle="1" w:styleId="Headerpool">
    <w:name w:val="Header_pool"/>
    <w:basedOn w:val="Normal"/>
    <w:next w:val="Normal"/>
    <w:semiHidden/>
    <w:rsid w:val="0007650F"/>
    <w:pPr>
      <w:pBdr>
        <w:bottom w:val="single" w:sz="4" w:space="1" w:color="auto"/>
      </w:pBdr>
      <w:tabs>
        <w:tab w:val="center" w:pos="4536"/>
        <w:tab w:val="right" w:pos="9072"/>
      </w:tabs>
      <w:spacing w:after="120"/>
    </w:pPr>
    <w:rPr>
      <w:b/>
      <w:sz w:val="18"/>
    </w:rPr>
  </w:style>
  <w:style w:type="paragraph" w:customStyle="1" w:styleId="Normalpool">
    <w:name w:val="Normal_pool"/>
    <w:link w:val="NormalpoolChar"/>
    <w:rsid w:val="0007650F"/>
    <w:pPr>
      <w:tabs>
        <w:tab w:val="left" w:pos="1247"/>
        <w:tab w:val="left" w:pos="1814"/>
        <w:tab w:val="left" w:pos="2381"/>
        <w:tab w:val="left" w:pos="2948"/>
        <w:tab w:val="left" w:pos="3515"/>
        <w:tab w:val="left" w:pos="4082"/>
      </w:tabs>
      <w:spacing w:after="0" w:line="240" w:lineRule="auto"/>
    </w:pPr>
    <w:rPr>
      <w:rFonts w:ascii="Times New Roman" w:eastAsia="Times New Roman" w:hAnsi="Times New Roman" w:cs="Times New Roman"/>
      <w:sz w:val="20"/>
      <w:szCs w:val="20"/>
      <w:lang w:val="fr-FR"/>
    </w:rPr>
  </w:style>
  <w:style w:type="paragraph" w:customStyle="1" w:styleId="Footer-pool">
    <w:name w:val="Footer-pool"/>
    <w:basedOn w:val="Normal-pool"/>
    <w:next w:val="Normal-pool"/>
    <w:rsid w:val="0007650F"/>
    <w:pPr>
      <w:tabs>
        <w:tab w:val="left" w:pos="4321"/>
        <w:tab w:val="right" w:pos="8641"/>
      </w:tabs>
      <w:spacing w:before="60" w:after="120"/>
    </w:pPr>
    <w:rPr>
      <w:b/>
      <w:sz w:val="18"/>
    </w:rPr>
  </w:style>
  <w:style w:type="paragraph" w:customStyle="1" w:styleId="Header-pool">
    <w:name w:val="Header-pool"/>
    <w:basedOn w:val="Normal-pool"/>
    <w:next w:val="Normal-pool"/>
    <w:rsid w:val="0007650F"/>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1"/>
    <w:qFormat/>
    <w:rsid w:val="0007650F"/>
    <w:pPr>
      <w:tabs>
        <w:tab w:val="left" w:pos="1247"/>
        <w:tab w:val="left" w:pos="1814"/>
        <w:tab w:val="left" w:pos="2381"/>
        <w:tab w:val="left" w:pos="2948"/>
        <w:tab w:val="left" w:pos="3515"/>
        <w:tab w:val="left" w:pos="4082"/>
      </w:tabs>
      <w:spacing w:after="0" w:line="240" w:lineRule="auto"/>
    </w:pPr>
    <w:rPr>
      <w:rFonts w:ascii="Times New Roman" w:eastAsia="Times New Roman" w:hAnsi="Times New Roman" w:cs="Times New Roman"/>
      <w:sz w:val="20"/>
      <w:szCs w:val="20"/>
    </w:rPr>
  </w:style>
  <w:style w:type="character" w:styleId="FootnoteReference">
    <w:name w:val="footnote reference"/>
    <w:aliases w:val="JFR-Fußnotenzeichen,fr,ftref,16 Point,Superscript 6 Point,-E Fußnotenzeichen,number,SUPERS,Footnote Reference Superscript,(Ref. de nota al pie),Fotnotsreferens,Footnote Reference S,Ref,de nota al pie,註腳內容"/>
    <w:basedOn w:val="DefaultParagraphFont"/>
    <w:rsid w:val="0007650F"/>
    <w:rPr>
      <w:rFonts w:ascii="Times New Roman" w:hAnsi="Times New Roman"/>
      <w:color w:val="auto"/>
      <w:sz w:val="20"/>
      <w:szCs w:val="18"/>
      <w:vertAlign w:val="superscript"/>
    </w:rPr>
  </w:style>
  <w:style w:type="paragraph" w:styleId="FootnoteText">
    <w:name w:val="footnote text"/>
    <w:aliases w:val="Geneva 9,Font: Geneva 9,Boston 10,f,DNV-FT,Footnote01,-E Fußnotentext,ft,Fußnote,Fußnotentext Ursprung,fn,footnote text,Footnotes,Footnote ak,fn cafc,Footnotes Char Char,Footnote Text Char Char,fn Char Char,footnote text Char Char Char Ch"/>
    <w:basedOn w:val="Normalpool"/>
    <w:link w:val="FootnoteTextChar"/>
    <w:rsid w:val="0007650F"/>
    <w:pPr>
      <w:spacing w:before="20" w:after="40"/>
      <w:ind w:left="1247"/>
    </w:pPr>
    <w:rPr>
      <w:sz w:val="18"/>
    </w:rPr>
  </w:style>
  <w:style w:type="character" w:customStyle="1" w:styleId="FootnoteTextChar">
    <w:name w:val="Footnote Text Char"/>
    <w:aliases w:val="Geneva 9 Char,Font: Geneva 9 Char,Boston 10 Char,f Char,DNV-FT Char,Footnote01 Char,-E Fußnotentext Char,ft Char,Fußnote Char,Fußnotentext Ursprung Char,fn Char,footnote text Char,Footnotes Char,Footnote ak Char,fn cafc Char"/>
    <w:basedOn w:val="DefaultParagraphFont"/>
    <w:link w:val="FootnoteText"/>
    <w:rsid w:val="0007650F"/>
    <w:rPr>
      <w:rFonts w:ascii="Times New Roman" w:eastAsia="Times New Roman" w:hAnsi="Times New Roman" w:cs="Times New Roman"/>
      <w:sz w:val="18"/>
      <w:szCs w:val="20"/>
      <w:lang w:val="fr-FR"/>
    </w:rPr>
  </w:style>
  <w:style w:type="character" w:customStyle="1" w:styleId="NormalnumberChar">
    <w:name w:val="Normal_number Char"/>
    <w:link w:val="Normalnumber"/>
    <w:rsid w:val="0007650F"/>
  </w:style>
  <w:style w:type="character" w:customStyle="1" w:styleId="Normal-poolChar1">
    <w:name w:val="Normal-pool Char1"/>
    <w:link w:val="Normal-pool"/>
    <w:locked/>
    <w:rsid w:val="0007650F"/>
    <w:rPr>
      <w:rFonts w:ascii="Times New Roman" w:eastAsia="Times New Roman" w:hAnsi="Times New Roman" w:cs="Times New Roman"/>
      <w:sz w:val="20"/>
      <w:szCs w:val="20"/>
    </w:rPr>
  </w:style>
  <w:style w:type="table" w:customStyle="1" w:styleId="AATable">
    <w:name w:val="AA_Table"/>
    <w:basedOn w:val="TableNormal"/>
    <w:semiHidden/>
    <w:rsid w:val="0007650F"/>
    <w:pPr>
      <w:spacing w:after="0" w:line="240" w:lineRule="auto"/>
    </w:pPr>
    <w:rPr>
      <w:rFonts w:ascii="Times New Roman" w:eastAsia="Times New Roman" w:hAnsi="Times New Roman" w:cs="Times New Roman"/>
      <w:sz w:val="20"/>
      <w:szCs w:val="20"/>
      <w:lang w:eastAsia="en-GB"/>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07650F"/>
    <w:pPr>
      <w:keepNext/>
      <w:keepLines/>
      <w:suppressAutoHyphens/>
      <w:ind w:right="5103"/>
    </w:pPr>
    <w:rPr>
      <w:b/>
      <w:lang w:val="en-GB"/>
    </w:rPr>
  </w:style>
  <w:style w:type="paragraph" w:customStyle="1" w:styleId="AATitle2">
    <w:name w:val="AA_Title2"/>
    <w:basedOn w:val="AATitle"/>
    <w:rsid w:val="0007650F"/>
    <w:pPr>
      <w:tabs>
        <w:tab w:val="clear" w:pos="4082"/>
      </w:tabs>
      <w:spacing w:before="120" w:after="120"/>
      <w:ind w:right="4536"/>
    </w:pPr>
  </w:style>
  <w:style w:type="paragraph" w:customStyle="1" w:styleId="BBTitle">
    <w:name w:val="BB_Title"/>
    <w:basedOn w:val="Normalpool"/>
    <w:uiPriority w:val="99"/>
    <w:rsid w:val="0007650F"/>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07650F"/>
    <w:pPr>
      <w:tabs>
        <w:tab w:val="center" w:pos="4320"/>
        <w:tab w:val="right" w:pos="8640"/>
      </w:tabs>
      <w:spacing w:before="60" w:after="120"/>
    </w:pPr>
    <w:rPr>
      <w:sz w:val="18"/>
    </w:rPr>
  </w:style>
  <w:style w:type="character" w:customStyle="1" w:styleId="FooterChar">
    <w:name w:val="Footer Char"/>
    <w:basedOn w:val="DefaultParagraphFont"/>
    <w:link w:val="Footer"/>
    <w:uiPriority w:val="99"/>
    <w:rsid w:val="0007650F"/>
    <w:rPr>
      <w:rFonts w:ascii="Times New Roman" w:eastAsia="Times New Roman" w:hAnsi="Times New Roman" w:cs="Traditional Arabic"/>
      <w:sz w:val="18"/>
      <w:szCs w:val="30"/>
      <w:lang w:val="en-US"/>
    </w:rPr>
  </w:style>
  <w:style w:type="paragraph" w:styleId="Header">
    <w:name w:val="header"/>
    <w:basedOn w:val="Normal"/>
    <w:link w:val="HeaderChar"/>
    <w:uiPriority w:val="99"/>
    <w:rsid w:val="0007650F"/>
    <w:pPr>
      <w:pBdr>
        <w:bottom w:val="single" w:sz="4" w:space="1" w:color="auto"/>
      </w:pBdr>
      <w:tabs>
        <w:tab w:val="center" w:pos="4536"/>
        <w:tab w:val="right" w:pos="9072"/>
      </w:tabs>
      <w:spacing w:after="120"/>
    </w:pPr>
    <w:rPr>
      <w:b/>
      <w:sz w:val="18"/>
    </w:rPr>
  </w:style>
  <w:style w:type="character" w:customStyle="1" w:styleId="HeaderChar">
    <w:name w:val="Header Char"/>
    <w:basedOn w:val="DefaultParagraphFont"/>
    <w:link w:val="Header"/>
    <w:uiPriority w:val="99"/>
    <w:rsid w:val="0007650F"/>
    <w:rPr>
      <w:rFonts w:ascii="Times New Roman" w:eastAsia="Times New Roman" w:hAnsi="Times New Roman" w:cs="Traditional Arabic"/>
      <w:b/>
      <w:sz w:val="18"/>
      <w:szCs w:val="30"/>
      <w:lang w:val="en-US"/>
    </w:rPr>
  </w:style>
  <w:style w:type="character" w:styleId="Hyperlink">
    <w:name w:val="Hyperlink"/>
    <w:basedOn w:val="DefaultParagraphFont"/>
    <w:uiPriority w:val="99"/>
    <w:rsid w:val="0007650F"/>
    <w:rPr>
      <w:rFonts w:ascii="Times New Roman" w:hAnsi="Times New Roman"/>
      <w:color w:val="auto"/>
      <w:sz w:val="20"/>
      <w:szCs w:val="20"/>
      <w:u w:val="none"/>
      <w:lang w:val="fr-FR"/>
    </w:rPr>
  </w:style>
  <w:style w:type="numbering" w:customStyle="1" w:styleId="Normallist">
    <w:name w:val="Normal_list"/>
    <w:basedOn w:val="NoList"/>
    <w:rsid w:val="0007650F"/>
    <w:pPr>
      <w:numPr>
        <w:numId w:val="22"/>
      </w:numPr>
    </w:pPr>
  </w:style>
  <w:style w:type="paragraph" w:customStyle="1" w:styleId="NormalNonumber">
    <w:name w:val="Normal_No_number"/>
    <w:basedOn w:val="Normalpool"/>
    <w:rsid w:val="0007650F"/>
    <w:pPr>
      <w:spacing w:after="120"/>
      <w:ind w:left="1247"/>
    </w:pPr>
    <w:rPr>
      <w:lang w:val="en-GB"/>
    </w:rPr>
  </w:style>
  <w:style w:type="paragraph" w:customStyle="1" w:styleId="Normalnumber">
    <w:name w:val="Normal_number"/>
    <w:basedOn w:val="Normalpool"/>
    <w:link w:val="NormalnumberChar"/>
    <w:qFormat/>
    <w:rsid w:val="0007650F"/>
    <w:pPr>
      <w:numPr>
        <w:numId w:val="1"/>
      </w:numPr>
      <w:tabs>
        <w:tab w:val="clear" w:pos="1247"/>
        <w:tab w:val="clear" w:pos="1814"/>
        <w:tab w:val="clear" w:pos="2381"/>
        <w:tab w:val="clear" w:pos="2948"/>
        <w:tab w:val="clear" w:pos="3515"/>
        <w:tab w:val="clear" w:pos="4082"/>
        <w:tab w:val="left" w:pos="624"/>
      </w:tabs>
      <w:spacing w:after="120"/>
    </w:pPr>
    <w:rPr>
      <w:rFonts w:asciiTheme="minorHAnsi" w:eastAsiaTheme="minorHAnsi" w:hAnsiTheme="minorHAnsi" w:cstheme="minorBidi"/>
      <w:sz w:val="22"/>
      <w:szCs w:val="22"/>
      <w:lang w:val="en-GB"/>
    </w:rPr>
  </w:style>
  <w:style w:type="paragraph" w:customStyle="1" w:styleId="Titletable">
    <w:name w:val="Title_table"/>
    <w:basedOn w:val="Normalpool"/>
    <w:rsid w:val="0007650F"/>
    <w:pPr>
      <w:keepNext/>
      <w:keepLines/>
      <w:suppressAutoHyphens/>
      <w:spacing w:after="60"/>
      <w:ind w:left="1247"/>
    </w:pPr>
    <w:rPr>
      <w:b/>
      <w:bCs/>
      <w:lang w:val="en-GB"/>
    </w:rPr>
  </w:style>
  <w:style w:type="paragraph" w:styleId="TOC1">
    <w:name w:val="toc 1"/>
    <w:basedOn w:val="Normalpool"/>
    <w:next w:val="Normalpool"/>
    <w:uiPriority w:val="39"/>
    <w:rsid w:val="0007650F"/>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7650F"/>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rsid w:val="0007650F"/>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7650F"/>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7650F"/>
    <w:pPr>
      <w:ind w:left="800"/>
    </w:pPr>
    <w:rPr>
      <w:sz w:val="18"/>
      <w:szCs w:val="18"/>
    </w:rPr>
  </w:style>
  <w:style w:type="paragraph" w:customStyle="1" w:styleId="ZZAnxheader">
    <w:name w:val="ZZ_Anx_header"/>
    <w:basedOn w:val="Normalpool"/>
    <w:rsid w:val="0007650F"/>
    <w:rPr>
      <w:b/>
      <w:bCs/>
      <w:sz w:val="28"/>
      <w:szCs w:val="22"/>
      <w:lang w:val="en-GB"/>
    </w:rPr>
  </w:style>
  <w:style w:type="paragraph" w:customStyle="1" w:styleId="ZZAnxtitle">
    <w:name w:val="ZZ_Anx_title"/>
    <w:basedOn w:val="Normalpool"/>
    <w:rsid w:val="0007650F"/>
    <w:pPr>
      <w:spacing w:before="360" w:after="120"/>
      <w:ind w:left="1247"/>
    </w:pPr>
    <w:rPr>
      <w:b/>
      <w:bCs/>
      <w:sz w:val="28"/>
      <w:szCs w:val="26"/>
      <w:lang w:val="en-GB"/>
    </w:rPr>
  </w:style>
  <w:style w:type="paragraph" w:customStyle="1" w:styleId="Normalindented">
    <w:name w:val="Normal indented"/>
    <w:basedOn w:val="Normal"/>
    <w:rsid w:val="0007650F"/>
    <w:pPr>
      <w:pBdr>
        <w:top w:val="nil"/>
        <w:left w:val="nil"/>
        <w:bottom w:val="nil"/>
        <w:right w:val="nil"/>
        <w:between w:val="nil"/>
        <w:bar w:val="nil"/>
      </w:pBdr>
      <w:spacing w:after="120"/>
      <w:ind w:left="720"/>
    </w:pPr>
    <w:rPr>
      <w:rFonts w:eastAsia="Arial Unicode MS"/>
      <w:sz w:val="24"/>
      <w:szCs w:val="24"/>
      <w:bdr w:val="nil"/>
      <w:lang w:val="en-GB"/>
    </w:rPr>
  </w:style>
  <w:style w:type="character" w:customStyle="1" w:styleId="normaltextrun">
    <w:name w:val="normaltextrun"/>
    <w:basedOn w:val="DefaultParagraphFont"/>
    <w:rsid w:val="0007650F"/>
  </w:style>
  <w:style w:type="paragraph" w:customStyle="1" w:styleId="paragraph">
    <w:name w:val="paragraph"/>
    <w:basedOn w:val="Normal"/>
    <w:rsid w:val="0007650F"/>
    <w:pPr>
      <w:spacing w:before="100" w:beforeAutospacing="1" w:after="100" w:afterAutospacing="1" w:line="240" w:lineRule="auto"/>
    </w:pPr>
    <w:rPr>
      <w:sz w:val="24"/>
      <w:szCs w:val="24"/>
    </w:rPr>
  </w:style>
  <w:style w:type="character" w:customStyle="1" w:styleId="eop">
    <w:name w:val="eop"/>
    <w:basedOn w:val="DefaultParagraphFont"/>
    <w:rsid w:val="0007650F"/>
  </w:style>
  <w:style w:type="character" w:customStyle="1" w:styleId="contextualspellingandgrammarerror">
    <w:name w:val="contextualspellingandgrammarerror"/>
    <w:basedOn w:val="DefaultParagraphFont"/>
    <w:rsid w:val="0007650F"/>
  </w:style>
  <w:style w:type="character" w:customStyle="1" w:styleId="freetext">
    <w:name w:val="freetext"/>
    <w:basedOn w:val="DefaultParagraphFont"/>
    <w:rsid w:val="0007650F"/>
  </w:style>
  <w:style w:type="paragraph" w:styleId="ListParagraph">
    <w:name w:val="List Paragraph"/>
    <w:uiPriority w:val="34"/>
    <w:qFormat/>
    <w:rsid w:val="0007650F"/>
    <w:pPr>
      <w:pBdr>
        <w:top w:val="nil"/>
        <w:left w:val="nil"/>
        <w:bottom w:val="nil"/>
        <w:right w:val="nil"/>
        <w:between w:val="nil"/>
        <w:bar w:val="nil"/>
      </w:pBdr>
      <w:spacing w:after="0" w:line="240" w:lineRule="auto"/>
      <w:ind w:left="720"/>
    </w:pPr>
    <w:rPr>
      <w:rFonts w:ascii="Cambria" w:eastAsia="Cambria" w:hAnsi="Cambria" w:cs="Cambria"/>
      <w:color w:val="000000"/>
      <w:sz w:val="24"/>
      <w:szCs w:val="24"/>
      <w:u w:color="000000"/>
      <w:bdr w:val="nil"/>
      <w:lang w:val="en-US" w:eastAsia="ko-KR"/>
    </w:rPr>
  </w:style>
  <w:style w:type="paragraph" w:styleId="NormalWeb">
    <w:name w:val="Normal (Web)"/>
    <w:basedOn w:val="Normal"/>
    <w:uiPriority w:val="99"/>
    <w:unhideWhenUsed/>
    <w:rsid w:val="0007650F"/>
    <w:pPr>
      <w:spacing w:before="100" w:beforeAutospacing="1" w:after="100" w:afterAutospacing="1" w:line="240" w:lineRule="auto"/>
    </w:pPr>
    <w:rPr>
      <w:rFonts w:ascii="Times" w:eastAsiaTheme="minorEastAsia" w:hAnsi="Times"/>
      <w:sz w:val="20"/>
      <w:szCs w:val="20"/>
    </w:rPr>
  </w:style>
  <w:style w:type="paragraph" w:customStyle="1" w:styleId="Default">
    <w:name w:val="Default"/>
    <w:rsid w:val="0007650F"/>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07650F"/>
    <w:rPr>
      <w:i/>
      <w:iCs/>
    </w:rPr>
  </w:style>
  <w:style w:type="paragraph" w:styleId="BalloonText">
    <w:name w:val="Balloon Text"/>
    <w:basedOn w:val="Normal"/>
    <w:link w:val="BalloonTextChar"/>
    <w:semiHidden/>
    <w:unhideWhenUsed/>
    <w:rsid w:val="0007650F"/>
    <w:pPr>
      <w:spacing w:after="0" w:line="240" w:lineRule="auto"/>
    </w:pPr>
    <w:rPr>
      <w:sz w:val="18"/>
      <w:szCs w:val="18"/>
    </w:rPr>
  </w:style>
  <w:style w:type="character" w:customStyle="1" w:styleId="BalloonTextChar">
    <w:name w:val="Balloon Text Char"/>
    <w:basedOn w:val="DefaultParagraphFont"/>
    <w:link w:val="BalloonText"/>
    <w:semiHidden/>
    <w:rsid w:val="0007650F"/>
    <w:rPr>
      <w:rFonts w:ascii="Times New Roman" w:eastAsia="Times New Roman" w:hAnsi="Times New Roman" w:cs="Traditional Arabic"/>
      <w:sz w:val="18"/>
      <w:szCs w:val="18"/>
      <w:lang w:val="en-US"/>
    </w:rPr>
  </w:style>
  <w:style w:type="character" w:customStyle="1" w:styleId="CH2Char">
    <w:name w:val="CH2 Char"/>
    <w:link w:val="CH2"/>
    <w:rsid w:val="0007650F"/>
    <w:rPr>
      <w:rFonts w:ascii="Times New Roman" w:eastAsia="Times New Roman" w:hAnsi="Times New Roman" w:cs="Times New Roman"/>
      <w:b/>
      <w:sz w:val="24"/>
      <w:szCs w:val="24"/>
    </w:rPr>
  </w:style>
  <w:style w:type="table" w:styleId="TableGrid">
    <w:name w:val="Table Grid"/>
    <w:basedOn w:val="TableNormal"/>
    <w:rsid w:val="0007650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7650F"/>
    <w:pPr>
      <w:spacing w:after="0" w:line="240" w:lineRule="auto"/>
    </w:pPr>
    <w:rPr>
      <w:rFonts w:ascii="Calibri" w:eastAsia="Calibri" w:hAnsi="Calibri" w:cs="Times New Roman"/>
      <w:lang w:val="en-US"/>
    </w:rPr>
  </w:style>
  <w:style w:type="character" w:styleId="CommentReference">
    <w:name w:val="annotation reference"/>
    <w:basedOn w:val="DefaultParagraphFont"/>
    <w:rsid w:val="0007650F"/>
    <w:rPr>
      <w:sz w:val="16"/>
      <w:szCs w:val="16"/>
    </w:rPr>
  </w:style>
  <w:style w:type="paragraph" w:styleId="CommentText">
    <w:name w:val="annotation text"/>
    <w:basedOn w:val="Normal"/>
    <w:link w:val="CommentTextChar"/>
    <w:rsid w:val="0007650F"/>
    <w:pPr>
      <w:spacing w:line="240" w:lineRule="auto"/>
    </w:pPr>
    <w:rPr>
      <w:sz w:val="20"/>
      <w:szCs w:val="20"/>
    </w:rPr>
  </w:style>
  <w:style w:type="character" w:customStyle="1" w:styleId="CommentTextChar">
    <w:name w:val="Comment Text Char"/>
    <w:basedOn w:val="DefaultParagraphFont"/>
    <w:link w:val="CommentText"/>
    <w:rsid w:val="0007650F"/>
    <w:rPr>
      <w:rFonts w:ascii="Times New Roman" w:eastAsia="Times New Roman" w:hAnsi="Times New Roman" w:cs="Traditional Arabic"/>
      <w:sz w:val="20"/>
      <w:szCs w:val="20"/>
      <w:lang w:val="en-US"/>
    </w:rPr>
  </w:style>
  <w:style w:type="paragraph" w:styleId="CommentSubject">
    <w:name w:val="annotation subject"/>
    <w:basedOn w:val="CommentText"/>
    <w:next w:val="CommentText"/>
    <w:link w:val="CommentSubjectChar"/>
    <w:rsid w:val="0007650F"/>
    <w:rPr>
      <w:b/>
      <w:bCs/>
    </w:rPr>
  </w:style>
  <w:style w:type="character" w:customStyle="1" w:styleId="CommentSubjectChar">
    <w:name w:val="Comment Subject Char"/>
    <w:basedOn w:val="CommentTextChar"/>
    <w:link w:val="CommentSubject"/>
    <w:rsid w:val="0007650F"/>
    <w:rPr>
      <w:rFonts w:ascii="Times New Roman" w:eastAsia="Times New Roman" w:hAnsi="Times New Roman" w:cs="Traditional Arabic"/>
      <w:b/>
      <w:bCs/>
      <w:sz w:val="20"/>
      <w:szCs w:val="20"/>
      <w:lang w:val="en-US"/>
    </w:rPr>
  </w:style>
  <w:style w:type="paragraph" w:customStyle="1" w:styleId="articletitle">
    <w:name w:val="articletitle"/>
    <w:basedOn w:val="Normal"/>
    <w:rsid w:val="0007650F"/>
    <w:pPr>
      <w:spacing w:before="100" w:beforeAutospacing="1" w:after="100" w:afterAutospacing="1" w:line="240" w:lineRule="auto"/>
      <w:jc w:val="center"/>
    </w:pPr>
    <w:rPr>
      <w:rFonts w:ascii="Arial" w:eastAsia="MS Mincho" w:hAnsi="Arial" w:cs="Arial"/>
      <w:b/>
      <w:bCs/>
      <w:color w:val="000000"/>
      <w:sz w:val="24"/>
      <w:szCs w:val="24"/>
    </w:rPr>
  </w:style>
  <w:style w:type="character" w:customStyle="1" w:styleId="Normal-poolChar">
    <w:name w:val="Normal-pool Char"/>
    <w:rsid w:val="0007650F"/>
    <w:rPr>
      <w:lang w:val="en-GB" w:eastAsia="en-US" w:bidi="ar-SA"/>
    </w:rPr>
  </w:style>
  <w:style w:type="paragraph" w:customStyle="1" w:styleId="Char1CharCharCharCharCharChar">
    <w:name w:val="Char1 Char Char Char Char Char Char"/>
    <w:basedOn w:val="Normal"/>
    <w:rsid w:val="004E50DF"/>
    <w:pPr>
      <w:spacing w:after="160" w:line="240" w:lineRule="exact"/>
    </w:pPr>
    <w:rPr>
      <w:rFonts w:ascii="Tahoma" w:hAnsi="Tahoma" w:cs="Times New Roman" w:hint="default"/>
      <w:sz w:val="20"/>
      <w:szCs w:val="20"/>
    </w:rPr>
  </w:style>
  <w:style w:type="paragraph" w:styleId="TOCHeading">
    <w:name w:val="TOC Heading"/>
    <w:basedOn w:val="Heading1"/>
    <w:next w:val="Normal"/>
    <w:uiPriority w:val="39"/>
    <w:unhideWhenUsed/>
    <w:qFormat/>
    <w:rsid w:val="002C58D6"/>
    <w:pPr>
      <w:keepLines/>
      <w:tabs>
        <w:tab w:val="clear" w:pos="1247"/>
        <w:tab w:val="clear" w:pos="1814"/>
      </w:tabs>
      <w:spacing w:after="0" w:line="259" w:lineRule="auto"/>
      <w:ind w:left="0" w:firstLine="0"/>
      <w:outlineLvl w:val="9"/>
    </w:pPr>
    <w:rPr>
      <w:rFonts w:asciiTheme="majorHAnsi" w:eastAsiaTheme="majorEastAsia" w:hAnsiTheme="majorHAnsi" w:cstheme="majorBidi" w:hint="default"/>
      <w:b w:val="0"/>
      <w:color w:val="2F5496" w:themeColor="accent1" w:themeShade="BF"/>
      <w:sz w:val="32"/>
      <w:szCs w:val="32"/>
    </w:rPr>
  </w:style>
  <w:style w:type="character" w:customStyle="1" w:styleId="NormalpoolChar">
    <w:name w:val="Normal_pool Char"/>
    <w:link w:val="Normalpool"/>
    <w:locked/>
    <w:rsid w:val="00074DD9"/>
    <w:rPr>
      <w:rFonts w:ascii="Times New Roman" w:eastAsia="Times New Roman" w:hAnsi="Times New Roman" w:cs="Times New Roman"/>
      <w:sz w:val="20"/>
      <w:szCs w:val="20"/>
      <w:lang w:val="fr-FR"/>
    </w:rPr>
  </w:style>
  <w:style w:type="character" w:customStyle="1" w:styleId="UnresolvedMention">
    <w:name w:val="Unresolved Mention"/>
    <w:basedOn w:val="DefaultParagraphFont"/>
    <w:uiPriority w:val="99"/>
    <w:semiHidden/>
    <w:unhideWhenUsed/>
    <w:rsid w:val="002C39CB"/>
    <w:rPr>
      <w:color w:val="605E5C"/>
      <w:shd w:val="clear" w:color="auto" w:fill="E1DFDD"/>
    </w:rPr>
  </w:style>
  <w:style w:type="character" w:styleId="FollowedHyperlink">
    <w:name w:val="FollowedHyperlink"/>
    <w:basedOn w:val="DefaultParagraphFont"/>
    <w:uiPriority w:val="99"/>
    <w:semiHidden/>
    <w:unhideWhenUsed/>
    <w:rsid w:val="006F41B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2505899">
      <w:bodyDiv w:val="1"/>
      <w:marLeft w:val="0"/>
      <w:marRight w:val="0"/>
      <w:marTop w:val="0"/>
      <w:marBottom w:val="0"/>
      <w:divBdr>
        <w:top w:val="none" w:sz="0" w:space="0" w:color="auto"/>
        <w:left w:val="none" w:sz="0" w:space="0" w:color="auto"/>
        <w:bottom w:val="none" w:sz="0" w:space="0" w:color="auto"/>
        <w:right w:val="none" w:sz="0" w:space="0" w:color="auto"/>
      </w:divBdr>
    </w:div>
    <w:div w:id="1362316439">
      <w:bodyDiv w:val="1"/>
      <w:marLeft w:val="0"/>
      <w:marRight w:val="0"/>
      <w:marTop w:val="0"/>
      <w:marBottom w:val="0"/>
      <w:divBdr>
        <w:top w:val="none" w:sz="0" w:space="0" w:color="auto"/>
        <w:left w:val="none" w:sz="0" w:space="0" w:color="auto"/>
        <w:bottom w:val="none" w:sz="0" w:space="0" w:color="auto"/>
        <w:right w:val="none" w:sz="0" w:space="0" w:color="auto"/>
      </w:divBdr>
    </w:div>
    <w:div w:id="2120104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ndocs.org/ar/UNEP/EA.5/INF/2" TargetMode="External"/><Relationship Id="rId18" Type="http://schemas.openxmlformats.org/officeDocument/2006/relationships/footer" Target="footer2.xml"/><Relationship Id="rId26" Type="http://schemas.openxmlformats.org/officeDocument/2006/relationships/hyperlink" Target="https://undocs.org/ar/UNEP/EA.5/10" TargetMode="External"/><Relationship Id="rId39" Type="http://schemas.openxmlformats.org/officeDocument/2006/relationships/hyperlink" Target="https://undocs.org/ar/UNEP/EA.5/23" TargetMode="External"/><Relationship Id="rId3" Type="http://schemas.openxmlformats.org/officeDocument/2006/relationships/customXml" Target="../customXml/item3.xml"/><Relationship Id="rId21" Type="http://schemas.openxmlformats.org/officeDocument/2006/relationships/hyperlink" Target="https://undocs.org/ar/UNEP/EA.5/5" TargetMode="External"/><Relationship Id="rId34" Type="http://schemas.openxmlformats.org/officeDocument/2006/relationships/hyperlink" Target="https://undocs.org/ar/UNEP/EA.5/18" TargetMode="External"/><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undocs.org/ar/UNEP/EA.5/25" TargetMode="External"/><Relationship Id="rId17" Type="http://schemas.openxmlformats.org/officeDocument/2006/relationships/footer" Target="footer1.xml"/><Relationship Id="rId25" Type="http://schemas.openxmlformats.org/officeDocument/2006/relationships/hyperlink" Target="https://undocs.org/ar/UNEP/EA.5/9" TargetMode="External"/><Relationship Id="rId33" Type="http://schemas.openxmlformats.org/officeDocument/2006/relationships/hyperlink" Target="https://undocs.org/ar/UNEP/EA.5/17" TargetMode="External"/><Relationship Id="rId38" Type="http://schemas.openxmlformats.org/officeDocument/2006/relationships/hyperlink" Target="https://undocs.org/ar/UNEP/EA.5/22" TargetMode="External"/><Relationship Id="rId2" Type="http://schemas.openxmlformats.org/officeDocument/2006/relationships/customXml" Target="../customXml/item2.xml"/><Relationship Id="rId16" Type="http://schemas.openxmlformats.org/officeDocument/2006/relationships/hyperlink" Target="https://undocs.org/ar/UNEP/EA.5/25" TargetMode="External"/><Relationship Id="rId20" Type="http://schemas.openxmlformats.org/officeDocument/2006/relationships/hyperlink" Target="https://undocs.org/ar/UNEP/EA.5/4" TargetMode="External"/><Relationship Id="rId29" Type="http://schemas.openxmlformats.org/officeDocument/2006/relationships/hyperlink" Target="https://undocs.org/ar/UNEP/EA.5/13"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ndocs.org/ar/UNEP/EA.5/1/Rev.1" TargetMode="External"/><Relationship Id="rId24" Type="http://schemas.openxmlformats.org/officeDocument/2006/relationships/hyperlink" Target="https://undocs.org/ar/UNEP/EA.5/8" TargetMode="External"/><Relationship Id="rId32" Type="http://schemas.openxmlformats.org/officeDocument/2006/relationships/hyperlink" Target="https://undocs.org/ar/UNEP/EA.5/16" TargetMode="External"/><Relationship Id="rId37" Type="http://schemas.openxmlformats.org/officeDocument/2006/relationships/hyperlink" Target="https://undocs.org/ar/UNEP/EA.5/21" TargetMode="External"/><Relationship Id="rId40" Type="http://schemas.openxmlformats.org/officeDocument/2006/relationships/hyperlink" Target="https://undocs.org/ar/UNEP/EA.5/24" TargetMode="External"/><Relationship Id="rId5" Type="http://schemas.openxmlformats.org/officeDocument/2006/relationships/numbering" Target="numbering.xml"/><Relationship Id="rId15" Type="http://schemas.openxmlformats.org/officeDocument/2006/relationships/hyperlink" Target="https://undocs.org/ar/UNEP/EA.5/25" TargetMode="External"/><Relationship Id="rId23" Type="http://schemas.openxmlformats.org/officeDocument/2006/relationships/hyperlink" Target="https://undocs.org/ar/UNEP/EA.5/7" TargetMode="External"/><Relationship Id="rId28" Type="http://schemas.openxmlformats.org/officeDocument/2006/relationships/hyperlink" Target="https://undocs.org/ar/UNEP/EA.5/12" TargetMode="External"/><Relationship Id="rId36" Type="http://schemas.openxmlformats.org/officeDocument/2006/relationships/hyperlink" Target="https://undocs.org/ar/UNEP/EA.5/20"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s://undocs.org/ar/UNEP/EA.5/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ndocs.org/ar/UNEP/EA.5/25" TargetMode="External"/><Relationship Id="rId22" Type="http://schemas.openxmlformats.org/officeDocument/2006/relationships/hyperlink" Target="https://undocs.org/ar/UNEP/EA.5/6" TargetMode="External"/><Relationship Id="rId27" Type="http://schemas.openxmlformats.org/officeDocument/2006/relationships/hyperlink" Target="https://undocs.org/ar/UNEP/EA.5/11" TargetMode="External"/><Relationship Id="rId30" Type="http://schemas.openxmlformats.org/officeDocument/2006/relationships/hyperlink" Target="https://undocs.org/ar/UNEP/EA.5/14" TargetMode="External"/><Relationship Id="rId35" Type="http://schemas.openxmlformats.org/officeDocument/2006/relationships/hyperlink" Target="https://undocs.org/ar/UNEP/EA.5/19"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5D4F860D66614BADA8AE4A931E72AB" ma:contentTypeVersion="11" ma:contentTypeDescription="Create a new document." ma:contentTypeScope="" ma:versionID="4fcfb958a296de2b8de27af669e229eb">
  <xsd:schema xmlns:xsd="http://www.w3.org/2001/XMLSchema" xmlns:xs="http://www.w3.org/2001/XMLSchema" xmlns:p="http://schemas.microsoft.com/office/2006/metadata/properties" xmlns:ns2="3db09683-50ee-412d-9d3f-013dd3b9fb66" xmlns:ns3="835e1463-96b8-4cc0-9914-ea16108bd78b" targetNamespace="http://schemas.microsoft.com/office/2006/metadata/properties" ma:root="true" ma:fieldsID="2d0f652075da6a4073f1591151b03be7" ns2:_="" ns3:_="">
    <xsd:import namespace="3db09683-50ee-412d-9d3f-013dd3b9fb66"/>
    <xsd:import namespace="835e1463-96b8-4cc0-9914-ea16108bd7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b09683-50ee-412d-9d3f-013dd3b9fb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5e1463-96b8-4cc0-9914-ea16108bd78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0891AB-28C9-4B3A-B00A-EF90C4EA20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b09683-50ee-412d-9d3f-013dd3b9fb66"/>
    <ds:schemaRef ds:uri="835e1463-96b8-4cc0-9914-ea16108bd7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52D3F1-570F-434C-A0E5-2BAB6B4EFB1A}">
  <ds:schemaRefs>
    <ds:schemaRef ds:uri="http://schemas.microsoft.com/sharepoint/v3/contenttype/forms"/>
  </ds:schemaRefs>
</ds:datastoreItem>
</file>

<file path=customXml/itemProps3.xml><?xml version="1.0" encoding="utf-8"?>
<ds:datastoreItem xmlns:ds="http://schemas.openxmlformats.org/officeDocument/2006/customXml" ds:itemID="{C6D567AA-CED4-484C-BEB5-0A8FD62F0A2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6176126-3D63-4A34-9328-396DDFF5F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7473</Words>
  <Characters>42599</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Afaf Salih</dc:creator>
  <cp:keywords/>
  <dc:description/>
  <cp:lastModifiedBy>John Njuguna</cp:lastModifiedBy>
  <cp:revision>2</cp:revision>
  <cp:lastPrinted>2021-05-21T05:51:00Z</cp:lastPrinted>
  <dcterms:created xsi:type="dcterms:W3CDTF">2021-05-21T10:10:00Z</dcterms:created>
  <dcterms:modified xsi:type="dcterms:W3CDTF">2021-05-21T10:10:00Z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0x010100E35D4F860D66614BADA8AE4A931E72AB</vt:lpwstr>
  </property>
</Properties>
</file>