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3F1" w:rsidRPr="00A413F1" w:rsidRDefault="00A413F1" w:rsidP="00CF5E4F">
      <w:pPr>
        <w:spacing w:line="360" w:lineRule="auto"/>
        <w:rPr>
          <w:rFonts w:ascii="Calibri" w:eastAsia="Times New Roman" w:hAnsi="Calibri" w:cs="Calibri"/>
          <w:b/>
          <w:bCs/>
          <w:color w:val="000000"/>
          <w:sz w:val="32"/>
          <w:szCs w:val="32"/>
          <w:lang w:val="en-US" w:eastAsia="es-ES_tradnl"/>
        </w:rPr>
      </w:pPr>
      <w:r w:rsidRPr="00A413F1">
        <w:rPr>
          <w:rFonts w:ascii="Calibri" w:eastAsia="Times New Roman" w:hAnsi="Calibri" w:cs="Calibri"/>
          <w:b/>
          <w:bCs/>
          <w:color w:val="000000"/>
          <w:sz w:val="32"/>
          <w:szCs w:val="32"/>
          <w:lang w:val="en-US" w:eastAsia="es-ES_tradnl"/>
        </w:rPr>
        <w:t>NGO statement</w:t>
      </w:r>
      <w:bookmarkStart w:id="0" w:name="_GoBack"/>
      <w:bookmarkEnd w:id="0"/>
      <w:r>
        <w:rPr>
          <w:rFonts w:ascii="Calibri" w:eastAsia="Times New Roman" w:hAnsi="Calibri" w:cs="Calibri"/>
          <w:b/>
          <w:bCs/>
          <w:color w:val="000000"/>
          <w:sz w:val="32"/>
          <w:szCs w:val="32"/>
          <w:lang w:val="en-US" w:eastAsia="es-ES_tradnl"/>
        </w:rPr>
        <w:t xml:space="preserve"> on 22 May 2019</w:t>
      </w:r>
    </w:p>
    <w:p w:rsidR="00327D4A" w:rsidRPr="00A413F1" w:rsidRDefault="00327D4A" w:rsidP="00CF5E4F">
      <w:pPr>
        <w:spacing w:line="360" w:lineRule="auto"/>
        <w:rPr>
          <w:rFonts w:ascii="-webkit-standard" w:eastAsia="Times New Roman" w:hAnsi="-webkit-standard" w:cs="Times New Roman"/>
          <w:color w:val="000000"/>
          <w:sz w:val="32"/>
          <w:szCs w:val="32"/>
          <w:lang w:val="en-US" w:eastAsia="es-ES_tradnl"/>
        </w:rPr>
      </w:pPr>
      <w:r w:rsidRPr="00A413F1">
        <w:rPr>
          <w:rFonts w:ascii="Calibri" w:eastAsia="Times New Roman" w:hAnsi="Calibri" w:cs="Calibri"/>
          <w:b/>
          <w:bCs/>
          <w:color w:val="000000"/>
          <w:sz w:val="32"/>
          <w:szCs w:val="32"/>
          <w:lang w:val="en-US" w:eastAsia="es-ES_tradnl"/>
        </w:rPr>
        <w:t xml:space="preserve">INPUT on Section 3: </w:t>
      </w:r>
    </w:p>
    <w:p w:rsidR="00327D4A" w:rsidRPr="00A413F1" w:rsidRDefault="00327D4A" w:rsidP="00CF5E4F">
      <w:pPr>
        <w:spacing w:line="360" w:lineRule="auto"/>
        <w:rPr>
          <w:rFonts w:ascii="Calibri" w:eastAsia="Times New Roman" w:hAnsi="Calibri" w:cs="Calibri"/>
          <w:color w:val="000000"/>
          <w:sz w:val="32"/>
          <w:szCs w:val="32"/>
          <w:lang w:val="en-US" w:eastAsia="es-ES_tradnl"/>
        </w:rPr>
      </w:pPr>
    </w:p>
    <w:p w:rsidR="00327D4A" w:rsidRPr="00A413F1" w:rsidRDefault="00327D4A" w:rsidP="00CF5E4F">
      <w:pPr>
        <w:spacing w:line="360" w:lineRule="auto"/>
        <w:rPr>
          <w:rFonts w:ascii="-webkit-standard" w:eastAsia="Times New Roman" w:hAnsi="-webkit-standard" w:cs="Times New Roman"/>
          <w:color w:val="000000"/>
          <w:sz w:val="32"/>
          <w:szCs w:val="32"/>
          <w:lang w:val="en-US" w:eastAsia="es-ES_tradnl"/>
        </w:rPr>
      </w:pPr>
      <w:proofErr w:type="gramStart"/>
      <w:r w:rsidRPr="00A413F1">
        <w:rPr>
          <w:rFonts w:ascii="Calibri" w:eastAsia="Times New Roman" w:hAnsi="Calibri" w:cs="Calibri"/>
          <w:color w:val="000000"/>
          <w:sz w:val="32"/>
          <w:szCs w:val="32"/>
          <w:lang w:val="en-US" w:eastAsia="es-ES_tradnl"/>
        </w:rPr>
        <w:t>I’m  Ana</w:t>
      </w:r>
      <w:proofErr w:type="gramEnd"/>
      <w:r w:rsidRPr="00A413F1">
        <w:rPr>
          <w:rFonts w:ascii="Calibri" w:eastAsia="Times New Roman" w:hAnsi="Calibri" w:cs="Calibri"/>
          <w:color w:val="000000"/>
          <w:sz w:val="32"/>
          <w:szCs w:val="32"/>
          <w:lang w:val="en-US" w:eastAsia="es-ES_tradnl"/>
        </w:rPr>
        <w:t xml:space="preserve"> </w:t>
      </w:r>
      <w:proofErr w:type="spellStart"/>
      <w:r w:rsidRPr="00A413F1">
        <w:rPr>
          <w:rFonts w:ascii="Calibri" w:eastAsia="Times New Roman" w:hAnsi="Calibri" w:cs="Calibri"/>
          <w:color w:val="000000"/>
          <w:sz w:val="32"/>
          <w:szCs w:val="32"/>
          <w:lang w:val="en-US" w:eastAsia="es-ES_tradnl"/>
        </w:rPr>
        <w:t>Barreira</w:t>
      </w:r>
      <w:proofErr w:type="spellEnd"/>
      <w:r w:rsidRPr="00A413F1">
        <w:rPr>
          <w:rFonts w:ascii="Calibri" w:eastAsia="Times New Roman" w:hAnsi="Calibri" w:cs="Calibri"/>
          <w:color w:val="000000"/>
          <w:sz w:val="32"/>
          <w:szCs w:val="32"/>
          <w:lang w:val="en-US" w:eastAsia="es-ES_tradnl"/>
        </w:rPr>
        <w:t>, speaking on behalf of the NGOs.</w:t>
      </w:r>
    </w:p>
    <w:p w:rsidR="00327D4A" w:rsidRPr="00A413F1" w:rsidRDefault="00630F96" w:rsidP="00CF5E4F">
      <w:pPr>
        <w:spacing w:line="360" w:lineRule="auto"/>
        <w:rPr>
          <w:rFonts w:ascii="-webkit-standard" w:eastAsia="Times New Roman" w:hAnsi="-webkit-standard" w:cs="Times New Roman"/>
          <w:color w:val="000000"/>
          <w:sz w:val="32"/>
          <w:szCs w:val="32"/>
          <w:lang w:val="en-US" w:eastAsia="es-ES_tradnl"/>
        </w:rPr>
      </w:pPr>
      <w:r w:rsidRPr="00A413F1">
        <w:rPr>
          <w:rFonts w:ascii="-webkit-standard" w:eastAsia="Times New Roman" w:hAnsi="-webkit-standard" w:cs="Times New Roman"/>
          <w:color w:val="000000"/>
          <w:sz w:val="32"/>
          <w:szCs w:val="32"/>
          <w:lang w:val="en-US" w:eastAsia="es-ES_tradnl"/>
        </w:rPr>
        <w:t xml:space="preserve">Thank </w:t>
      </w:r>
      <w:proofErr w:type="gramStart"/>
      <w:r w:rsidRPr="00A413F1">
        <w:rPr>
          <w:rFonts w:ascii="-webkit-standard" w:eastAsia="Times New Roman" w:hAnsi="-webkit-standard" w:cs="Times New Roman"/>
          <w:color w:val="000000"/>
          <w:sz w:val="32"/>
          <w:szCs w:val="32"/>
          <w:lang w:val="en-US" w:eastAsia="es-ES_tradnl"/>
        </w:rPr>
        <w:t>you co-chairs</w:t>
      </w:r>
      <w:proofErr w:type="gramEnd"/>
      <w:r w:rsidRPr="00A413F1">
        <w:rPr>
          <w:rFonts w:ascii="-webkit-standard" w:eastAsia="Times New Roman" w:hAnsi="-webkit-standard" w:cs="Times New Roman"/>
          <w:color w:val="000000"/>
          <w:sz w:val="32"/>
          <w:szCs w:val="32"/>
          <w:lang w:val="en-US" w:eastAsia="es-ES_tradnl"/>
        </w:rPr>
        <w:t xml:space="preserve"> for your work. </w:t>
      </w:r>
    </w:p>
    <w:p w:rsidR="00327D4A" w:rsidRPr="00A413F1" w:rsidRDefault="00327D4A" w:rsidP="00CF5E4F">
      <w:pPr>
        <w:spacing w:line="360" w:lineRule="auto"/>
        <w:jc w:val="both"/>
        <w:rPr>
          <w:rFonts w:ascii="-webkit-standard" w:eastAsia="Times New Roman" w:hAnsi="-webkit-standard" w:cs="Times New Roman"/>
          <w:color w:val="000000"/>
          <w:sz w:val="32"/>
          <w:szCs w:val="32"/>
          <w:lang w:val="en-US" w:eastAsia="es-ES_tradnl"/>
        </w:rPr>
      </w:pPr>
      <w:r w:rsidRPr="00A413F1">
        <w:rPr>
          <w:rFonts w:ascii="Calibri" w:eastAsia="Times New Roman" w:hAnsi="Calibri" w:cs="Calibri"/>
          <w:color w:val="000000"/>
          <w:sz w:val="32"/>
          <w:szCs w:val="32"/>
          <w:lang w:val="en-US" w:eastAsia="es-ES_tradnl"/>
        </w:rPr>
        <w:t>Over the past three sessions we have had much talk o</w:t>
      </w:r>
      <w:r w:rsidR="005F206C" w:rsidRPr="00A413F1">
        <w:rPr>
          <w:rFonts w:ascii="Calibri" w:eastAsia="Times New Roman" w:hAnsi="Calibri" w:cs="Calibri"/>
          <w:color w:val="000000"/>
          <w:sz w:val="32"/>
          <w:szCs w:val="32"/>
          <w:lang w:val="en-US" w:eastAsia="es-ES_tradnl"/>
        </w:rPr>
        <w:t>n</w:t>
      </w:r>
      <w:r w:rsidRPr="00A413F1">
        <w:rPr>
          <w:rFonts w:ascii="Calibri" w:eastAsia="Times New Roman" w:hAnsi="Calibri" w:cs="Calibri"/>
          <w:color w:val="000000"/>
          <w:sz w:val="32"/>
          <w:szCs w:val="32"/>
          <w:lang w:val="en-US" w:eastAsia="es-ES_tradnl"/>
        </w:rPr>
        <w:t xml:space="preserve"> gaps. The most important gap that we have not yet addressed is the gap in political will that we are facing. It is not a coincidence that the countries that are trying so hard to kill this process of any meaningful action are the very countries whose industries continue to pollute the planet. We cannot allow vested interests to dominate this work. </w:t>
      </w:r>
    </w:p>
    <w:p w:rsidR="00327D4A" w:rsidRPr="00A413F1" w:rsidRDefault="00327D4A" w:rsidP="00CF5E4F">
      <w:pPr>
        <w:spacing w:after="240" w:line="360" w:lineRule="auto"/>
        <w:rPr>
          <w:rFonts w:ascii="-webkit-standard" w:eastAsia="Times New Roman" w:hAnsi="-webkit-standard" w:cs="Times New Roman"/>
          <w:color w:val="000000"/>
          <w:sz w:val="32"/>
          <w:szCs w:val="32"/>
          <w:lang w:val="en-US" w:eastAsia="es-ES_tradnl"/>
        </w:rPr>
      </w:pPr>
    </w:p>
    <w:p w:rsidR="00327D4A" w:rsidRPr="00A413F1" w:rsidRDefault="00327D4A" w:rsidP="00CF5E4F">
      <w:pPr>
        <w:spacing w:line="360" w:lineRule="auto"/>
        <w:jc w:val="both"/>
        <w:rPr>
          <w:rFonts w:ascii="Calibri" w:eastAsia="Times New Roman" w:hAnsi="Calibri" w:cs="Calibri"/>
          <w:color w:val="000000"/>
          <w:sz w:val="32"/>
          <w:szCs w:val="32"/>
          <w:lang w:val="en-US" w:eastAsia="es-ES_tradnl"/>
        </w:rPr>
      </w:pPr>
      <w:r w:rsidRPr="00A413F1">
        <w:rPr>
          <w:rFonts w:ascii="Calibri" w:eastAsia="Times New Roman" w:hAnsi="Calibri" w:cs="Calibri"/>
          <w:color w:val="000000"/>
          <w:sz w:val="32"/>
          <w:szCs w:val="32"/>
          <w:lang w:val="en-US" w:eastAsia="es-ES_tradnl"/>
        </w:rPr>
        <w:t xml:space="preserve">There is no need to reiterate how much we as NGOs see the success of a Global Pact for the Environment as a crucial way to protect the environment and to revert the current trajectory of destruction of our Earth System. Although we are sure every delegate individually feels the urgency to act, this is not very much reflected in the discussions. We consider that the text now on the table does not make any meaningful contribution, it does </w:t>
      </w:r>
      <w:proofErr w:type="gramStart"/>
      <w:r w:rsidRPr="00A413F1">
        <w:rPr>
          <w:rFonts w:ascii="Calibri" w:eastAsia="Times New Roman" w:hAnsi="Calibri" w:cs="Calibri"/>
          <w:color w:val="000000"/>
          <w:sz w:val="32"/>
          <w:szCs w:val="32"/>
          <w:lang w:val="en-US" w:eastAsia="es-ES_tradnl"/>
        </w:rPr>
        <w:t>contains</w:t>
      </w:r>
      <w:proofErr w:type="gramEnd"/>
      <w:r w:rsidRPr="00A413F1">
        <w:rPr>
          <w:rFonts w:ascii="Calibri" w:eastAsia="Times New Roman" w:hAnsi="Calibri" w:cs="Calibri"/>
          <w:color w:val="000000"/>
          <w:sz w:val="32"/>
          <w:szCs w:val="32"/>
          <w:lang w:val="en-US" w:eastAsia="es-ES_tradnl"/>
        </w:rPr>
        <w:t xml:space="preserve"> no innovation nor the expected and required response. Is there any new proposal different from the outcomes of the 1972 Stockholm Conference, Rio Conference and their anniversaries?  </w:t>
      </w:r>
    </w:p>
    <w:p w:rsidR="00327D4A" w:rsidRPr="00A413F1" w:rsidRDefault="00327D4A" w:rsidP="00CF5E4F">
      <w:pPr>
        <w:spacing w:line="360" w:lineRule="auto"/>
        <w:jc w:val="both"/>
        <w:rPr>
          <w:rFonts w:ascii="-webkit-standard" w:eastAsia="Times New Roman" w:hAnsi="-webkit-standard" w:cs="Times New Roman"/>
          <w:color w:val="000000"/>
          <w:sz w:val="32"/>
          <w:szCs w:val="32"/>
          <w:lang w:val="en-US" w:eastAsia="es-ES_tradnl"/>
        </w:rPr>
      </w:pPr>
    </w:p>
    <w:p w:rsidR="00327D4A" w:rsidRPr="00A413F1" w:rsidRDefault="00327D4A" w:rsidP="00CF5E4F">
      <w:pPr>
        <w:spacing w:line="360" w:lineRule="auto"/>
        <w:rPr>
          <w:rFonts w:ascii="-webkit-standard" w:eastAsia="Times New Roman" w:hAnsi="-webkit-standard" w:cs="Times New Roman"/>
          <w:color w:val="000000"/>
          <w:sz w:val="32"/>
          <w:szCs w:val="32"/>
          <w:lang w:val="en-US" w:eastAsia="es-ES_tradnl"/>
        </w:rPr>
      </w:pPr>
      <w:proofErr w:type="gramStart"/>
      <w:r w:rsidRPr="00A413F1">
        <w:rPr>
          <w:rFonts w:ascii="Calibri" w:eastAsia="Times New Roman" w:hAnsi="Calibri" w:cs="Calibri"/>
          <w:color w:val="000000"/>
          <w:sz w:val="32"/>
          <w:szCs w:val="32"/>
          <w:lang w:val="en-US" w:eastAsia="es-ES_tradnl"/>
        </w:rPr>
        <w:t>Nevertheless,  we</w:t>
      </w:r>
      <w:proofErr w:type="gramEnd"/>
      <w:r w:rsidRPr="00A413F1">
        <w:rPr>
          <w:rFonts w:ascii="Calibri" w:eastAsia="Times New Roman" w:hAnsi="Calibri" w:cs="Calibri"/>
          <w:color w:val="000000"/>
          <w:sz w:val="32"/>
          <w:szCs w:val="32"/>
          <w:lang w:val="en-US" w:eastAsia="es-ES_tradnl"/>
        </w:rPr>
        <w:t xml:space="preserve"> still keep some hope on the outcome of this process</w:t>
      </w:r>
      <w:r w:rsidR="000C0BCA" w:rsidRPr="00A413F1">
        <w:rPr>
          <w:rFonts w:ascii="Calibri" w:eastAsia="Times New Roman" w:hAnsi="Calibri" w:cs="Calibri"/>
          <w:color w:val="000000"/>
          <w:sz w:val="32"/>
          <w:szCs w:val="32"/>
          <w:lang w:val="en-US" w:eastAsia="es-ES_tradnl"/>
        </w:rPr>
        <w:t xml:space="preserve"> considering the support of some MS to this process.</w:t>
      </w:r>
    </w:p>
    <w:p w:rsidR="00327D4A" w:rsidRPr="00A413F1" w:rsidRDefault="00327D4A" w:rsidP="00CF5E4F">
      <w:pPr>
        <w:spacing w:line="360" w:lineRule="auto"/>
        <w:rPr>
          <w:rFonts w:ascii="-webkit-standard" w:eastAsia="Times New Roman" w:hAnsi="-webkit-standard" w:cs="Times New Roman"/>
          <w:color w:val="000000"/>
          <w:sz w:val="32"/>
          <w:szCs w:val="32"/>
          <w:lang w:val="en-US" w:eastAsia="es-ES_tradnl"/>
        </w:rPr>
      </w:pPr>
    </w:p>
    <w:p w:rsidR="00327D4A" w:rsidRPr="00A413F1" w:rsidRDefault="00327D4A" w:rsidP="00CF5E4F">
      <w:pPr>
        <w:spacing w:line="360" w:lineRule="auto"/>
        <w:rPr>
          <w:rFonts w:ascii="Calibri" w:eastAsia="Times New Roman" w:hAnsi="Calibri" w:cs="Calibri"/>
          <w:color w:val="000000"/>
          <w:sz w:val="32"/>
          <w:szCs w:val="32"/>
          <w:lang w:val="en-US" w:eastAsia="es-ES_tradnl"/>
        </w:rPr>
      </w:pPr>
      <w:r w:rsidRPr="00A413F1">
        <w:rPr>
          <w:rFonts w:ascii="Calibri" w:eastAsia="Times New Roman" w:hAnsi="Calibri" w:cs="Calibri"/>
          <w:color w:val="000000"/>
          <w:sz w:val="32"/>
          <w:szCs w:val="32"/>
          <w:lang w:val="en-US" w:eastAsia="es-ES_tradnl"/>
        </w:rPr>
        <w:t xml:space="preserve">We do agree on granting UNEP an important role in filling the content of the package of measures this GPE requires. Therefore, UNEA-5 is the optimum forum to </w:t>
      </w:r>
      <w:proofErr w:type="gramStart"/>
      <w:r w:rsidRPr="00A413F1">
        <w:rPr>
          <w:rFonts w:ascii="Calibri" w:eastAsia="Times New Roman" w:hAnsi="Calibri" w:cs="Calibri"/>
          <w:color w:val="000000"/>
          <w:sz w:val="32"/>
          <w:szCs w:val="32"/>
          <w:lang w:val="en-US" w:eastAsia="es-ES_tradnl"/>
        </w:rPr>
        <w:t>undertake  this</w:t>
      </w:r>
      <w:proofErr w:type="gramEnd"/>
      <w:r w:rsidRPr="00A413F1">
        <w:rPr>
          <w:rFonts w:ascii="Calibri" w:eastAsia="Times New Roman" w:hAnsi="Calibri" w:cs="Calibri"/>
          <w:color w:val="000000"/>
          <w:sz w:val="32"/>
          <w:szCs w:val="32"/>
          <w:lang w:val="en-US" w:eastAsia="es-ES_tradnl"/>
        </w:rPr>
        <w:t xml:space="preserve">, together with MS and stakeholders, as having the structure for starting this inclusive process. Using the CPRs and the Regional Consultation Meetings will be effective for creating the ownership of this whole package </w:t>
      </w:r>
      <w:r w:rsidR="004C7D55" w:rsidRPr="00A413F1">
        <w:rPr>
          <w:rFonts w:ascii="Calibri" w:eastAsia="Times New Roman" w:hAnsi="Calibri" w:cs="Calibri"/>
          <w:color w:val="000000"/>
          <w:sz w:val="32"/>
          <w:szCs w:val="32"/>
          <w:lang w:val="en-US" w:eastAsia="es-ES_tradnl"/>
        </w:rPr>
        <w:t>without</w:t>
      </w:r>
      <w:r w:rsidRPr="00A413F1">
        <w:rPr>
          <w:rFonts w:ascii="Calibri" w:eastAsia="Times New Roman" w:hAnsi="Calibri" w:cs="Calibri"/>
          <w:color w:val="000000"/>
          <w:sz w:val="32"/>
          <w:szCs w:val="32"/>
          <w:lang w:val="en-US" w:eastAsia="es-ES_tradnl"/>
        </w:rPr>
        <w:t xml:space="preserve"> bring</w:t>
      </w:r>
      <w:r w:rsidR="004C7D55" w:rsidRPr="00A413F1">
        <w:rPr>
          <w:rFonts w:ascii="Calibri" w:eastAsia="Times New Roman" w:hAnsi="Calibri" w:cs="Calibri"/>
          <w:color w:val="000000"/>
          <w:sz w:val="32"/>
          <w:szCs w:val="32"/>
          <w:lang w:val="en-US" w:eastAsia="es-ES_tradnl"/>
        </w:rPr>
        <w:t>ing</w:t>
      </w:r>
      <w:r w:rsidRPr="00A413F1">
        <w:rPr>
          <w:rFonts w:ascii="Calibri" w:eastAsia="Times New Roman" w:hAnsi="Calibri" w:cs="Calibri"/>
          <w:color w:val="000000"/>
          <w:sz w:val="32"/>
          <w:szCs w:val="32"/>
          <w:lang w:val="en-US" w:eastAsia="es-ES_tradnl"/>
        </w:rPr>
        <w:t xml:space="preserve"> extra costs. </w:t>
      </w:r>
    </w:p>
    <w:p w:rsidR="00327D4A" w:rsidRPr="00A413F1" w:rsidRDefault="00327D4A" w:rsidP="00CF5E4F">
      <w:pPr>
        <w:spacing w:line="360" w:lineRule="auto"/>
        <w:rPr>
          <w:rFonts w:ascii="-webkit-standard" w:eastAsia="Times New Roman" w:hAnsi="-webkit-standard" w:cs="Times New Roman"/>
          <w:color w:val="000000"/>
          <w:sz w:val="32"/>
          <w:szCs w:val="32"/>
          <w:lang w:val="en-US" w:eastAsia="es-ES_tradnl"/>
        </w:rPr>
      </w:pPr>
    </w:p>
    <w:p w:rsidR="00327D4A" w:rsidRPr="00A413F1" w:rsidRDefault="00327D4A" w:rsidP="00CF5E4F">
      <w:pPr>
        <w:spacing w:line="360" w:lineRule="auto"/>
        <w:rPr>
          <w:rFonts w:ascii="Calibri" w:eastAsia="Times New Roman" w:hAnsi="Calibri" w:cs="Calibri"/>
          <w:color w:val="000000"/>
          <w:sz w:val="32"/>
          <w:szCs w:val="32"/>
          <w:lang w:val="en-US" w:eastAsia="es-ES_tradnl"/>
        </w:rPr>
      </w:pPr>
      <w:proofErr w:type="gramStart"/>
      <w:r w:rsidRPr="00A413F1">
        <w:rPr>
          <w:rFonts w:ascii="Calibri" w:eastAsia="Times New Roman" w:hAnsi="Calibri" w:cs="Calibri"/>
          <w:color w:val="000000"/>
          <w:sz w:val="32"/>
          <w:szCs w:val="32"/>
          <w:lang w:val="en-US" w:eastAsia="es-ES_tradnl"/>
        </w:rPr>
        <w:t>Nevertheless</w:t>
      </w:r>
      <w:proofErr w:type="gramEnd"/>
      <w:r w:rsidRPr="00A413F1">
        <w:rPr>
          <w:rFonts w:ascii="Calibri" w:eastAsia="Times New Roman" w:hAnsi="Calibri" w:cs="Calibri"/>
          <w:color w:val="000000"/>
          <w:sz w:val="32"/>
          <w:szCs w:val="32"/>
          <w:lang w:val="en-US" w:eastAsia="es-ES_tradnl"/>
        </w:rPr>
        <w:t xml:space="preserve"> we do agree with some MS</w:t>
      </w:r>
      <w:r w:rsidR="005F206C" w:rsidRPr="00A413F1">
        <w:rPr>
          <w:rFonts w:ascii="Calibri" w:eastAsia="Times New Roman" w:hAnsi="Calibri" w:cs="Calibri"/>
          <w:color w:val="000000"/>
          <w:sz w:val="32"/>
          <w:szCs w:val="32"/>
          <w:lang w:val="en-US" w:eastAsia="es-ES_tradnl"/>
        </w:rPr>
        <w:t xml:space="preserve">, </w:t>
      </w:r>
      <w:r w:rsidRPr="00A413F1">
        <w:rPr>
          <w:rFonts w:ascii="Calibri" w:eastAsia="Times New Roman" w:hAnsi="Calibri" w:cs="Calibri"/>
          <w:color w:val="000000"/>
          <w:sz w:val="32"/>
          <w:szCs w:val="32"/>
          <w:lang w:val="en-US" w:eastAsia="es-ES_tradnl"/>
        </w:rPr>
        <w:t xml:space="preserve">that the process </w:t>
      </w:r>
      <w:r w:rsidR="00CF5E4F" w:rsidRPr="00A413F1">
        <w:rPr>
          <w:rFonts w:ascii="Calibri" w:eastAsia="Times New Roman" w:hAnsi="Calibri" w:cs="Calibri"/>
          <w:color w:val="000000"/>
          <w:sz w:val="32"/>
          <w:szCs w:val="32"/>
          <w:lang w:val="en-US" w:eastAsia="es-ES_tradnl"/>
        </w:rPr>
        <w:t>must take place at</w:t>
      </w:r>
      <w:r w:rsidRPr="00A413F1">
        <w:rPr>
          <w:rFonts w:ascii="Calibri" w:eastAsia="Times New Roman" w:hAnsi="Calibri" w:cs="Calibri"/>
          <w:color w:val="000000"/>
          <w:sz w:val="32"/>
          <w:szCs w:val="32"/>
          <w:lang w:val="en-US" w:eastAsia="es-ES_tradnl"/>
        </w:rPr>
        <w:t xml:space="preserve"> the highest political level. We need the involvement of Head of States and other ministries on the national level, as well as other UN institutions to endorse </w:t>
      </w:r>
      <w:r w:rsidR="00CF5E4F" w:rsidRPr="00A413F1">
        <w:rPr>
          <w:rFonts w:ascii="Calibri" w:eastAsia="Times New Roman" w:hAnsi="Calibri" w:cs="Calibri"/>
          <w:color w:val="000000"/>
          <w:sz w:val="32"/>
          <w:szCs w:val="32"/>
          <w:lang w:val="en-US" w:eastAsia="es-ES_tradnl"/>
        </w:rPr>
        <w:t xml:space="preserve">a </w:t>
      </w:r>
      <w:r w:rsidRPr="00A413F1">
        <w:rPr>
          <w:rFonts w:ascii="Calibri" w:eastAsia="Times New Roman" w:hAnsi="Calibri" w:cs="Calibri"/>
          <w:color w:val="000000"/>
          <w:sz w:val="32"/>
          <w:szCs w:val="32"/>
          <w:lang w:val="en-US" w:eastAsia="es-ES_tradnl"/>
        </w:rPr>
        <w:t>GPE to achieve the urgent</w:t>
      </w:r>
      <w:r w:rsidR="00CF5E4F" w:rsidRPr="00A413F1">
        <w:rPr>
          <w:rFonts w:ascii="Calibri" w:eastAsia="Times New Roman" w:hAnsi="Calibri" w:cs="Calibri"/>
          <w:color w:val="000000"/>
          <w:sz w:val="32"/>
          <w:szCs w:val="32"/>
          <w:lang w:val="en-US" w:eastAsia="es-ES_tradnl"/>
        </w:rPr>
        <w:t xml:space="preserve">ly </w:t>
      </w:r>
      <w:r w:rsidRPr="00A413F1">
        <w:rPr>
          <w:rFonts w:ascii="Calibri" w:eastAsia="Times New Roman" w:hAnsi="Calibri" w:cs="Calibri"/>
          <w:color w:val="000000"/>
          <w:sz w:val="32"/>
          <w:szCs w:val="32"/>
          <w:lang w:val="en-US" w:eastAsia="es-ES_tradnl"/>
        </w:rPr>
        <w:t xml:space="preserve">needed </w:t>
      </w:r>
      <w:r w:rsidR="00CF5E4F" w:rsidRPr="00A413F1">
        <w:rPr>
          <w:rFonts w:ascii="Calibri" w:eastAsia="Times New Roman" w:hAnsi="Calibri" w:cs="Calibri"/>
          <w:color w:val="000000"/>
          <w:sz w:val="32"/>
          <w:szCs w:val="32"/>
          <w:lang w:val="en-US" w:eastAsia="es-ES_tradnl"/>
        </w:rPr>
        <w:t xml:space="preserve">change </w:t>
      </w:r>
      <w:r w:rsidRPr="00A413F1">
        <w:rPr>
          <w:rFonts w:ascii="Calibri" w:eastAsia="Times New Roman" w:hAnsi="Calibri" w:cs="Calibri"/>
          <w:color w:val="000000"/>
          <w:sz w:val="32"/>
          <w:szCs w:val="32"/>
          <w:lang w:val="en-US" w:eastAsia="es-ES_tradnl"/>
        </w:rPr>
        <w:t xml:space="preserve">for implementing existing environmental laws but also to give the appropriate legal response to revert this emergency. </w:t>
      </w:r>
    </w:p>
    <w:p w:rsidR="00327D4A" w:rsidRPr="00A413F1" w:rsidRDefault="00327D4A" w:rsidP="00CF5E4F">
      <w:pPr>
        <w:spacing w:line="360" w:lineRule="auto"/>
        <w:rPr>
          <w:rFonts w:ascii="-webkit-standard" w:eastAsia="Times New Roman" w:hAnsi="-webkit-standard" w:cs="Times New Roman"/>
          <w:color w:val="000000"/>
          <w:sz w:val="32"/>
          <w:szCs w:val="32"/>
          <w:lang w:val="en-US" w:eastAsia="es-ES_tradnl"/>
        </w:rPr>
      </w:pPr>
    </w:p>
    <w:p w:rsidR="00327D4A" w:rsidRPr="00A413F1" w:rsidRDefault="00327D4A" w:rsidP="00CF5E4F">
      <w:pPr>
        <w:spacing w:line="360" w:lineRule="auto"/>
        <w:rPr>
          <w:rFonts w:ascii="Calibri" w:eastAsia="Times New Roman" w:hAnsi="Calibri" w:cs="Calibri"/>
          <w:color w:val="000000"/>
          <w:sz w:val="32"/>
          <w:szCs w:val="32"/>
          <w:lang w:val="en-US" w:eastAsia="es-ES_tradnl"/>
        </w:rPr>
      </w:pPr>
      <w:r w:rsidRPr="00A413F1">
        <w:rPr>
          <w:rFonts w:ascii="Calibri" w:eastAsia="Times New Roman" w:hAnsi="Calibri" w:cs="Calibri"/>
          <w:color w:val="000000"/>
          <w:sz w:val="32"/>
          <w:szCs w:val="32"/>
          <w:lang w:val="en-US" w:eastAsia="es-ES_tradnl"/>
        </w:rPr>
        <w:t xml:space="preserve">Linking this process with SDGs is fundamental as without an enabling legal framework, </w:t>
      </w:r>
      <w:r w:rsidR="00CF5E4F" w:rsidRPr="00A413F1">
        <w:rPr>
          <w:rFonts w:ascii="Calibri" w:eastAsia="Times New Roman" w:hAnsi="Calibri" w:cs="Calibri"/>
          <w:color w:val="000000"/>
          <w:sz w:val="32"/>
          <w:szCs w:val="32"/>
          <w:lang w:val="en-US" w:eastAsia="es-ES_tradnl"/>
        </w:rPr>
        <w:t>their</w:t>
      </w:r>
      <w:r w:rsidRPr="00A413F1">
        <w:rPr>
          <w:rFonts w:ascii="Calibri" w:eastAsia="Times New Roman" w:hAnsi="Calibri" w:cs="Calibri"/>
          <w:color w:val="000000"/>
          <w:sz w:val="32"/>
          <w:szCs w:val="32"/>
          <w:lang w:val="en-US" w:eastAsia="es-ES_tradnl"/>
        </w:rPr>
        <w:t xml:space="preserve"> achievement is cumbersome particularly </w:t>
      </w:r>
      <w:r w:rsidR="00CF5E4F" w:rsidRPr="00A413F1">
        <w:rPr>
          <w:rFonts w:ascii="Calibri" w:eastAsia="Times New Roman" w:hAnsi="Calibri" w:cs="Calibri"/>
          <w:color w:val="000000"/>
          <w:sz w:val="32"/>
          <w:szCs w:val="32"/>
          <w:lang w:val="en-US" w:eastAsia="es-ES_tradnl"/>
        </w:rPr>
        <w:t xml:space="preserve">achieving </w:t>
      </w:r>
      <w:r w:rsidRPr="00A413F1">
        <w:rPr>
          <w:rFonts w:ascii="Calibri" w:eastAsia="Times New Roman" w:hAnsi="Calibri" w:cs="Calibri"/>
          <w:color w:val="000000"/>
          <w:sz w:val="32"/>
          <w:szCs w:val="32"/>
          <w:lang w:val="en-US" w:eastAsia="es-ES_tradnl"/>
        </w:rPr>
        <w:t xml:space="preserve">SDG16, on governance and rule of law. If we look at the implementation, using legal frameworks, it is </w:t>
      </w:r>
      <w:r w:rsidRPr="00A413F1">
        <w:rPr>
          <w:rFonts w:ascii="Calibri" w:eastAsia="Times New Roman" w:hAnsi="Calibri" w:cs="Calibri"/>
          <w:color w:val="000000"/>
          <w:sz w:val="32"/>
          <w:szCs w:val="32"/>
          <w:lang w:val="en-US" w:eastAsia="es-ES_tradnl"/>
        </w:rPr>
        <w:lastRenderedPageBreak/>
        <w:t>evident that the social and economic dimension</w:t>
      </w:r>
      <w:r w:rsidR="00CF5E4F" w:rsidRPr="00A413F1">
        <w:rPr>
          <w:rFonts w:ascii="Calibri" w:eastAsia="Times New Roman" w:hAnsi="Calibri" w:cs="Calibri"/>
          <w:color w:val="000000"/>
          <w:sz w:val="32"/>
          <w:szCs w:val="32"/>
          <w:lang w:val="en-US" w:eastAsia="es-ES_tradnl"/>
        </w:rPr>
        <w:t>s</w:t>
      </w:r>
      <w:r w:rsidRPr="00A413F1">
        <w:rPr>
          <w:rFonts w:ascii="Calibri" w:eastAsia="Times New Roman" w:hAnsi="Calibri" w:cs="Calibri"/>
          <w:color w:val="000000"/>
          <w:sz w:val="32"/>
          <w:szCs w:val="32"/>
          <w:lang w:val="en-US" w:eastAsia="es-ES_tradnl"/>
        </w:rPr>
        <w:t xml:space="preserve"> of the SDG are very well covered, also with strong UN institutions covering the social protection and human rights, same for regulating economic activities. Meanwhile, the environmental dimension is the weakest part. Therefore, this is another strong reason for the Global Pact to be endorsed at the highest level, as key part for the implementation of the 2030 Agenda. </w:t>
      </w:r>
    </w:p>
    <w:p w:rsidR="00E11A9B" w:rsidRPr="00CF5E4F" w:rsidRDefault="00630F96" w:rsidP="00CF5E4F">
      <w:pPr>
        <w:spacing w:line="360" w:lineRule="auto"/>
        <w:rPr>
          <w:rFonts w:ascii="Calibri" w:eastAsia="Times New Roman" w:hAnsi="Calibri" w:cs="Calibri"/>
          <w:color w:val="000000"/>
          <w:sz w:val="32"/>
          <w:szCs w:val="32"/>
          <w:lang w:eastAsia="es-ES_tradnl"/>
        </w:rPr>
      </w:pPr>
      <w:proofErr w:type="spellStart"/>
      <w:r>
        <w:rPr>
          <w:rFonts w:ascii="Calibri" w:eastAsia="Times New Roman" w:hAnsi="Calibri" w:cs="Calibri"/>
          <w:color w:val="000000"/>
          <w:sz w:val="32"/>
          <w:szCs w:val="32"/>
          <w:lang w:eastAsia="es-ES_tradnl"/>
        </w:rPr>
        <w:t>Thank</w:t>
      </w:r>
      <w:proofErr w:type="spellEnd"/>
      <w:r>
        <w:rPr>
          <w:rFonts w:ascii="Calibri" w:eastAsia="Times New Roman" w:hAnsi="Calibri" w:cs="Calibri"/>
          <w:color w:val="000000"/>
          <w:sz w:val="32"/>
          <w:szCs w:val="32"/>
          <w:lang w:eastAsia="es-ES_tradnl"/>
        </w:rPr>
        <w:t xml:space="preserve"> </w:t>
      </w:r>
      <w:proofErr w:type="spellStart"/>
      <w:r>
        <w:rPr>
          <w:rFonts w:ascii="Calibri" w:eastAsia="Times New Roman" w:hAnsi="Calibri" w:cs="Calibri"/>
          <w:color w:val="000000"/>
          <w:sz w:val="32"/>
          <w:szCs w:val="32"/>
          <w:lang w:eastAsia="es-ES_tradnl"/>
        </w:rPr>
        <w:t>you</w:t>
      </w:r>
      <w:proofErr w:type="spellEnd"/>
      <w:r>
        <w:rPr>
          <w:rFonts w:ascii="Calibri" w:eastAsia="Times New Roman" w:hAnsi="Calibri" w:cs="Calibri"/>
          <w:color w:val="000000"/>
          <w:sz w:val="32"/>
          <w:szCs w:val="32"/>
          <w:lang w:eastAsia="es-ES_tradnl"/>
        </w:rPr>
        <w:t xml:space="preserve">. </w:t>
      </w:r>
    </w:p>
    <w:p w:rsidR="00327D4A" w:rsidRPr="00CF5E4F" w:rsidRDefault="00327D4A" w:rsidP="00CF5E4F">
      <w:pPr>
        <w:spacing w:line="360" w:lineRule="auto"/>
        <w:rPr>
          <w:rFonts w:ascii="Calibri" w:eastAsia="Times New Roman" w:hAnsi="Calibri" w:cs="Calibri"/>
          <w:color w:val="000000"/>
          <w:sz w:val="32"/>
          <w:szCs w:val="32"/>
          <w:lang w:eastAsia="es-ES_tradnl"/>
        </w:rPr>
      </w:pPr>
    </w:p>
    <w:p w:rsidR="00327D4A" w:rsidRPr="00327D4A" w:rsidRDefault="00327D4A" w:rsidP="00CF5E4F">
      <w:pPr>
        <w:spacing w:after="240" w:line="360" w:lineRule="auto"/>
        <w:rPr>
          <w:rFonts w:ascii="Times New Roman" w:eastAsia="Times New Roman" w:hAnsi="Times New Roman" w:cs="Times New Roman"/>
          <w:sz w:val="32"/>
          <w:szCs w:val="32"/>
          <w:lang w:eastAsia="es-ES_tradnl"/>
        </w:rPr>
      </w:pPr>
    </w:p>
    <w:p w:rsidR="00B74302" w:rsidRPr="00CF5E4F" w:rsidRDefault="00B74302" w:rsidP="00CF5E4F">
      <w:pPr>
        <w:spacing w:line="360" w:lineRule="auto"/>
        <w:rPr>
          <w:sz w:val="32"/>
          <w:szCs w:val="32"/>
        </w:rPr>
      </w:pPr>
    </w:p>
    <w:sectPr w:rsidR="00B74302" w:rsidRPr="00CF5E4F" w:rsidSect="00326A88">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D4A"/>
    <w:rsid w:val="000C0BCA"/>
    <w:rsid w:val="00326A88"/>
    <w:rsid w:val="00327D4A"/>
    <w:rsid w:val="004C7D55"/>
    <w:rsid w:val="005F206C"/>
    <w:rsid w:val="00630F96"/>
    <w:rsid w:val="00A413F1"/>
    <w:rsid w:val="00B74302"/>
    <w:rsid w:val="00CF5E4F"/>
    <w:rsid w:val="00E11A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A6DF4"/>
  <w15:chartTrackingRefBased/>
  <w15:docId w15:val="{A0A22F65-6EF3-894F-842E-81AB9DE0B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7D4A"/>
    <w:pPr>
      <w:spacing w:before="100" w:beforeAutospacing="1" w:after="100" w:afterAutospacing="1"/>
    </w:pPr>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89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2384</Characters>
  <Application>Microsoft Office Word</Application>
  <DocSecurity>0</DocSecurity>
  <Lines>19</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Laetitia Zobel</cp:lastModifiedBy>
  <cp:revision>2</cp:revision>
  <dcterms:created xsi:type="dcterms:W3CDTF">2019-05-22T12:35:00Z</dcterms:created>
  <dcterms:modified xsi:type="dcterms:W3CDTF">2019-05-22T12:35:00Z</dcterms:modified>
</cp:coreProperties>
</file>