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B51CC" w14:textId="3C300BE4" w:rsidR="005C482C" w:rsidRPr="005C482C" w:rsidRDefault="005C482C" w:rsidP="005C482C">
      <w:pPr>
        <w:jc w:val="both"/>
        <w:rPr>
          <w:lang w:val="en-US"/>
        </w:rPr>
      </w:pPr>
      <w:r w:rsidRPr="005C482C">
        <w:rPr>
          <w:lang w:val="en-US"/>
        </w:rPr>
        <w:t>INTERVENTION OF CHILE FOR THE FIRST INFORMAL SUBSTANTIVE CONSULTATION PURSUANT TO UNGA RESOLUTION 73/333 (</w:t>
      </w:r>
      <w:r w:rsidRPr="005C482C">
        <w:rPr>
          <w:lang w:val="en-US"/>
        </w:rPr>
        <w:t>THIRD</w:t>
      </w:r>
      <w:r w:rsidRPr="005C482C">
        <w:rPr>
          <w:lang w:val="en-US"/>
        </w:rPr>
        <w:t xml:space="preserve"> GROUP OF RECOMMENDATIONS).</w:t>
      </w:r>
    </w:p>
    <w:p w14:paraId="5BE5CED2" w14:textId="77777777" w:rsidR="006B6935" w:rsidRPr="005C482C" w:rsidRDefault="006B6935" w:rsidP="006B6935">
      <w:pPr>
        <w:rPr>
          <w:lang w:val="en-US"/>
        </w:rPr>
      </w:pPr>
    </w:p>
    <w:p w14:paraId="1A3C4055" w14:textId="77777777" w:rsidR="006B6935" w:rsidRPr="005C482C" w:rsidRDefault="004D0FF3" w:rsidP="006B6935">
      <w:pPr>
        <w:spacing w:line="276" w:lineRule="auto"/>
        <w:jc w:val="both"/>
        <w:rPr>
          <w:lang w:val="en-US"/>
        </w:rPr>
      </w:pPr>
      <w:r w:rsidRPr="005C482C">
        <w:rPr>
          <w:lang w:val="en-US"/>
        </w:rPr>
        <w:t>Thank you</w:t>
      </w:r>
      <w:r w:rsidR="004B2426" w:rsidRPr="005C482C">
        <w:rPr>
          <w:lang w:val="en-US"/>
        </w:rPr>
        <w:t xml:space="preserve"> madame co-facilitator, mister co- facilitator. </w:t>
      </w:r>
      <w:r w:rsidRPr="005C482C">
        <w:rPr>
          <w:lang w:val="en-US"/>
        </w:rPr>
        <w:t xml:space="preserve"> </w:t>
      </w:r>
    </w:p>
    <w:p w14:paraId="147CC1E4" w14:textId="77777777" w:rsidR="00695667" w:rsidRPr="005C482C" w:rsidRDefault="00695667" w:rsidP="006B6935">
      <w:pPr>
        <w:spacing w:line="276" w:lineRule="auto"/>
        <w:jc w:val="both"/>
        <w:rPr>
          <w:lang w:val="en-US"/>
        </w:rPr>
      </w:pPr>
      <w:r w:rsidRPr="005C482C">
        <w:rPr>
          <w:lang w:val="en-US"/>
        </w:rPr>
        <w:t>Distinguished colle</w:t>
      </w:r>
      <w:r w:rsidR="004B2426" w:rsidRPr="005C482C">
        <w:rPr>
          <w:lang w:val="en-US"/>
        </w:rPr>
        <w:t>a</w:t>
      </w:r>
      <w:r w:rsidRPr="005C482C">
        <w:rPr>
          <w:lang w:val="en-US"/>
        </w:rPr>
        <w:t>g</w:t>
      </w:r>
      <w:r w:rsidR="004B2426" w:rsidRPr="005C482C">
        <w:rPr>
          <w:lang w:val="en-US"/>
        </w:rPr>
        <w:t>ues.</w:t>
      </w:r>
    </w:p>
    <w:p w14:paraId="11270679" w14:textId="77777777" w:rsidR="004D0FF3" w:rsidRPr="005C482C" w:rsidRDefault="004D0FF3" w:rsidP="006B6935">
      <w:pPr>
        <w:spacing w:line="276" w:lineRule="auto"/>
        <w:jc w:val="both"/>
        <w:rPr>
          <w:lang w:val="en-US"/>
        </w:rPr>
      </w:pPr>
    </w:p>
    <w:p w14:paraId="212FFDBE" w14:textId="2519A157" w:rsidR="007E0E5D" w:rsidRPr="005C482C" w:rsidRDefault="00EA1BA7" w:rsidP="0013333A">
      <w:pPr>
        <w:spacing w:line="276" w:lineRule="auto"/>
        <w:jc w:val="both"/>
        <w:rPr>
          <w:lang w:val="en-US"/>
        </w:rPr>
      </w:pPr>
      <w:r w:rsidRPr="005C482C">
        <w:rPr>
          <w:lang w:val="en-US"/>
        </w:rPr>
        <w:t xml:space="preserve">Chile shares the belief that principles of international environmental law are an important building block of international law which can serve a </w:t>
      </w:r>
      <w:r w:rsidR="005C482C" w:rsidRPr="005C482C">
        <w:rPr>
          <w:lang w:val="en-US"/>
        </w:rPr>
        <w:t>supplementary</w:t>
      </w:r>
      <w:r w:rsidRPr="005C482C">
        <w:rPr>
          <w:lang w:val="en-US"/>
        </w:rPr>
        <w:t xml:space="preserve"> role. </w:t>
      </w:r>
      <w:r w:rsidR="00020D9D" w:rsidRPr="005C482C">
        <w:rPr>
          <w:lang w:val="en-US"/>
        </w:rPr>
        <w:t xml:space="preserve">In that regard, Chile considers the principles of international environmental law as soft law norms, however recognizing the value of incorporating </w:t>
      </w:r>
      <w:r w:rsidR="00496CC0" w:rsidRPr="005C482C">
        <w:rPr>
          <w:lang w:val="en-US"/>
        </w:rPr>
        <w:t xml:space="preserve">them where feasible into </w:t>
      </w:r>
      <w:r w:rsidR="00020D9D" w:rsidRPr="005C482C">
        <w:rPr>
          <w:lang w:val="en-US"/>
        </w:rPr>
        <w:t xml:space="preserve">the </w:t>
      </w:r>
      <w:r w:rsidR="00496CC0" w:rsidRPr="005C482C">
        <w:rPr>
          <w:lang w:val="en-US"/>
        </w:rPr>
        <w:t>national legal framework</w:t>
      </w:r>
      <w:r w:rsidR="00020D9D" w:rsidRPr="005C482C">
        <w:rPr>
          <w:lang w:val="en-US"/>
        </w:rPr>
        <w:t xml:space="preserve">. </w:t>
      </w:r>
    </w:p>
    <w:p w14:paraId="492614D3" w14:textId="77777777" w:rsidR="007E0E5D" w:rsidRPr="005C482C" w:rsidRDefault="007E0E5D" w:rsidP="0013333A">
      <w:pPr>
        <w:spacing w:line="276" w:lineRule="auto"/>
        <w:jc w:val="both"/>
        <w:rPr>
          <w:lang w:val="en-US"/>
        </w:rPr>
      </w:pPr>
    </w:p>
    <w:p w14:paraId="54F9C256" w14:textId="77777777" w:rsidR="007E0E5D" w:rsidRPr="005C482C" w:rsidRDefault="00D17498" w:rsidP="007E0E5D">
      <w:pPr>
        <w:spacing w:line="276" w:lineRule="auto"/>
        <w:jc w:val="both"/>
        <w:rPr>
          <w:lang w:val="en-US"/>
        </w:rPr>
      </w:pPr>
      <w:r w:rsidRPr="005C482C">
        <w:rPr>
          <w:lang w:val="en-US"/>
        </w:rPr>
        <w:t>Chile</w:t>
      </w:r>
      <w:r w:rsidR="004D07E8" w:rsidRPr="005C482C">
        <w:rPr>
          <w:lang w:val="en-US"/>
        </w:rPr>
        <w:t xml:space="preserve"> support</w:t>
      </w:r>
      <w:r w:rsidRPr="005C482C">
        <w:rPr>
          <w:lang w:val="en-US"/>
        </w:rPr>
        <w:t>s</w:t>
      </w:r>
      <w:r w:rsidR="004D07E8" w:rsidRPr="005C482C">
        <w:rPr>
          <w:lang w:val="en-US"/>
        </w:rPr>
        <w:t xml:space="preserve"> the importance of the discussion o</w:t>
      </w:r>
      <w:r w:rsidR="009F3E16" w:rsidRPr="005C482C">
        <w:rPr>
          <w:lang w:val="en-US"/>
        </w:rPr>
        <w:t>f</w:t>
      </w:r>
      <w:r w:rsidR="004D07E8" w:rsidRPr="005C482C">
        <w:rPr>
          <w:lang w:val="en-US"/>
        </w:rPr>
        <w:t xml:space="preserve"> these matters in order to enhance implementation efforts</w:t>
      </w:r>
      <w:r w:rsidR="007E0E5D" w:rsidRPr="005C482C">
        <w:rPr>
          <w:lang w:val="en-US"/>
        </w:rPr>
        <w:t xml:space="preserve">, as well as of closely following the work carried out by the International Law Commission, especially when relevant to the work of MEAs and UNEP. </w:t>
      </w:r>
    </w:p>
    <w:p w14:paraId="0CA1355C" w14:textId="77777777" w:rsidR="007E0E5D" w:rsidRPr="005C482C" w:rsidRDefault="007E0E5D" w:rsidP="0013333A">
      <w:pPr>
        <w:jc w:val="both"/>
        <w:rPr>
          <w:lang w:val="en-US"/>
        </w:rPr>
      </w:pPr>
    </w:p>
    <w:p w14:paraId="1F88D547" w14:textId="66345713" w:rsidR="007E0E5D" w:rsidRPr="005C482C" w:rsidRDefault="004D07E8" w:rsidP="0013333A">
      <w:pPr>
        <w:jc w:val="both"/>
        <w:rPr>
          <w:lang w:val="en-US"/>
        </w:rPr>
      </w:pPr>
      <w:r w:rsidRPr="005C482C">
        <w:rPr>
          <w:lang w:val="en-US"/>
        </w:rPr>
        <w:t xml:space="preserve">We </w:t>
      </w:r>
      <w:r w:rsidR="004B2426" w:rsidRPr="005C482C">
        <w:rPr>
          <w:lang w:val="en-US"/>
        </w:rPr>
        <w:t>recommend</w:t>
      </w:r>
      <w:r w:rsidRPr="005C482C">
        <w:rPr>
          <w:lang w:val="en-US"/>
        </w:rPr>
        <w:t xml:space="preserve"> in </w:t>
      </w:r>
      <w:r w:rsidR="005C482C" w:rsidRPr="005C482C">
        <w:rPr>
          <w:lang w:val="en-US"/>
        </w:rPr>
        <w:t>promoting</w:t>
      </w:r>
      <w:r w:rsidRPr="005C482C">
        <w:rPr>
          <w:lang w:val="en-US"/>
        </w:rPr>
        <w:t xml:space="preserve"> the legal and technical work of </w:t>
      </w:r>
      <w:r w:rsidR="00D17498" w:rsidRPr="005C482C">
        <w:rPr>
          <w:lang w:val="en-US"/>
        </w:rPr>
        <w:t>UNEP in terms of international environmental law through its Law Division and its leading role in the progressive development of environmental law, as well as</w:t>
      </w:r>
      <w:r w:rsidR="0013333A" w:rsidRPr="005C482C">
        <w:rPr>
          <w:lang w:val="en-US"/>
        </w:rPr>
        <w:t xml:space="preserve"> the guidance provided to interested countries through its Law and Environment Assistance Platform (UNEP-LEAP).</w:t>
      </w:r>
    </w:p>
    <w:p w14:paraId="5F6AC9E0" w14:textId="77777777" w:rsidR="0013333A" w:rsidRPr="005C482C" w:rsidRDefault="0013333A" w:rsidP="0013333A">
      <w:pPr>
        <w:jc w:val="both"/>
        <w:rPr>
          <w:lang w:val="en-US"/>
        </w:rPr>
      </w:pPr>
    </w:p>
    <w:p w14:paraId="1ECF8259" w14:textId="122BD1B9" w:rsidR="009F3E16" w:rsidRPr="005C482C" w:rsidRDefault="007E0E5D" w:rsidP="0013333A">
      <w:pPr>
        <w:jc w:val="both"/>
        <w:rPr>
          <w:lang w:val="en-US"/>
        </w:rPr>
      </w:pPr>
      <w:r w:rsidRPr="005C482C">
        <w:rPr>
          <w:lang w:val="en-US"/>
        </w:rPr>
        <w:t xml:space="preserve">We would like to also </w:t>
      </w:r>
      <w:r w:rsidR="004B2426" w:rsidRPr="005C482C">
        <w:rPr>
          <w:lang w:val="en-US"/>
        </w:rPr>
        <w:t>the stress</w:t>
      </w:r>
      <w:r w:rsidR="00D17498" w:rsidRPr="005C482C">
        <w:rPr>
          <w:lang w:val="en-US"/>
        </w:rPr>
        <w:t xml:space="preserve"> the importance of the Fifth Montevideo Program on promoting and implementing environmental rule of law</w:t>
      </w:r>
      <w:r w:rsidR="009F3E16" w:rsidRPr="005C482C">
        <w:rPr>
          <w:lang w:val="en-US"/>
        </w:rPr>
        <w:t>, particularly by assessing the needs of Member States and members of the Specialized Agencies in order to provide relevant guidance</w:t>
      </w:r>
      <w:r w:rsidR="0013333A" w:rsidRPr="005C482C">
        <w:rPr>
          <w:lang w:val="en-US"/>
        </w:rPr>
        <w:t>,</w:t>
      </w:r>
      <w:r w:rsidR="009F3E16" w:rsidRPr="005C482C">
        <w:rPr>
          <w:lang w:val="en-US"/>
        </w:rPr>
        <w:t xml:space="preserve"> further develop the understanding of principles of international law</w:t>
      </w:r>
      <w:r w:rsidR="0013333A" w:rsidRPr="005C482C">
        <w:rPr>
          <w:lang w:val="en-US"/>
        </w:rPr>
        <w:t>,</w:t>
      </w:r>
      <w:r w:rsidR="009F3E16" w:rsidRPr="005C482C">
        <w:rPr>
          <w:lang w:val="en-US"/>
        </w:rPr>
        <w:t xml:space="preserve"> and the strengthening  of country-level capacities. </w:t>
      </w:r>
    </w:p>
    <w:p w14:paraId="19C8605C" w14:textId="77777777" w:rsidR="0013333A" w:rsidRPr="005C482C" w:rsidRDefault="0013333A" w:rsidP="0013333A">
      <w:pPr>
        <w:jc w:val="both"/>
        <w:rPr>
          <w:lang w:val="en-US"/>
        </w:rPr>
      </w:pPr>
    </w:p>
    <w:p w14:paraId="37255C99" w14:textId="05E5C800" w:rsidR="0013333A" w:rsidRPr="005C482C" w:rsidRDefault="007E0E5D" w:rsidP="0013333A">
      <w:pPr>
        <w:jc w:val="both"/>
        <w:rPr>
          <w:lang w:val="en-US"/>
        </w:rPr>
      </w:pPr>
      <w:r w:rsidRPr="005C482C">
        <w:rPr>
          <w:lang w:val="en-US"/>
        </w:rPr>
        <w:t>In that sense, w</w:t>
      </w:r>
      <w:r w:rsidR="0013333A" w:rsidRPr="005C482C">
        <w:rPr>
          <w:lang w:val="en-US"/>
        </w:rPr>
        <w:t xml:space="preserve">e encourage enhanced cooperation and synergies by UNEP and MEA Secretariats in matters related with technical legal assistance, and options on how to obtain it, </w:t>
      </w:r>
      <w:r w:rsidRPr="005C482C">
        <w:rPr>
          <w:lang w:val="en-US"/>
        </w:rPr>
        <w:t xml:space="preserve">something </w:t>
      </w:r>
      <w:r w:rsidR="0013333A" w:rsidRPr="005C482C">
        <w:rPr>
          <w:lang w:val="en-US"/>
        </w:rPr>
        <w:t>that could be channeled to Member States and members of Specialized Agencies through UNEP’s Law Division, UNEP-LEAP, as well as the Fifth Montevideo Program</w:t>
      </w:r>
      <w:r w:rsidRPr="005C482C">
        <w:rPr>
          <w:lang w:val="en-US"/>
        </w:rPr>
        <w:t xml:space="preserve">. </w:t>
      </w:r>
    </w:p>
    <w:p w14:paraId="2F5E35BF" w14:textId="77777777" w:rsidR="009F3E16" w:rsidRPr="005C482C" w:rsidRDefault="009F3E16" w:rsidP="009F3E16">
      <w:pPr>
        <w:rPr>
          <w:rFonts w:ascii="Times New Roman" w:eastAsia="Times New Roman" w:hAnsi="Times New Roman" w:cs="Times New Roman"/>
          <w:lang w:val="en-US" w:eastAsia="es-ES_tradnl"/>
        </w:rPr>
      </w:pPr>
    </w:p>
    <w:p w14:paraId="4C40A3E6" w14:textId="77777777" w:rsidR="009F3E16" w:rsidRPr="005C482C" w:rsidRDefault="00B244CC" w:rsidP="009F3E16">
      <w:pPr>
        <w:jc w:val="both"/>
      </w:pPr>
      <w:proofErr w:type="spellStart"/>
      <w:r w:rsidRPr="005C482C">
        <w:t>Thank</w:t>
      </w:r>
      <w:proofErr w:type="spellEnd"/>
      <w:r w:rsidRPr="005C482C">
        <w:t xml:space="preserve"> </w:t>
      </w:r>
      <w:proofErr w:type="spellStart"/>
      <w:r w:rsidRPr="005C482C">
        <w:t>you</w:t>
      </w:r>
      <w:proofErr w:type="spellEnd"/>
      <w:r w:rsidRPr="005C482C">
        <w:t xml:space="preserve">, </w:t>
      </w:r>
      <w:proofErr w:type="spellStart"/>
      <w:r w:rsidRPr="005C482C">
        <w:t>chair</w:t>
      </w:r>
      <w:proofErr w:type="spellEnd"/>
      <w:r w:rsidRPr="005C482C">
        <w:t xml:space="preserve">. </w:t>
      </w:r>
    </w:p>
    <w:p w14:paraId="66DC7B47" w14:textId="77777777" w:rsidR="004D07E8" w:rsidRDefault="004D07E8" w:rsidP="00020D9D">
      <w:pPr>
        <w:spacing w:line="276" w:lineRule="auto"/>
        <w:jc w:val="both"/>
      </w:pPr>
    </w:p>
    <w:p w14:paraId="337252FF" w14:textId="77777777" w:rsidR="009F3E16" w:rsidRDefault="009F3E16" w:rsidP="00020D9D">
      <w:pPr>
        <w:spacing w:line="276" w:lineRule="auto"/>
        <w:jc w:val="both"/>
      </w:pPr>
    </w:p>
    <w:p w14:paraId="43E6D24F" w14:textId="77777777" w:rsidR="004D07E8" w:rsidRDefault="004D07E8" w:rsidP="00020D9D">
      <w:pPr>
        <w:spacing w:line="276" w:lineRule="auto"/>
        <w:jc w:val="both"/>
      </w:pPr>
    </w:p>
    <w:p w14:paraId="091EFA18" w14:textId="77777777" w:rsidR="006B6935" w:rsidRPr="006B6935" w:rsidRDefault="006B6935" w:rsidP="006B6935">
      <w:pPr>
        <w:pStyle w:val="Default"/>
        <w:rPr>
          <w:i/>
          <w:iCs/>
          <w:color w:val="000000" w:themeColor="text1"/>
          <w:sz w:val="23"/>
          <w:szCs w:val="23"/>
          <w:lang w:val="en-US"/>
        </w:rPr>
      </w:pPr>
    </w:p>
    <w:sectPr w:rsidR="006B6935" w:rsidRPr="006B6935" w:rsidSect="00BC76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93490"/>
    <w:multiLevelType w:val="hybridMultilevel"/>
    <w:tmpl w:val="3CFC045A"/>
    <w:lvl w:ilvl="0" w:tplc="AD229A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C273C"/>
    <w:multiLevelType w:val="hybridMultilevel"/>
    <w:tmpl w:val="45BCC372"/>
    <w:lvl w:ilvl="0" w:tplc="72BE7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5C2D98"/>
    <w:multiLevelType w:val="hybridMultilevel"/>
    <w:tmpl w:val="8D5A3020"/>
    <w:lvl w:ilvl="0" w:tplc="8A00A6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06144"/>
    <w:multiLevelType w:val="multilevel"/>
    <w:tmpl w:val="518829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35"/>
    <w:rsid w:val="00020D9D"/>
    <w:rsid w:val="000555F4"/>
    <w:rsid w:val="0013333A"/>
    <w:rsid w:val="00496CC0"/>
    <w:rsid w:val="004B2426"/>
    <w:rsid w:val="004D07E8"/>
    <w:rsid w:val="004D0FF3"/>
    <w:rsid w:val="00514A8F"/>
    <w:rsid w:val="005C482C"/>
    <w:rsid w:val="00695667"/>
    <w:rsid w:val="006B6935"/>
    <w:rsid w:val="007E0E5D"/>
    <w:rsid w:val="009F3E16"/>
    <w:rsid w:val="00AD66C8"/>
    <w:rsid w:val="00B244CC"/>
    <w:rsid w:val="00BC76F1"/>
    <w:rsid w:val="00D1677A"/>
    <w:rsid w:val="00D17498"/>
    <w:rsid w:val="00EA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EA9E1"/>
  <w15:chartTrackingRefBased/>
  <w15:docId w15:val="{8902CC96-99D3-5741-BF8D-1891D61E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6935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6B6935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2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2020-07-22T14:05:00Z</dcterms:created>
  <dcterms:modified xsi:type="dcterms:W3CDTF">2020-07-23T08:52:00Z</dcterms:modified>
</cp:coreProperties>
</file>