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A5FC8" w14:textId="5246B2EA" w:rsidR="00375E75" w:rsidRPr="00E064B7" w:rsidRDefault="00375E75" w:rsidP="00430660">
      <w:pPr>
        <w:spacing w:after="0" w:line="360" w:lineRule="auto"/>
        <w:contextualSpacing/>
        <w:rPr>
          <w:rFonts w:ascii="Garamond" w:hAnsi="Garamond"/>
          <w:b/>
          <w:bCs/>
          <w:sz w:val="24"/>
          <w:szCs w:val="24"/>
        </w:rPr>
      </w:pPr>
      <w:r w:rsidRPr="00E064B7">
        <w:rPr>
          <w:rFonts w:ascii="Garamond" w:hAnsi="Garamond"/>
          <w:b/>
          <w:bCs/>
          <w:sz w:val="24"/>
          <w:szCs w:val="24"/>
        </w:rPr>
        <w:t xml:space="preserve">INTERVENTION BY </w:t>
      </w:r>
      <w:r w:rsidR="006D14A8" w:rsidRPr="00E064B7">
        <w:rPr>
          <w:rFonts w:ascii="Garamond" w:hAnsi="Garamond"/>
          <w:b/>
          <w:bCs/>
          <w:sz w:val="24"/>
          <w:szCs w:val="24"/>
        </w:rPr>
        <w:t xml:space="preserve">MALAWI </w:t>
      </w:r>
      <w:r w:rsidRPr="00E064B7">
        <w:rPr>
          <w:rFonts w:ascii="Garamond" w:hAnsi="Garamond"/>
          <w:b/>
          <w:bCs/>
          <w:sz w:val="24"/>
          <w:szCs w:val="24"/>
        </w:rPr>
        <w:t xml:space="preserve">DURING UNEP SUBCOMMITTEE MEETING HELD </w:t>
      </w:r>
      <w:r w:rsidR="006D14A8" w:rsidRPr="00E064B7">
        <w:rPr>
          <w:rFonts w:ascii="Garamond" w:hAnsi="Garamond"/>
          <w:b/>
          <w:bCs/>
          <w:sz w:val="24"/>
          <w:szCs w:val="24"/>
        </w:rPr>
        <w:t xml:space="preserve">VIRTUALLY </w:t>
      </w:r>
      <w:r w:rsidRPr="00E064B7">
        <w:rPr>
          <w:rFonts w:ascii="Garamond" w:hAnsi="Garamond"/>
          <w:b/>
          <w:bCs/>
          <w:sz w:val="24"/>
          <w:szCs w:val="24"/>
        </w:rPr>
        <w:t>ON 1</w:t>
      </w:r>
      <w:r w:rsidRPr="00E064B7">
        <w:rPr>
          <w:rFonts w:ascii="Garamond" w:hAnsi="Garamond"/>
          <w:b/>
          <w:bCs/>
          <w:sz w:val="24"/>
          <w:szCs w:val="24"/>
          <w:vertAlign w:val="superscript"/>
        </w:rPr>
        <w:t>ST</w:t>
      </w:r>
      <w:r w:rsidRPr="00E064B7">
        <w:rPr>
          <w:rFonts w:ascii="Garamond" w:hAnsi="Garamond"/>
          <w:b/>
          <w:bCs/>
          <w:sz w:val="24"/>
          <w:szCs w:val="24"/>
        </w:rPr>
        <w:t xml:space="preserve"> OCTOBER 2020</w:t>
      </w:r>
    </w:p>
    <w:p w14:paraId="7D53A35B" w14:textId="77777777" w:rsidR="00375E75" w:rsidRPr="00E064B7" w:rsidRDefault="00375E75" w:rsidP="00430660">
      <w:pPr>
        <w:spacing w:after="0" w:line="360" w:lineRule="auto"/>
        <w:contextualSpacing/>
        <w:rPr>
          <w:rFonts w:ascii="Garamond" w:hAnsi="Garamond"/>
          <w:sz w:val="24"/>
          <w:szCs w:val="24"/>
        </w:rPr>
      </w:pPr>
    </w:p>
    <w:p w14:paraId="385AEA82" w14:textId="49C38304" w:rsidR="00430660" w:rsidRPr="00E064B7" w:rsidRDefault="0026313B" w:rsidP="00F12BD6">
      <w:pPr>
        <w:pStyle w:val="ListParagraph"/>
        <w:numPr>
          <w:ilvl w:val="0"/>
          <w:numId w:val="2"/>
        </w:numPr>
        <w:spacing w:after="0" w:line="360" w:lineRule="auto"/>
        <w:rPr>
          <w:rFonts w:ascii="Garamond" w:hAnsi="Garamond"/>
          <w:sz w:val="24"/>
          <w:szCs w:val="24"/>
        </w:rPr>
      </w:pPr>
      <w:r>
        <w:rPr>
          <w:rFonts w:ascii="Garamond" w:hAnsi="Garamond"/>
          <w:sz w:val="24"/>
          <w:szCs w:val="24"/>
        </w:rPr>
        <w:t>Let me sincerely thank you Chairperson for this opportunity to contribute to this important agenda item</w:t>
      </w:r>
      <w:r w:rsidR="00430660" w:rsidRPr="00E064B7">
        <w:rPr>
          <w:rFonts w:ascii="Garamond" w:hAnsi="Garamond"/>
          <w:sz w:val="24"/>
          <w:szCs w:val="24"/>
        </w:rPr>
        <w:t xml:space="preserve">. </w:t>
      </w:r>
    </w:p>
    <w:p w14:paraId="1995A2EF" w14:textId="77777777" w:rsidR="00430660" w:rsidRPr="00E064B7" w:rsidRDefault="00430660" w:rsidP="00430660">
      <w:pPr>
        <w:spacing w:after="0" w:line="360" w:lineRule="auto"/>
        <w:contextualSpacing/>
        <w:rPr>
          <w:rFonts w:ascii="Garamond" w:hAnsi="Garamond"/>
          <w:sz w:val="24"/>
          <w:szCs w:val="24"/>
        </w:rPr>
      </w:pPr>
    </w:p>
    <w:p w14:paraId="11410DB6" w14:textId="00773B01" w:rsidR="00314950" w:rsidRPr="00E064B7" w:rsidRDefault="00314950" w:rsidP="00F12BD6">
      <w:pPr>
        <w:pStyle w:val="ListParagraph"/>
        <w:numPr>
          <w:ilvl w:val="0"/>
          <w:numId w:val="2"/>
        </w:numPr>
        <w:spacing w:after="0" w:line="360" w:lineRule="auto"/>
        <w:rPr>
          <w:rFonts w:ascii="Garamond" w:hAnsi="Garamond"/>
          <w:sz w:val="24"/>
          <w:szCs w:val="24"/>
        </w:rPr>
      </w:pPr>
      <w:r w:rsidRPr="00E064B7">
        <w:rPr>
          <w:rFonts w:ascii="Garamond" w:hAnsi="Garamond"/>
          <w:sz w:val="24"/>
          <w:szCs w:val="24"/>
        </w:rPr>
        <w:t>Chair my delegation aligns itself with the statement delivered on behalf of the African group</w:t>
      </w:r>
      <w:r w:rsidR="00676CE6" w:rsidRPr="00E064B7">
        <w:rPr>
          <w:rFonts w:ascii="Garamond" w:hAnsi="Garamond"/>
          <w:sz w:val="24"/>
          <w:szCs w:val="24"/>
        </w:rPr>
        <w:t xml:space="preserve"> as well as the statement delivered on behalf of the Group of 77 and China</w:t>
      </w:r>
      <w:r w:rsidRPr="00E064B7">
        <w:rPr>
          <w:rFonts w:ascii="Garamond" w:hAnsi="Garamond"/>
          <w:sz w:val="24"/>
          <w:szCs w:val="24"/>
        </w:rPr>
        <w:t>.</w:t>
      </w:r>
    </w:p>
    <w:p w14:paraId="2F1A0E12" w14:textId="77777777" w:rsidR="00314950" w:rsidRPr="00E064B7" w:rsidRDefault="00314950" w:rsidP="00430660">
      <w:pPr>
        <w:spacing w:after="0" w:line="360" w:lineRule="auto"/>
        <w:contextualSpacing/>
        <w:rPr>
          <w:rFonts w:ascii="Garamond" w:hAnsi="Garamond"/>
          <w:sz w:val="24"/>
          <w:szCs w:val="24"/>
        </w:rPr>
      </w:pPr>
    </w:p>
    <w:p w14:paraId="06FAC796" w14:textId="65BF639D" w:rsidR="00430660" w:rsidRDefault="00152D55" w:rsidP="00F12BD6">
      <w:pPr>
        <w:pStyle w:val="ListParagraph"/>
        <w:numPr>
          <w:ilvl w:val="0"/>
          <w:numId w:val="2"/>
        </w:numPr>
        <w:spacing w:after="0" w:line="360" w:lineRule="auto"/>
        <w:rPr>
          <w:rFonts w:ascii="Garamond" w:hAnsi="Garamond"/>
          <w:sz w:val="24"/>
          <w:szCs w:val="24"/>
        </w:rPr>
      </w:pPr>
      <w:r>
        <w:rPr>
          <w:rFonts w:ascii="Garamond" w:hAnsi="Garamond"/>
          <w:sz w:val="24"/>
          <w:szCs w:val="24"/>
        </w:rPr>
        <w:t xml:space="preserve">I would like to </w:t>
      </w:r>
      <w:r w:rsidR="00314950" w:rsidRPr="00E064B7">
        <w:rPr>
          <w:rFonts w:ascii="Garamond" w:hAnsi="Garamond"/>
          <w:sz w:val="24"/>
          <w:szCs w:val="24"/>
        </w:rPr>
        <w:t xml:space="preserve">thank </w:t>
      </w:r>
      <w:r w:rsidR="00430660" w:rsidRPr="00E064B7">
        <w:rPr>
          <w:rFonts w:ascii="Garamond" w:hAnsi="Garamond"/>
          <w:sz w:val="24"/>
          <w:szCs w:val="24"/>
        </w:rPr>
        <w:t>the</w:t>
      </w:r>
      <w:r w:rsidR="00314950" w:rsidRPr="00E064B7">
        <w:rPr>
          <w:rFonts w:ascii="Garamond" w:hAnsi="Garamond"/>
          <w:sz w:val="24"/>
          <w:szCs w:val="24"/>
        </w:rPr>
        <w:t xml:space="preserve"> CPR</w:t>
      </w:r>
      <w:r w:rsidR="00430660" w:rsidRPr="00E064B7">
        <w:rPr>
          <w:rFonts w:ascii="Garamond" w:hAnsi="Garamond"/>
          <w:sz w:val="24"/>
          <w:szCs w:val="24"/>
        </w:rPr>
        <w:t xml:space="preserve"> </w:t>
      </w:r>
      <w:r w:rsidR="003C4952" w:rsidRPr="00E064B7">
        <w:rPr>
          <w:rFonts w:ascii="Garamond" w:hAnsi="Garamond"/>
          <w:sz w:val="24"/>
          <w:szCs w:val="24"/>
        </w:rPr>
        <w:t xml:space="preserve">Bureau for organising this meeting today, and further thank the </w:t>
      </w:r>
      <w:r w:rsidR="00430660" w:rsidRPr="00E064B7">
        <w:rPr>
          <w:rFonts w:ascii="Garamond" w:hAnsi="Garamond"/>
          <w:sz w:val="24"/>
          <w:szCs w:val="24"/>
        </w:rPr>
        <w:t>Secretariat for the very valuable background information that has been provided in view of today’s main agenda item. My delegation finds the information very helpful.</w:t>
      </w:r>
    </w:p>
    <w:p w14:paraId="250519AF" w14:textId="77777777" w:rsidR="00935789" w:rsidRPr="00935789" w:rsidRDefault="00935789" w:rsidP="00935789">
      <w:pPr>
        <w:pStyle w:val="ListParagraph"/>
        <w:rPr>
          <w:rFonts w:ascii="Garamond" w:hAnsi="Garamond"/>
          <w:sz w:val="24"/>
          <w:szCs w:val="24"/>
        </w:rPr>
      </w:pPr>
    </w:p>
    <w:p w14:paraId="4B5C6069" w14:textId="38C463D3" w:rsidR="00935789" w:rsidRDefault="00935789" w:rsidP="00935789">
      <w:pPr>
        <w:pStyle w:val="ListParagraph"/>
        <w:numPr>
          <w:ilvl w:val="0"/>
          <w:numId w:val="2"/>
        </w:numPr>
        <w:spacing w:after="0" w:line="360" w:lineRule="auto"/>
        <w:rPr>
          <w:rFonts w:ascii="Garamond" w:hAnsi="Garamond"/>
          <w:sz w:val="24"/>
          <w:szCs w:val="24"/>
        </w:rPr>
      </w:pPr>
      <w:r>
        <w:rPr>
          <w:rFonts w:ascii="Garamond" w:hAnsi="Garamond"/>
          <w:sz w:val="24"/>
          <w:szCs w:val="24"/>
        </w:rPr>
        <w:t xml:space="preserve">Before proceeding, allow me to make a few remarks on the document/information regarding overview of virtual/hybrid decision-making process by other UN bodies. Chairperson, while it is important to learn and take lessons from good practices from other entities, it equally important not to lose sight of the fact that UNEP or indeed UNEA is a UN body with its own peculiarities, dynamics but above all modalities </w:t>
      </w:r>
      <w:r w:rsidR="00152D55">
        <w:rPr>
          <w:rFonts w:ascii="Garamond" w:hAnsi="Garamond"/>
          <w:sz w:val="24"/>
          <w:szCs w:val="24"/>
        </w:rPr>
        <w:t xml:space="preserve">and </w:t>
      </w:r>
      <w:r>
        <w:rPr>
          <w:rFonts w:ascii="Garamond" w:hAnsi="Garamond"/>
          <w:sz w:val="24"/>
          <w:szCs w:val="24"/>
        </w:rPr>
        <w:t>rules of procedure. That said, Chairperson, my delegation has noted with keen interest the findings by the Secretariat, and I would like to qu</w:t>
      </w:r>
      <w:r w:rsidR="008C5921">
        <w:rPr>
          <w:rFonts w:ascii="Garamond" w:hAnsi="Garamond"/>
          <w:sz w:val="24"/>
          <w:szCs w:val="24"/>
        </w:rPr>
        <w:t>o</w:t>
      </w:r>
      <w:r>
        <w:rPr>
          <w:rFonts w:ascii="Garamond" w:hAnsi="Garamond"/>
          <w:sz w:val="24"/>
          <w:szCs w:val="24"/>
        </w:rPr>
        <w:t xml:space="preserve">te some parts, with your indulgence Chair. Firs, I quote, </w:t>
      </w:r>
      <w:r w:rsidRPr="00935789">
        <w:rPr>
          <w:rFonts w:ascii="Garamond" w:hAnsi="Garamond"/>
          <w:b/>
          <w:bCs/>
          <w:sz w:val="24"/>
          <w:szCs w:val="24"/>
        </w:rPr>
        <w:t>‘with regard to meetings, a significant number of intergovernmental meetings of governing bodies have taken place, either in a fully virtual format or in hybrid format’</w:t>
      </w:r>
      <w:r>
        <w:rPr>
          <w:rFonts w:ascii="Garamond" w:hAnsi="Garamond"/>
          <w:sz w:val="24"/>
          <w:szCs w:val="24"/>
        </w:rPr>
        <w:t xml:space="preserve">, end quote. Second, I quote, </w:t>
      </w:r>
      <w:r w:rsidRPr="00935789">
        <w:rPr>
          <w:rFonts w:ascii="Garamond" w:hAnsi="Garamond"/>
          <w:b/>
          <w:bCs/>
          <w:sz w:val="24"/>
          <w:szCs w:val="24"/>
        </w:rPr>
        <w:t>‘with regards decision-making, several governing bodies have taken formal decisions during the period, in some cases limiting such decisions to procedural decisions’</w:t>
      </w:r>
      <w:r>
        <w:rPr>
          <w:rFonts w:ascii="Garamond" w:hAnsi="Garamond"/>
          <w:sz w:val="24"/>
          <w:szCs w:val="24"/>
        </w:rPr>
        <w:t>, end quote. While I apologise for these long quotes Chairperson, my delegation finds them as very useful background information.</w:t>
      </w:r>
    </w:p>
    <w:p w14:paraId="31D20DF1" w14:textId="77777777" w:rsidR="00935789" w:rsidRPr="00E064B7" w:rsidRDefault="00935789" w:rsidP="00935789">
      <w:pPr>
        <w:pStyle w:val="ListParagraph"/>
        <w:spacing w:after="0" w:line="360" w:lineRule="auto"/>
        <w:rPr>
          <w:rFonts w:ascii="Garamond" w:hAnsi="Garamond"/>
          <w:sz w:val="24"/>
          <w:szCs w:val="24"/>
        </w:rPr>
      </w:pPr>
    </w:p>
    <w:p w14:paraId="12FA1F62" w14:textId="31CBF762" w:rsidR="00430660" w:rsidRDefault="00430660" w:rsidP="00F12BD6">
      <w:pPr>
        <w:pStyle w:val="ListParagraph"/>
        <w:numPr>
          <w:ilvl w:val="0"/>
          <w:numId w:val="2"/>
        </w:numPr>
        <w:spacing w:after="0" w:line="360" w:lineRule="auto"/>
        <w:rPr>
          <w:rFonts w:ascii="Garamond" w:hAnsi="Garamond"/>
          <w:sz w:val="24"/>
          <w:szCs w:val="24"/>
        </w:rPr>
      </w:pPr>
      <w:r w:rsidRPr="00E064B7">
        <w:rPr>
          <w:rFonts w:ascii="Garamond" w:hAnsi="Garamond"/>
          <w:sz w:val="24"/>
          <w:szCs w:val="24"/>
        </w:rPr>
        <w:t xml:space="preserve">From the outset, Malawi believes that there should </w:t>
      </w:r>
      <w:r w:rsidR="00314950" w:rsidRPr="00E064B7">
        <w:rPr>
          <w:rFonts w:ascii="Garamond" w:hAnsi="Garamond"/>
          <w:sz w:val="24"/>
          <w:szCs w:val="24"/>
        </w:rPr>
        <w:t xml:space="preserve">have been </w:t>
      </w:r>
      <w:r w:rsidRPr="00E064B7">
        <w:rPr>
          <w:rFonts w:ascii="Garamond" w:hAnsi="Garamond"/>
          <w:sz w:val="24"/>
          <w:szCs w:val="24"/>
        </w:rPr>
        <w:t xml:space="preserve">more than the current options for the timing and format of UNEA V as proposed by the Secretariat. In that regard, one option is to hold a full in-person meeting as is the </w:t>
      </w:r>
      <w:r w:rsidR="00314950" w:rsidRPr="00E064B7">
        <w:rPr>
          <w:rFonts w:ascii="Garamond" w:hAnsi="Garamond"/>
          <w:sz w:val="24"/>
          <w:szCs w:val="24"/>
        </w:rPr>
        <w:t xml:space="preserve">usual </w:t>
      </w:r>
      <w:r w:rsidRPr="00E064B7">
        <w:rPr>
          <w:rFonts w:ascii="Garamond" w:hAnsi="Garamond"/>
          <w:sz w:val="24"/>
          <w:szCs w:val="24"/>
        </w:rPr>
        <w:t>practice. This would be the best preference for Malawi since such an option</w:t>
      </w:r>
      <w:r w:rsidR="00375E75" w:rsidRPr="00E064B7">
        <w:rPr>
          <w:rFonts w:ascii="Garamond" w:hAnsi="Garamond"/>
          <w:sz w:val="24"/>
          <w:szCs w:val="24"/>
        </w:rPr>
        <w:t>, firstly,</w:t>
      </w:r>
      <w:r w:rsidRPr="00E064B7">
        <w:rPr>
          <w:rFonts w:ascii="Garamond" w:hAnsi="Garamond"/>
          <w:sz w:val="24"/>
          <w:szCs w:val="24"/>
        </w:rPr>
        <w:t xml:space="preserve"> allows for negotiations to take place leading to substantive decision-making, two, enhances universal </w:t>
      </w:r>
      <w:r w:rsidR="00375E75" w:rsidRPr="00E064B7">
        <w:rPr>
          <w:rFonts w:ascii="Garamond" w:hAnsi="Garamond"/>
          <w:sz w:val="24"/>
          <w:szCs w:val="24"/>
        </w:rPr>
        <w:t>participation</w:t>
      </w:r>
      <w:r w:rsidRPr="00E064B7">
        <w:rPr>
          <w:rFonts w:ascii="Garamond" w:hAnsi="Garamond"/>
          <w:sz w:val="24"/>
          <w:szCs w:val="24"/>
        </w:rPr>
        <w:t>, three is co</w:t>
      </w:r>
      <w:r w:rsidR="00375E75" w:rsidRPr="00E064B7">
        <w:rPr>
          <w:rFonts w:ascii="Garamond" w:hAnsi="Garamond"/>
          <w:sz w:val="24"/>
          <w:szCs w:val="24"/>
        </w:rPr>
        <w:t xml:space="preserve">nsistent </w:t>
      </w:r>
      <w:r w:rsidRPr="00E064B7">
        <w:rPr>
          <w:rFonts w:ascii="Garamond" w:hAnsi="Garamond"/>
          <w:sz w:val="24"/>
          <w:szCs w:val="24"/>
        </w:rPr>
        <w:t xml:space="preserve">with the rules of </w:t>
      </w:r>
      <w:r w:rsidR="00375E75" w:rsidRPr="00E064B7">
        <w:rPr>
          <w:rFonts w:ascii="Garamond" w:hAnsi="Garamond"/>
          <w:sz w:val="24"/>
          <w:szCs w:val="24"/>
        </w:rPr>
        <w:t>procedure</w:t>
      </w:r>
      <w:r w:rsidRPr="00E064B7">
        <w:rPr>
          <w:rFonts w:ascii="Garamond" w:hAnsi="Garamond"/>
          <w:sz w:val="24"/>
          <w:szCs w:val="24"/>
        </w:rPr>
        <w:t xml:space="preserve">, and fourthly and lastly </w:t>
      </w:r>
      <w:r w:rsidR="00375E75" w:rsidRPr="00E064B7">
        <w:rPr>
          <w:rFonts w:ascii="Garamond" w:hAnsi="Garamond"/>
          <w:sz w:val="24"/>
          <w:szCs w:val="24"/>
        </w:rPr>
        <w:t>recognises the limitations provided by technology and time differences.</w:t>
      </w:r>
      <w:r w:rsidR="003C4952" w:rsidRPr="00E064B7">
        <w:rPr>
          <w:rFonts w:ascii="Garamond" w:hAnsi="Garamond"/>
          <w:sz w:val="24"/>
          <w:szCs w:val="24"/>
        </w:rPr>
        <w:t xml:space="preserve"> Furthermore, Mr Chair, </w:t>
      </w:r>
      <w:r w:rsidR="003C4952" w:rsidRPr="00E064B7">
        <w:rPr>
          <w:rFonts w:ascii="Garamond" w:hAnsi="Garamond"/>
          <w:sz w:val="24"/>
          <w:szCs w:val="24"/>
        </w:rPr>
        <w:lastRenderedPageBreak/>
        <w:t xml:space="preserve">environmental challenges including climate change, biodiversity loss and pollution that </w:t>
      </w:r>
      <w:r w:rsidR="00ED7B95" w:rsidRPr="00E064B7">
        <w:rPr>
          <w:rFonts w:ascii="Garamond" w:hAnsi="Garamond"/>
          <w:sz w:val="24"/>
          <w:szCs w:val="24"/>
        </w:rPr>
        <w:t xml:space="preserve">have been having disastrous effect on the globe </w:t>
      </w:r>
      <w:r w:rsidR="003C4952" w:rsidRPr="00E064B7">
        <w:rPr>
          <w:rFonts w:ascii="Garamond" w:hAnsi="Garamond"/>
          <w:sz w:val="24"/>
          <w:szCs w:val="24"/>
        </w:rPr>
        <w:t xml:space="preserve">will not have stopped because of the occurrence of covid-19. As such it is important that processes such as a </w:t>
      </w:r>
      <w:r w:rsidR="00314950" w:rsidRPr="00E064B7">
        <w:rPr>
          <w:rFonts w:ascii="Garamond" w:hAnsi="Garamond"/>
          <w:sz w:val="24"/>
          <w:szCs w:val="24"/>
        </w:rPr>
        <w:t>fully-fledged</w:t>
      </w:r>
      <w:r w:rsidR="003C4952" w:rsidRPr="00E064B7">
        <w:rPr>
          <w:rFonts w:ascii="Garamond" w:hAnsi="Garamond"/>
          <w:sz w:val="24"/>
          <w:szCs w:val="24"/>
        </w:rPr>
        <w:t xml:space="preserve"> environmental assembly provides a critical opportunity and forum to present, discuss and agree on potential solutions to these environmental challenges.</w:t>
      </w:r>
    </w:p>
    <w:p w14:paraId="3E4FEC5E" w14:textId="77777777" w:rsidR="00314950" w:rsidRPr="00E064B7" w:rsidRDefault="00314950" w:rsidP="00430660">
      <w:pPr>
        <w:spacing w:after="0" w:line="360" w:lineRule="auto"/>
        <w:contextualSpacing/>
        <w:rPr>
          <w:rFonts w:ascii="Garamond" w:hAnsi="Garamond"/>
          <w:sz w:val="24"/>
          <w:szCs w:val="24"/>
        </w:rPr>
      </w:pPr>
    </w:p>
    <w:p w14:paraId="7CBF9F81" w14:textId="1106A232" w:rsidR="00405510" w:rsidRPr="00E064B7" w:rsidRDefault="007F52C0" w:rsidP="00F12BD6">
      <w:pPr>
        <w:pStyle w:val="ListParagraph"/>
        <w:numPr>
          <w:ilvl w:val="0"/>
          <w:numId w:val="2"/>
        </w:numPr>
        <w:spacing w:after="0" w:line="360" w:lineRule="auto"/>
        <w:rPr>
          <w:rFonts w:ascii="Garamond" w:hAnsi="Garamond"/>
          <w:sz w:val="24"/>
          <w:szCs w:val="24"/>
        </w:rPr>
      </w:pPr>
      <w:r>
        <w:rPr>
          <w:rFonts w:ascii="Garamond" w:hAnsi="Garamond"/>
          <w:sz w:val="24"/>
          <w:szCs w:val="24"/>
        </w:rPr>
        <w:t xml:space="preserve">That said, </w:t>
      </w:r>
      <w:r w:rsidR="005B45B9" w:rsidRPr="00E064B7">
        <w:rPr>
          <w:rFonts w:ascii="Garamond" w:hAnsi="Garamond"/>
          <w:sz w:val="24"/>
          <w:szCs w:val="24"/>
        </w:rPr>
        <w:t xml:space="preserve">my delegation </w:t>
      </w:r>
      <w:r w:rsidR="00405510" w:rsidRPr="00E064B7">
        <w:rPr>
          <w:rFonts w:ascii="Garamond" w:hAnsi="Garamond"/>
          <w:sz w:val="24"/>
          <w:szCs w:val="24"/>
        </w:rPr>
        <w:t xml:space="preserve">is mindful that during any UN gathering, including that of UNEP, health and safety of all participants is of paramount importance. I am also </w:t>
      </w:r>
      <w:r w:rsidR="005B45B9" w:rsidRPr="00E064B7">
        <w:rPr>
          <w:rFonts w:ascii="Garamond" w:hAnsi="Garamond"/>
          <w:sz w:val="24"/>
          <w:szCs w:val="24"/>
        </w:rPr>
        <w:t xml:space="preserve">aware that perhaps we are not yet completely out of the woods regarding the covid-19 pandemic. </w:t>
      </w:r>
      <w:r w:rsidR="00405510" w:rsidRPr="00E064B7">
        <w:rPr>
          <w:rFonts w:ascii="Garamond" w:hAnsi="Garamond"/>
          <w:sz w:val="24"/>
          <w:szCs w:val="24"/>
        </w:rPr>
        <w:t xml:space="preserve">In fact, we are even now hearing about the second wave of the pandemic in some parts of the world. </w:t>
      </w:r>
    </w:p>
    <w:p w14:paraId="7B3635B7" w14:textId="77777777" w:rsidR="00531293" w:rsidRPr="00E064B7" w:rsidRDefault="00531293" w:rsidP="00430660">
      <w:pPr>
        <w:spacing w:after="0" w:line="360" w:lineRule="auto"/>
        <w:contextualSpacing/>
        <w:rPr>
          <w:rFonts w:ascii="Garamond" w:hAnsi="Garamond"/>
          <w:sz w:val="24"/>
          <w:szCs w:val="24"/>
        </w:rPr>
      </w:pPr>
    </w:p>
    <w:p w14:paraId="741C0390" w14:textId="17A590A5" w:rsidR="00F12BD6" w:rsidRPr="00E064B7" w:rsidRDefault="005B45B9" w:rsidP="00F12BD6">
      <w:pPr>
        <w:pStyle w:val="ListParagraph"/>
        <w:numPr>
          <w:ilvl w:val="0"/>
          <w:numId w:val="2"/>
        </w:numPr>
        <w:spacing w:after="0" w:line="360" w:lineRule="auto"/>
        <w:rPr>
          <w:rFonts w:ascii="Garamond" w:hAnsi="Garamond"/>
          <w:sz w:val="24"/>
          <w:szCs w:val="24"/>
        </w:rPr>
      </w:pPr>
      <w:r w:rsidRPr="00E064B7">
        <w:rPr>
          <w:rFonts w:ascii="Garamond" w:hAnsi="Garamond"/>
          <w:sz w:val="24"/>
          <w:szCs w:val="24"/>
        </w:rPr>
        <w:t xml:space="preserve">Therefore, the best next option for us is to have the hybrid option, which combines in-person presence at UNEP headquarters together with online or virtual elements. </w:t>
      </w:r>
      <w:r w:rsidR="00F12BD6" w:rsidRPr="00E064B7">
        <w:rPr>
          <w:rFonts w:ascii="Garamond" w:hAnsi="Garamond"/>
          <w:sz w:val="24"/>
          <w:szCs w:val="24"/>
        </w:rPr>
        <w:t>In opting for this route, my delegation is keenly aware of the current provisional agenda for UNEA V, with its fifteen agenda items. In our view, holding the hybrid version would require amending that agenda. Our considered view would be to remove the agenda items dealing with 1) contributions to meetings of the high-level political forum, 2) resolutions and outcome document and stakeholder engagement, amongst others. But of course, these are our preliminary thoughts, and we look forward to further engagement on the matter.</w:t>
      </w:r>
    </w:p>
    <w:p w14:paraId="274C5828" w14:textId="058172CF" w:rsidR="00A2604D" w:rsidRPr="00E064B7" w:rsidRDefault="00F12BD6" w:rsidP="00F12BD6">
      <w:pPr>
        <w:pStyle w:val="ListParagraph"/>
        <w:numPr>
          <w:ilvl w:val="0"/>
          <w:numId w:val="2"/>
        </w:numPr>
        <w:spacing w:after="0" w:line="360" w:lineRule="auto"/>
        <w:rPr>
          <w:rFonts w:ascii="Garamond" w:hAnsi="Garamond"/>
          <w:sz w:val="24"/>
          <w:szCs w:val="24"/>
        </w:rPr>
      </w:pPr>
      <w:r w:rsidRPr="00E064B7">
        <w:rPr>
          <w:rFonts w:ascii="Garamond" w:hAnsi="Garamond"/>
          <w:sz w:val="24"/>
          <w:szCs w:val="24"/>
        </w:rPr>
        <w:t xml:space="preserve">Regardless, </w:t>
      </w:r>
      <w:r w:rsidR="005B45B9" w:rsidRPr="00E064B7">
        <w:rPr>
          <w:rFonts w:ascii="Garamond" w:hAnsi="Garamond"/>
          <w:sz w:val="24"/>
          <w:szCs w:val="24"/>
        </w:rPr>
        <w:t xml:space="preserve">this will allow for time-sensitive, </w:t>
      </w:r>
      <w:r w:rsidR="00405510" w:rsidRPr="00E064B7">
        <w:rPr>
          <w:rFonts w:ascii="Garamond" w:hAnsi="Garamond"/>
          <w:sz w:val="24"/>
          <w:szCs w:val="24"/>
        </w:rPr>
        <w:t>absolutely necessary</w:t>
      </w:r>
      <w:r w:rsidR="005B45B9" w:rsidRPr="00E064B7">
        <w:rPr>
          <w:rFonts w:ascii="Garamond" w:hAnsi="Garamond"/>
          <w:sz w:val="24"/>
          <w:szCs w:val="24"/>
        </w:rPr>
        <w:t xml:space="preserve"> and procedural in nature </w:t>
      </w:r>
      <w:r w:rsidR="00621084" w:rsidRPr="00E064B7">
        <w:rPr>
          <w:rFonts w:ascii="Garamond" w:hAnsi="Garamond"/>
          <w:sz w:val="24"/>
          <w:szCs w:val="24"/>
        </w:rPr>
        <w:t>outcomes</w:t>
      </w:r>
      <w:r w:rsidR="007A075E" w:rsidRPr="00E064B7">
        <w:rPr>
          <w:rFonts w:ascii="Garamond" w:hAnsi="Garamond"/>
          <w:sz w:val="24"/>
          <w:szCs w:val="24"/>
        </w:rPr>
        <w:t xml:space="preserve">. </w:t>
      </w:r>
      <w:r w:rsidR="00314950" w:rsidRPr="00E064B7">
        <w:rPr>
          <w:rFonts w:ascii="Garamond" w:hAnsi="Garamond"/>
          <w:sz w:val="24"/>
          <w:szCs w:val="24"/>
        </w:rPr>
        <w:t xml:space="preserve">It would ensure business continuity for UNEP. </w:t>
      </w:r>
      <w:r w:rsidR="007A075E" w:rsidRPr="00E064B7">
        <w:rPr>
          <w:rFonts w:ascii="Garamond" w:hAnsi="Garamond"/>
          <w:sz w:val="24"/>
          <w:szCs w:val="24"/>
        </w:rPr>
        <w:t xml:space="preserve">But it will not satisfactorily allow </w:t>
      </w:r>
      <w:r w:rsidR="00EA0ECC" w:rsidRPr="00E064B7">
        <w:rPr>
          <w:rFonts w:ascii="Garamond" w:hAnsi="Garamond"/>
          <w:sz w:val="24"/>
          <w:szCs w:val="24"/>
        </w:rPr>
        <w:t xml:space="preserve">for substantive decisions, </w:t>
      </w:r>
      <w:r w:rsidR="00314950" w:rsidRPr="00E064B7">
        <w:rPr>
          <w:rFonts w:ascii="Garamond" w:hAnsi="Garamond"/>
          <w:sz w:val="24"/>
          <w:szCs w:val="24"/>
        </w:rPr>
        <w:t xml:space="preserve">especially </w:t>
      </w:r>
      <w:r w:rsidR="00EA0ECC" w:rsidRPr="00E064B7">
        <w:rPr>
          <w:rFonts w:ascii="Garamond" w:hAnsi="Garamond"/>
          <w:sz w:val="24"/>
          <w:szCs w:val="24"/>
        </w:rPr>
        <w:t xml:space="preserve">resolutions </w:t>
      </w:r>
      <w:r w:rsidR="00314950" w:rsidRPr="00E064B7">
        <w:rPr>
          <w:rFonts w:ascii="Garamond" w:hAnsi="Garamond"/>
          <w:sz w:val="24"/>
          <w:szCs w:val="24"/>
        </w:rPr>
        <w:t xml:space="preserve">regarding </w:t>
      </w:r>
      <w:r w:rsidR="00EA0ECC" w:rsidRPr="00E064B7">
        <w:rPr>
          <w:rFonts w:ascii="Garamond" w:hAnsi="Garamond"/>
          <w:sz w:val="24"/>
          <w:szCs w:val="24"/>
        </w:rPr>
        <w:t>environmental protection.</w:t>
      </w:r>
      <w:r w:rsidR="00531293" w:rsidRPr="00E064B7">
        <w:rPr>
          <w:rFonts w:ascii="Garamond" w:hAnsi="Garamond"/>
          <w:sz w:val="24"/>
          <w:szCs w:val="24"/>
        </w:rPr>
        <w:t xml:space="preserve"> </w:t>
      </w:r>
    </w:p>
    <w:p w14:paraId="521E2200" w14:textId="77777777" w:rsidR="00F12BD6" w:rsidRPr="00E064B7" w:rsidRDefault="00F12BD6" w:rsidP="00430660">
      <w:pPr>
        <w:spacing w:after="0" w:line="360" w:lineRule="auto"/>
        <w:contextualSpacing/>
        <w:rPr>
          <w:rFonts w:ascii="Garamond" w:hAnsi="Garamond"/>
          <w:sz w:val="24"/>
          <w:szCs w:val="24"/>
        </w:rPr>
      </w:pPr>
    </w:p>
    <w:p w14:paraId="006BFC64" w14:textId="282520C9" w:rsidR="00531293" w:rsidRPr="00E064B7" w:rsidRDefault="00531293" w:rsidP="009B52AB">
      <w:pPr>
        <w:pStyle w:val="ListParagraph"/>
        <w:numPr>
          <w:ilvl w:val="0"/>
          <w:numId w:val="2"/>
        </w:numPr>
        <w:spacing w:after="0" w:line="360" w:lineRule="auto"/>
        <w:rPr>
          <w:rFonts w:ascii="Garamond" w:hAnsi="Garamond"/>
          <w:sz w:val="24"/>
          <w:szCs w:val="24"/>
        </w:rPr>
      </w:pPr>
      <w:r w:rsidRPr="00E064B7">
        <w:rPr>
          <w:rFonts w:ascii="Garamond" w:hAnsi="Garamond"/>
          <w:sz w:val="24"/>
          <w:szCs w:val="24"/>
        </w:rPr>
        <w:t xml:space="preserve">But in going for this option, </w:t>
      </w:r>
      <w:r w:rsidR="00A2604D" w:rsidRPr="00E064B7">
        <w:rPr>
          <w:rFonts w:ascii="Garamond" w:hAnsi="Garamond"/>
          <w:sz w:val="24"/>
          <w:szCs w:val="24"/>
        </w:rPr>
        <w:t xml:space="preserve">the hybrid option, </w:t>
      </w:r>
      <w:r w:rsidRPr="00E064B7">
        <w:rPr>
          <w:rFonts w:ascii="Garamond" w:hAnsi="Garamond"/>
          <w:sz w:val="24"/>
          <w:szCs w:val="24"/>
        </w:rPr>
        <w:t>we want to bring out several issues.</w:t>
      </w:r>
    </w:p>
    <w:p w14:paraId="4917C2C5" w14:textId="7E67474B" w:rsidR="00531293" w:rsidRPr="00E064B7" w:rsidRDefault="00A2604D" w:rsidP="009B52AB">
      <w:pPr>
        <w:pStyle w:val="ListParagraph"/>
        <w:numPr>
          <w:ilvl w:val="0"/>
          <w:numId w:val="3"/>
        </w:numPr>
        <w:spacing w:after="0" w:line="360" w:lineRule="auto"/>
        <w:ind w:left="1560" w:firstLine="0"/>
        <w:rPr>
          <w:rFonts w:ascii="Garamond" w:hAnsi="Garamond"/>
          <w:sz w:val="24"/>
          <w:szCs w:val="24"/>
        </w:rPr>
      </w:pPr>
      <w:r w:rsidRPr="00E064B7">
        <w:rPr>
          <w:rFonts w:ascii="Garamond" w:hAnsi="Garamond"/>
          <w:sz w:val="24"/>
          <w:szCs w:val="24"/>
        </w:rPr>
        <w:t>W</w:t>
      </w:r>
      <w:r w:rsidR="00314950" w:rsidRPr="00E064B7">
        <w:rPr>
          <w:rFonts w:ascii="Garamond" w:hAnsi="Garamond"/>
          <w:sz w:val="24"/>
          <w:szCs w:val="24"/>
        </w:rPr>
        <w:t xml:space="preserve">hat will be the ideal </w:t>
      </w:r>
      <w:r w:rsidR="00531293" w:rsidRPr="00E064B7">
        <w:rPr>
          <w:rFonts w:ascii="Garamond" w:hAnsi="Garamond"/>
          <w:sz w:val="24"/>
          <w:szCs w:val="24"/>
        </w:rPr>
        <w:t xml:space="preserve">length of the meeting </w:t>
      </w:r>
      <w:r w:rsidR="00314950" w:rsidRPr="00E064B7">
        <w:rPr>
          <w:rFonts w:ascii="Garamond" w:hAnsi="Garamond"/>
          <w:sz w:val="24"/>
          <w:szCs w:val="24"/>
        </w:rPr>
        <w:t>should it be hybrid</w:t>
      </w:r>
      <w:r w:rsidR="00531293" w:rsidRPr="00E064B7">
        <w:rPr>
          <w:rFonts w:ascii="Garamond" w:hAnsi="Garamond"/>
          <w:sz w:val="24"/>
          <w:szCs w:val="24"/>
        </w:rPr>
        <w:t>?</w:t>
      </w:r>
    </w:p>
    <w:p w14:paraId="09DD62A9" w14:textId="77777777" w:rsidR="00C034F6" w:rsidRPr="00E064B7" w:rsidRDefault="00314950" w:rsidP="009B52AB">
      <w:pPr>
        <w:pStyle w:val="ListParagraph"/>
        <w:numPr>
          <w:ilvl w:val="0"/>
          <w:numId w:val="3"/>
        </w:numPr>
        <w:spacing w:after="0" w:line="360" w:lineRule="auto"/>
        <w:ind w:left="1560" w:firstLine="0"/>
        <w:rPr>
          <w:rFonts w:ascii="Garamond" w:hAnsi="Garamond"/>
          <w:sz w:val="24"/>
          <w:szCs w:val="24"/>
        </w:rPr>
      </w:pPr>
      <w:r w:rsidRPr="00E064B7">
        <w:rPr>
          <w:rFonts w:ascii="Garamond" w:hAnsi="Garamond"/>
          <w:sz w:val="24"/>
          <w:szCs w:val="24"/>
        </w:rPr>
        <w:t xml:space="preserve">What will specifically constitute the in-person participation? Will it be Nairobi </w:t>
      </w:r>
      <w:r w:rsidR="00C034F6" w:rsidRPr="00E064B7">
        <w:rPr>
          <w:rFonts w:ascii="Garamond" w:hAnsi="Garamond"/>
          <w:sz w:val="24"/>
          <w:szCs w:val="24"/>
        </w:rPr>
        <w:t>representatives</w:t>
      </w:r>
      <w:r w:rsidRPr="00E064B7">
        <w:rPr>
          <w:rFonts w:ascii="Garamond" w:hAnsi="Garamond"/>
          <w:sz w:val="24"/>
          <w:szCs w:val="24"/>
        </w:rPr>
        <w:t xml:space="preserve"> only</w:t>
      </w:r>
      <w:r w:rsidR="00C034F6" w:rsidRPr="00E064B7">
        <w:rPr>
          <w:rFonts w:ascii="Garamond" w:hAnsi="Garamond"/>
          <w:sz w:val="24"/>
          <w:szCs w:val="24"/>
        </w:rPr>
        <w:t>, like it happened in New York during UNGA or it would include officials from the capital? What is the ideal number per delegation or stakeholder for the in-person meeting to meet the specification for minimum presence?</w:t>
      </w:r>
      <w:r w:rsidRPr="00E064B7">
        <w:rPr>
          <w:rFonts w:ascii="Garamond" w:hAnsi="Garamond"/>
          <w:sz w:val="24"/>
          <w:szCs w:val="24"/>
        </w:rPr>
        <w:t xml:space="preserve"> </w:t>
      </w:r>
    </w:p>
    <w:p w14:paraId="4F959DF7" w14:textId="46891B73" w:rsidR="00C034F6" w:rsidRDefault="00C034F6" w:rsidP="009B52AB">
      <w:pPr>
        <w:pStyle w:val="ListParagraph"/>
        <w:numPr>
          <w:ilvl w:val="0"/>
          <w:numId w:val="3"/>
        </w:numPr>
        <w:spacing w:after="0" w:line="360" w:lineRule="auto"/>
        <w:ind w:left="1560" w:firstLine="0"/>
        <w:rPr>
          <w:rFonts w:ascii="Garamond" w:hAnsi="Garamond"/>
          <w:sz w:val="24"/>
          <w:szCs w:val="24"/>
        </w:rPr>
      </w:pPr>
      <w:r w:rsidRPr="00E064B7">
        <w:rPr>
          <w:rFonts w:ascii="Garamond" w:hAnsi="Garamond"/>
          <w:sz w:val="24"/>
          <w:szCs w:val="24"/>
        </w:rPr>
        <w:lastRenderedPageBreak/>
        <w:t>Hopefully, the host government will at some point have communicated any decisions on the holding of international meetings and also restrictions imposed on travel into the country from certain originating points.</w:t>
      </w:r>
    </w:p>
    <w:p w14:paraId="14EEE8F7" w14:textId="0464C270" w:rsidR="007F52C0" w:rsidRPr="00E064B7" w:rsidRDefault="007F52C0" w:rsidP="009B52AB">
      <w:pPr>
        <w:pStyle w:val="ListParagraph"/>
        <w:numPr>
          <w:ilvl w:val="0"/>
          <w:numId w:val="3"/>
        </w:numPr>
        <w:spacing w:after="0" w:line="360" w:lineRule="auto"/>
        <w:ind w:left="1560" w:firstLine="0"/>
        <w:rPr>
          <w:rFonts w:ascii="Garamond" w:hAnsi="Garamond"/>
          <w:sz w:val="24"/>
          <w:szCs w:val="24"/>
        </w:rPr>
      </w:pPr>
      <w:r>
        <w:rPr>
          <w:rFonts w:ascii="Garamond" w:hAnsi="Garamond"/>
          <w:sz w:val="24"/>
          <w:szCs w:val="24"/>
        </w:rPr>
        <w:t xml:space="preserve">Whatever decision is made, its finer </w:t>
      </w:r>
      <w:r w:rsidR="00767EDD">
        <w:rPr>
          <w:rFonts w:ascii="Garamond" w:hAnsi="Garamond"/>
          <w:sz w:val="24"/>
          <w:szCs w:val="24"/>
        </w:rPr>
        <w:t xml:space="preserve">and further </w:t>
      </w:r>
      <w:r>
        <w:rPr>
          <w:rFonts w:ascii="Garamond" w:hAnsi="Garamond"/>
          <w:sz w:val="24"/>
          <w:szCs w:val="24"/>
        </w:rPr>
        <w:t xml:space="preserve">details, based on open and transparent engagement as well as following the rules of procedure, need to ensure that the forthcoming presidency of UNEA </w:t>
      </w:r>
      <w:r w:rsidR="00414137">
        <w:rPr>
          <w:rFonts w:ascii="Garamond" w:hAnsi="Garamond"/>
          <w:sz w:val="24"/>
          <w:szCs w:val="24"/>
        </w:rPr>
        <w:t xml:space="preserve">by </w:t>
      </w:r>
      <w:r>
        <w:rPr>
          <w:rFonts w:ascii="Garamond" w:hAnsi="Garamond"/>
          <w:sz w:val="24"/>
          <w:szCs w:val="24"/>
        </w:rPr>
        <w:t xml:space="preserve">Africa is </w:t>
      </w:r>
      <w:r w:rsidR="00414137">
        <w:rPr>
          <w:rFonts w:ascii="Garamond" w:hAnsi="Garamond"/>
          <w:sz w:val="24"/>
          <w:szCs w:val="24"/>
        </w:rPr>
        <w:t xml:space="preserve">achieved with utmost effectiveness and efficiency. </w:t>
      </w:r>
    </w:p>
    <w:p w14:paraId="7B17E44A" w14:textId="77777777" w:rsidR="00CB4B28" w:rsidRDefault="00CB4B28" w:rsidP="00CB4B28">
      <w:pPr>
        <w:spacing w:after="0" w:line="360" w:lineRule="auto"/>
        <w:rPr>
          <w:rFonts w:ascii="Garamond" w:hAnsi="Garamond"/>
          <w:sz w:val="24"/>
          <w:szCs w:val="24"/>
        </w:rPr>
      </w:pPr>
    </w:p>
    <w:p w14:paraId="497C7DCA" w14:textId="11336E87" w:rsidR="00C034F6" w:rsidRDefault="00CB4B28" w:rsidP="00CB4B28">
      <w:pPr>
        <w:spacing w:after="0" w:line="360" w:lineRule="auto"/>
        <w:rPr>
          <w:rFonts w:ascii="Garamond" w:hAnsi="Garamond"/>
          <w:sz w:val="24"/>
          <w:szCs w:val="24"/>
        </w:rPr>
      </w:pPr>
      <w:r>
        <w:rPr>
          <w:rFonts w:ascii="Garamond" w:hAnsi="Garamond"/>
          <w:sz w:val="24"/>
          <w:szCs w:val="24"/>
        </w:rPr>
        <w:t xml:space="preserve">While I still have the floor, allow me Chairperson, to quickly comment and appreciate </w:t>
      </w:r>
      <w:r w:rsidR="00C760EE">
        <w:rPr>
          <w:rFonts w:ascii="Garamond" w:hAnsi="Garamond"/>
          <w:sz w:val="24"/>
          <w:szCs w:val="24"/>
        </w:rPr>
        <w:t>on two points raised by t</w:t>
      </w:r>
      <w:r>
        <w:rPr>
          <w:rFonts w:ascii="Garamond" w:hAnsi="Garamond"/>
          <w:sz w:val="24"/>
          <w:szCs w:val="24"/>
        </w:rPr>
        <w:t>he Presidency of UNEA</w:t>
      </w:r>
      <w:r w:rsidR="00152D55">
        <w:rPr>
          <w:rFonts w:ascii="Garamond" w:hAnsi="Garamond"/>
          <w:sz w:val="24"/>
          <w:szCs w:val="24"/>
        </w:rPr>
        <w:t xml:space="preserve"> and indeed the EU and others</w:t>
      </w:r>
      <w:r w:rsidR="00C760EE">
        <w:rPr>
          <w:rFonts w:ascii="Garamond" w:hAnsi="Garamond"/>
          <w:sz w:val="24"/>
          <w:szCs w:val="24"/>
        </w:rPr>
        <w:t xml:space="preserve">. The first one regards </w:t>
      </w:r>
      <w:r>
        <w:rPr>
          <w:rFonts w:ascii="Garamond" w:hAnsi="Garamond"/>
          <w:sz w:val="24"/>
          <w:szCs w:val="24"/>
        </w:rPr>
        <w:t>a virtual high-level segment</w:t>
      </w:r>
      <w:r w:rsidR="00C760EE">
        <w:rPr>
          <w:rFonts w:ascii="Garamond" w:hAnsi="Garamond"/>
          <w:sz w:val="24"/>
          <w:szCs w:val="24"/>
        </w:rPr>
        <w:t>, involving ministers responsible for the environment</w:t>
      </w:r>
      <w:r>
        <w:rPr>
          <w:rFonts w:ascii="Garamond" w:hAnsi="Garamond"/>
          <w:sz w:val="24"/>
          <w:szCs w:val="24"/>
        </w:rPr>
        <w:t xml:space="preserve">. </w:t>
      </w:r>
      <w:r w:rsidR="00C760EE">
        <w:rPr>
          <w:rFonts w:ascii="Garamond" w:hAnsi="Garamond"/>
          <w:sz w:val="24"/>
          <w:szCs w:val="24"/>
        </w:rPr>
        <w:t>On this point m</w:t>
      </w:r>
      <w:r>
        <w:rPr>
          <w:rFonts w:ascii="Garamond" w:hAnsi="Garamond"/>
          <w:sz w:val="24"/>
          <w:szCs w:val="24"/>
        </w:rPr>
        <w:t>y delegation welcomes this proposal, and looks forward to further engagement on the matter.</w:t>
      </w:r>
      <w:r w:rsidR="00C760EE">
        <w:rPr>
          <w:rFonts w:ascii="Garamond" w:hAnsi="Garamond"/>
          <w:sz w:val="24"/>
          <w:szCs w:val="24"/>
        </w:rPr>
        <w:t xml:space="preserve"> However, and on the second regarding a ministerial declaration as an outcome, we believe that this is not an outcome best suited to the hybrid format or indeed a virtual format.</w:t>
      </w:r>
    </w:p>
    <w:p w14:paraId="548A0F1A" w14:textId="77777777" w:rsidR="00CB4B28" w:rsidRPr="00CB4B28" w:rsidRDefault="00CB4B28" w:rsidP="00CB4B28">
      <w:pPr>
        <w:spacing w:after="0" w:line="360" w:lineRule="auto"/>
        <w:rPr>
          <w:rFonts w:ascii="Garamond" w:hAnsi="Garamond"/>
          <w:sz w:val="24"/>
          <w:szCs w:val="24"/>
        </w:rPr>
      </w:pPr>
    </w:p>
    <w:p w14:paraId="44ACF08F" w14:textId="59F73265" w:rsidR="00430660" w:rsidRPr="00E064B7" w:rsidRDefault="00C034F6" w:rsidP="009B52AB">
      <w:pPr>
        <w:spacing w:after="0" w:line="360" w:lineRule="auto"/>
        <w:rPr>
          <w:rFonts w:ascii="Garamond" w:hAnsi="Garamond"/>
          <w:sz w:val="24"/>
          <w:szCs w:val="24"/>
        </w:rPr>
      </w:pPr>
      <w:r w:rsidRPr="00E064B7">
        <w:rPr>
          <w:rFonts w:ascii="Garamond" w:hAnsi="Garamond"/>
          <w:b/>
          <w:bCs/>
          <w:sz w:val="24"/>
          <w:szCs w:val="24"/>
        </w:rPr>
        <w:t>I thank you Chair for the opportunity to contribute</w:t>
      </w:r>
      <w:r w:rsidRPr="00E064B7">
        <w:rPr>
          <w:rFonts w:ascii="Garamond" w:hAnsi="Garamond"/>
          <w:sz w:val="24"/>
          <w:szCs w:val="24"/>
        </w:rPr>
        <w:t>.</w:t>
      </w:r>
    </w:p>
    <w:sectPr w:rsidR="00430660" w:rsidRPr="00E064B7" w:rsidSect="00C034F6">
      <w:footerReference w:type="default" r:id="rId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A628F" w14:textId="77777777" w:rsidR="001256BD" w:rsidRDefault="001256BD" w:rsidP="00ED7B95">
      <w:pPr>
        <w:spacing w:after="0" w:line="240" w:lineRule="auto"/>
      </w:pPr>
      <w:r>
        <w:separator/>
      </w:r>
    </w:p>
  </w:endnote>
  <w:endnote w:type="continuationSeparator" w:id="0">
    <w:p w14:paraId="3EF64625" w14:textId="77777777" w:rsidR="001256BD" w:rsidRDefault="001256BD" w:rsidP="00ED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1795806"/>
      <w:docPartObj>
        <w:docPartGallery w:val="Page Numbers (Bottom of Page)"/>
        <w:docPartUnique/>
      </w:docPartObj>
    </w:sdtPr>
    <w:sdtEndPr>
      <w:rPr>
        <w:color w:val="7F7F7F" w:themeColor="background1" w:themeShade="7F"/>
        <w:spacing w:val="60"/>
      </w:rPr>
    </w:sdtEndPr>
    <w:sdtContent>
      <w:p w14:paraId="440D8811" w14:textId="1B3353C0" w:rsidR="00ED7B95" w:rsidRDefault="00ED7B9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0B509E6" w14:textId="77777777" w:rsidR="00ED7B95" w:rsidRDefault="00ED7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2ACEE" w14:textId="77777777" w:rsidR="001256BD" w:rsidRDefault="001256BD" w:rsidP="00ED7B95">
      <w:pPr>
        <w:spacing w:after="0" w:line="240" w:lineRule="auto"/>
      </w:pPr>
      <w:r>
        <w:separator/>
      </w:r>
    </w:p>
  </w:footnote>
  <w:footnote w:type="continuationSeparator" w:id="0">
    <w:p w14:paraId="70AF3454" w14:textId="77777777" w:rsidR="001256BD" w:rsidRDefault="001256BD" w:rsidP="00ED7B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42428"/>
    <w:multiLevelType w:val="hybridMultilevel"/>
    <w:tmpl w:val="B64C04F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267AFC"/>
    <w:multiLevelType w:val="hybridMultilevel"/>
    <w:tmpl w:val="5DC83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0A6EAF"/>
    <w:multiLevelType w:val="hybridMultilevel"/>
    <w:tmpl w:val="B3B84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60"/>
    <w:rsid w:val="00012AB3"/>
    <w:rsid w:val="001017A4"/>
    <w:rsid w:val="001256BD"/>
    <w:rsid w:val="00152D55"/>
    <w:rsid w:val="001C2A5A"/>
    <w:rsid w:val="001E474D"/>
    <w:rsid w:val="0026313B"/>
    <w:rsid w:val="00314950"/>
    <w:rsid w:val="003545E4"/>
    <w:rsid w:val="00375E75"/>
    <w:rsid w:val="003C4952"/>
    <w:rsid w:val="00405510"/>
    <w:rsid w:val="00414137"/>
    <w:rsid w:val="00430660"/>
    <w:rsid w:val="00531293"/>
    <w:rsid w:val="005B45B9"/>
    <w:rsid w:val="00614BAB"/>
    <w:rsid w:val="00621084"/>
    <w:rsid w:val="00676CE6"/>
    <w:rsid w:val="006D14A8"/>
    <w:rsid w:val="00767EDD"/>
    <w:rsid w:val="007A075E"/>
    <w:rsid w:val="007C54F8"/>
    <w:rsid w:val="007F52C0"/>
    <w:rsid w:val="007F7E89"/>
    <w:rsid w:val="008C5921"/>
    <w:rsid w:val="00935789"/>
    <w:rsid w:val="009B52AB"/>
    <w:rsid w:val="009E0B9E"/>
    <w:rsid w:val="00A2604D"/>
    <w:rsid w:val="00C034F6"/>
    <w:rsid w:val="00C760EE"/>
    <w:rsid w:val="00CB4B28"/>
    <w:rsid w:val="00D23887"/>
    <w:rsid w:val="00DD7A3B"/>
    <w:rsid w:val="00E064B7"/>
    <w:rsid w:val="00EA0ECC"/>
    <w:rsid w:val="00ED7B95"/>
    <w:rsid w:val="00EE5D68"/>
    <w:rsid w:val="00F12BD6"/>
    <w:rsid w:val="00FC604D"/>
    <w:rsid w:val="00FE1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D6B4E"/>
  <w15:chartTrackingRefBased/>
  <w15:docId w15:val="{A2E33F38-2462-49A8-B9E6-EE3144E7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B95"/>
  </w:style>
  <w:style w:type="paragraph" w:styleId="Footer">
    <w:name w:val="footer"/>
    <w:basedOn w:val="Normal"/>
    <w:link w:val="FooterChar"/>
    <w:uiPriority w:val="99"/>
    <w:unhideWhenUsed/>
    <w:rsid w:val="00ED7B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B95"/>
  </w:style>
  <w:style w:type="paragraph" w:styleId="ListParagraph">
    <w:name w:val="List Paragraph"/>
    <w:basedOn w:val="Normal"/>
    <w:uiPriority w:val="34"/>
    <w:qFormat/>
    <w:rsid w:val="005312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malawi</dc:creator>
  <cp:keywords/>
  <dc:description/>
  <cp:lastModifiedBy>Executive Assistant</cp:lastModifiedBy>
  <cp:revision>2</cp:revision>
  <dcterms:created xsi:type="dcterms:W3CDTF">2020-10-02T07:00:00Z</dcterms:created>
  <dcterms:modified xsi:type="dcterms:W3CDTF">2020-10-02T07:00:00Z</dcterms:modified>
</cp:coreProperties>
</file>