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92EA6" w14:textId="77777777" w:rsidR="00045A92" w:rsidRPr="000A249F" w:rsidRDefault="00045A92" w:rsidP="00045A92">
      <w:pPr>
        <w:jc w:val="center"/>
        <w:rPr>
          <w:sz w:val="28"/>
          <w:szCs w:val="28"/>
        </w:rPr>
      </w:pPr>
      <w:r w:rsidRPr="000A249F">
        <w:rPr>
          <w:sz w:val="28"/>
          <w:szCs w:val="28"/>
        </w:rPr>
        <w:t>MEXICO</w:t>
      </w:r>
    </w:p>
    <w:p w14:paraId="6B2F85DF" w14:textId="77777777" w:rsidR="00045A92" w:rsidRPr="000A249F" w:rsidRDefault="00045A92" w:rsidP="00045A92">
      <w:pPr>
        <w:jc w:val="center"/>
        <w:rPr>
          <w:sz w:val="28"/>
          <w:szCs w:val="28"/>
        </w:rPr>
      </w:pPr>
      <w:r w:rsidRPr="000A249F">
        <w:rPr>
          <w:sz w:val="28"/>
          <w:szCs w:val="28"/>
        </w:rPr>
        <w:t>OECPR-5 INTERVENTION</w:t>
      </w:r>
    </w:p>
    <w:p w14:paraId="192FA7B0" w14:textId="5BA49693" w:rsidR="00045A92" w:rsidRPr="000A249F" w:rsidRDefault="00045A92" w:rsidP="00045A92">
      <w:pPr>
        <w:jc w:val="center"/>
        <w:rPr>
          <w:sz w:val="28"/>
          <w:szCs w:val="28"/>
        </w:rPr>
      </w:pPr>
      <w:r w:rsidRPr="000A249F">
        <w:rPr>
          <w:sz w:val="28"/>
          <w:szCs w:val="28"/>
        </w:rPr>
        <w:t>1</w:t>
      </w:r>
      <w:r w:rsidR="00C74788">
        <w:rPr>
          <w:sz w:val="28"/>
          <w:szCs w:val="28"/>
        </w:rPr>
        <w:t>7</w:t>
      </w:r>
      <w:r w:rsidRPr="000A249F">
        <w:rPr>
          <w:sz w:val="28"/>
          <w:szCs w:val="28"/>
        </w:rPr>
        <w:t xml:space="preserve"> February 2021</w:t>
      </w:r>
    </w:p>
    <w:p w14:paraId="5440BF29" w14:textId="77777777" w:rsidR="00045A92" w:rsidRPr="000A249F" w:rsidRDefault="00045A92">
      <w:pPr>
        <w:rPr>
          <w:sz w:val="28"/>
          <w:szCs w:val="28"/>
        </w:rPr>
      </w:pPr>
    </w:p>
    <w:p w14:paraId="5505A587" w14:textId="77777777" w:rsidR="000A249F" w:rsidRDefault="000A249F">
      <w:pPr>
        <w:rPr>
          <w:sz w:val="28"/>
          <w:szCs w:val="28"/>
        </w:rPr>
      </w:pPr>
    </w:p>
    <w:p w14:paraId="52F278E3" w14:textId="44784541" w:rsidR="00C974C5" w:rsidRPr="000A249F" w:rsidRDefault="00045A92">
      <w:pPr>
        <w:rPr>
          <w:sz w:val="28"/>
          <w:szCs w:val="28"/>
        </w:rPr>
      </w:pPr>
      <w:r w:rsidRPr="000A249F">
        <w:rPr>
          <w:sz w:val="28"/>
          <w:szCs w:val="28"/>
        </w:rPr>
        <w:t>Thank you, Chair.</w:t>
      </w:r>
    </w:p>
    <w:p w14:paraId="3B147302" w14:textId="54AC20DB" w:rsidR="00045A92" w:rsidRDefault="00045A92">
      <w:pPr>
        <w:rPr>
          <w:sz w:val="28"/>
          <w:szCs w:val="28"/>
        </w:rPr>
      </w:pPr>
    </w:p>
    <w:p w14:paraId="6A755237" w14:textId="77777777" w:rsidR="000A249F" w:rsidRPr="000A249F" w:rsidRDefault="000A249F">
      <w:pPr>
        <w:rPr>
          <w:sz w:val="28"/>
          <w:szCs w:val="28"/>
        </w:rPr>
      </w:pPr>
    </w:p>
    <w:p w14:paraId="1A8CE5B3" w14:textId="00ED1FB4" w:rsidR="00045A92" w:rsidRPr="00DF6117" w:rsidRDefault="00045A92">
      <w:pPr>
        <w:rPr>
          <w:sz w:val="28"/>
          <w:szCs w:val="28"/>
        </w:rPr>
      </w:pPr>
      <w:r w:rsidRPr="000A249F">
        <w:rPr>
          <w:sz w:val="28"/>
          <w:szCs w:val="28"/>
        </w:rPr>
        <w:t>Mexico has been following the events during this Open</w:t>
      </w:r>
      <w:r w:rsidR="00FB20C5" w:rsidRPr="000A249F">
        <w:rPr>
          <w:sz w:val="28"/>
          <w:szCs w:val="28"/>
        </w:rPr>
        <w:t>-</w:t>
      </w:r>
      <w:r w:rsidRPr="000A249F">
        <w:rPr>
          <w:sz w:val="28"/>
          <w:szCs w:val="28"/>
        </w:rPr>
        <w:t xml:space="preserve">Ended CPR meeting closely and wishes to express </w:t>
      </w:r>
      <w:r w:rsidRPr="00DF6117">
        <w:rPr>
          <w:sz w:val="28"/>
          <w:szCs w:val="28"/>
        </w:rPr>
        <w:t>great satisfaction for having achieved the necessary consensus to approve the three decisions at hand and moving forward to</w:t>
      </w:r>
      <w:r w:rsidR="000A249F" w:rsidRPr="00DF6117">
        <w:rPr>
          <w:sz w:val="28"/>
          <w:szCs w:val="28"/>
        </w:rPr>
        <w:t xml:space="preserve"> ensure the adequate operation of</w:t>
      </w:r>
      <w:r w:rsidRPr="00DF6117">
        <w:rPr>
          <w:sz w:val="28"/>
          <w:szCs w:val="28"/>
        </w:rPr>
        <w:t xml:space="preserve"> UNEP.</w:t>
      </w:r>
    </w:p>
    <w:p w14:paraId="2A54D2EE" w14:textId="77777777" w:rsidR="00045A92" w:rsidRPr="000A249F" w:rsidRDefault="00045A92">
      <w:pPr>
        <w:rPr>
          <w:sz w:val="28"/>
          <w:szCs w:val="28"/>
        </w:rPr>
      </w:pPr>
    </w:p>
    <w:p w14:paraId="132CB234" w14:textId="066A16EC" w:rsidR="00045A92" w:rsidRDefault="00045A92">
      <w:pPr>
        <w:rPr>
          <w:sz w:val="28"/>
          <w:szCs w:val="28"/>
        </w:rPr>
      </w:pPr>
      <w:r w:rsidRPr="000A249F">
        <w:rPr>
          <w:sz w:val="28"/>
          <w:szCs w:val="28"/>
        </w:rPr>
        <w:t>We thank the Executive Director and her team for having provided us with a Medium</w:t>
      </w:r>
      <w:r w:rsidR="00DF6117">
        <w:rPr>
          <w:sz w:val="28"/>
          <w:szCs w:val="28"/>
        </w:rPr>
        <w:t>-</w:t>
      </w:r>
      <w:r w:rsidRPr="000A249F">
        <w:rPr>
          <w:sz w:val="28"/>
          <w:szCs w:val="28"/>
        </w:rPr>
        <w:t>Term Strategy and a Programme of Work that allows us all to work in a more effective way</w:t>
      </w:r>
      <w:r w:rsidR="00EA2C9C">
        <w:rPr>
          <w:sz w:val="28"/>
          <w:szCs w:val="28"/>
        </w:rPr>
        <w:t xml:space="preserve"> to properly address the three environmental crisis the Executive Director outlined and</w:t>
      </w:r>
      <w:r w:rsidRPr="000A249F">
        <w:rPr>
          <w:sz w:val="28"/>
          <w:szCs w:val="28"/>
        </w:rPr>
        <w:t xml:space="preserve"> to reach the 2030 Agenda and the SDGs. We also thank the Chair for his stamina and determination to lead us to a successful first session of UNEA-5.</w:t>
      </w:r>
      <w:r w:rsidR="00307B75" w:rsidRPr="000A249F">
        <w:rPr>
          <w:sz w:val="28"/>
          <w:szCs w:val="28"/>
        </w:rPr>
        <w:t xml:space="preserve"> </w:t>
      </w:r>
    </w:p>
    <w:p w14:paraId="390A4230" w14:textId="599A0D4B" w:rsidR="008C25F9" w:rsidRDefault="008C25F9">
      <w:pPr>
        <w:rPr>
          <w:sz w:val="28"/>
          <w:szCs w:val="28"/>
        </w:rPr>
      </w:pPr>
    </w:p>
    <w:p w14:paraId="05FCD8A1" w14:textId="6B38CB9A" w:rsidR="008C25F9" w:rsidRPr="000A249F" w:rsidRDefault="008C25F9">
      <w:pPr>
        <w:rPr>
          <w:sz w:val="28"/>
          <w:szCs w:val="28"/>
        </w:rPr>
      </w:pPr>
      <w:r>
        <w:rPr>
          <w:sz w:val="28"/>
          <w:szCs w:val="28"/>
        </w:rPr>
        <w:t>Mr. Chairman:</w:t>
      </w:r>
    </w:p>
    <w:p w14:paraId="34BD4225" w14:textId="77777777" w:rsidR="00C875B2" w:rsidRPr="000A249F" w:rsidRDefault="00C875B2">
      <w:pPr>
        <w:rPr>
          <w:sz w:val="28"/>
          <w:szCs w:val="28"/>
        </w:rPr>
      </w:pPr>
    </w:p>
    <w:p w14:paraId="5B9F4355" w14:textId="422B099A" w:rsidR="00C875B2" w:rsidRPr="000A249F" w:rsidRDefault="00C875B2">
      <w:pPr>
        <w:rPr>
          <w:sz w:val="28"/>
          <w:szCs w:val="28"/>
        </w:rPr>
      </w:pPr>
      <w:r w:rsidRPr="000A249F">
        <w:rPr>
          <w:sz w:val="28"/>
          <w:szCs w:val="28"/>
        </w:rPr>
        <w:t xml:space="preserve">Mexico is looking forward to the celebration of UNEP@50 in 2022 in its headquarters in Nairobi. This event </w:t>
      </w:r>
      <w:r w:rsidR="00DF6117">
        <w:rPr>
          <w:sz w:val="28"/>
          <w:szCs w:val="28"/>
        </w:rPr>
        <w:t>sha</w:t>
      </w:r>
      <w:r w:rsidRPr="000A249F">
        <w:rPr>
          <w:sz w:val="28"/>
          <w:szCs w:val="28"/>
        </w:rPr>
        <w:t>ll showcase the work that has been done in the last five decades and will highlight the urgency of focusing on the environmental agenda and will give us guidance as to where we intend to go in the decades</w:t>
      </w:r>
      <w:r w:rsidR="00530EEA" w:rsidRPr="000A249F">
        <w:rPr>
          <w:sz w:val="28"/>
          <w:szCs w:val="28"/>
        </w:rPr>
        <w:t xml:space="preserve"> to come</w:t>
      </w:r>
      <w:r w:rsidRPr="000A249F">
        <w:rPr>
          <w:sz w:val="28"/>
          <w:szCs w:val="28"/>
        </w:rPr>
        <w:t xml:space="preserve">. The celebration </w:t>
      </w:r>
      <w:r w:rsidR="00530EEA" w:rsidRPr="000A249F">
        <w:rPr>
          <w:sz w:val="28"/>
          <w:szCs w:val="28"/>
        </w:rPr>
        <w:t>shall</w:t>
      </w:r>
      <w:r w:rsidRPr="000A249F">
        <w:rPr>
          <w:sz w:val="28"/>
          <w:szCs w:val="28"/>
        </w:rPr>
        <w:t xml:space="preserve"> strengthen the only UN headquarters in the global South.</w:t>
      </w:r>
    </w:p>
    <w:p w14:paraId="07E6EF12" w14:textId="77777777" w:rsidR="00C875B2" w:rsidRPr="000A249F" w:rsidRDefault="00C875B2">
      <w:pPr>
        <w:rPr>
          <w:sz w:val="28"/>
          <w:szCs w:val="28"/>
        </w:rPr>
      </w:pPr>
    </w:p>
    <w:p w14:paraId="416E3B30" w14:textId="346D75BA" w:rsidR="00C875B2" w:rsidRPr="000A249F" w:rsidRDefault="00C875B2">
      <w:pPr>
        <w:rPr>
          <w:sz w:val="28"/>
          <w:szCs w:val="28"/>
        </w:rPr>
      </w:pPr>
      <w:r w:rsidRPr="000A249F">
        <w:rPr>
          <w:sz w:val="28"/>
          <w:szCs w:val="28"/>
        </w:rPr>
        <w:t xml:space="preserve">At the same time, we strongly support </w:t>
      </w:r>
      <w:r w:rsidR="00307B75" w:rsidRPr="000A249F">
        <w:rPr>
          <w:sz w:val="28"/>
          <w:szCs w:val="28"/>
        </w:rPr>
        <w:t xml:space="preserve">and thank </w:t>
      </w:r>
      <w:r w:rsidRPr="000A249F">
        <w:rPr>
          <w:sz w:val="28"/>
          <w:szCs w:val="28"/>
        </w:rPr>
        <w:t>Sweden</w:t>
      </w:r>
      <w:r w:rsidR="00307B75" w:rsidRPr="000A249F">
        <w:rPr>
          <w:sz w:val="28"/>
          <w:szCs w:val="28"/>
        </w:rPr>
        <w:t xml:space="preserve"> and Kenya</w:t>
      </w:r>
      <w:r w:rsidRPr="000A249F">
        <w:rPr>
          <w:sz w:val="28"/>
          <w:szCs w:val="28"/>
        </w:rPr>
        <w:t>’s initiative of carrying out a celebration of the 50</w:t>
      </w:r>
      <w:r w:rsidRPr="000A249F">
        <w:rPr>
          <w:sz w:val="28"/>
          <w:szCs w:val="28"/>
          <w:vertAlign w:val="superscript"/>
        </w:rPr>
        <w:t>th</w:t>
      </w:r>
      <w:r w:rsidRPr="000A249F">
        <w:rPr>
          <w:sz w:val="28"/>
          <w:szCs w:val="28"/>
        </w:rPr>
        <w:t xml:space="preserve"> anniversary of United Nations Conference of the Human Environment</w:t>
      </w:r>
      <w:r w:rsidR="00307B75" w:rsidRPr="000A249F">
        <w:rPr>
          <w:sz w:val="28"/>
          <w:szCs w:val="28"/>
        </w:rPr>
        <w:t xml:space="preserve"> in Stockholm in June 2022.</w:t>
      </w:r>
      <w:r w:rsidR="00530EEA" w:rsidRPr="000A249F">
        <w:rPr>
          <w:sz w:val="28"/>
          <w:szCs w:val="28"/>
        </w:rPr>
        <w:t xml:space="preserve"> We hope to reach a successful consensus agreement on this topic in New York soon.</w:t>
      </w:r>
    </w:p>
    <w:p w14:paraId="3CE17C60" w14:textId="77777777" w:rsidR="00307B75" w:rsidRPr="000A249F" w:rsidRDefault="00307B75">
      <w:pPr>
        <w:rPr>
          <w:sz w:val="28"/>
          <w:szCs w:val="28"/>
        </w:rPr>
      </w:pPr>
    </w:p>
    <w:p w14:paraId="74B0DEB4" w14:textId="77777777" w:rsidR="00F0682A" w:rsidRDefault="00307B75">
      <w:pPr>
        <w:rPr>
          <w:sz w:val="28"/>
          <w:szCs w:val="28"/>
        </w:rPr>
      </w:pPr>
      <w:r w:rsidRPr="000A249F">
        <w:rPr>
          <w:sz w:val="28"/>
          <w:szCs w:val="28"/>
        </w:rPr>
        <w:t xml:space="preserve">Regarding the General Assembly’s resolution 73/333, Mexico is in </w:t>
      </w:r>
      <w:proofErr w:type="spellStart"/>
      <w:r w:rsidRPr="000A249F">
        <w:rPr>
          <w:sz w:val="28"/>
          <w:szCs w:val="28"/>
        </w:rPr>
        <w:t>favour</w:t>
      </w:r>
      <w:proofErr w:type="spellEnd"/>
      <w:r w:rsidRPr="000A249F">
        <w:rPr>
          <w:sz w:val="28"/>
          <w:szCs w:val="28"/>
        </w:rPr>
        <w:t xml:space="preserve"> of adopting the Political Declaration that needs to be prepared in the best framework possible, due to the fact that it will be a milestone for the future of the organization. We are aware that negotiations will be difficult, considering the views expressed during the past negotiations</w:t>
      </w:r>
      <w:r w:rsidR="00F0682A">
        <w:rPr>
          <w:sz w:val="28"/>
          <w:szCs w:val="28"/>
        </w:rPr>
        <w:t xml:space="preserve"> carried out under the Working Group created </w:t>
      </w:r>
      <w:r w:rsidR="00F0682A">
        <w:rPr>
          <w:sz w:val="28"/>
          <w:szCs w:val="28"/>
        </w:rPr>
        <w:lastRenderedPageBreak/>
        <w:t>according to resolution 72/277, “Towards a Global Pact for the Environment”</w:t>
      </w:r>
      <w:r w:rsidRPr="000A249F">
        <w:rPr>
          <w:sz w:val="28"/>
          <w:szCs w:val="28"/>
        </w:rPr>
        <w:t xml:space="preserve">. </w:t>
      </w:r>
    </w:p>
    <w:p w14:paraId="3BB6E3BA" w14:textId="64C297ED" w:rsidR="00F0682A" w:rsidRDefault="00F0682A">
      <w:pPr>
        <w:rPr>
          <w:sz w:val="28"/>
          <w:szCs w:val="28"/>
        </w:rPr>
      </w:pPr>
    </w:p>
    <w:p w14:paraId="316D43D8" w14:textId="747DDEE6" w:rsidR="00307B75" w:rsidRPr="00C74788" w:rsidRDefault="00F0682A">
      <w:pPr>
        <w:rPr>
          <w:sz w:val="28"/>
          <w:szCs w:val="28"/>
          <w:lang w:val="en-GB"/>
        </w:rPr>
      </w:pPr>
      <w:r>
        <w:rPr>
          <w:sz w:val="28"/>
          <w:szCs w:val="28"/>
        </w:rPr>
        <w:t xml:space="preserve">We regret that throughout the discussions regarding the preparation of a Political Declaration as mandated in resolution 73/333, the importance of making good use of the inter-sessional period between the Assemblies has not been considered at any time. The CPR is completely qualified to carry out those negotiations. As a matter of fact, we already count with two co-facilitators who are leading the discussions and negotiations on this topic. For this reason, Mexico </w:t>
      </w:r>
      <w:r w:rsidR="00C74788">
        <w:rPr>
          <w:sz w:val="28"/>
          <w:szCs w:val="28"/>
        </w:rPr>
        <w:t>requests</w:t>
      </w:r>
      <w:r>
        <w:rPr>
          <w:sz w:val="28"/>
          <w:szCs w:val="28"/>
        </w:rPr>
        <w:t xml:space="preserve"> to consider start</w:t>
      </w:r>
      <w:r w:rsidR="00C74788">
        <w:rPr>
          <w:sz w:val="28"/>
          <w:szCs w:val="28"/>
        </w:rPr>
        <w:t>ing</w:t>
      </w:r>
      <w:r>
        <w:rPr>
          <w:sz w:val="28"/>
          <w:szCs w:val="28"/>
        </w:rPr>
        <w:t xml:space="preserve"> an intense and focused process to comply with our mandate of preparing</w:t>
      </w:r>
      <w:r w:rsidR="00C74788">
        <w:rPr>
          <w:sz w:val="28"/>
          <w:szCs w:val="28"/>
        </w:rPr>
        <w:t>,</w:t>
      </w:r>
      <w:r>
        <w:rPr>
          <w:sz w:val="28"/>
          <w:szCs w:val="28"/>
        </w:rPr>
        <w:t xml:space="preserve"> at UNEA-5</w:t>
      </w:r>
      <w:r w:rsidR="00C74788">
        <w:rPr>
          <w:sz w:val="28"/>
          <w:szCs w:val="28"/>
        </w:rPr>
        <w:t>,</w:t>
      </w:r>
      <w:r>
        <w:rPr>
          <w:sz w:val="28"/>
          <w:szCs w:val="28"/>
        </w:rPr>
        <w:t xml:space="preserve"> the above-mentioned Political Declaration.</w:t>
      </w:r>
      <w:r w:rsidR="00C74788">
        <w:rPr>
          <w:sz w:val="28"/>
          <w:szCs w:val="28"/>
        </w:rPr>
        <w:t xml:space="preserve"> So far, the work carried out in this regard has been insufficient and, unfortunately, that does not contribute to strengthening UNEP</w:t>
      </w:r>
      <w:r w:rsidR="00C74788">
        <w:rPr>
          <w:sz w:val="28"/>
          <w:szCs w:val="28"/>
          <w:lang w:val="en-GB"/>
        </w:rPr>
        <w:t xml:space="preserve">’s mandate. </w:t>
      </w:r>
      <w:r w:rsidR="00307B75" w:rsidRPr="000A249F">
        <w:rPr>
          <w:sz w:val="28"/>
          <w:szCs w:val="28"/>
        </w:rPr>
        <w:t xml:space="preserve">Mexico is willing to participate in a constructive manner </w:t>
      </w:r>
      <w:r w:rsidR="00C74788">
        <w:rPr>
          <w:sz w:val="28"/>
          <w:szCs w:val="28"/>
        </w:rPr>
        <w:t>in the negotiations that will take place on this matter.</w:t>
      </w:r>
    </w:p>
    <w:p w14:paraId="47D08E8F" w14:textId="77777777" w:rsidR="00307B75" w:rsidRPr="000A249F" w:rsidRDefault="00307B75">
      <w:pPr>
        <w:rPr>
          <w:sz w:val="28"/>
          <w:szCs w:val="28"/>
        </w:rPr>
      </w:pPr>
    </w:p>
    <w:p w14:paraId="26F9DCAB" w14:textId="087ABA81" w:rsidR="00640203" w:rsidRPr="000A249F" w:rsidRDefault="00307B75">
      <w:pPr>
        <w:rPr>
          <w:sz w:val="28"/>
          <w:szCs w:val="28"/>
        </w:rPr>
      </w:pPr>
      <w:r w:rsidRPr="000A249F">
        <w:rPr>
          <w:sz w:val="28"/>
          <w:szCs w:val="28"/>
        </w:rPr>
        <w:t xml:space="preserve">I would like to end this intervention with a reflection on the exercise at hand. The process of decision approval in the session that is concluding today has clearly shown the need for </w:t>
      </w:r>
      <w:r w:rsidR="00640203" w:rsidRPr="000A249F">
        <w:rPr>
          <w:sz w:val="28"/>
          <w:szCs w:val="28"/>
        </w:rPr>
        <w:t xml:space="preserve">a better use of </w:t>
      </w:r>
      <w:r w:rsidRPr="000A249F">
        <w:rPr>
          <w:sz w:val="28"/>
          <w:szCs w:val="28"/>
        </w:rPr>
        <w:t>the inter</w:t>
      </w:r>
      <w:r w:rsidR="00640203" w:rsidRPr="000A249F">
        <w:rPr>
          <w:sz w:val="28"/>
          <w:szCs w:val="28"/>
        </w:rPr>
        <w:t>-</w:t>
      </w:r>
      <w:r w:rsidRPr="000A249F">
        <w:rPr>
          <w:sz w:val="28"/>
          <w:szCs w:val="28"/>
        </w:rPr>
        <w:t>sessional period</w:t>
      </w:r>
      <w:r w:rsidR="00640203" w:rsidRPr="000A249F">
        <w:rPr>
          <w:sz w:val="28"/>
          <w:szCs w:val="28"/>
        </w:rPr>
        <w:t xml:space="preserve">, a subject that was discussed at length for almost two years during the CPR Review Process. We need time for an in-depth discussion of </w:t>
      </w:r>
      <w:r w:rsidR="00D85F3F" w:rsidRPr="000A249F">
        <w:rPr>
          <w:sz w:val="28"/>
          <w:szCs w:val="28"/>
        </w:rPr>
        <w:t xml:space="preserve">resolutions and </w:t>
      </w:r>
      <w:r w:rsidR="00640203" w:rsidRPr="000A249F">
        <w:rPr>
          <w:sz w:val="28"/>
          <w:szCs w:val="28"/>
        </w:rPr>
        <w:t xml:space="preserve">decisions, </w:t>
      </w:r>
      <w:r w:rsidR="000A249F" w:rsidRPr="000A249F">
        <w:rPr>
          <w:sz w:val="28"/>
          <w:szCs w:val="28"/>
        </w:rPr>
        <w:t xml:space="preserve">as well as other very relevant documents, </w:t>
      </w:r>
      <w:r w:rsidR="00640203" w:rsidRPr="000A249F">
        <w:rPr>
          <w:sz w:val="28"/>
          <w:szCs w:val="28"/>
        </w:rPr>
        <w:t>to avoid leaving important matters for last-minute discussions. For our delegation, it is indispensable to begin these discussions as soon as possible, that is, as soon as the decisions and resolutions are presented. That is the best way to strengthen UNEP’s mandate and its relevance</w:t>
      </w:r>
      <w:r w:rsidR="00FB20C5" w:rsidRPr="000A249F">
        <w:rPr>
          <w:sz w:val="28"/>
          <w:szCs w:val="28"/>
        </w:rPr>
        <w:t>, as well as a transparent, inclusive, and democratic participation of the membership</w:t>
      </w:r>
      <w:r w:rsidR="00640203" w:rsidRPr="000A249F">
        <w:rPr>
          <w:sz w:val="28"/>
          <w:szCs w:val="28"/>
        </w:rPr>
        <w:t>.</w:t>
      </w:r>
    </w:p>
    <w:p w14:paraId="5A9341FE" w14:textId="77777777" w:rsidR="00640203" w:rsidRPr="000A249F" w:rsidRDefault="00640203">
      <w:pPr>
        <w:rPr>
          <w:sz w:val="28"/>
          <w:szCs w:val="28"/>
        </w:rPr>
      </w:pPr>
    </w:p>
    <w:p w14:paraId="5E579E1D" w14:textId="77777777" w:rsidR="00307B75" w:rsidRPr="000A249F" w:rsidRDefault="00640203">
      <w:pPr>
        <w:rPr>
          <w:sz w:val="28"/>
          <w:szCs w:val="28"/>
        </w:rPr>
      </w:pPr>
      <w:r w:rsidRPr="000A249F">
        <w:rPr>
          <w:sz w:val="28"/>
          <w:szCs w:val="28"/>
        </w:rPr>
        <w:t xml:space="preserve">Thank you very much. </w:t>
      </w:r>
    </w:p>
    <w:p w14:paraId="6259AD81" w14:textId="77777777" w:rsidR="00307B75" w:rsidRPr="000A249F" w:rsidRDefault="00307B75">
      <w:pPr>
        <w:rPr>
          <w:sz w:val="28"/>
          <w:szCs w:val="28"/>
        </w:rPr>
      </w:pPr>
    </w:p>
    <w:sectPr w:rsidR="00307B75" w:rsidRPr="000A249F" w:rsidSect="00C974C5">
      <w:footerReference w:type="default" r:id="rId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66505" w14:textId="77777777" w:rsidR="000A249F" w:rsidRDefault="000A249F" w:rsidP="000A249F">
      <w:r>
        <w:separator/>
      </w:r>
    </w:p>
  </w:endnote>
  <w:endnote w:type="continuationSeparator" w:id="0">
    <w:p w14:paraId="40CAB5BB" w14:textId="77777777" w:rsidR="000A249F" w:rsidRDefault="000A249F" w:rsidP="000A2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7766726"/>
      <w:docPartObj>
        <w:docPartGallery w:val="Page Numbers (Bottom of Page)"/>
        <w:docPartUnique/>
      </w:docPartObj>
    </w:sdtPr>
    <w:sdtEndPr>
      <w:rPr>
        <w:noProof/>
      </w:rPr>
    </w:sdtEndPr>
    <w:sdtContent>
      <w:p w14:paraId="084E1EBD" w14:textId="23CBC737" w:rsidR="000A249F" w:rsidRDefault="000A24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915D2F" w14:textId="77777777" w:rsidR="000A249F" w:rsidRDefault="000A2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C2EC1" w14:textId="77777777" w:rsidR="000A249F" w:rsidRDefault="000A249F" w:rsidP="000A249F">
      <w:r>
        <w:separator/>
      </w:r>
    </w:p>
  </w:footnote>
  <w:footnote w:type="continuationSeparator" w:id="0">
    <w:p w14:paraId="77BE0F4E" w14:textId="77777777" w:rsidR="000A249F" w:rsidRDefault="000A249F" w:rsidP="000A24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A92"/>
    <w:rsid w:val="00045A92"/>
    <w:rsid w:val="000A249F"/>
    <w:rsid w:val="00307B75"/>
    <w:rsid w:val="00530EEA"/>
    <w:rsid w:val="00640203"/>
    <w:rsid w:val="008C25F9"/>
    <w:rsid w:val="00C74788"/>
    <w:rsid w:val="00C875B2"/>
    <w:rsid w:val="00C974C5"/>
    <w:rsid w:val="00D85F3F"/>
    <w:rsid w:val="00DF6117"/>
    <w:rsid w:val="00EA2C9C"/>
    <w:rsid w:val="00F0682A"/>
    <w:rsid w:val="00F65B61"/>
    <w:rsid w:val="00FB2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DCB56B"/>
  <w14:defaultImageDpi w14:val="300"/>
  <w15:docId w15:val="{246453FA-D442-444B-A66E-0FA8A12C8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49F"/>
    <w:pPr>
      <w:tabs>
        <w:tab w:val="center" w:pos="4513"/>
        <w:tab w:val="right" w:pos="9026"/>
      </w:tabs>
    </w:pPr>
  </w:style>
  <w:style w:type="character" w:customStyle="1" w:styleId="HeaderChar">
    <w:name w:val="Header Char"/>
    <w:basedOn w:val="DefaultParagraphFont"/>
    <w:link w:val="Header"/>
    <w:uiPriority w:val="99"/>
    <w:rsid w:val="000A249F"/>
  </w:style>
  <w:style w:type="paragraph" w:styleId="Footer">
    <w:name w:val="footer"/>
    <w:basedOn w:val="Normal"/>
    <w:link w:val="FooterChar"/>
    <w:uiPriority w:val="99"/>
    <w:unhideWhenUsed/>
    <w:rsid w:val="000A249F"/>
    <w:pPr>
      <w:tabs>
        <w:tab w:val="center" w:pos="4513"/>
        <w:tab w:val="right" w:pos="9026"/>
      </w:tabs>
    </w:pPr>
  </w:style>
  <w:style w:type="character" w:customStyle="1" w:styleId="FooterChar">
    <w:name w:val="Footer Char"/>
    <w:basedOn w:val="DefaultParagraphFont"/>
    <w:link w:val="Footer"/>
    <w:uiPriority w:val="99"/>
    <w:rsid w:val="000A2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Santacruz International Communication</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Lino Santacruz</dc:creator>
  <cp:keywords/>
  <dc:description/>
  <cp:lastModifiedBy>Santacruz Moctezuma, Lino Leopoldo</cp:lastModifiedBy>
  <cp:revision>2</cp:revision>
  <cp:lastPrinted>2021-02-16T14:24:00Z</cp:lastPrinted>
  <dcterms:created xsi:type="dcterms:W3CDTF">2021-02-17T15:38:00Z</dcterms:created>
  <dcterms:modified xsi:type="dcterms:W3CDTF">2021-02-17T15:38:00Z</dcterms:modified>
</cp:coreProperties>
</file>