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0A2" w:rsidRPr="007D6D9A" w:rsidRDefault="00FB40A2" w:rsidP="007D6D9A">
      <w:pPr>
        <w:spacing w:after="240" w:line="240" w:lineRule="auto"/>
        <w:ind w:left="124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D6D9A">
        <w:rPr>
          <w:rFonts w:ascii="Times New Roman" w:hAnsi="Times New Roman" w:cs="Times New Roman"/>
          <w:b/>
          <w:sz w:val="28"/>
          <w:szCs w:val="28"/>
          <w:lang w:val="ru-RU"/>
        </w:rPr>
        <w:t>Проект резолюции о значительном улучшении качества воздуха в городах до уровн</w:t>
      </w:r>
      <w:r w:rsidR="006612C2" w:rsidRPr="007D6D9A">
        <w:rPr>
          <w:rFonts w:ascii="Times New Roman" w:hAnsi="Times New Roman" w:cs="Times New Roman"/>
          <w:b/>
          <w:sz w:val="28"/>
          <w:szCs w:val="28"/>
          <w:lang w:val="ru-RU"/>
        </w:rPr>
        <w:t>ей</w:t>
      </w:r>
      <w:r w:rsidRPr="007D6D9A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="006612C2" w:rsidRPr="007D6D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безопасных для </w:t>
      </w:r>
      <w:r w:rsidRPr="007D6D9A">
        <w:rPr>
          <w:rFonts w:ascii="Times New Roman" w:hAnsi="Times New Roman" w:cs="Times New Roman"/>
          <w:b/>
          <w:sz w:val="28"/>
          <w:szCs w:val="28"/>
          <w:lang w:val="ru-RU"/>
        </w:rPr>
        <w:t>здоров</w:t>
      </w:r>
      <w:r w:rsidR="006612C2" w:rsidRPr="007D6D9A">
        <w:rPr>
          <w:rFonts w:ascii="Times New Roman" w:hAnsi="Times New Roman" w:cs="Times New Roman"/>
          <w:b/>
          <w:sz w:val="28"/>
          <w:szCs w:val="28"/>
          <w:lang w:val="ru-RU"/>
        </w:rPr>
        <w:t>ья</w:t>
      </w:r>
      <w:r w:rsidRPr="007D6D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человек</w:t>
      </w:r>
      <w:r w:rsidR="006612C2" w:rsidRPr="007D6D9A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FB40A2" w:rsidRPr="007D6D9A" w:rsidRDefault="009A4DD6" w:rsidP="007D6D9A">
      <w:pPr>
        <w:spacing w:after="120" w:line="240" w:lineRule="auto"/>
        <w:ind w:left="1248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6D9A">
        <w:rPr>
          <w:rFonts w:ascii="Times New Roman" w:hAnsi="Times New Roman" w:cs="Times New Roman"/>
          <w:b/>
          <w:sz w:val="24"/>
          <w:szCs w:val="24"/>
          <w:lang w:val="ru-RU"/>
        </w:rPr>
        <w:t>Предложен Суданом</w:t>
      </w:r>
    </w:p>
    <w:p w:rsidR="009C44D6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>Ассамблея Организации Объединенных Наций по окружающей среде,</w:t>
      </w:r>
    </w:p>
    <w:p w:rsidR="009C44D6" w:rsidRPr="007D6D9A" w:rsidRDefault="00195198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принимая к сведению</w:t>
      </w:r>
      <w:r w:rsidR="006612C2" w:rsidRPr="007D6D9A">
        <w:rPr>
          <w:rFonts w:ascii="Times New Roman" w:hAnsi="Times New Roman" w:cs="Times New Roman"/>
          <w:i/>
          <w:sz w:val="20"/>
          <w:szCs w:val="20"/>
          <w:lang w:val="ru-RU"/>
        </w:rPr>
        <w:t>,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что согласно оценке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в докладе Всемирной о</w:t>
      </w:r>
      <w:r w:rsidR="00A9704B" w:rsidRPr="007D6D9A">
        <w:rPr>
          <w:rFonts w:ascii="Times New Roman" w:hAnsi="Times New Roman" w:cs="Times New Roman"/>
          <w:sz w:val="20"/>
          <w:szCs w:val="20"/>
          <w:lang w:val="ru-RU"/>
        </w:rPr>
        <w:t>рганизации здравоохранения</w:t>
      </w:r>
      <w:r w:rsidR="00DB09A3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, озаглавленном </w:t>
      </w:r>
      <w:r w:rsidR="0058692F" w:rsidRPr="007D6D9A">
        <w:rPr>
          <w:rFonts w:ascii="Times New Roman" w:hAnsi="Times New Roman" w:cs="Times New Roman"/>
          <w:sz w:val="20"/>
          <w:szCs w:val="20"/>
          <w:lang w:val="ru-RU"/>
        </w:rPr>
        <w:t>«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Здоровье и окружающая среда: решение проблемы воздействия загрязнения воздуха на здоровье</w:t>
      </w:r>
      <w:r w:rsidR="0058692F" w:rsidRPr="007D6D9A">
        <w:rPr>
          <w:rFonts w:ascii="Times New Roman" w:hAnsi="Times New Roman" w:cs="Times New Roman"/>
          <w:sz w:val="20"/>
          <w:szCs w:val="20"/>
          <w:lang w:val="ru-RU"/>
        </w:rPr>
        <w:t>»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, который был рассмотрен на шестьдесят восьмой сессии Всемирной ассамблеи з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дравоохранения в мае 2015 года,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загрязнение воздуха ежегодно приводит к преждевременной смерти более чем семи миллионов человек во всем мире, что в настоящее время может превышать смертность в результате заболевания малярией, туберк</w:t>
      </w:r>
      <w:r w:rsidR="007D6D9A">
        <w:rPr>
          <w:rFonts w:ascii="Times New Roman" w:hAnsi="Times New Roman" w:cs="Times New Roman"/>
          <w:sz w:val="20"/>
          <w:szCs w:val="20"/>
          <w:lang w:val="ru-RU"/>
        </w:rPr>
        <w:t>улезом и СПИДом вместе взятыми,</w:t>
      </w:r>
    </w:p>
    <w:p w:rsidR="009C44D6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 xml:space="preserve">ссылаясь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на мандат Программы Организации Объединенных Наций по окружающей среде, как изложено в пункте 2 решения 27/2 Совета управ</w:t>
      </w:r>
      <w:r w:rsidR="007D6D9A">
        <w:rPr>
          <w:rFonts w:ascii="Times New Roman" w:hAnsi="Times New Roman" w:cs="Times New Roman"/>
          <w:sz w:val="20"/>
          <w:szCs w:val="20"/>
          <w:lang w:val="ru-RU"/>
        </w:rPr>
        <w:t>ляющих от 22 февраля 2013 года,</w:t>
      </w:r>
    </w:p>
    <w:p w:rsidR="00FB40A2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признавая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, что плохое качество воздуха является 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обостряющейся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проблемой в контексте устойчивого развития, особенно 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с точки зрения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здоровья человека в городах и городских центрах, и что необходимы межсекторальные усилия по улучшению качества воздуха,</w:t>
      </w:r>
    </w:p>
    <w:p w:rsidR="00C4226C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признавая также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, что загрязнение воздуха препятств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ует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устойчиво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му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развити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ю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на национальном уровне, оказывая негативное</w:t>
      </w:r>
      <w:r w:rsidR="00A56556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воздействие,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в числе многих других областей, на экономику, производительность труда работников, расходы на здравоохранение и туризм,</w:t>
      </w:r>
    </w:p>
    <w:p w:rsidR="00FB40A2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>сознавая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, что содействие улучшению качества воздуха является приоритетом в деле охраны здоровья населения и обеспечивает сопутствующие выгоды для климата, экосистемных услуг, биоразнообразия и продовольственной безопасности,</w:t>
      </w:r>
    </w:p>
    <w:p w:rsidR="00FB40A2" w:rsidRPr="007D6D9A" w:rsidRDefault="00FB40A2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 w:rsidRPr="007D6D9A">
        <w:rPr>
          <w:rFonts w:ascii="Times New Roman" w:hAnsi="Times New Roman" w:cs="Times New Roman"/>
          <w:i/>
          <w:sz w:val="20"/>
          <w:szCs w:val="20"/>
          <w:lang w:val="ru-RU"/>
        </w:rPr>
        <w:t xml:space="preserve">ссылаясь </w:t>
      </w:r>
      <w:r w:rsidRPr="007D6D9A">
        <w:rPr>
          <w:rFonts w:ascii="Times New Roman" w:hAnsi="Times New Roman" w:cs="Times New Roman"/>
          <w:sz w:val="20"/>
          <w:szCs w:val="20"/>
          <w:lang w:val="ru-RU"/>
        </w:rPr>
        <w:t>на резолюцию 66/288 Генерал</w:t>
      </w:r>
      <w:bookmarkStart w:id="0" w:name="_GoBack"/>
      <w:bookmarkEnd w:id="0"/>
      <w:r w:rsidRPr="007D6D9A">
        <w:rPr>
          <w:rFonts w:ascii="Times New Roman" w:hAnsi="Times New Roman" w:cs="Times New Roman"/>
          <w:sz w:val="20"/>
          <w:szCs w:val="20"/>
          <w:lang w:val="ru-RU"/>
        </w:rPr>
        <w:t>ьной Ассамблеи от 27 июля 2012 года, в которой Ассамблея одобрила итоговый документ Конференции Организации Объединенных Наций по устойчивому развитию, озаглавленный «Будущее, которого мы хотим», в котором главы государств и правительств и высокопоставленные представители обязались содействовать осуществлению стратегий устойчивого развития, направленных на поддержание надлежащего качества воздуха в контексте экологически устойчивых городов и населенных пунктов, и признали, что уменьшение загрязнения воздуха оказывает положительное воздействие на здоровье человека,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1.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FB40A2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призывает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к созданию в сотрудничестве с соответствующими заинтересованными субъектами информационного инструмента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рия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в области общественного здравоохранения и качества воздуха;</w:t>
      </w:r>
    </w:p>
    <w:p w:rsidR="009C44D6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2.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FB40A2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предлагает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тем государствам-членам, которые испытывают проблемы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с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качеств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ом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воздуха, разработать и осуществить в сотрудничестве с Рамочной конвенцией Организации Объединенных Наций об изменении климата национальные программы действий </w:t>
      </w:r>
      <w:r w:rsidR="000A5C1B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по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улучшени</w:t>
      </w:r>
      <w:r w:rsidR="000A5C1B" w:rsidRPr="007D6D9A">
        <w:rPr>
          <w:rFonts w:ascii="Times New Roman" w:hAnsi="Times New Roman" w:cs="Times New Roman"/>
          <w:sz w:val="20"/>
          <w:szCs w:val="20"/>
          <w:lang w:val="ru-RU"/>
        </w:rPr>
        <w:t>ю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качества воздуха;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3.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B13E1A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просит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Организацию Объединенных Наций и других субъектов предоставить инструментальные средства для разработки, поддержки и расширения научных исследований и анализа, в том числе для оценки воздействия загрязнения воздуха на здоровье человека и окружающую среду, выявления связанных с секторальными мерами политики рисков и выгод для здоровья с помощью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, в частности, 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>оценок воздейст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вия на здоровье; 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>и прове</w:t>
      </w:r>
      <w:r w:rsidR="006612C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сти 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анализ затрат и выгод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применительно к 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>конкретны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м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группа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м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заинтересованных субъектов, таки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м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как женщины и дети, на субн</w:t>
      </w:r>
      <w:r w:rsidR="00E054EB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ациональном уровне, в городах и </w:t>
      </w:r>
      <w:r w:rsidR="00B13E1A" w:rsidRPr="007D6D9A">
        <w:rPr>
          <w:rFonts w:ascii="Times New Roman" w:hAnsi="Times New Roman" w:cs="Times New Roman"/>
          <w:sz w:val="20"/>
          <w:szCs w:val="20"/>
          <w:lang w:val="ru-RU"/>
        </w:rPr>
        <w:t>домашних хозяйствах;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4.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FB40A2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просит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Директора-исполнителя в партнерстве с государствами-членами, другими органами и соответствующими программами Организации Объединенных Наций разработать и распространить передовые методы в деле разработки и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реализации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стратегических рамок для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повышения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качества воздуха и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совершенствования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систем раннего предупреждения для улучшения здоровья населения;</w:t>
      </w:r>
    </w:p>
    <w:p w:rsidR="009C44D6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5.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647D4F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просит также</w:t>
      </w:r>
      <w:r w:rsidR="00647D4F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Директора-исполнителя оказать государств</w:t>
      </w:r>
      <w:r w:rsidR="001C42F3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ам-членам техническую поддержку по </w:t>
      </w:r>
      <w:r w:rsidR="00647D4F" w:rsidRPr="007D6D9A">
        <w:rPr>
          <w:rFonts w:ascii="Times New Roman" w:hAnsi="Times New Roman" w:cs="Times New Roman"/>
          <w:sz w:val="20"/>
          <w:szCs w:val="20"/>
          <w:lang w:val="ru-RU"/>
        </w:rPr>
        <w:t>вопросам загрязнения воздуха путем создания сети мониторинга качества воздуха;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6.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FB40A2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призывает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к разработке под руководством Всемирной организации здравоохранения и Программы Организации Объединенных Наций по окружающей среде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lastRenderedPageBreak/>
        <w:t>коммуникационных стратегий в целях повышения осведомленности о мерах политики п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о борьбе с загрязнением воздуха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, профилактик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е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связанных с загрязнением воздуха заболеваний и повышени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ю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благополучия на глобальном, национальном и местном уровнях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, а также в целях стимулирования спроса на такие меры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7.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FB40A2" w:rsidRPr="007D6D9A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просит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Директора-исполнителя предоставить учебные материалы и техническую поддержку в целях создания в секторе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природоохраны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потенциала для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коммуникационной деятельности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, в том числе с 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привлечением 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общественност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, по вопросам решения проблемы воздействия загрязнения воздуха на здоровье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человека</w:t>
      </w:r>
      <w:r w:rsidR="00FB40A2" w:rsidRPr="007D6D9A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FB40A2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8.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E93D9F" w:rsidRPr="007D6D9A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просит также </w:t>
      </w:r>
      <w:r w:rsidR="00E93D9F" w:rsidRPr="007D6D9A">
        <w:rPr>
          <w:rFonts w:ascii="Times New Roman" w:hAnsi="Times New Roman" w:cs="Times New Roman"/>
          <w:sz w:val="20"/>
          <w:szCs w:val="20"/>
          <w:lang w:val="ru-RU"/>
        </w:rPr>
        <w:t>Директора-исполнителя активизировать техническую поддержку со стороны глобальных и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, в случае необходимости, </w:t>
      </w:r>
      <w:r w:rsidR="00E93D9F" w:rsidRPr="007D6D9A">
        <w:rPr>
          <w:rFonts w:ascii="Times New Roman" w:hAnsi="Times New Roman" w:cs="Times New Roman"/>
          <w:sz w:val="20"/>
          <w:szCs w:val="20"/>
          <w:lang w:val="ru-RU"/>
        </w:rPr>
        <w:t>региональных сетей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93D9F" w:rsidRPr="007D6D9A">
        <w:rPr>
          <w:rFonts w:ascii="Times New Roman" w:hAnsi="Times New Roman" w:cs="Times New Roman"/>
          <w:sz w:val="20"/>
          <w:szCs w:val="20"/>
          <w:lang w:val="ru-RU"/>
        </w:rPr>
        <w:t>и укреплять организационный потенциал в области разработки планов действий по борьбе с загрязнением воздуха, в частности, в секторе здравоохранения, в том числе на национальном и субнациональном уровнях, а также для решения таких конкретных вопросов, как загрязнение воздуха в помещениях;</w:t>
      </w:r>
    </w:p>
    <w:p w:rsidR="00563BD7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9.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344F90" w:rsidRPr="007D6D9A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просит далее </w:t>
      </w:r>
      <w:r w:rsidR="00344F90" w:rsidRPr="007D6D9A">
        <w:rPr>
          <w:rFonts w:ascii="Times New Roman" w:hAnsi="Times New Roman" w:cs="Times New Roman"/>
          <w:sz w:val="20"/>
          <w:szCs w:val="20"/>
          <w:lang w:val="ru-RU"/>
        </w:rPr>
        <w:t>Директора-исполнителя разработать мероприятия в области оценки технологий, таких как инструмент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>альн</w:t>
      </w:r>
      <w:r w:rsidR="00344F90" w:rsidRPr="007D6D9A">
        <w:rPr>
          <w:rFonts w:ascii="Times New Roman" w:hAnsi="Times New Roman" w:cs="Times New Roman"/>
          <w:sz w:val="20"/>
          <w:szCs w:val="20"/>
          <w:lang w:val="ru-RU"/>
        </w:rPr>
        <w:t>ы</w:t>
      </w:r>
      <w:r w:rsidR="0087209A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е средства </w:t>
      </w:r>
      <w:r w:rsidR="00344F90" w:rsidRPr="007D6D9A">
        <w:rPr>
          <w:rFonts w:ascii="Times New Roman" w:hAnsi="Times New Roman" w:cs="Times New Roman"/>
          <w:sz w:val="20"/>
          <w:szCs w:val="20"/>
          <w:lang w:val="ru-RU"/>
        </w:rPr>
        <w:t>и методология оценки устойчивости технологий, с тем чтобы директивные органы имели возможность выбирать технологии, наиболее подходящие для достижения цели улучшения качества воздуха и здоровья населения;</w:t>
      </w:r>
    </w:p>
    <w:p w:rsidR="00A16074" w:rsidRPr="007D6D9A" w:rsidRDefault="007D6D9A" w:rsidP="007D6D9A">
      <w:pPr>
        <w:spacing w:after="120" w:line="240" w:lineRule="auto"/>
        <w:ind w:left="1247" w:firstLine="624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10.</w:t>
      </w:r>
      <w:r>
        <w:rPr>
          <w:rFonts w:ascii="Times New Roman" w:hAnsi="Times New Roman" w:cs="Times New Roman"/>
          <w:sz w:val="20"/>
          <w:szCs w:val="20"/>
          <w:lang w:val="ru-RU"/>
        </w:rPr>
        <w:tab/>
      </w:r>
      <w:r w:rsidR="00344F90" w:rsidRPr="007D6D9A">
        <w:rPr>
          <w:rFonts w:ascii="Times New Roman" w:hAnsi="Times New Roman" w:cs="Times New Roman"/>
          <w:i/>
          <w:sz w:val="20"/>
          <w:szCs w:val="20"/>
          <w:lang w:val="ru-RU"/>
        </w:rPr>
        <w:t>призывает</w:t>
      </w:r>
      <w:r w:rsidR="00344F90" w:rsidRPr="007D6D9A">
        <w:rPr>
          <w:rFonts w:ascii="Times New Roman" w:hAnsi="Times New Roman" w:cs="Times New Roman"/>
          <w:sz w:val="20"/>
          <w:szCs w:val="20"/>
          <w:lang w:val="ru-RU"/>
        </w:rPr>
        <w:t xml:space="preserve"> Программу Организации Объединенных Наций по окружающей среде и другие органы Организации Объединенных Наций предоставить финансовые ресурсы, необходимые для осуществления проектов, направленных на улучшение качества воздуха.</w:t>
      </w:r>
    </w:p>
    <w:p w:rsidR="009A4DD6" w:rsidRPr="007D6D9A" w:rsidRDefault="009A4DD6" w:rsidP="007D6D9A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9712" w:type="dxa"/>
        <w:tblLayout w:type="fixed"/>
        <w:tblLook w:val="04A0" w:firstRow="1" w:lastRow="0" w:firstColumn="1" w:lastColumn="0" w:noHBand="0" w:noVBand="1"/>
      </w:tblPr>
      <w:tblGrid>
        <w:gridCol w:w="1942"/>
        <w:gridCol w:w="1942"/>
        <w:gridCol w:w="1942"/>
        <w:gridCol w:w="1943"/>
        <w:gridCol w:w="1943"/>
      </w:tblGrid>
      <w:tr w:rsidR="009A4DD6" w:rsidRPr="007D6D9A" w:rsidTr="007D6D9A">
        <w:tc>
          <w:tcPr>
            <w:tcW w:w="1942" w:type="dxa"/>
            <w:shd w:val="clear" w:color="auto" w:fill="auto"/>
          </w:tcPr>
          <w:p w:rsidR="009A4DD6" w:rsidRPr="007D6D9A" w:rsidRDefault="009A4DD6" w:rsidP="007D6D9A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42" w:type="dxa"/>
            <w:shd w:val="clear" w:color="auto" w:fill="auto"/>
          </w:tcPr>
          <w:p w:rsidR="009A4DD6" w:rsidRPr="007D6D9A" w:rsidRDefault="009A4DD6" w:rsidP="007D6D9A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:rsidR="009A4DD6" w:rsidRPr="007D6D9A" w:rsidRDefault="009A4DD6" w:rsidP="007D6D9A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43" w:type="dxa"/>
            <w:shd w:val="clear" w:color="auto" w:fill="auto"/>
          </w:tcPr>
          <w:p w:rsidR="009A4DD6" w:rsidRPr="007D6D9A" w:rsidRDefault="009A4DD6" w:rsidP="007D6D9A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43" w:type="dxa"/>
            <w:shd w:val="clear" w:color="auto" w:fill="auto"/>
          </w:tcPr>
          <w:p w:rsidR="009A4DD6" w:rsidRPr="007D6D9A" w:rsidRDefault="009A4DD6" w:rsidP="007D6D9A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9A4DD6" w:rsidRPr="007D6D9A" w:rsidRDefault="009A4DD6" w:rsidP="007D6D9A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9A4DD6" w:rsidRPr="007D6D9A" w:rsidSect="00532FFF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7" w:h="16840" w:code="9"/>
      <w:pgMar w:top="907" w:right="992" w:bottom="1418" w:left="1418" w:header="539" w:footer="9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35E" w:rsidRDefault="00E2335E" w:rsidP="00640FB0">
      <w:pPr>
        <w:spacing w:after="0" w:line="240" w:lineRule="auto"/>
      </w:pPr>
      <w:r>
        <w:separator/>
      </w:r>
    </w:p>
  </w:endnote>
  <w:endnote w:type="continuationSeparator" w:id="0">
    <w:p w:rsidR="00E2335E" w:rsidRDefault="00E2335E" w:rsidP="0064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284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0"/>
        <w:szCs w:val="20"/>
      </w:rPr>
    </w:sdtEndPr>
    <w:sdtContent>
      <w:p w:rsidR="009A4DD6" w:rsidRPr="006E1DDF" w:rsidRDefault="009A4DD6" w:rsidP="007D6D9A">
        <w:pPr>
          <w:pStyle w:val="Footer"/>
          <w:tabs>
            <w:tab w:val="clear" w:pos="4680"/>
            <w:tab w:val="clear" w:pos="9360"/>
          </w:tabs>
          <w:jc w:val="right"/>
          <w:rPr>
            <w:rFonts w:ascii="Times New Roman" w:hAnsi="Times New Roman" w:cs="Times New Roman"/>
            <w:b/>
            <w:sz w:val="20"/>
            <w:szCs w:val="20"/>
          </w:rPr>
        </w:pPr>
        <w:r w:rsidRPr="006E1DDF">
          <w:rPr>
            <w:rFonts w:ascii="Times New Roman" w:hAnsi="Times New Roman" w:cs="Times New Roman"/>
            <w:b/>
            <w:sz w:val="20"/>
            <w:szCs w:val="20"/>
          </w:rPr>
          <w:fldChar w:fldCharType="begin"/>
        </w:r>
        <w:r w:rsidRPr="006E1DDF">
          <w:rPr>
            <w:rFonts w:ascii="Times New Roman" w:hAnsi="Times New Roman" w:cs="Times New Roman"/>
            <w:b/>
            <w:sz w:val="20"/>
            <w:szCs w:val="20"/>
          </w:rPr>
          <w:instrText xml:space="preserve"> PAGE   \* MERGEFORMAT </w:instrText>
        </w:r>
        <w:r w:rsidRPr="006E1DDF">
          <w:rPr>
            <w:rFonts w:ascii="Times New Roman" w:hAnsi="Times New Roman" w:cs="Times New Roman"/>
            <w:b/>
            <w:sz w:val="20"/>
            <w:szCs w:val="20"/>
          </w:rPr>
          <w:fldChar w:fldCharType="separate"/>
        </w:r>
        <w:r w:rsidR="00156C56">
          <w:rPr>
            <w:rFonts w:ascii="Times New Roman" w:hAnsi="Times New Roman" w:cs="Times New Roman"/>
            <w:b/>
            <w:noProof/>
            <w:sz w:val="20"/>
            <w:szCs w:val="20"/>
          </w:rPr>
          <w:t>2</w:t>
        </w:r>
        <w:r w:rsidRPr="006E1DDF">
          <w:rPr>
            <w:rFonts w:ascii="Times New Roman" w:hAnsi="Times New Roman" w:cs="Times New Roman"/>
            <w:b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DD6" w:rsidRPr="00BC7125" w:rsidRDefault="007D6D9A" w:rsidP="007D6D9A">
    <w:pPr>
      <w:pStyle w:val="Footer"/>
      <w:tabs>
        <w:tab w:val="clear" w:pos="4680"/>
        <w:tab w:val="clear" w:pos="936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  <w:lang w:val="ru-RU"/>
      </w:rPr>
      <w:t>K</w:t>
    </w:r>
    <w:r w:rsidR="009A4DD6" w:rsidRPr="00BC7125">
      <w:rPr>
        <w:rFonts w:ascii="Times New Roman" w:hAnsi="Times New Roman" w:cs="Times New Roman"/>
        <w:sz w:val="20"/>
        <w:szCs w:val="20"/>
        <w:lang w:val="ru-RU"/>
      </w:rPr>
      <w:t>17074</w:t>
    </w:r>
    <w:r>
      <w:rPr>
        <w:rFonts w:ascii="Times New Roman" w:hAnsi="Times New Roman" w:cs="Times New Roman"/>
        <w:sz w:val="20"/>
        <w:szCs w:val="20"/>
      </w:rPr>
      <w:t>18      25</w:t>
    </w:r>
    <w:r w:rsidR="009A4DD6" w:rsidRPr="00BC7125">
      <w:rPr>
        <w:rFonts w:ascii="Times New Roman" w:hAnsi="Times New Roman" w:cs="Times New Roman"/>
        <w:sz w:val="20"/>
        <w:szCs w:val="20"/>
        <w:lang w:val="ru-RU"/>
      </w:rPr>
      <w:t>0817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35E" w:rsidRPr="006E1DDF" w:rsidRDefault="00E2335E" w:rsidP="00640FB0">
      <w:pPr>
        <w:spacing w:after="0" w:line="240" w:lineRule="auto"/>
        <w:rPr>
          <w:rFonts w:ascii="Times New Roman" w:hAnsi="Times New Roman" w:cs="Times New Roman"/>
        </w:rPr>
      </w:pPr>
      <w:r w:rsidRPr="006E1DDF">
        <w:rPr>
          <w:rFonts w:ascii="Times New Roman" w:hAnsi="Times New Roman" w:cs="Times New Roman"/>
        </w:rPr>
        <w:separator/>
      </w:r>
    </w:p>
  </w:footnote>
  <w:footnote w:type="continuationSeparator" w:id="0">
    <w:p w:rsidR="00E2335E" w:rsidRDefault="00E2335E" w:rsidP="0064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5CC" w:rsidRPr="007D6D9A" w:rsidRDefault="00A465CC" w:rsidP="007D6D9A">
    <w:pPr>
      <w:pStyle w:val="Header"/>
      <w:tabs>
        <w:tab w:val="clear" w:pos="4680"/>
        <w:tab w:val="clear" w:pos="9360"/>
      </w:tabs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5CC" w:rsidRDefault="00A46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5CC" w:rsidRPr="00A465CC" w:rsidRDefault="00A465CC" w:rsidP="007D6D9A">
    <w:pPr>
      <w:pStyle w:val="Header"/>
      <w:tabs>
        <w:tab w:val="clear" w:pos="4680"/>
        <w:tab w:val="clear" w:pos="9360"/>
      </w:tabs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401"/>
    <w:multiLevelType w:val="hybridMultilevel"/>
    <w:tmpl w:val="6BFE7906"/>
    <w:lvl w:ilvl="0" w:tplc="0409000F">
      <w:start w:val="1"/>
      <w:numFmt w:val="decimal"/>
      <w:lvlText w:val="%1."/>
      <w:lvlJc w:val="left"/>
      <w:pPr>
        <w:ind w:left="2594" w:hanging="360"/>
      </w:pPr>
    </w:lvl>
    <w:lvl w:ilvl="1" w:tplc="04090019" w:tentative="1">
      <w:start w:val="1"/>
      <w:numFmt w:val="lowerLetter"/>
      <w:lvlText w:val="%2."/>
      <w:lvlJc w:val="left"/>
      <w:pPr>
        <w:ind w:left="3314" w:hanging="360"/>
      </w:pPr>
    </w:lvl>
    <w:lvl w:ilvl="2" w:tplc="0409001B" w:tentative="1">
      <w:start w:val="1"/>
      <w:numFmt w:val="lowerRoman"/>
      <w:lvlText w:val="%3."/>
      <w:lvlJc w:val="right"/>
      <w:pPr>
        <w:ind w:left="4034" w:hanging="180"/>
      </w:pPr>
    </w:lvl>
    <w:lvl w:ilvl="3" w:tplc="0409000F" w:tentative="1">
      <w:start w:val="1"/>
      <w:numFmt w:val="decimal"/>
      <w:lvlText w:val="%4."/>
      <w:lvlJc w:val="left"/>
      <w:pPr>
        <w:ind w:left="4754" w:hanging="360"/>
      </w:pPr>
    </w:lvl>
    <w:lvl w:ilvl="4" w:tplc="04090019" w:tentative="1">
      <w:start w:val="1"/>
      <w:numFmt w:val="lowerLetter"/>
      <w:lvlText w:val="%5."/>
      <w:lvlJc w:val="left"/>
      <w:pPr>
        <w:ind w:left="5474" w:hanging="360"/>
      </w:pPr>
    </w:lvl>
    <w:lvl w:ilvl="5" w:tplc="0409001B" w:tentative="1">
      <w:start w:val="1"/>
      <w:numFmt w:val="lowerRoman"/>
      <w:lvlText w:val="%6."/>
      <w:lvlJc w:val="right"/>
      <w:pPr>
        <w:ind w:left="6194" w:hanging="180"/>
      </w:pPr>
    </w:lvl>
    <w:lvl w:ilvl="6" w:tplc="0409000F" w:tentative="1">
      <w:start w:val="1"/>
      <w:numFmt w:val="decimal"/>
      <w:lvlText w:val="%7."/>
      <w:lvlJc w:val="left"/>
      <w:pPr>
        <w:ind w:left="6914" w:hanging="360"/>
      </w:pPr>
    </w:lvl>
    <w:lvl w:ilvl="7" w:tplc="04090019" w:tentative="1">
      <w:start w:val="1"/>
      <w:numFmt w:val="lowerLetter"/>
      <w:lvlText w:val="%8."/>
      <w:lvlJc w:val="left"/>
      <w:pPr>
        <w:ind w:left="7634" w:hanging="360"/>
      </w:pPr>
    </w:lvl>
    <w:lvl w:ilvl="8" w:tplc="0409001B" w:tentative="1">
      <w:start w:val="1"/>
      <w:numFmt w:val="lowerRoman"/>
      <w:lvlText w:val="%9."/>
      <w:lvlJc w:val="right"/>
      <w:pPr>
        <w:ind w:left="8354" w:hanging="180"/>
      </w:pPr>
    </w:lvl>
  </w:abstractNum>
  <w:abstractNum w:abstractNumId="1" w15:restartNumberingAfterBreak="0">
    <w:nsid w:val="37E33962"/>
    <w:multiLevelType w:val="hybridMultilevel"/>
    <w:tmpl w:val="8F46ED3E"/>
    <w:lvl w:ilvl="0" w:tplc="AD841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56032"/>
    <w:multiLevelType w:val="hybridMultilevel"/>
    <w:tmpl w:val="7088B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 w:tplc="0409000F">
        <w:start w:val="1"/>
        <w:numFmt w:val="decimal"/>
        <w:lvlText w:val="%1."/>
        <w:lvlJc w:val="left"/>
        <w:pPr>
          <w:ind w:left="2594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624"/>
  <w:evenAndOddHeaders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0A2"/>
    <w:rsid w:val="00004047"/>
    <w:rsid w:val="000A5C1B"/>
    <w:rsid w:val="000B1075"/>
    <w:rsid w:val="000D2F5C"/>
    <w:rsid w:val="000F59B6"/>
    <w:rsid w:val="00100402"/>
    <w:rsid w:val="00133E67"/>
    <w:rsid w:val="00156C56"/>
    <w:rsid w:val="00195198"/>
    <w:rsid w:val="001A5E28"/>
    <w:rsid w:val="001B7A0A"/>
    <w:rsid w:val="001C42F3"/>
    <w:rsid w:val="001C55E8"/>
    <w:rsid w:val="00247F76"/>
    <w:rsid w:val="00286F4E"/>
    <w:rsid w:val="002C7B46"/>
    <w:rsid w:val="003300C0"/>
    <w:rsid w:val="00344F90"/>
    <w:rsid w:val="00390843"/>
    <w:rsid w:val="003B4572"/>
    <w:rsid w:val="0042483A"/>
    <w:rsid w:val="0045139E"/>
    <w:rsid w:val="004912D3"/>
    <w:rsid w:val="004941FD"/>
    <w:rsid w:val="004F75A3"/>
    <w:rsid w:val="00505838"/>
    <w:rsid w:val="00532FFF"/>
    <w:rsid w:val="00533AB3"/>
    <w:rsid w:val="0055211A"/>
    <w:rsid w:val="00563BD7"/>
    <w:rsid w:val="0058692F"/>
    <w:rsid w:val="00595C7A"/>
    <w:rsid w:val="005F55D3"/>
    <w:rsid w:val="006260A7"/>
    <w:rsid w:val="00640FB0"/>
    <w:rsid w:val="00647D4F"/>
    <w:rsid w:val="00661218"/>
    <w:rsid w:val="006612C2"/>
    <w:rsid w:val="006826AC"/>
    <w:rsid w:val="00682D28"/>
    <w:rsid w:val="006B4761"/>
    <w:rsid w:val="006C625A"/>
    <w:rsid w:val="006E1DDF"/>
    <w:rsid w:val="00702BAB"/>
    <w:rsid w:val="0074506B"/>
    <w:rsid w:val="00753349"/>
    <w:rsid w:val="00790A11"/>
    <w:rsid w:val="007B0111"/>
    <w:rsid w:val="007D6D9A"/>
    <w:rsid w:val="0087209A"/>
    <w:rsid w:val="00935F6C"/>
    <w:rsid w:val="00993136"/>
    <w:rsid w:val="009A4DD6"/>
    <w:rsid w:val="009C44D6"/>
    <w:rsid w:val="009D2EF5"/>
    <w:rsid w:val="009E63A2"/>
    <w:rsid w:val="00A02219"/>
    <w:rsid w:val="00A031B1"/>
    <w:rsid w:val="00A1603A"/>
    <w:rsid w:val="00A16074"/>
    <w:rsid w:val="00A33178"/>
    <w:rsid w:val="00A41AE1"/>
    <w:rsid w:val="00A465CC"/>
    <w:rsid w:val="00A4731C"/>
    <w:rsid w:val="00A56556"/>
    <w:rsid w:val="00A9704B"/>
    <w:rsid w:val="00AB6A5A"/>
    <w:rsid w:val="00AC61C5"/>
    <w:rsid w:val="00B13E1A"/>
    <w:rsid w:val="00B37B5C"/>
    <w:rsid w:val="00BC7125"/>
    <w:rsid w:val="00BD421E"/>
    <w:rsid w:val="00BE145A"/>
    <w:rsid w:val="00BF48FA"/>
    <w:rsid w:val="00C11FB3"/>
    <w:rsid w:val="00C4226C"/>
    <w:rsid w:val="00C90E3F"/>
    <w:rsid w:val="00CA5B44"/>
    <w:rsid w:val="00CE2EBC"/>
    <w:rsid w:val="00D008DA"/>
    <w:rsid w:val="00D305D6"/>
    <w:rsid w:val="00D75DED"/>
    <w:rsid w:val="00D856DD"/>
    <w:rsid w:val="00DB09A3"/>
    <w:rsid w:val="00DC711B"/>
    <w:rsid w:val="00DE586C"/>
    <w:rsid w:val="00E054EB"/>
    <w:rsid w:val="00E2335E"/>
    <w:rsid w:val="00E67C7C"/>
    <w:rsid w:val="00E93D9F"/>
    <w:rsid w:val="00EC05A5"/>
    <w:rsid w:val="00ED1936"/>
    <w:rsid w:val="00ED3276"/>
    <w:rsid w:val="00EF4D26"/>
    <w:rsid w:val="00EF7F49"/>
    <w:rsid w:val="00F40FF0"/>
    <w:rsid w:val="00F53126"/>
    <w:rsid w:val="00F81B2F"/>
    <w:rsid w:val="00F84ADC"/>
    <w:rsid w:val="00FA2139"/>
    <w:rsid w:val="00FA4A0D"/>
    <w:rsid w:val="00FB40A2"/>
    <w:rsid w:val="00FC5FCB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72246F02"/>
  <w15:docId w15:val="{B0803020-80B3-49FA-B7DD-CA923EE4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4D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40F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0F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0FB0"/>
    <w:rPr>
      <w:vertAlign w:val="superscript"/>
    </w:rPr>
  </w:style>
  <w:style w:type="paragraph" w:customStyle="1" w:styleId="BBTitle">
    <w:name w:val="BB_Title"/>
    <w:basedOn w:val="Normal"/>
    <w:link w:val="BBTitleChar"/>
    <w:rsid w:val="009A4DD6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 w:line="240" w:lineRule="auto"/>
      <w:ind w:left="1247" w:right="567"/>
    </w:pPr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BBTitleChar">
    <w:name w:val="BB_Title Char"/>
    <w:link w:val="BBTitle"/>
    <w:rsid w:val="009A4DD6"/>
    <w:rPr>
      <w:rFonts w:ascii="Times New Roman" w:eastAsia="Times New Roman" w:hAnsi="Times New Roman" w:cs="Times New Roman"/>
      <w:b/>
      <w:sz w:val="28"/>
      <w:szCs w:val="28"/>
      <w:lang w:val="en-GB"/>
    </w:rPr>
  </w:style>
  <w:style w:type="paragraph" w:customStyle="1" w:styleId="CH2">
    <w:name w:val="CH2"/>
    <w:basedOn w:val="Normal"/>
    <w:next w:val="Normal"/>
    <w:link w:val="CH2Char"/>
    <w:rsid w:val="009A4DD6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80" w:after="120" w:line="240" w:lineRule="auto"/>
      <w:ind w:left="1247" w:right="284" w:hanging="1247"/>
    </w:pPr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CH2Char">
    <w:name w:val="CH2 Char"/>
    <w:link w:val="CH2"/>
    <w:rsid w:val="009A4DD6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customStyle="1" w:styleId="Normal-pool">
    <w:name w:val="Normal-pool"/>
    <w:link w:val="Normal-poolChar"/>
    <w:rsid w:val="009A4DD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rmal-poolChar">
    <w:name w:val="Normal-pool Char"/>
    <w:link w:val="Normal-pool"/>
    <w:rsid w:val="009A4DD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A4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DD6"/>
  </w:style>
  <w:style w:type="paragraph" w:styleId="Footer">
    <w:name w:val="footer"/>
    <w:basedOn w:val="Normal"/>
    <w:link w:val="FooterChar"/>
    <w:uiPriority w:val="99"/>
    <w:unhideWhenUsed/>
    <w:rsid w:val="009A4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DD6"/>
  </w:style>
  <w:style w:type="paragraph" w:styleId="Revision">
    <w:name w:val="Revision"/>
    <w:hidden/>
    <w:uiPriority w:val="99"/>
    <w:semiHidden/>
    <w:rsid w:val="006E1D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1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D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8F54C-628F-4535-A515-0A634A48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Natalia Sikalova</cp:lastModifiedBy>
  <cp:revision>2</cp:revision>
  <cp:lastPrinted>2017-08-25T05:15:00Z</cp:lastPrinted>
  <dcterms:created xsi:type="dcterms:W3CDTF">2017-08-25T06:16:00Z</dcterms:created>
  <dcterms:modified xsi:type="dcterms:W3CDTF">2017-08-25T06:16:00Z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denis.pshenichnikov</vt:lpwstr>
  </property>
  <property fmtid="{D5CDD505-2E9C-101B-9397-08002B2CF9AE}" pid="4" name="GeneratedDate">
    <vt:lpwstr>8/21/2017 1:12:06 PM</vt:lpwstr>
  </property>
  <property fmtid="{D5CDD505-2E9C-101B-9397-08002B2CF9AE}" pid="5" name="OriginalDocID">
    <vt:lpwstr>11de04cc-e5d5-40f4-b453-c642aa093e50</vt:lpwstr>
  </property>
</Properties>
</file>