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right"/>
        <w:tblLayout w:type="fixed"/>
        <w:tblLook w:val="0000" w:firstRow="0" w:lastRow="0" w:firstColumn="0" w:lastColumn="0" w:noHBand="0" w:noVBand="0"/>
      </w:tblPr>
      <w:tblGrid>
        <w:gridCol w:w="1368"/>
        <w:gridCol w:w="5529"/>
        <w:gridCol w:w="2815"/>
      </w:tblGrid>
      <w:tr w:rsidR="007F6349" w:rsidRPr="00197835" w:rsidTr="009E39C1">
        <w:trPr>
          <w:cantSplit/>
          <w:trHeight w:val="850"/>
          <w:jc w:val="right"/>
        </w:trPr>
        <w:tc>
          <w:tcPr>
            <w:tcW w:w="1368" w:type="dxa"/>
          </w:tcPr>
          <w:p w:rsidR="007F6349" w:rsidRDefault="007F6349" w:rsidP="009E39C1">
            <w:pPr>
              <w:tabs>
                <w:tab w:val="clear" w:pos="1247"/>
              </w:tabs>
              <w:ind w:right="-378"/>
              <w:rPr>
                <w:rFonts w:ascii="Arial" w:hAnsi="Arial" w:cs="Arial"/>
                <w:b/>
                <w:sz w:val="27"/>
                <w:szCs w:val="27"/>
              </w:rPr>
            </w:pPr>
            <w:r w:rsidRPr="00197835">
              <w:rPr>
                <w:rFonts w:ascii="Arial" w:hAnsi="Arial" w:cs="Arial"/>
                <w:b/>
                <w:sz w:val="27"/>
                <w:szCs w:val="27"/>
              </w:rPr>
              <w:t>NATIONS</w:t>
            </w:r>
          </w:p>
          <w:p w:rsidR="007F6349" w:rsidRPr="00197835" w:rsidRDefault="007F6349" w:rsidP="009E39C1">
            <w:pPr>
              <w:tabs>
                <w:tab w:val="clear" w:pos="1247"/>
              </w:tabs>
              <w:ind w:right="-378"/>
              <w:rPr>
                <w:rFonts w:ascii="Univers" w:hAnsi="Univers"/>
                <w:b/>
                <w:sz w:val="27"/>
                <w:szCs w:val="27"/>
              </w:rPr>
            </w:pPr>
            <w:r w:rsidRPr="00197835">
              <w:rPr>
                <w:rFonts w:ascii="Arial" w:hAnsi="Arial" w:cs="Arial"/>
                <w:b/>
                <w:sz w:val="27"/>
                <w:szCs w:val="27"/>
              </w:rPr>
              <w:t>UNIES</w:t>
            </w:r>
          </w:p>
        </w:tc>
        <w:tc>
          <w:tcPr>
            <w:tcW w:w="5529" w:type="dxa"/>
          </w:tcPr>
          <w:p w:rsidR="007F6349" w:rsidRPr="00197835" w:rsidRDefault="007F6349" w:rsidP="009E39C1">
            <w:pPr>
              <w:rPr>
                <w:rFonts w:ascii="Univers" w:hAnsi="Univers"/>
                <w:b/>
                <w:sz w:val="27"/>
                <w:szCs w:val="27"/>
              </w:rPr>
            </w:pPr>
          </w:p>
        </w:tc>
        <w:tc>
          <w:tcPr>
            <w:tcW w:w="2815" w:type="dxa"/>
          </w:tcPr>
          <w:p w:rsidR="007F6349" w:rsidRPr="00197835" w:rsidRDefault="00D35538" w:rsidP="009E39C1">
            <w:pPr>
              <w:jc w:val="right"/>
              <w:rPr>
                <w:rFonts w:ascii="Arial" w:hAnsi="Arial" w:cs="Arial"/>
                <w:b/>
                <w:sz w:val="64"/>
                <w:szCs w:val="64"/>
              </w:rPr>
            </w:pPr>
            <w:hyperlink r:id="rId9" w:tgtFrame="_blank" w:history="1">
              <w:r w:rsidR="007F6349" w:rsidRPr="00197835">
                <w:rPr>
                  <w:rFonts w:ascii="Arial" w:hAnsi="Arial" w:cs="Arial"/>
                  <w:b/>
                  <w:sz w:val="64"/>
                  <w:szCs w:val="64"/>
                </w:rPr>
                <w:t>EP</w:t>
              </w:r>
            </w:hyperlink>
          </w:p>
        </w:tc>
      </w:tr>
      <w:tr w:rsidR="007F6349" w:rsidRPr="00197835" w:rsidTr="009E39C1">
        <w:trPr>
          <w:cantSplit/>
          <w:trHeight w:val="281"/>
          <w:jc w:val="right"/>
        </w:trPr>
        <w:tc>
          <w:tcPr>
            <w:tcW w:w="1368" w:type="dxa"/>
            <w:tcBorders>
              <w:bottom w:val="single" w:sz="4" w:space="0" w:color="auto"/>
            </w:tcBorders>
          </w:tcPr>
          <w:p w:rsidR="007F6349" w:rsidRPr="00197835" w:rsidRDefault="007F6349" w:rsidP="009E39C1">
            <w:pPr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7F6349" w:rsidRPr="00197835" w:rsidRDefault="007F6349" w:rsidP="009E39C1">
            <w:pPr>
              <w:rPr>
                <w:rFonts w:ascii="Univers" w:hAnsi="Univers"/>
                <w:b/>
                <w:sz w:val="18"/>
                <w:szCs w:val="18"/>
              </w:rPr>
            </w:pPr>
          </w:p>
        </w:tc>
        <w:tc>
          <w:tcPr>
            <w:tcW w:w="2815" w:type="dxa"/>
            <w:tcBorders>
              <w:bottom w:val="single" w:sz="4" w:space="0" w:color="auto"/>
            </w:tcBorders>
          </w:tcPr>
          <w:p w:rsidR="007F6349" w:rsidRPr="00197835" w:rsidRDefault="00D35538" w:rsidP="006828F3">
            <w:pPr>
              <w:rPr>
                <w:sz w:val="18"/>
                <w:szCs w:val="18"/>
              </w:rPr>
            </w:pPr>
            <w:hyperlink r:id="rId10" w:tgtFrame="_blank" w:history="1">
              <w:r w:rsidR="007F6349" w:rsidRPr="00197835">
                <w:rPr>
                  <w:b/>
                  <w:bCs/>
                  <w:sz w:val="28"/>
                </w:rPr>
                <w:t>UNEP</w:t>
              </w:r>
            </w:hyperlink>
            <w:r w:rsidR="007F6349" w:rsidRPr="00197835">
              <w:t>/</w:t>
            </w:r>
            <w:hyperlink r:id="rId11" w:tgtFrame="_blank" w:history="1">
              <w:r w:rsidR="007F6349" w:rsidRPr="00197835">
                <w:t>EA</w:t>
              </w:r>
            </w:hyperlink>
            <w:r w:rsidR="007F6349" w:rsidRPr="00197835">
              <w:t>.2/</w:t>
            </w:r>
            <w:r w:rsidR="004F2D55">
              <w:t>Res.</w:t>
            </w:r>
            <w:r w:rsidR="00C83A90">
              <w:t>1</w:t>
            </w:r>
          </w:p>
        </w:tc>
      </w:tr>
      <w:bookmarkStart w:id="0" w:name="_MON_1021710510"/>
      <w:bookmarkEnd w:id="0"/>
      <w:bookmarkStart w:id="1" w:name="_MON_1021710482"/>
      <w:bookmarkEnd w:id="1"/>
      <w:tr w:rsidR="007F6349" w:rsidRPr="00197835" w:rsidTr="009E39C1">
        <w:trPr>
          <w:cantSplit/>
          <w:trHeight w:val="2549"/>
          <w:jc w:val="right"/>
        </w:trPr>
        <w:tc>
          <w:tcPr>
            <w:tcW w:w="1368" w:type="dxa"/>
            <w:tcBorders>
              <w:top w:val="single" w:sz="4" w:space="0" w:color="auto"/>
              <w:bottom w:val="single" w:sz="24" w:space="0" w:color="auto"/>
            </w:tcBorders>
          </w:tcPr>
          <w:p w:rsidR="007F6349" w:rsidRPr="00197835" w:rsidRDefault="007F6349" w:rsidP="009E39C1">
            <w:r w:rsidRPr="00197835">
              <w:object w:dxaOrig="1831" w:dyaOrig="17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5.75pt;height:61.55pt" o:ole="" fillcolor="window">
                  <v:imagedata r:id="rId12" o:title=""/>
                </v:shape>
                <o:OLEObject Type="Embed" ProgID="Word.Picture.8" ShapeID="_x0000_i1025" DrawAspect="Content" ObjectID="_1535174123" r:id="rId13"/>
              </w:object>
            </w:r>
            <w:r w:rsidRPr="00197835">
              <w:rPr>
                <w:lang w:val="en-US"/>
              </w:rPr>
              <w:drawing>
                <wp:inline distT="0" distB="0" distL="0" distR="0" wp14:anchorId="292544D3" wp14:editId="15CE1245">
                  <wp:extent cx="723900" cy="762000"/>
                  <wp:effectExtent l="0" t="0" r="0" b="0"/>
                  <wp:docPr id="2" name="Picture 2" descr="E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9" w:type="dxa"/>
            <w:tcBorders>
              <w:top w:val="single" w:sz="4" w:space="0" w:color="auto"/>
              <w:bottom w:val="single" w:sz="24" w:space="0" w:color="auto"/>
            </w:tcBorders>
          </w:tcPr>
          <w:p w:rsidR="007F6349" w:rsidRPr="00197835" w:rsidRDefault="007F6349" w:rsidP="009E39C1">
            <w:pPr>
              <w:spacing w:before="1400" w:after="120"/>
              <w:ind w:left="72"/>
              <w:rPr>
                <w:rFonts w:ascii="Univers" w:hAnsi="Univers"/>
                <w:b/>
                <w:sz w:val="28"/>
                <w:szCs w:val="28"/>
              </w:rPr>
            </w:pPr>
            <w:r w:rsidRPr="00197835">
              <w:rPr>
                <w:rFonts w:ascii="Arial" w:hAnsi="Arial" w:cs="Arial"/>
                <w:b/>
                <w:sz w:val="28"/>
                <w:szCs w:val="28"/>
              </w:rPr>
              <w:t>Assemblée des Nations Unies pour l’environnement du Programme des Nations Unies pour l’environnement</w:t>
            </w:r>
            <w:r w:rsidRPr="00197835">
              <w:rPr>
                <w:rFonts w:ascii="Univers" w:hAnsi="Univers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15" w:type="dxa"/>
            <w:tcBorders>
              <w:top w:val="single" w:sz="4" w:space="0" w:color="auto"/>
              <w:bottom w:val="single" w:sz="24" w:space="0" w:color="auto"/>
            </w:tcBorders>
          </w:tcPr>
          <w:p w:rsidR="007F6349" w:rsidRPr="00197835" w:rsidRDefault="00C83A90" w:rsidP="009E39C1">
            <w:pPr>
              <w:spacing w:before="120"/>
            </w:pPr>
            <w:r>
              <w:t>Distr. générale</w:t>
            </w:r>
            <w:r>
              <w:br/>
              <w:t xml:space="preserve">3 août </w:t>
            </w:r>
            <w:r w:rsidR="007F6349" w:rsidRPr="00197835">
              <w:t>2016</w:t>
            </w:r>
          </w:p>
          <w:p w:rsidR="007F6349" w:rsidRPr="00197835" w:rsidRDefault="007F6349" w:rsidP="00C83A90">
            <w:pPr>
              <w:spacing w:before="120"/>
            </w:pPr>
            <w:r w:rsidRPr="00197835">
              <w:t>Français</w:t>
            </w:r>
            <w:r w:rsidRPr="00197835">
              <w:br/>
              <w:t>Original</w:t>
            </w:r>
            <w:r w:rsidR="00C83A90">
              <w:t> </w:t>
            </w:r>
            <w:r w:rsidRPr="00197835">
              <w:t>: anglais</w:t>
            </w:r>
          </w:p>
        </w:tc>
      </w:tr>
    </w:tbl>
    <w:p w:rsidR="007F6349" w:rsidRPr="00197835" w:rsidRDefault="007F6349" w:rsidP="007F6349">
      <w:pPr>
        <w:pStyle w:val="AATitle"/>
        <w:ind w:right="4636"/>
        <w:rPr>
          <w:noProof/>
          <w:lang w:val="fr-FR"/>
        </w:rPr>
      </w:pPr>
      <w:r w:rsidRPr="00197835">
        <w:rPr>
          <w:noProof/>
          <w:lang w:val="fr-FR"/>
        </w:rPr>
        <w:t xml:space="preserve">Assemblée des Nations Unies pour l’environnement </w:t>
      </w:r>
      <w:r w:rsidR="001871BF">
        <w:rPr>
          <w:noProof/>
          <w:lang w:val="fr-FR"/>
        </w:rPr>
        <w:br/>
      </w:r>
      <w:r w:rsidRPr="00197835">
        <w:rPr>
          <w:noProof/>
          <w:lang w:val="fr-FR"/>
        </w:rPr>
        <w:t xml:space="preserve">du Programme des Nations Unies pour l’environnement </w:t>
      </w:r>
    </w:p>
    <w:p w:rsidR="007F6349" w:rsidRPr="00197835" w:rsidRDefault="007F6349" w:rsidP="007F6349">
      <w:pPr>
        <w:pStyle w:val="AATitle"/>
        <w:rPr>
          <w:noProof/>
          <w:lang w:val="fr-FR"/>
        </w:rPr>
      </w:pPr>
      <w:r w:rsidRPr="00197835">
        <w:rPr>
          <w:noProof/>
          <w:lang w:val="fr-FR"/>
        </w:rPr>
        <w:t>Deuxième session</w:t>
      </w:r>
    </w:p>
    <w:p w:rsidR="007F6349" w:rsidRPr="00197835" w:rsidRDefault="007F6349" w:rsidP="007F6349">
      <w:pPr>
        <w:pStyle w:val="AATitle"/>
        <w:keepNext w:val="0"/>
        <w:keepLines w:val="0"/>
        <w:rPr>
          <w:b w:val="0"/>
          <w:noProof/>
          <w:lang w:val="fr-FR"/>
        </w:rPr>
      </w:pPr>
      <w:r w:rsidRPr="00197835">
        <w:rPr>
          <w:b w:val="0"/>
          <w:noProof/>
          <w:lang w:val="fr-FR"/>
        </w:rPr>
        <w:t>Nairobi, 23</w:t>
      </w:r>
      <w:r w:rsidRPr="00197835">
        <w:rPr>
          <w:noProof/>
          <w:lang w:val="fr-FR"/>
        </w:rPr>
        <w:t>-</w:t>
      </w:r>
      <w:r w:rsidRPr="00197835">
        <w:rPr>
          <w:b w:val="0"/>
          <w:noProof/>
          <w:lang w:val="fr-FR"/>
        </w:rPr>
        <w:t>27</w:t>
      </w:r>
      <w:r>
        <w:rPr>
          <w:b w:val="0"/>
          <w:noProof/>
          <w:lang w:val="fr-FR"/>
        </w:rPr>
        <w:t> </w:t>
      </w:r>
      <w:r w:rsidRPr="00197835">
        <w:rPr>
          <w:b w:val="0"/>
          <w:noProof/>
          <w:lang w:val="fr-FR"/>
        </w:rPr>
        <w:t>mai 2016</w:t>
      </w:r>
    </w:p>
    <w:p w:rsidR="00C83A90" w:rsidRPr="009B69CC" w:rsidRDefault="00C83A90" w:rsidP="00C83A90">
      <w:pPr>
        <w:pStyle w:val="BBTitle"/>
        <w:tabs>
          <w:tab w:val="clear" w:pos="1247"/>
          <w:tab w:val="clear" w:pos="1814"/>
          <w:tab w:val="clear" w:pos="2381"/>
        </w:tabs>
        <w:ind w:left="1918" w:hanging="671"/>
        <w:rPr>
          <w:rFonts w:eastAsia="Batang"/>
          <w:bCs/>
        </w:rPr>
      </w:pPr>
      <w:bookmarkStart w:id="2" w:name="_Toc459971126"/>
      <w:r>
        <w:rPr>
          <w:rFonts w:eastAsia="Batang"/>
        </w:rPr>
        <w:t>2/1.</w:t>
      </w:r>
      <w:r>
        <w:rPr>
          <w:rFonts w:eastAsia="Batang"/>
        </w:rPr>
        <w:tab/>
      </w:r>
      <w:r w:rsidRPr="009B69CC">
        <w:t>Amendements au règlement intérieur</w:t>
      </w:r>
      <w:bookmarkEnd w:id="2"/>
    </w:p>
    <w:p w:rsidR="00C83A90" w:rsidRPr="00C83A90" w:rsidRDefault="00C83A90" w:rsidP="00C83A90">
      <w:pPr>
        <w:pStyle w:val="Normal-pool"/>
        <w:tabs>
          <w:tab w:val="clear" w:pos="1814"/>
          <w:tab w:val="left" w:pos="1932"/>
        </w:tabs>
        <w:ind w:left="1946"/>
        <w:rPr>
          <w:i/>
        </w:rPr>
      </w:pPr>
      <w:r w:rsidRPr="00C83A90">
        <w:rPr>
          <w:i/>
        </w:rPr>
        <w:t>L’Assemblée des Nations Unies pour l’environnement</w:t>
      </w:r>
    </w:p>
    <w:p w:rsidR="00C83A90" w:rsidRPr="009B69CC" w:rsidRDefault="00C83A90" w:rsidP="00C83A90">
      <w:pPr>
        <w:pStyle w:val="NormalNonumber"/>
        <w:tabs>
          <w:tab w:val="clear" w:pos="1247"/>
          <w:tab w:val="clear" w:pos="1814"/>
          <w:tab w:val="left" w:pos="1932"/>
        </w:tabs>
        <w:spacing w:before="120"/>
        <w:ind w:left="1946"/>
        <w:rPr>
          <w:lang w:val="fr-FR"/>
        </w:rPr>
      </w:pPr>
      <w:r w:rsidRPr="009B69CC">
        <w:rPr>
          <w:lang w:val="fr-FR"/>
        </w:rPr>
        <w:t>1.</w:t>
      </w:r>
      <w:r w:rsidRPr="009B69CC">
        <w:rPr>
          <w:i/>
          <w:lang w:val="fr-FR"/>
        </w:rPr>
        <w:tab/>
        <w:t xml:space="preserve">Adopte </w:t>
      </w:r>
      <w:r w:rsidRPr="009B69CC">
        <w:rPr>
          <w:lang w:val="fr-FR"/>
        </w:rPr>
        <w:t>les amendements ci</w:t>
      </w:r>
      <w:r w:rsidRPr="009B69CC">
        <w:rPr>
          <w:lang w:val="fr-FR"/>
        </w:rPr>
        <w:noBreakHyphen/>
        <w:t>après au règlement intérieur :</w:t>
      </w:r>
    </w:p>
    <w:p w:rsidR="00C83A90" w:rsidRPr="009B69CC" w:rsidRDefault="00C83A90" w:rsidP="00C83A90">
      <w:pPr>
        <w:pStyle w:val="NormalNonumber"/>
        <w:tabs>
          <w:tab w:val="clear" w:pos="1247"/>
          <w:tab w:val="clear" w:pos="1814"/>
          <w:tab w:val="clear" w:pos="2381"/>
          <w:tab w:val="left" w:pos="1932"/>
          <w:tab w:val="left" w:pos="2408"/>
        </w:tabs>
        <w:ind w:left="1946"/>
        <w:rPr>
          <w:b/>
        </w:rPr>
      </w:pPr>
      <w:r>
        <w:t>a)</w:t>
      </w:r>
      <w:r>
        <w:tab/>
      </w:r>
      <w:r w:rsidRPr="009B69CC">
        <w:t>L</w:t>
      </w:r>
      <w:r>
        <w:t>’</w:t>
      </w:r>
      <w:r w:rsidRPr="009B69CC">
        <w:t>article 18</w:t>
      </w:r>
      <w:r>
        <w:t xml:space="preserve"> </w:t>
      </w:r>
      <w:r w:rsidRPr="009B69CC">
        <w:t>tel que modifié se lit comme suit :</w:t>
      </w:r>
    </w:p>
    <w:p w:rsidR="00C83A90" w:rsidRPr="009B69CC" w:rsidRDefault="00C83A90" w:rsidP="00C83A90">
      <w:pPr>
        <w:pStyle w:val="NormalNonumber"/>
        <w:tabs>
          <w:tab w:val="clear" w:pos="1814"/>
          <w:tab w:val="clear" w:pos="2381"/>
          <w:tab w:val="left" w:pos="1932"/>
        </w:tabs>
        <w:ind w:left="2410"/>
        <w:rPr>
          <w:lang w:val="fr-FR"/>
        </w:rPr>
      </w:pPr>
      <w:r w:rsidRPr="009B69CC">
        <w:rPr>
          <w:lang w:val="fr-FR"/>
        </w:rPr>
        <w:t>L</w:t>
      </w:r>
      <w:r>
        <w:rPr>
          <w:lang w:val="fr-FR"/>
        </w:rPr>
        <w:t>’</w:t>
      </w:r>
      <w:r w:rsidRPr="009B69CC">
        <w:rPr>
          <w:lang w:val="fr-FR"/>
        </w:rPr>
        <w:t>Assemblée des Nations Unies pour l</w:t>
      </w:r>
      <w:r>
        <w:rPr>
          <w:lang w:val="fr-FR"/>
        </w:rPr>
        <w:t>’</w:t>
      </w:r>
      <w:r w:rsidRPr="009B69CC">
        <w:rPr>
          <w:lang w:val="fr-FR"/>
        </w:rPr>
        <w:t>environnement élit parmi ses membres, à la dernière séance d</w:t>
      </w:r>
      <w:r>
        <w:rPr>
          <w:lang w:val="fr-FR"/>
        </w:rPr>
        <w:t>’</w:t>
      </w:r>
      <w:r w:rsidRPr="009B69CC">
        <w:rPr>
          <w:lang w:val="fr-FR"/>
        </w:rPr>
        <w:t>une session ordinaire, un président, huit vice</w:t>
      </w:r>
      <w:r w:rsidRPr="009B69CC">
        <w:rPr>
          <w:lang w:val="fr-FR"/>
        </w:rPr>
        <w:noBreakHyphen/>
        <w:t>présidents et un rapporteur, qui constituent le Bureau de l</w:t>
      </w:r>
      <w:r>
        <w:rPr>
          <w:lang w:val="fr-FR"/>
        </w:rPr>
        <w:t>’</w:t>
      </w:r>
      <w:r w:rsidRPr="009B69CC">
        <w:rPr>
          <w:lang w:val="fr-FR"/>
        </w:rPr>
        <w:t>Assemblée. Le Bureau assiste le président dans la conduite générale des débats de l</w:t>
      </w:r>
      <w:r>
        <w:rPr>
          <w:lang w:val="fr-FR"/>
        </w:rPr>
        <w:t>’</w:t>
      </w:r>
      <w:r w:rsidRPr="009B69CC">
        <w:rPr>
          <w:lang w:val="fr-FR"/>
        </w:rPr>
        <w:t>Assemblée des Nations Unies pour l</w:t>
      </w:r>
      <w:r>
        <w:rPr>
          <w:lang w:val="fr-FR"/>
        </w:rPr>
        <w:t>’</w:t>
      </w:r>
      <w:r w:rsidRPr="009B69CC">
        <w:rPr>
          <w:lang w:val="fr-FR"/>
        </w:rPr>
        <w:t>environnement. Les présidents des comités et groupes de travail de session qui peuvent être constitués conformément à l</w:t>
      </w:r>
      <w:r>
        <w:rPr>
          <w:lang w:val="fr-FR"/>
        </w:rPr>
        <w:t>’article </w:t>
      </w:r>
      <w:r w:rsidRPr="009B69CC">
        <w:rPr>
          <w:lang w:val="fr-FR"/>
        </w:rPr>
        <w:t>61 sont invités à participer aux réunions du Bureau.</w:t>
      </w:r>
    </w:p>
    <w:p w:rsidR="00C83A90" w:rsidRPr="009B69CC" w:rsidRDefault="00C83A90" w:rsidP="00C83A90">
      <w:pPr>
        <w:pStyle w:val="NormalNonumber"/>
        <w:tabs>
          <w:tab w:val="clear" w:pos="1247"/>
          <w:tab w:val="clear" w:pos="1814"/>
          <w:tab w:val="clear" w:pos="2381"/>
          <w:tab w:val="left" w:pos="1932"/>
          <w:tab w:val="left" w:pos="2408"/>
        </w:tabs>
        <w:ind w:left="1946"/>
        <w:rPr>
          <w:lang w:val="fr-FR"/>
        </w:rPr>
      </w:pPr>
      <w:r>
        <w:rPr>
          <w:lang w:val="fr-FR"/>
        </w:rPr>
        <w:t>b)</w:t>
      </w:r>
      <w:r>
        <w:rPr>
          <w:lang w:val="fr-FR"/>
        </w:rPr>
        <w:tab/>
      </w:r>
      <w:r w:rsidRPr="009B69CC">
        <w:rPr>
          <w:lang w:val="fr-FR"/>
        </w:rPr>
        <w:t>L</w:t>
      </w:r>
      <w:r>
        <w:rPr>
          <w:lang w:val="fr-FR"/>
        </w:rPr>
        <w:t>’</w:t>
      </w:r>
      <w:r w:rsidRPr="009B69CC">
        <w:rPr>
          <w:lang w:val="fr-FR"/>
        </w:rPr>
        <w:t xml:space="preserve">article 20 </w:t>
      </w:r>
      <w:r w:rsidRPr="00C83A90">
        <w:t>tel</w:t>
      </w:r>
      <w:r w:rsidRPr="009B69CC">
        <w:rPr>
          <w:lang w:val="fr-FR"/>
        </w:rPr>
        <w:t xml:space="preserve"> que modifié se lit comme suit :</w:t>
      </w:r>
    </w:p>
    <w:p w:rsidR="00C83A90" w:rsidRPr="009B69CC" w:rsidRDefault="00C83A90" w:rsidP="00C83A90">
      <w:pPr>
        <w:pStyle w:val="NormalNonumber"/>
        <w:tabs>
          <w:tab w:val="clear" w:pos="1814"/>
          <w:tab w:val="clear" w:pos="2381"/>
          <w:tab w:val="left" w:pos="1932"/>
          <w:tab w:val="left" w:pos="2408"/>
        </w:tabs>
        <w:ind w:left="2410"/>
        <w:rPr>
          <w:lang w:val="fr-FR"/>
        </w:rPr>
      </w:pPr>
      <w:r w:rsidRPr="009B69CC">
        <w:rPr>
          <w:lang w:val="fr-FR"/>
        </w:rPr>
        <w:t>Le président, les vice</w:t>
      </w:r>
      <w:r w:rsidRPr="009B69CC">
        <w:rPr>
          <w:lang w:val="fr-FR"/>
        </w:rPr>
        <w:noBreakHyphen/>
        <w:t>présidents et le rapporteur restent en fonction jusqu</w:t>
      </w:r>
      <w:r>
        <w:rPr>
          <w:lang w:val="fr-FR"/>
        </w:rPr>
        <w:t>’</w:t>
      </w:r>
      <w:r w:rsidRPr="009B69CC">
        <w:rPr>
          <w:lang w:val="fr-FR"/>
        </w:rPr>
        <w:t>à l</w:t>
      </w:r>
      <w:r>
        <w:rPr>
          <w:lang w:val="fr-FR"/>
        </w:rPr>
        <w:t>’</w:t>
      </w:r>
      <w:r w:rsidRPr="009B69CC">
        <w:rPr>
          <w:lang w:val="fr-FR"/>
        </w:rPr>
        <w:t>élection de leurs successeurs. Le Bureau entre en fonction à la clôture de la session durant laquelle il a été élu et reste en fonction jusqu</w:t>
      </w:r>
      <w:r>
        <w:rPr>
          <w:lang w:val="fr-FR"/>
        </w:rPr>
        <w:t>’</w:t>
      </w:r>
      <w:r w:rsidRPr="009B69CC">
        <w:rPr>
          <w:lang w:val="fr-FR"/>
        </w:rPr>
        <w:t>à la clôture de la session ordinaire suivante. Sous réserve des dispositions de l</w:t>
      </w:r>
      <w:r>
        <w:rPr>
          <w:lang w:val="fr-FR"/>
        </w:rPr>
        <w:t>’article </w:t>
      </w:r>
      <w:r w:rsidRPr="009B69CC">
        <w:rPr>
          <w:lang w:val="fr-FR"/>
        </w:rPr>
        <w:t>18, ils sont rééligibles. Aucun d</w:t>
      </w:r>
      <w:r>
        <w:rPr>
          <w:lang w:val="fr-FR"/>
        </w:rPr>
        <w:t>’</w:t>
      </w:r>
      <w:r w:rsidRPr="009B69CC">
        <w:rPr>
          <w:lang w:val="fr-FR"/>
        </w:rPr>
        <w:t>entre eux ne peut rester en poste après expiration du mandat du membr</w:t>
      </w:r>
      <w:r>
        <w:rPr>
          <w:lang w:val="fr-FR"/>
        </w:rPr>
        <w:t>e dont il est le représentant.</w:t>
      </w:r>
    </w:p>
    <w:p w:rsidR="00B27589" w:rsidRDefault="00C83A90" w:rsidP="00C83A90">
      <w:pPr>
        <w:pStyle w:val="NormalNonumber"/>
        <w:keepNext/>
        <w:tabs>
          <w:tab w:val="clear" w:pos="1247"/>
          <w:tab w:val="clear" w:pos="1814"/>
          <w:tab w:val="left" w:pos="1932"/>
        </w:tabs>
        <w:ind w:firstLine="699"/>
        <w:rPr>
          <w:lang w:val="fr-FR"/>
        </w:rPr>
      </w:pPr>
      <w:r w:rsidRPr="009B69CC">
        <w:rPr>
          <w:lang w:val="fr-FR"/>
        </w:rPr>
        <w:t>2.</w:t>
      </w:r>
      <w:r w:rsidRPr="009B69CC">
        <w:rPr>
          <w:lang w:val="fr-FR"/>
        </w:rPr>
        <w:tab/>
      </w:r>
      <w:r w:rsidRPr="009B69CC">
        <w:rPr>
          <w:i/>
          <w:lang w:val="fr-FR"/>
        </w:rPr>
        <w:t xml:space="preserve">Décide </w:t>
      </w:r>
      <w:r w:rsidRPr="009B69CC">
        <w:rPr>
          <w:lang w:val="fr-FR"/>
        </w:rPr>
        <w:t>que les amendements susmentionnés prendront effet au début de sa troisième session. Par conséquent, le Bureau élu à la deux</w:t>
      </w:r>
      <w:bookmarkStart w:id="3" w:name="_GoBack"/>
      <w:bookmarkEnd w:id="3"/>
      <w:r w:rsidRPr="009B69CC">
        <w:rPr>
          <w:lang w:val="fr-FR"/>
        </w:rPr>
        <w:t>ième session de l</w:t>
      </w:r>
      <w:r>
        <w:rPr>
          <w:lang w:val="fr-FR"/>
        </w:rPr>
        <w:t>’</w:t>
      </w:r>
      <w:r w:rsidRPr="009B69CC">
        <w:rPr>
          <w:lang w:val="fr-FR"/>
        </w:rPr>
        <w:t>Assemblée des Nations</w:t>
      </w:r>
      <w:r>
        <w:rPr>
          <w:lang w:val="fr-FR"/>
        </w:rPr>
        <w:t> </w:t>
      </w:r>
      <w:r w:rsidRPr="009B69CC">
        <w:rPr>
          <w:lang w:val="fr-FR"/>
        </w:rPr>
        <w:t>Unies pour l</w:t>
      </w:r>
      <w:r>
        <w:rPr>
          <w:lang w:val="fr-FR"/>
        </w:rPr>
        <w:t>’</w:t>
      </w:r>
      <w:r w:rsidRPr="009B69CC">
        <w:rPr>
          <w:lang w:val="fr-FR"/>
        </w:rPr>
        <w:t>environnement restera en fonction jusqu</w:t>
      </w:r>
      <w:r>
        <w:rPr>
          <w:lang w:val="fr-FR"/>
        </w:rPr>
        <w:t>’</w:t>
      </w:r>
      <w:r w:rsidRPr="009B69CC">
        <w:rPr>
          <w:lang w:val="fr-FR"/>
        </w:rPr>
        <w:t>à la clôture de sa troisième session.</w:t>
      </w:r>
    </w:p>
    <w:p w:rsidR="00EE64F5" w:rsidRPr="00196CAB" w:rsidRDefault="00EE64F5" w:rsidP="00EE64F5">
      <w:pPr>
        <w:pStyle w:val="Normal-pool"/>
        <w:spacing w:before="160"/>
        <w:jc w:val="right"/>
        <w:rPr>
          <w:i/>
          <w:lang w:val="fr-FR"/>
        </w:rPr>
      </w:pPr>
      <w:r w:rsidRPr="00196CAB">
        <w:rPr>
          <w:i/>
          <w:lang w:val="fr-FR"/>
        </w:rPr>
        <w:t>6</w:t>
      </w:r>
      <w:r w:rsidRPr="00196CAB">
        <w:rPr>
          <w:i/>
          <w:vertAlign w:val="superscript"/>
          <w:lang w:val="fr-FR"/>
        </w:rPr>
        <w:t>e </w:t>
      </w:r>
      <w:r w:rsidRPr="00196CAB">
        <w:rPr>
          <w:i/>
          <w:lang w:val="fr-FR"/>
        </w:rPr>
        <w:t>séance plénière</w:t>
      </w:r>
    </w:p>
    <w:p w:rsidR="00EE64F5" w:rsidRPr="00EE64F5" w:rsidRDefault="00EE64F5" w:rsidP="00EE64F5">
      <w:pPr>
        <w:pStyle w:val="Normal-pool"/>
        <w:spacing w:after="120"/>
        <w:jc w:val="right"/>
        <w:rPr>
          <w:i/>
          <w:lang w:val="fr-FR"/>
        </w:rPr>
      </w:pPr>
      <w:r w:rsidRPr="00196CAB">
        <w:rPr>
          <w:i/>
          <w:lang w:val="fr-FR"/>
        </w:rPr>
        <w:t>27 mai 2016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942"/>
        <w:gridCol w:w="1856"/>
        <w:gridCol w:w="2028"/>
        <w:gridCol w:w="1943"/>
        <w:gridCol w:w="1943"/>
      </w:tblGrid>
      <w:tr w:rsidR="002764BE" w:rsidRPr="00DD737C" w:rsidTr="0026050A">
        <w:trPr>
          <w:trHeight w:val="439"/>
        </w:trPr>
        <w:tc>
          <w:tcPr>
            <w:tcW w:w="1942" w:type="dxa"/>
            <w:shd w:val="clear" w:color="auto" w:fill="auto"/>
          </w:tcPr>
          <w:p w:rsidR="002764BE" w:rsidRPr="00DD737C" w:rsidRDefault="002764BE" w:rsidP="0026050A">
            <w:pPr>
              <w:pStyle w:val="Normal-pool"/>
              <w:keepNext/>
              <w:tabs>
                <w:tab w:val="clear" w:pos="1814"/>
                <w:tab w:val="clear" w:pos="2381"/>
                <w:tab w:val="clear" w:pos="2948"/>
                <w:tab w:val="clear" w:pos="3515"/>
                <w:tab w:val="clear" w:pos="4082"/>
                <w:tab w:val="left" w:pos="624"/>
                <w:tab w:val="left" w:pos="1871"/>
              </w:tabs>
              <w:spacing w:before="520"/>
              <w:ind w:left="360" w:hanging="360"/>
              <w:rPr>
                <w:rFonts w:eastAsia="MS Mincho"/>
                <w:kern w:val="2"/>
                <w:lang w:val="fr-FR"/>
              </w:rPr>
            </w:pPr>
          </w:p>
        </w:tc>
        <w:tc>
          <w:tcPr>
            <w:tcW w:w="1856" w:type="dxa"/>
            <w:shd w:val="clear" w:color="auto" w:fill="auto"/>
          </w:tcPr>
          <w:p w:rsidR="002764BE" w:rsidRPr="00DD737C" w:rsidRDefault="002764BE" w:rsidP="0026050A">
            <w:pPr>
              <w:pStyle w:val="Normal-pool"/>
              <w:keepNext/>
              <w:tabs>
                <w:tab w:val="clear" w:pos="1814"/>
                <w:tab w:val="clear" w:pos="2381"/>
                <w:tab w:val="clear" w:pos="2948"/>
                <w:tab w:val="clear" w:pos="3515"/>
                <w:tab w:val="clear" w:pos="4082"/>
                <w:tab w:val="left" w:pos="624"/>
                <w:tab w:val="left" w:pos="1871"/>
              </w:tabs>
              <w:spacing w:before="520"/>
              <w:ind w:left="360" w:hanging="360"/>
              <w:rPr>
                <w:rFonts w:eastAsia="MS Mincho"/>
                <w:kern w:val="2"/>
                <w:lang w:val="fr-FR"/>
              </w:rPr>
            </w:pP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2764BE" w:rsidRPr="00DD737C" w:rsidRDefault="002764BE" w:rsidP="0026050A">
            <w:pPr>
              <w:pStyle w:val="Normal-pool"/>
              <w:keepNext/>
              <w:tabs>
                <w:tab w:val="clear" w:pos="1814"/>
                <w:tab w:val="clear" w:pos="2381"/>
                <w:tab w:val="clear" w:pos="2948"/>
                <w:tab w:val="clear" w:pos="3515"/>
                <w:tab w:val="clear" w:pos="4082"/>
                <w:tab w:val="left" w:pos="624"/>
                <w:tab w:val="left" w:pos="1871"/>
              </w:tabs>
              <w:spacing w:before="520"/>
              <w:ind w:left="360" w:hanging="360"/>
              <w:rPr>
                <w:rFonts w:eastAsia="MS Mincho"/>
                <w:kern w:val="2"/>
                <w:lang w:val="fr-FR"/>
              </w:rPr>
            </w:pPr>
          </w:p>
        </w:tc>
        <w:tc>
          <w:tcPr>
            <w:tcW w:w="1943" w:type="dxa"/>
            <w:shd w:val="clear" w:color="auto" w:fill="auto"/>
          </w:tcPr>
          <w:p w:rsidR="002764BE" w:rsidRPr="00DD737C" w:rsidRDefault="002764BE" w:rsidP="0026050A">
            <w:pPr>
              <w:pStyle w:val="Normal-pool"/>
              <w:keepNext/>
              <w:tabs>
                <w:tab w:val="clear" w:pos="1814"/>
                <w:tab w:val="clear" w:pos="2381"/>
                <w:tab w:val="clear" w:pos="2948"/>
                <w:tab w:val="clear" w:pos="3515"/>
                <w:tab w:val="clear" w:pos="4082"/>
                <w:tab w:val="left" w:pos="624"/>
                <w:tab w:val="left" w:pos="1871"/>
              </w:tabs>
              <w:spacing w:before="520"/>
              <w:ind w:left="360" w:hanging="360"/>
              <w:rPr>
                <w:rFonts w:eastAsia="MS Mincho"/>
                <w:kern w:val="2"/>
                <w:lang w:val="fr-FR"/>
              </w:rPr>
            </w:pPr>
          </w:p>
        </w:tc>
        <w:tc>
          <w:tcPr>
            <w:tcW w:w="1943" w:type="dxa"/>
            <w:shd w:val="clear" w:color="auto" w:fill="auto"/>
          </w:tcPr>
          <w:p w:rsidR="002764BE" w:rsidRPr="00DD737C" w:rsidRDefault="002764BE" w:rsidP="0026050A">
            <w:pPr>
              <w:pStyle w:val="Normal-pool"/>
              <w:keepNext/>
              <w:tabs>
                <w:tab w:val="clear" w:pos="1814"/>
                <w:tab w:val="clear" w:pos="2381"/>
                <w:tab w:val="clear" w:pos="2948"/>
                <w:tab w:val="clear" w:pos="3515"/>
                <w:tab w:val="clear" w:pos="4082"/>
                <w:tab w:val="left" w:pos="624"/>
                <w:tab w:val="left" w:pos="1871"/>
              </w:tabs>
              <w:spacing w:before="520"/>
              <w:ind w:left="360" w:hanging="360"/>
              <w:rPr>
                <w:rFonts w:eastAsia="MS Mincho"/>
                <w:kern w:val="2"/>
                <w:lang w:val="fr-FR"/>
              </w:rPr>
            </w:pPr>
          </w:p>
        </w:tc>
      </w:tr>
    </w:tbl>
    <w:p w:rsidR="002764BE" w:rsidRPr="00DD737C" w:rsidRDefault="002764BE" w:rsidP="0026050A">
      <w:pPr>
        <w:pStyle w:val="Normal-pool"/>
        <w:keepNext/>
        <w:rPr>
          <w:lang w:val="fr-FR"/>
        </w:rPr>
      </w:pPr>
    </w:p>
    <w:sectPr w:rsidR="002764BE" w:rsidRPr="00DD737C" w:rsidSect="003628F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1906" w:h="16838" w:code="9"/>
      <w:pgMar w:top="907" w:right="992" w:bottom="1418" w:left="1418" w:header="539" w:footer="975" w:gutter="0"/>
      <w:cols w:space="539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B86" w:rsidRDefault="006E7B86">
      <w:r>
        <w:separator/>
      </w:r>
    </w:p>
  </w:endnote>
  <w:endnote w:type="continuationSeparator" w:id="0">
    <w:p w:rsidR="006E7B86" w:rsidRDefault="006E7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4BE" w:rsidRPr="003628FD" w:rsidRDefault="002764BE" w:rsidP="003628FD">
    <w:pPr>
      <w:pStyle w:val="Footer-pool"/>
      <w:rPr>
        <w:b w:val="0"/>
      </w:rPr>
    </w:pPr>
    <w:r w:rsidRPr="003628FD">
      <w:rPr>
        <w:rStyle w:val="PageNumber"/>
        <w:b/>
      </w:rPr>
      <w:fldChar w:fldCharType="begin"/>
    </w:r>
    <w:r w:rsidRPr="003628FD">
      <w:rPr>
        <w:rStyle w:val="PageNumber"/>
        <w:b/>
      </w:rPr>
      <w:instrText xml:space="preserve"> PAGE </w:instrText>
    </w:r>
    <w:r w:rsidRPr="003628FD">
      <w:rPr>
        <w:rStyle w:val="PageNumber"/>
        <w:b/>
      </w:rPr>
      <w:fldChar w:fldCharType="separate"/>
    </w:r>
    <w:r w:rsidR="00C83A90">
      <w:rPr>
        <w:rStyle w:val="PageNumber"/>
        <w:b/>
        <w:noProof/>
      </w:rPr>
      <w:t>4</w:t>
    </w:r>
    <w:r w:rsidRPr="003628FD">
      <w:rPr>
        <w:rStyle w:val="PageNumber"/>
        <w:b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4BE" w:rsidRPr="003628FD" w:rsidRDefault="002764BE" w:rsidP="003628FD">
    <w:pPr>
      <w:pStyle w:val="Footer-pool"/>
      <w:jc w:val="right"/>
      <w:rPr>
        <w:b w:val="0"/>
      </w:rPr>
    </w:pPr>
    <w:r w:rsidRPr="003628FD">
      <w:rPr>
        <w:rStyle w:val="PageNumber"/>
        <w:b/>
      </w:rPr>
      <w:fldChar w:fldCharType="begin"/>
    </w:r>
    <w:r w:rsidRPr="003628FD">
      <w:rPr>
        <w:rStyle w:val="PageNumber"/>
        <w:b/>
      </w:rPr>
      <w:instrText xml:space="preserve"> PAGE </w:instrText>
    </w:r>
    <w:r w:rsidRPr="003628FD">
      <w:rPr>
        <w:rStyle w:val="PageNumber"/>
        <w:b/>
      </w:rPr>
      <w:fldChar w:fldCharType="separate"/>
    </w:r>
    <w:r w:rsidR="00C83A90">
      <w:rPr>
        <w:rStyle w:val="PageNumber"/>
        <w:b/>
        <w:noProof/>
      </w:rPr>
      <w:t>3</w:t>
    </w:r>
    <w:r w:rsidRPr="003628FD">
      <w:rPr>
        <w:rStyle w:val="PageNumber"/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4BE" w:rsidRPr="00C432C4" w:rsidRDefault="00C83A90" w:rsidP="00C432C4">
    <w:pPr>
      <w:pStyle w:val="Normal-pool"/>
    </w:pPr>
    <w:r>
      <w:t>K1607114</w:t>
    </w:r>
    <w:r w:rsidR="0026050A">
      <w:tab/>
    </w:r>
    <w:r w:rsidR="00EE64F5">
      <w:t>12</w:t>
    </w:r>
    <w:r>
      <w:t>09</w:t>
    </w:r>
    <w:r w:rsidR="002764BE" w:rsidRPr="00C432C4">
      <w:t>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B86" w:rsidRDefault="006E7B86" w:rsidP="00D92DE0">
      <w:pPr>
        <w:ind w:left="624"/>
      </w:pPr>
      <w:r>
        <w:separator/>
      </w:r>
    </w:p>
  </w:footnote>
  <w:footnote w:type="continuationSeparator" w:id="0">
    <w:p w:rsidR="006E7B86" w:rsidRDefault="006E7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4BE" w:rsidRDefault="002764BE" w:rsidP="003628FD">
    <w:pPr>
      <w:pStyle w:val="Header-pool"/>
    </w:pPr>
    <w:r w:rsidRPr="00657DEE">
      <w:t>UNEP/</w:t>
    </w:r>
    <w:r w:rsidR="0026050A">
      <w:rPr>
        <w:lang w:eastAsia="ja-JP"/>
      </w:rPr>
      <w:t>EA.2/</w:t>
    </w:r>
    <w:r w:rsidR="006828F3">
      <w:rPr>
        <w:lang w:eastAsia="ja-JP"/>
      </w:rPr>
      <w:t>L.28/Rev.1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4BE" w:rsidRPr="00C432C4" w:rsidRDefault="002764BE" w:rsidP="003628FD">
    <w:pPr>
      <w:pStyle w:val="Header-pool"/>
      <w:jc w:val="right"/>
    </w:pPr>
    <w:r w:rsidRPr="00657DEE">
      <w:t>UNEP/</w:t>
    </w:r>
    <w:r w:rsidR="0026050A">
      <w:rPr>
        <w:lang w:eastAsia="ja-JP"/>
      </w:rPr>
      <w:t>EA.2/</w:t>
    </w:r>
    <w:r w:rsidR="006828F3">
      <w:rPr>
        <w:lang w:eastAsia="ja-JP"/>
      </w:rPr>
      <w:t>L.28/Rev.1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4BE" w:rsidRDefault="002764BE" w:rsidP="0032586E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D07A6E4C"/>
    <w:lvl w:ilvl="0">
      <w:start w:val="1"/>
      <w:numFmt w:val="decimal"/>
      <w:lvlText w:val="%1."/>
      <w:lvlJc w:val="left"/>
      <w:pPr>
        <w:tabs>
          <w:tab w:val="num" w:pos="1134"/>
        </w:tabs>
        <w:ind w:left="1247"/>
      </w:pPr>
      <w:rPr>
        <w:rFonts w:cs="Times New Roman" w:hint="eastAsia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247" w:firstLine="567"/>
      </w:pPr>
      <w:rPr>
        <w:rFonts w:cs="Times New Roman" w:hint="eastAsia"/>
      </w:rPr>
    </w:lvl>
    <w:lvl w:ilvl="2">
      <w:start w:val="1"/>
      <w:numFmt w:val="lowerRoman"/>
      <w:lvlText w:val="(%3)"/>
      <w:lvlJc w:val="left"/>
      <w:pPr>
        <w:tabs>
          <w:tab w:val="num" w:pos="1134"/>
        </w:tabs>
        <w:ind w:left="2948" w:hanging="567"/>
      </w:pPr>
      <w:rPr>
        <w:rFonts w:cs="Times New Roman" w:hint="eastAsia"/>
      </w:rPr>
    </w:lvl>
    <w:lvl w:ilvl="3">
      <w:start w:val="1"/>
      <w:numFmt w:val="lowerLetter"/>
      <w:lvlText w:val="%4."/>
      <w:lvlJc w:val="left"/>
      <w:pPr>
        <w:tabs>
          <w:tab w:val="num" w:pos="1134"/>
        </w:tabs>
        <w:ind w:left="3515" w:hanging="567"/>
      </w:pPr>
      <w:rPr>
        <w:rFonts w:cs="Times New Roman" w:hint="eastAsia"/>
      </w:rPr>
    </w:lvl>
    <w:lvl w:ilvl="4">
      <w:start w:val="1"/>
      <w:numFmt w:val="lowerRoman"/>
      <w:lvlText w:val="%5."/>
      <w:lvlJc w:val="left"/>
      <w:pPr>
        <w:tabs>
          <w:tab w:val="num" w:pos="1134"/>
        </w:tabs>
        <w:ind w:left="4082" w:hanging="567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tabs>
          <w:tab w:val="num" w:pos="7835"/>
        </w:tabs>
        <w:ind w:left="7835" w:hanging="1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tabs>
          <w:tab w:val="num" w:pos="8555"/>
        </w:tabs>
        <w:ind w:left="8555" w:hanging="360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9275"/>
        </w:tabs>
        <w:ind w:left="9275" w:hanging="36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tabs>
          <w:tab w:val="num" w:pos="9995"/>
        </w:tabs>
        <w:ind w:left="9995" w:hanging="180"/>
      </w:pPr>
      <w:rPr>
        <w:rFonts w:cs="Times New Roman" w:hint="eastAsia"/>
      </w:rPr>
    </w:lvl>
  </w:abstractNum>
  <w:abstractNum w:abstractNumId="1">
    <w:nsid w:val="10054BD5"/>
    <w:multiLevelType w:val="hybridMultilevel"/>
    <w:tmpl w:val="D37CC30C"/>
    <w:lvl w:ilvl="0" w:tplc="1062021E">
      <w:start w:val="1"/>
      <w:numFmt w:val="lowerLetter"/>
      <w:lvlText w:val="(%1)"/>
      <w:lvlJc w:val="left"/>
      <w:pPr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70" w:hanging="360"/>
      </w:pPr>
    </w:lvl>
    <w:lvl w:ilvl="2" w:tplc="0409001B" w:tentative="1">
      <w:start w:val="1"/>
      <w:numFmt w:val="lowerRoman"/>
      <w:lvlText w:val="%3."/>
      <w:lvlJc w:val="right"/>
      <w:pPr>
        <w:ind w:left="4590" w:hanging="180"/>
      </w:pPr>
    </w:lvl>
    <w:lvl w:ilvl="3" w:tplc="0409000F" w:tentative="1">
      <w:start w:val="1"/>
      <w:numFmt w:val="decimal"/>
      <w:lvlText w:val="%4."/>
      <w:lvlJc w:val="left"/>
      <w:pPr>
        <w:ind w:left="5310" w:hanging="360"/>
      </w:pPr>
    </w:lvl>
    <w:lvl w:ilvl="4" w:tplc="04090019" w:tentative="1">
      <w:start w:val="1"/>
      <w:numFmt w:val="lowerLetter"/>
      <w:lvlText w:val="%5."/>
      <w:lvlJc w:val="left"/>
      <w:pPr>
        <w:ind w:left="6030" w:hanging="360"/>
      </w:pPr>
    </w:lvl>
    <w:lvl w:ilvl="5" w:tplc="0409001B" w:tentative="1">
      <w:start w:val="1"/>
      <w:numFmt w:val="lowerRoman"/>
      <w:lvlText w:val="%6."/>
      <w:lvlJc w:val="right"/>
      <w:pPr>
        <w:ind w:left="6750" w:hanging="180"/>
      </w:pPr>
    </w:lvl>
    <w:lvl w:ilvl="6" w:tplc="0409000F" w:tentative="1">
      <w:start w:val="1"/>
      <w:numFmt w:val="decimal"/>
      <w:lvlText w:val="%7."/>
      <w:lvlJc w:val="left"/>
      <w:pPr>
        <w:ind w:left="7470" w:hanging="360"/>
      </w:pPr>
    </w:lvl>
    <w:lvl w:ilvl="7" w:tplc="04090019" w:tentative="1">
      <w:start w:val="1"/>
      <w:numFmt w:val="lowerLetter"/>
      <w:lvlText w:val="%8."/>
      <w:lvlJc w:val="left"/>
      <w:pPr>
        <w:ind w:left="8190" w:hanging="360"/>
      </w:pPr>
    </w:lvl>
    <w:lvl w:ilvl="8" w:tplc="0409001B" w:tentative="1">
      <w:start w:val="1"/>
      <w:numFmt w:val="lowerRoman"/>
      <w:lvlText w:val="%9."/>
      <w:lvlJc w:val="right"/>
      <w:pPr>
        <w:ind w:left="8910" w:hanging="180"/>
      </w:pPr>
    </w:lvl>
  </w:abstractNum>
  <w:abstractNum w:abstractNumId="2">
    <w:nsid w:val="1B571867"/>
    <w:multiLevelType w:val="singleLevel"/>
    <w:tmpl w:val="A2E252AA"/>
    <w:lvl w:ilvl="0">
      <w:start w:val="1"/>
      <w:numFmt w:val="upperRoman"/>
      <w:pStyle w:val="Heading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31CB7948"/>
    <w:multiLevelType w:val="hybridMultilevel"/>
    <w:tmpl w:val="2EC0D51E"/>
    <w:lvl w:ilvl="0" w:tplc="AA866FB4">
      <w:start w:val="1"/>
      <w:numFmt w:val="lowerLetter"/>
      <w:lvlText w:val="(%1)"/>
      <w:lvlJc w:val="left"/>
      <w:pPr>
        <w:ind w:left="39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680" w:hanging="360"/>
      </w:pPr>
    </w:lvl>
    <w:lvl w:ilvl="2" w:tplc="0409001B">
      <w:start w:val="1"/>
      <w:numFmt w:val="lowerRoman"/>
      <w:lvlText w:val="%3."/>
      <w:lvlJc w:val="right"/>
      <w:pPr>
        <w:ind w:left="5400" w:hanging="180"/>
      </w:pPr>
    </w:lvl>
    <w:lvl w:ilvl="3" w:tplc="0409000F">
      <w:start w:val="1"/>
      <w:numFmt w:val="decimal"/>
      <w:lvlText w:val="%4."/>
      <w:lvlJc w:val="left"/>
      <w:pPr>
        <w:ind w:left="6120" w:hanging="360"/>
      </w:pPr>
    </w:lvl>
    <w:lvl w:ilvl="4" w:tplc="04090019">
      <w:start w:val="1"/>
      <w:numFmt w:val="lowerLetter"/>
      <w:lvlText w:val="%5."/>
      <w:lvlJc w:val="left"/>
      <w:pPr>
        <w:ind w:left="6840" w:hanging="360"/>
      </w:pPr>
    </w:lvl>
    <w:lvl w:ilvl="5" w:tplc="0409001B">
      <w:start w:val="1"/>
      <w:numFmt w:val="lowerRoman"/>
      <w:lvlText w:val="%6."/>
      <w:lvlJc w:val="right"/>
      <w:pPr>
        <w:ind w:left="7560" w:hanging="180"/>
      </w:pPr>
    </w:lvl>
    <w:lvl w:ilvl="6" w:tplc="0409000F">
      <w:start w:val="1"/>
      <w:numFmt w:val="decimal"/>
      <w:lvlText w:val="%7."/>
      <w:lvlJc w:val="left"/>
      <w:pPr>
        <w:ind w:left="8280" w:hanging="360"/>
      </w:pPr>
    </w:lvl>
    <w:lvl w:ilvl="7" w:tplc="04090019">
      <w:start w:val="1"/>
      <w:numFmt w:val="lowerLetter"/>
      <w:lvlText w:val="%8."/>
      <w:lvlJc w:val="left"/>
      <w:pPr>
        <w:ind w:left="9000" w:hanging="360"/>
      </w:pPr>
    </w:lvl>
    <w:lvl w:ilvl="8" w:tplc="0409001B">
      <w:start w:val="1"/>
      <w:numFmt w:val="lowerRoman"/>
      <w:lvlText w:val="%9."/>
      <w:lvlJc w:val="right"/>
      <w:pPr>
        <w:ind w:left="9720" w:hanging="180"/>
      </w:pPr>
    </w:lvl>
  </w:abstractNum>
  <w:abstractNum w:abstractNumId="4">
    <w:nsid w:val="35571603"/>
    <w:multiLevelType w:val="singleLevel"/>
    <w:tmpl w:val="2868AC2A"/>
    <w:lvl w:ilvl="0">
      <w:start w:val="6"/>
      <w:numFmt w:val="upperLetter"/>
      <w:pStyle w:val="Heading9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4A2366AC"/>
    <w:multiLevelType w:val="hybridMultilevel"/>
    <w:tmpl w:val="250EC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B37CEA"/>
    <w:multiLevelType w:val="hybridMultilevel"/>
    <w:tmpl w:val="EAD483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66A9D"/>
    <w:multiLevelType w:val="multilevel"/>
    <w:tmpl w:val="F4ACF36E"/>
    <w:styleLink w:val="Normallist"/>
    <w:lvl w:ilvl="0">
      <w:start w:val="1"/>
      <w:numFmt w:val="decimal"/>
      <w:pStyle w:val="Normalnumber"/>
      <w:lvlText w:val="%1."/>
      <w:lvlJc w:val="left"/>
      <w:pPr>
        <w:tabs>
          <w:tab w:val="num" w:pos="567"/>
        </w:tabs>
        <w:ind w:left="1247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1247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2948" w:hanging="567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567"/>
        </w:tabs>
        <w:ind w:left="3515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567"/>
        </w:tabs>
        <w:ind w:left="4082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7835"/>
        </w:tabs>
        <w:ind w:left="783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55"/>
        </w:tabs>
        <w:ind w:left="855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275"/>
        </w:tabs>
        <w:ind w:left="927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9995"/>
        </w:tabs>
        <w:ind w:left="9995" w:hanging="180"/>
      </w:pPr>
      <w:rPr>
        <w:rFonts w:hint="default"/>
      </w:rPr>
    </w:lvl>
  </w:abstractNum>
  <w:abstractNum w:abstractNumId="8">
    <w:nsid w:val="5D263733"/>
    <w:multiLevelType w:val="hybridMultilevel"/>
    <w:tmpl w:val="A8EA9A18"/>
    <w:lvl w:ilvl="0" w:tplc="0409000F">
      <w:start w:val="1"/>
      <w:numFmt w:val="decimal"/>
      <w:lvlText w:val="%1."/>
      <w:lvlJc w:val="left"/>
      <w:pPr>
        <w:ind w:left="2591" w:hanging="360"/>
      </w:pPr>
    </w:lvl>
    <w:lvl w:ilvl="1" w:tplc="04090019" w:tentative="1">
      <w:start w:val="1"/>
      <w:numFmt w:val="lowerLetter"/>
      <w:lvlText w:val="%2."/>
      <w:lvlJc w:val="left"/>
      <w:pPr>
        <w:ind w:left="3311" w:hanging="360"/>
      </w:pPr>
    </w:lvl>
    <w:lvl w:ilvl="2" w:tplc="0409001B" w:tentative="1">
      <w:start w:val="1"/>
      <w:numFmt w:val="lowerRoman"/>
      <w:lvlText w:val="%3."/>
      <w:lvlJc w:val="right"/>
      <w:pPr>
        <w:ind w:left="4031" w:hanging="180"/>
      </w:pPr>
    </w:lvl>
    <w:lvl w:ilvl="3" w:tplc="0409000F" w:tentative="1">
      <w:start w:val="1"/>
      <w:numFmt w:val="decimal"/>
      <w:lvlText w:val="%4."/>
      <w:lvlJc w:val="left"/>
      <w:pPr>
        <w:ind w:left="4751" w:hanging="360"/>
      </w:pPr>
    </w:lvl>
    <w:lvl w:ilvl="4" w:tplc="04090019" w:tentative="1">
      <w:start w:val="1"/>
      <w:numFmt w:val="lowerLetter"/>
      <w:lvlText w:val="%5."/>
      <w:lvlJc w:val="left"/>
      <w:pPr>
        <w:ind w:left="5471" w:hanging="360"/>
      </w:pPr>
    </w:lvl>
    <w:lvl w:ilvl="5" w:tplc="0409001B" w:tentative="1">
      <w:start w:val="1"/>
      <w:numFmt w:val="lowerRoman"/>
      <w:lvlText w:val="%6."/>
      <w:lvlJc w:val="right"/>
      <w:pPr>
        <w:ind w:left="6191" w:hanging="180"/>
      </w:pPr>
    </w:lvl>
    <w:lvl w:ilvl="6" w:tplc="0409000F" w:tentative="1">
      <w:start w:val="1"/>
      <w:numFmt w:val="decimal"/>
      <w:lvlText w:val="%7."/>
      <w:lvlJc w:val="left"/>
      <w:pPr>
        <w:ind w:left="6911" w:hanging="360"/>
      </w:pPr>
    </w:lvl>
    <w:lvl w:ilvl="7" w:tplc="04090019" w:tentative="1">
      <w:start w:val="1"/>
      <w:numFmt w:val="lowerLetter"/>
      <w:lvlText w:val="%8."/>
      <w:lvlJc w:val="left"/>
      <w:pPr>
        <w:ind w:left="7631" w:hanging="360"/>
      </w:pPr>
    </w:lvl>
    <w:lvl w:ilvl="8" w:tplc="0409001B" w:tentative="1">
      <w:start w:val="1"/>
      <w:numFmt w:val="lowerRoman"/>
      <w:lvlText w:val="%9."/>
      <w:lvlJc w:val="right"/>
      <w:pPr>
        <w:ind w:left="8351" w:hanging="180"/>
      </w:pPr>
    </w:lvl>
  </w:abstractNum>
  <w:abstractNum w:abstractNumId="9">
    <w:nsid w:val="5EBB681B"/>
    <w:multiLevelType w:val="hybridMultilevel"/>
    <w:tmpl w:val="55C60BBE"/>
    <w:lvl w:ilvl="0" w:tplc="A8008E80">
      <w:start w:val="1"/>
      <w:numFmt w:val="lowerLetter"/>
      <w:lvlText w:val="(%1)"/>
      <w:lvlJc w:val="left"/>
      <w:pPr>
        <w:ind w:left="223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952" w:hanging="360"/>
      </w:pPr>
    </w:lvl>
    <w:lvl w:ilvl="2" w:tplc="0409001B" w:tentative="1">
      <w:start w:val="1"/>
      <w:numFmt w:val="lowerRoman"/>
      <w:lvlText w:val="%3."/>
      <w:lvlJc w:val="right"/>
      <w:pPr>
        <w:ind w:left="3672" w:hanging="180"/>
      </w:pPr>
    </w:lvl>
    <w:lvl w:ilvl="3" w:tplc="0409000F" w:tentative="1">
      <w:start w:val="1"/>
      <w:numFmt w:val="decimal"/>
      <w:lvlText w:val="%4."/>
      <w:lvlJc w:val="left"/>
      <w:pPr>
        <w:ind w:left="4392" w:hanging="360"/>
      </w:pPr>
    </w:lvl>
    <w:lvl w:ilvl="4" w:tplc="04090019" w:tentative="1">
      <w:start w:val="1"/>
      <w:numFmt w:val="lowerLetter"/>
      <w:lvlText w:val="%5."/>
      <w:lvlJc w:val="left"/>
      <w:pPr>
        <w:ind w:left="5112" w:hanging="360"/>
      </w:pPr>
    </w:lvl>
    <w:lvl w:ilvl="5" w:tplc="0409001B" w:tentative="1">
      <w:start w:val="1"/>
      <w:numFmt w:val="lowerRoman"/>
      <w:lvlText w:val="%6."/>
      <w:lvlJc w:val="right"/>
      <w:pPr>
        <w:ind w:left="5832" w:hanging="180"/>
      </w:pPr>
    </w:lvl>
    <w:lvl w:ilvl="6" w:tplc="0409000F" w:tentative="1">
      <w:start w:val="1"/>
      <w:numFmt w:val="decimal"/>
      <w:lvlText w:val="%7."/>
      <w:lvlJc w:val="left"/>
      <w:pPr>
        <w:ind w:left="6552" w:hanging="360"/>
      </w:pPr>
    </w:lvl>
    <w:lvl w:ilvl="7" w:tplc="04090019" w:tentative="1">
      <w:start w:val="1"/>
      <w:numFmt w:val="lowerLetter"/>
      <w:lvlText w:val="%8."/>
      <w:lvlJc w:val="left"/>
      <w:pPr>
        <w:ind w:left="7272" w:hanging="360"/>
      </w:pPr>
    </w:lvl>
    <w:lvl w:ilvl="8" w:tplc="0409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10">
    <w:nsid w:val="62291BF8"/>
    <w:multiLevelType w:val="multilevel"/>
    <w:tmpl w:val="F4ACF36E"/>
    <w:numStyleLink w:val="Normallist"/>
  </w:abstractNum>
  <w:num w:numId="1">
    <w:abstractNumId w:val="7"/>
  </w:num>
  <w:num w:numId="2">
    <w:abstractNumId w:val="2"/>
  </w:num>
  <w:num w:numId="3">
    <w:abstractNumId w:val="4"/>
  </w:num>
  <w:num w:numId="4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597"/>
          </w:tabs>
          <w:ind w:left="1710" w:firstLine="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(%2)"/>
        <w:lvlJc w:val="left"/>
        <w:pPr>
          <w:tabs>
            <w:tab w:val="num" w:pos="1134"/>
          </w:tabs>
          <w:ind w:left="1247" w:firstLine="567"/>
        </w:pPr>
        <w:rPr>
          <w:rFonts w:hint="default"/>
        </w:rPr>
      </w:lvl>
    </w:lvlOverride>
    <w:lvlOverride w:ilvl="2">
      <w:lvl w:ilvl="2">
        <w:start w:val="1"/>
        <w:numFmt w:val="lowerRoman"/>
        <w:lvlText w:val="(%3)"/>
        <w:lvlJc w:val="left"/>
        <w:pPr>
          <w:tabs>
            <w:tab w:val="num" w:pos="1134"/>
          </w:tabs>
          <w:ind w:left="2948" w:hanging="567"/>
        </w:pPr>
        <w:rPr>
          <w:rFonts w:hint="default"/>
        </w:rPr>
      </w:lvl>
    </w:lvlOverride>
    <w:lvlOverride w:ilvl="3">
      <w:lvl w:ilvl="3">
        <w:start w:val="1"/>
        <w:numFmt w:val="lowerLetter"/>
        <w:lvlText w:val="%4."/>
        <w:lvlJc w:val="left"/>
        <w:pPr>
          <w:tabs>
            <w:tab w:val="num" w:pos="1134"/>
          </w:tabs>
          <w:ind w:left="3515" w:hanging="567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tabs>
            <w:tab w:val="num" w:pos="1134"/>
          </w:tabs>
          <w:ind w:left="4082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7835"/>
          </w:tabs>
          <w:ind w:left="7835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8555"/>
          </w:tabs>
          <w:ind w:left="8555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9275"/>
          </w:tabs>
          <w:ind w:left="9275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9995"/>
          </w:tabs>
          <w:ind w:left="9995" w:hanging="180"/>
        </w:pPr>
        <w:rPr>
          <w:rFonts w:hint="default"/>
        </w:rPr>
      </w:lvl>
    </w:lvlOverride>
  </w:num>
  <w:num w:numId="5">
    <w:abstractNumId w:val="1"/>
  </w:num>
  <w:num w:numId="6">
    <w:abstractNumId w:val="9"/>
  </w:num>
  <w:num w:numId="7">
    <w:abstractNumId w:val="3"/>
  </w:num>
  <w:num w:numId="8">
    <w:abstractNumId w:val="7"/>
    <w:lvlOverride w:ilvl="0">
      <w:startOverride w:val="1"/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i w:val="0"/>
        </w:rPr>
      </w:lvl>
    </w:lvlOverride>
    <w:lvlOverride w:ilvl="1">
      <w:startOverride w:val="1"/>
      <w:lvl w:ilvl="1">
        <w:start w:val="1"/>
        <w:numFmt w:val="lowerLetter"/>
        <w:lvlText w:val="(%2)"/>
        <w:lvlJc w:val="left"/>
        <w:pPr>
          <w:tabs>
            <w:tab w:val="num" w:pos="1134"/>
          </w:tabs>
          <w:ind w:left="1247" w:firstLine="567"/>
        </w:pPr>
        <w:rPr>
          <w:rFonts w:hint="default"/>
        </w:rPr>
      </w:lvl>
    </w:lvlOverride>
    <w:lvlOverride w:ilvl="2">
      <w:startOverride w:val="1"/>
      <w:lvl w:ilvl="2">
        <w:start w:val="1"/>
        <w:numFmt w:val="lowerRoman"/>
        <w:lvlText w:val="(%3)"/>
        <w:lvlJc w:val="left"/>
        <w:pPr>
          <w:tabs>
            <w:tab w:val="num" w:pos="1134"/>
          </w:tabs>
          <w:ind w:left="2948" w:hanging="567"/>
        </w:pPr>
        <w:rPr>
          <w:rFonts w:hint="default"/>
        </w:rPr>
      </w:lvl>
    </w:lvlOverride>
    <w:lvlOverride w:ilvl="3">
      <w:startOverride w:val="1"/>
      <w:lvl w:ilvl="3">
        <w:start w:val="1"/>
        <w:numFmt w:val="lowerLetter"/>
        <w:lvlText w:val="%4."/>
        <w:lvlJc w:val="left"/>
        <w:pPr>
          <w:tabs>
            <w:tab w:val="num" w:pos="1134"/>
          </w:tabs>
          <w:ind w:left="3515" w:hanging="567"/>
        </w:pPr>
        <w:rPr>
          <w:rFonts w:hint="default"/>
        </w:rPr>
      </w:lvl>
    </w:lvlOverride>
    <w:lvlOverride w:ilvl="4">
      <w:startOverride w:val="1"/>
      <w:lvl w:ilvl="4">
        <w:start w:val="1"/>
        <w:numFmt w:val="lowerRoman"/>
        <w:lvlText w:val="%5."/>
        <w:lvlJc w:val="left"/>
        <w:pPr>
          <w:tabs>
            <w:tab w:val="num" w:pos="1134"/>
          </w:tabs>
          <w:ind w:left="4082" w:hanging="567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%6."/>
        <w:lvlJc w:val="right"/>
        <w:pPr>
          <w:tabs>
            <w:tab w:val="num" w:pos="7835"/>
          </w:tabs>
          <w:ind w:left="7835" w:hanging="18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tabs>
            <w:tab w:val="num" w:pos="8555"/>
          </w:tabs>
          <w:ind w:left="8555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tabs>
            <w:tab w:val="num" w:pos="9275"/>
          </w:tabs>
          <w:ind w:left="9275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tabs>
            <w:tab w:val="num" w:pos="9995"/>
          </w:tabs>
          <w:ind w:left="9995" w:hanging="180"/>
        </w:pPr>
        <w:rPr>
          <w:rFonts w:hint="default"/>
        </w:rPr>
      </w:lvl>
    </w:lvlOverride>
  </w:num>
  <w:num w:numId="9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(%2)"/>
        <w:lvlJc w:val="left"/>
        <w:pPr>
          <w:tabs>
            <w:tab w:val="num" w:pos="1134"/>
          </w:tabs>
          <w:ind w:left="1247" w:firstLine="567"/>
        </w:pPr>
        <w:rPr>
          <w:rFonts w:hint="default"/>
        </w:rPr>
      </w:lvl>
    </w:lvlOverride>
    <w:lvlOverride w:ilvl="2">
      <w:lvl w:ilvl="2">
        <w:start w:val="1"/>
        <w:numFmt w:val="lowerRoman"/>
        <w:lvlText w:val="(%3)"/>
        <w:lvlJc w:val="left"/>
        <w:pPr>
          <w:tabs>
            <w:tab w:val="num" w:pos="1134"/>
          </w:tabs>
          <w:ind w:left="2948" w:hanging="567"/>
        </w:pPr>
        <w:rPr>
          <w:rFonts w:hint="default"/>
        </w:rPr>
      </w:lvl>
    </w:lvlOverride>
    <w:lvlOverride w:ilvl="3">
      <w:lvl w:ilvl="3">
        <w:start w:val="1"/>
        <w:numFmt w:val="lowerLetter"/>
        <w:lvlText w:val="%4."/>
        <w:lvlJc w:val="left"/>
        <w:pPr>
          <w:tabs>
            <w:tab w:val="num" w:pos="1134"/>
          </w:tabs>
          <w:ind w:left="3515" w:hanging="567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tabs>
            <w:tab w:val="num" w:pos="1134"/>
          </w:tabs>
          <w:ind w:left="4082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7835"/>
          </w:tabs>
          <w:ind w:left="7835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8555"/>
          </w:tabs>
          <w:ind w:left="8555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9275"/>
          </w:tabs>
          <w:ind w:left="9275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9995"/>
          </w:tabs>
          <w:ind w:left="9995" w:hanging="180"/>
        </w:pPr>
        <w:rPr>
          <w:rFonts w:hint="default"/>
        </w:rPr>
      </w:lvl>
    </w:lvlOverride>
  </w:num>
  <w:num w:numId="10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(%2)"/>
        <w:lvlJc w:val="left"/>
        <w:pPr>
          <w:tabs>
            <w:tab w:val="num" w:pos="1134"/>
          </w:tabs>
          <w:ind w:left="1247" w:firstLine="567"/>
        </w:pPr>
        <w:rPr>
          <w:rFonts w:hint="default"/>
        </w:rPr>
      </w:lvl>
    </w:lvlOverride>
    <w:lvlOverride w:ilvl="2">
      <w:lvl w:ilvl="2">
        <w:start w:val="1"/>
        <w:numFmt w:val="lowerRoman"/>
        <w:lvlText w:val="(%3)"/>
        <w:lvlJc w:val="left"/>
        <w:pPr>
          <w:tabs>
            <w:tab w:val="num" w:pos="1134"/>
          </w:tabs>
          <w:ind w:left="2948" w:hanging="567"/>
        </w:pPr>
        <w:rPr>
          <w:rFonts w:hint="default"/>
        </w:rPr>
      </w:lvl>
    </w:lvlOverride>
    <w:lvlOverride w:ilvl="3">
      <w:lvl w:ilvl="3">
        <w:start w:val="1"/>
        <w:numFmt w:val="lowerLetter"/>
        <w:lvlText w:val="%4."/>
        <w:lvlJc w:val="left"/>
        <w:pPr>
          <w:tabs>
            <w:tab w:val="num" w:pos="1134"/>
          </w:tabs>
          <w:ind w:left="3515" w:hanging="567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tabs>
            <w:tab w:val="num" w:pos="1134"/>
          </w:tabs>
          <w:ind w:left="4082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7835"/>
          </w:tabs>
          <w:ind w:left="7835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8555"/>
          </w:tabs>
          <w:ind w:left="8555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9275"/>
          </w:tabs>
          <w:ind w:left="9275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9995"/>
          </w:tabs>
          <w:ind w:left="9995" w:hanging="180"/>
        </w:pPr>
        <w:rPr>
          <w:rFonts w:hint="default"/>
        </w:rPr>
      </w:lvl>
    </w:lvlOverride>
  </w:num>
  <w:num w:numId="11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(%2)"/>
        <w:lvlJc w:val="left"/>
        <w:pPr>
          <w:tabs>
            <w:tab w:val="num" w:pos="1134"/>
          </w:tabs>
          <w:ind w:left="1247" w:firstLine="567"/>
        </w:pPr>
        <w:rPr>
          <w:rFonts w:hint="default"/>
        </w:rPr>
      </w:lvl>
    </w:lvlOverride>
    <w:lvlOverride w:ilvl="2">
      <w:lvl w:ilvl="2">
        <w:start w:val="1"/>
        <w:numFmt w:val="lowerRoman"/>
        <w:lvlText w:val="(%3)"/>
        <w:lvlJc w:val="left"/>
        <w:pPr>
          <w:tabs>
            <w:tab w:val="num" w:pos="1134"/>
          </w:tabs>
          <w:ind w:left="2948" w:hanging="567"/>
        </w:pPr>
        <w:rPr>
          <w:rFonts w:hint="default"/>
        </w:rPr>
      </w:lvl>
    </w:lvlOverride>
    <w:lvlOverride w:ilvl="3">
      <w:lvl w:ilvl="3">
        <w:start w:val="1"/>
        <w:numFmt w:val="lowerLetter"/>
        <w:lvlText w:val="%4."/>
        <w:lvlJc w:val="left"/>
        <w:pPr>
          <w:tabs>
            <w:tab w:val="num" w:pos="1134"/>
          </w:tabs>
          <w:ind w:left="3515" w:hanging="567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tabs>
            <w:tab w:val="num" w:pos="1134"/>
          </w:tabs>
          <w:ind w:left="4082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7835"/>
          </w:tabs>
          <w:ind w:left="7835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8555"/>
          </w:tabs>
          <w:ind w:left="8555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9275"/>
          </w:tabs>
          <w:ind w:left="9275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9995"/>
          </w:tabs>
          <w:ind w:left="9995" w:hanging="180"/>
        </w:pPr>
        <w:rPr>
          <w:rFonts w:hint="default"/>
        </w:rPr>
      </w:lvl>
    </w:lvlOverride>
  </w:num>
  <w:num w:numId="12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(%2)"/>
        <w:lvlJc w:val="left"/>
        <w:pPr>
          <w:tabs>
            <w:tab w:val="num" w:pos="1134"/>
          </w:tabs>
          <w:ind w:left="1247" w:firstLine="567"/>
        </w:pPr>
        <w:rPr>
          <w:rFonts w:hint="default"/>
        </w:rPr>
      </w:lvl>
    </w:lvlOverride>
    <w:lvlOverride w:ilvl="2">
      <w:lvl w:ilvl="2">
        <w:start w:val="1"/>
        <w:numFmt w:val="lowerRoman"/>
        <w:lvlText w:val="(%3)"/>
        <w:lvlJc w:val="left"/>
        <w:pPr>
          <w:tabs>
            <w:tab w:val="num" w:pos="1134"/>
          </w:tabs>
          <w:ind w:left="2948" w:hanging="567"/>
        </w:pPr>
        <w:rPr>
          <w:rFonts w:hint="default"/>
        </w:rPr>
      </w:lvl>
    </w:lvlOverride>
    <w:lvlOverride w:ilvl="3">
      <w:lvl w:ilvl="3">
        <w:start w:val="1"/>
        <w:numFmt w:val="lowerLetter"/>
        <w:lvlText w:val="%4."/>
        <w:lvlJc w:val="left"/>
        <w:pPr>
          <w:tabs>
            <w:tab w:val="num" w:pos="1134"/>
          </w:tabs>
          <w:ind w:left="3515" w:hanging="567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tabs>
            <w:tab w:val="num" w:pos="1134"/>
          </w:tabs>
          <w:ind w:left="4082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7835"/>
          </w:tabs>
          <w:ind w:left="7835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8555"/>
          </w:tabs>
          <w:ind w:left="8555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9275"/>
          </w:tabs>
          <w:ind w:left="9275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9995"/>
          </w:tabs>
          <w:ind w:left="9995" w:hanging="180"/>
        </w:pPr>
        <w:rPr>
          <w:rFonts w:hint="default"/>
        </w:rPr>
      </w:lvl>
    </w:lvlOverride>
  </w:num>
  <w:num w:numId="13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(%2)"/>
        <w:lvlJc w:val="left"/>
        <w:pPr>
          <w:tabs>
            <w:tab w:val="num" w:pos="1134"/>
          </w:tabs>
          <w:ind w:left="1247" w:firstLine="567"/>
        </w:pPr>
        <w:rPr>
          <w:rFonts w:hint="default"/>
        </w:rPr>
      </w:lvl>
    </w:lvlOverride>
    <w:lvlOverride w:ilvl="2">
      <w:lvl w:ilvl="2">
        <w:start w:val="1"/>
        <w:numFmt w:val="lowerRoman"/>
        <w:lvlText w:val="(%3)"/>
        <w:lvlJc w:val="left"/>
        <w:pPr>
          <w:tabs>
            <w:tab w:val="num" w:pos="1134"/>
          </w:tabs>
          <w:ind w:left="2948" w:hanging="567"/>
        </w:pPr>
        <w:rPr>
          <w:rFonts w:hint="default"/>
        </w:rPr>
      </w:lvl>
    </w:lvlOverride>
    <w:lvlOverride w:ilvl="3">
      <w:lvl w:ilvl="3">
        <w:start w:val="1"/>
        <w:numFmt w:val="lowerLetter"/>
        <w:lvlText w:val="%4."/>
        <w:lvlJc w:val="left"/>
        <w:pPr>
          <w:tabs>
            <w:tab w:val="num" w:pos="1134"/>
          </w:tabs>
          <w:ind w:left="3515" w:hanging="567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tabs>
            <w:tab w:val="num" w:pos="1134"/>
          </w:tabs>
          <w:ind w:left="4082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7835"/>
          </w:tabs>
          <w:ind w:left="7835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8555"/>
          </w:tabs>
          <w:ind w:left="8555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9275"/>
          </w:tabs>
          <w:ind w:left="9275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9995"/>
          </w:tabs>
          <w:ind w:left="9995" w:hanging="180"/>
        </w:pPr>
        <w:rPr>
          <w:rFonts w:hint="default"/>
        </w:rPr>
      </w:lvl>
    </w:lvlOverride>
  </w:num>
  <w:num w:numId="14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(%2)"/>
        <w:lvlJc w:val="left"/>
        <w:pPr>
          <w:tabs>
            <w:tab w:val="num" w:pos="1134"/>
          </w:tabs>
          <w:ind w:left="1247" w:firstLine="567"/>
        </w:pPr>
        <w:rPr>
          <w:rFonts w:hint="default"/>
        </w:rPr>
      </w:lvl>
    </w:lvlOverride>
    <w:lvlOverride w:ilvl="2">
      <w:lvl w:ilvl="2">
        <w:start w:val="1"/>
        <w:numFmt w:val="lowerRoman"/>
        <w:lvlText w:val="(%3)"/>
        <w:lvlJc w:val="left"/>
        <w:pPr>
          <w:tabs>
            <w:tab w:val="num" w:pos="1134"/>
          </w:tabs>
          <w:ind w:left="2948" w:hanging="567"/>
        </w:pPr>
        <w:rPr>
          <w:rFonts w:hint="default"/>
        </w:rPr>
      </w:lvl>
    </w:lvlOverride>
    <w:lvlOverride w:ilvl="3">
      <w:lvl w:ilvl="3">
        <w:start w:val="1"/>
        <w:numFmt w:val="lowerLetter"/>
        <w:lvlText w:val="%4."/>
        <w:lvlJc w:val="left"/>
        <w:pPr>
          <w:tabs>
            <w:tab w:val="num" w:pos="1134"/>
          </w:tabs>
          <w:ind w:left="3515" w:hanging="567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tabs>
            <w:tab w:val="num" w:pos="1134"/>
          </w:tabs>
          <w:ind w:left="4082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7835"/>
          </w:tabs>
          <w:ind w:left="7835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8555"/>
          </w:tabs>
          <w:ind w:left="8555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9275"/>
          </w:tabs>
          <w:ind w:left="9275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9995"/>
          </w:tabs>
          <w:ind w:left="9995" w:hanging="180"/>
        </w:pPr>
        <w:rPr>
          <w:rFonts w:hint="default"/>
        </w:rPr>
      </w:lvl>
    </w:lvlOverride>
  </w:num>
  <w:num w:numId="15">
    <w:abstractNumId w:val="8"/>
  </w:num>
  <w:num w:numId="16">
    <w:abstractNumId w:val="5"/>
  </w:num>
  <w:num w:numId="17">
    <w:abstractNumId w:val="10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567"/>
          </w:tabs>
          <w:ind w:left="1247" w:firstLine="0"/>
        </w:pPr>
        <w:rPr>
          <w:rFonts w:hint="default"/>
          <w:b w:val="0"/>
          <w:i w:val="0"/>
        </w:rPr>
      </w:lvl>
    </w:lvlOverride>
  </w:num>
  <w:num w:numId="18">
    <w:abstractNumId w:val="6"/>
  </w:num>
  <w:num w:numId="19">
    <w:abstractNumId w:val="7"/>
    <w:lvlOverride w:ilvl="0">
      <w:startOverride w:val="1"/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sz w:val="20"/>
          <w:szCs w:val="20"/>
        </w:rPr>
      </w:lvl>
    </w:lvlOverride>
    <w:lvlOverride w:ilvl="1">
      <w:startOverride w:val="1"/>
      <w:lvl w:ilvl="1">
        <w:start w:val="1"/>
        <w:numFmt w:val="lowerLetter"/>
        <w:lvlText w:val="(%2)"/>
        <w:lvlJc w:val="left"/>
        <w:pPr>
          <w:tabs>
            <w:tab w:val="num" w:pos="1134"/>
          </w:tabs>
          <w:ind w:left="1247" w:firstLine="567"/>
        </w:pPr>
        <w:rPr>
          <w:rFonts w:hint="default"/>
        </w:rPr>
      </w:lvl>
    </w:lvlOverride>
    <w:lvlOverride w:ilvl="2">
      <w:startOverride w:val="1"/>
      <w:lvl w:ilvl="2">
        <w:start w:val="1"/>
        <w:numFmt w:val="lowerRoman"/>
        <w:lvlText w:val="(%3)"/>
        <w:lvlJc w:val="left"/>
        <w:pPr>
          <w:tabs>
            <w:tab w:val="num" w:pos="1134"/>
          </w:tabs>
          <w:ind w:left="2948" w:hanging="567"/>
        </w:pPr>
        <w:rPr>
          <w:rFonts w:hint="default"/>
        </w:rPr>
      </w:lvl>
    </w:lvlOverride>
    <w:lvlOverride w:ilvl="3">
      <w:startOverride w:val="1"/>
      <w:lvl w:ilvl="3">
        <w:start w:val="1"/>
        <w:numFmt w:val="lowerLetter"/>
        <w:lvlText w:val="%4."/>
        <w:lvlJc w:val="left"/>
        <w:pPr>
          <w:tabs>
            <w:tab w:val="num" w:pos="1134"/>
          </w:tabs>
          <w:ind w:left="3515" w:hanging="567"/>
        </w:pPr>
        <w:rPr>
          <w:rFonts w:hint="default"/>
        </w:rPr>
      </w:lvl>
    </w:lvlOverride>
    <w:lvlOverride w:ilvl="4">
      <w:startOverride w:val="1"/>
      <w:lvl w:ilvl="4">
        <w:start w:val="1"/>
        <w:numFmt w:val="lowerRoman"/>
        <w:lvlText w:val="%5."/>
        <w:lvlJc w:val="left"/>
        <w:pPr>
          <w:tabs>
            <w:tab w:val="num" w:pos="1134"/>
          </w:tabs>
          <w:ind w:left="4082" w:hanging="567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%6."/>
        <w:lvlJc w:val="right"/>
        <w:pPr>
          <w:tabs>
            <w:tab w:val="num" w:pos="7835"/>
          </w:tabs>
          <w:ind w:left="7835" w:hanging="18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tabs>
            <w:tab w:val="num" w:pos="8555"/>
          </w:tabs>
          <w:ind w:left="8555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tabs>
            <w:tab w:val="num" w:pos="9275"/>
          </w:tabs>
          <w:ind w:left="9275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tabs>
            <w:tab w:val="num" w:pos="9995"/>
          </w:tabs>
          <w:ind w:left="9995" w:hanging="180"/>
        </w:pPr>
        <w:rPr>
          <w:rFonts w:hint="default"/>
        </w:rPr>
      </w:lvl>
    </w:lvlOverride>
  </w:num>
  <w:num w:numId="20">
    <w:abstractNumId w:val="2"/>
  </w:num>
  <w:num w:numId="21">
    <w:abstractNumId w:val="4"/>
  </w:num>
  <w:num w:numId="22">
    <w:abstractNumId w:val="7"/>
  </w:num>
  <w:num w:numId="23">
    <w:abstractNumId w:val="10"/>
  </w:num>
  <w:num w:numId="24">
    <w:abstractNumId w:val="0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1134"/>
          </w:tabs>
          <w:ind w:left="1247"/>
        </w:pPr>
        <w:rPr>
          <w:rFonts w:cs="Times New Roman" w:hint="eastAsia"/>
          <w:sz w:val="20"/>
          <w:szCs w:val="20"/>
        </w:rPr>
      </w:lvl>
    </w:lvlOverride>
    <w:lvlOverride w:ilvl="1">
      <w:startOverride w:val="1"/>
      <w:lvl w:ilvl="1">
        <w:start w:val="1"/>
        <w:numFmt w:val="lowerLetter"/>
        <w:lvlText w:val="(%2)"/>
        <w:lvlJc w:val="left"/>
        <w:pPr>
          <w:tabs>
            <w:tab w:val="num" w:pos="1134"/>
          </w:tabs>
          <w:ind w:left="1247" w:firstLine="567"/>
        </w:pPr>
        <w:rPr>
          <w:rFonts w:cs="Times New Roman" w:hint="eastAsia"/>
        </w:rPr>
      </w:lvl>
    </w:lvlOverride>
    <w:lvlOverride w:ilvl="2">
      <w:startOverride w:val="1"/>
      <w:lvl w:ilvl="2">
        <w:start w:val="1"/>
        <w:numFmt w:val="lowerRoman"/>
        <w:lvlText w:val="(%3)"/>
        <w:lvlJc w:val="left"/>
        <w:pPr>
          <w:tabs>
            <w:tab w:val="num" w:pos="1134"/>
          </w:tabs>
          <w:ind w:left="2948" w:hanging="567"/>
        </w:pPr>
        <w:rPr>
          <w:rFonts w:cs="Times New Roman" w:hint="eastAsia"/>
        </w:rPr>
      </w:lvl>
    </w:lvlOverride>
    <w:lvlOverride w:ilvl="3">
      <w:startOverride w:val="1"/>
      <w:lvl w:ilvl="3">
        <w:start w:val="1"/>
        <w:numFmt w:val="lowerLetter"/>
        <w:lvlText w:val="%4."/>
        <w:lvlJc w:val="left"/>
        <w:pPr>
          <w:tabs>
            <w:tab w:val="num" w:pos="1134"/>
          </w:tabs>
          <w:ind w:left="3515" w:hanging="567"/>
        </w:pPr>
        <w:rPr>
          <w:rFonts w:cs="Times New Roman" w:hint="eastAsia"/>
        </w:rPr>
      </w:lvl>
    </w:lvlOverride>
    <w:lvlOverride w:ilvl="4">
      <w:startOverride w:val="1"/>
      <w:lvl w:ilvl="4">
        <w:start w:val="1"/>
        <w:numFmt w:val="lowerRoman"/>
        <w:lvlText w:val="%5."/>
        <w:lvlJc w:val="left"/>
        <w:pPr>
          <w:tabs>
            <w:tab w:val="num" w:pos="1134"/>
          </w:tabs>
          <w:ind w:left="4082" w:hanging="567"/>
        </w:pPr>
        <w:rPr>
          <w:rFonts w:cs="Times New Roman" w:hint="eastAsia"/>
        </w:rPr>
      </w:lvl>
    </w:lvlOverride>
    <w:lvlOverride w:ilvl="5">
      <w:startOverride w:val="1"/>
      <w:lvl w:ilvl="5">
        <w:start w:val="1"/>
        <w:numFmt w:val="lowerRoman"/>
        <w:lvlText w:val="%6."/>
        <w:lvlJc w:val="right"/>
        <w:pPr>
          <w:tabs>
            <w:tab w:val="num" w:pos="7835"/>
          </w:tabs>
          <w:ind w:left="7835" w:hanging="180"/>
        </w:pPr>
        <w:rPr>
          <w:rFonts w:cs="Times New Roman" w:hint="eastAsia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tabs>
            <w:tab w:val="num" w:pos="8555"/>
          </w:tabs>
          <w:ind w:left="8555" w:hanging="360"/>
        </w:pPr>
        <w:rPr>
          <w:rFonts w:cs="Times New Roman" w:hint="eastAsia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tabs>
            <w:tab w:val="num" w:pos="9275"/>
          </w:tabs>
          <w:ind w:left="9275" w:hanging="360"/>
        </w:pPr>
        <w:rPr>
          <w:rFonts w:cs="Times New Roman" w:hint="eastAsia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tabs>
            <w:tab w:val="num" w:pos="9995"/>
          </w:tabs>
          <w:ind w:left="9995" w:hanging="180"/>
        </w:pPr>
        <w:rPr>
          <w:rFonts w:cs="Times New Roman" w:hint="eastAsia"/>
        </w:rPr>
      </w:lvl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ctiveWritingStyle w:appName="MSWord" w:lang="fr-CA" w:vendorID="64" w:dllVersion="131078" w:nlCheck="1" w:checkStyle="1"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24"/>
  <w:hyphenationZone w:val="425"/>
  <w:evenAndOddHeaders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511"/>
    <w:rsid w:val="000149E6"/>
    <w:rsid w:val="00016EDF"/>
    <w:rsid w:val="0001740A"/>
    <w:rsid w:val="000247B0"/>
    <w:rsid w:val="00026997"/>
    <w:rsid w:val="000306D8"/>
    <w:rsid w:val="00033E0B"/>
    <w:rsid w:val="00035EDE"/>
    <w:rsid w:val="000509B4"/>
    <w:rsid w:val="0006035B"/>
    <w:rsid w:val="00066429"/>
    <w:rsid w:val="00071886"/>
    <w:rsid w:val="000742BC"/>
    <w:rsid w:val="00081EE4"/>
    <w:rsid w:val="00082A0C"/>
    <w:rsid w:val="00083504"/>
    <w:rsid w:val="00086F75"/>
    <w:rsid w:val="00095F28"/>
    <w:rsid w:val="0009640C"/>
    <w:rsid w:val="000A3852"/>
    <w:rsid w:val="000A7BFB"/>
    <w:rsid w:val="000B0909"/>
    <w:rsid w:val="000B22A2"/>
    <w:rsid w:val="000C2A52"/>
    <w:rsid w:val="000D33C0"/>
    <w:rsid w:val="000D6941"/>
    <w:rsid w:val="000D7208"/>
    <w:rsid w:val="000F5DA4"/>
    <w:rsid w:val="00102C4D"/>
    <w:rsid w:val="001067D4"/>
    <w:rsid w:val="00113036"/>
    <w:rsid w:val="00115390"/>
    <w:rsid w:val="001202E3"/>
    <w:rsid w:val="00123699"/>
    <w:rsid w:val="00124882"/>
    <w:rsid w:val="0013059D"/>
    <w:rsid w:val="0013071C"/>
    <w:rsid w:val="001308B6"/>
    <w:rsid w:val="00137BA5"/>
    <w:rsid w:val="00141A55"/>
    <w:rsid w:val="00141AF0"/>
    <w:rsid w:val="001446A3"/>
    <w:rsid w:val="00147B68"/>
    <w:rsid w:val="0015320D"/>
    <w:rsid w:val="00155395"/>
    <w:rsid w:val="00155AA3"/>
    <w:rsid w:val="00160D74"/>
    <w:rsid w:val="00167D02"/>
    <w:rsid w:val="00181D01"/>
    <w:rsid w:val="00181EC8"/>
    <w:rsid w:val="00184349"/>
    <w:rsid w:val="001871BF"/>
    <w:rsid w:val="00195F33"/>
    <w:rsid w:val="001A3BD7"/>
    <w:rsid w:val="001B1617"/>
    <w:rsid w:val="001B1F47"/>
    <w:rsid w:val="001B504B"/>
    <w:rsid w:val="001C0803"/>
    <w:rsid w:val="001C1D64"/>
    <w:rsid w:val="001D3874"/>
    <w:rsid w:val="001D7E75"/>
    <w:rsid w:val="001E26E1"/>
    <w:rsid w:val="001E3453"/>
    <w:rsid w:val="001E56D2"/>
    <w:rsid w:val="001E7D56"/>
    <w:rsid w:val="001F0089"/>
    <w:rsid w:val="001F75DE"/>
    <w:rsid w:val="001F764A"/>
    <w:rsid w:val="00200D58"/>
    <w:rsid w:val="00200E98"/>
    <w:rsid w:val="002013BE"/>
    <w:rsid w:val="00202164"/>
    <w:rsid w:val="00204E56"/>
    <w:rsid w:val="002063A4"/>
    <w:rsid w:val="0021145B"/>
    <w:rsid w:val="002202DE"/>
    <w:rsid w:val="00233A5B"/>
    <w:rsid w:val="002434AC"/>
    <w:rsid w:val="00243D36"/>
    <w:rsid w:val="00247707"/>
    <w:rsid w:val="0026018E"/>
    <w:rsid w:val="0026050A"/>
    <w:rsid w:val="002764BE"/>
    <w:rsid w:val="00276F64"/>
    <w:rsid w:val="00286740"/>
    <w:rsid w:val="00292579"/>
    <w:rsid w:val="002929D8"/>
    <w:rsid w:val="002A2047"/>
    <w:rsid w:val="002A237D"/>
    <w:rsid w:val="002A4C53"/>
    <w:rsid w:val="002B0672"/>
    <w:rsid w:val="002B247F"/>
    <w:rsid w:val="002B278C"/>
    <w:rsid w:val="002C0EFC"/>
    <w:rsid w:val="002C145D"/>
    <w:rsid w:val="002C2C3E"/>
    <w:rsid w:val="002C33E2"/>
    <w:rsid w:val="002C533E"/>
    <w:rsid w:val="002C5C67"/>
    <w:rsid w:val="002D027F"/>
    <w:rsid w:val="002D7A85"/>
    <w:rsid w:val="002D7B60"/>
    <w:rsid w:val="002E22B6"/>
    <w:rsid w:val="002E52D7"/>
    <w:rsid w:val="002E6904"/>
    <w:rsid w:val="002F1C77"/>
    <w:rsid w:val="002F4061"/>
    <w:rsid w:val="002F4761"/>
    <w:rsid w:val="002F5C79"/>
    <w:rsid w:val="003019E2"/>
    <w:rsid w:val="0030458C"/>
    <w:rsid w:val="00305D8C"/>
    <w:rsid w:val="00307718"/>
    <w:rsid w:val="003133C3"/>
    <w:rsid w:val="0031413F"/>
    <w:rsid w:val="003148BB"/>
    <w:rsid w:val="00316D80"/>
    <w:rsid w:val="00317976"/>
    <w:rsid w:val="0032586E"/>
    <w:rsid w:val="00335C1B"/>
    <w:rsid w:val="0033669F"/>
    <w:rsid w:val="00347AB4"/>
    <w:rsid w:val="00355EA9"/>
    <w:rsid w:val="003578DE"/>
    <w:rsid w:val="003628FD"/>
    <w:rsid w:val="00366A22"/>
    <w:rsid w:val="00370AED"/>
    <w:rsid w:val="00384DD4"/>
    <w:rsid w:val="00387B5F"/>
    <w:rsid w:val="00391121"/>
    <w:rsid w:val="00392720"/>
    <w:rsid w:val="0039466C"/>
    <w:rsid w:val="00396257"/>
    <w:rsid w:val="00397EB8"/>
    <w:rsid w:val="003A4FD0"/>
    <w:rsid w:val="003A69D1"/>
    <w:rsid w:val="003A7705"/>
    <w:rsid w:val="003A77F1"/>
    <w:rsid w:val="003B1545"/>
    <w:rsid w:val="003B7F98"/>
    <w:rsid w:val="003C409D"/>
    <w:rsid w:val="003C5BA6"/>
    <w:rsid w:val="003D356C"/>
    <w:rsid w:val="003D6C61"/>
    <w:rsid w:val="003D7E10"/>
    <w:rsid w:val="003E429E"/>
    <w:rsid w:val="003F0E85"/>
    <w:rsid w:val="00410C55"/>
    <w:rsid w:val="00416854"/>
    <w:rsid w:val="00417725"/>
    <w:rsid w:val="00426F75"/>
    <w:rsid w:val="00430C16"/>
    <w:rsid w:val="0043160D"/>
    <w:rsid w:val="00437F26"/>
    <w:rsid w:val="004412FF"/>
    <w:rsid w:val="00444097"/>
    <w:rsid w:val="00445487"/>
    <w:rsid w:val="00447C98"/>
    <w:rsid w:val="004521C2"/>
    <w:rsid w:val="004545F1"/>
    <w:rsid w:val="00454769"/>
    <w:rsid w:val="00460218"/>
    <w:rsid w:val="00464F17"/>
    <w:rsid w:val="00466991"/>
    <w:rsid w:val="004674B9"/>
    <w:rsid w:val="0047064C"/>
    <w:rsid w:val="004758BD"/>
    <w:rsid w:val="00480CC2"/>
    <w:rsid w:val="0048152A"/>
    <w:rsid w:val="00492548"/>
    <w:rsid w:val="004A42E1"/>
    <w:rsid w:val="004A43C0"/>
    <w:rsid w:val="004A45D7"/>
    <w:rsid w:val="004A6D61"/>
    <w:rsid w:val="004B162C"/>
    <w:rsid w:val="004C2839"/>
    <w:rsid w:val="004C2C88"/>
    <w:rsid w:val="004C3DBE"/>
    <w:rsid w:val="004C5C96"/>
    <w:rsid w:val="004D06A4"/>
    <w:rsid w:val="004D741D"/>
    <w:rsid w:val="004F1A81"/>
    <w:rsid w:val="004F2D55"/>
    <w:rsid w:val="004F3BBE"/>
    <w:rsid w:val="00502C61"/>
    <w:rsid w:val="00507FC2"/>
    <w:rsid w:val="00514DA1"/>
    <w:rsid w:val="00517EB8"/>
    <w:rsid w:val="005218D9"/>
    <w:rsid w:val="005238A0"/>
    <w:rsid w:val="00533BD8"/>
    <w:rsid w:val="00536186"/>
    <w:rsid w:val="005409CB"/>
    <w:rsid w:val="00544CBB"/>
    <w:rsid w:val="00546A0B"/>
    <w:rsid w:val="005476EC"/>
    <w:rsid w:val="005506FF"/>
    <w:rsid w:val="0055271E"/>
    <w:rsid w:val="005649C0"/>
    <w:rsid w:val="005670C3"/>
    <w:rsid w:val="00570E05"/>
    <w:rsid w:val="0057315F"/>
    <w:rsid w:val="005746AD"/>
    <w:rsid w:val="00576104"/>
    <w:rsid w:val="00577ADA"/>
    <w:rsid w:val="00585A25"/>
    <w:rsid w:val="005B57CF"/>
    <w:rsid w:val="005C67C8"/>
    <w:rsid w:val="005D0249"/>
    <w:rsid w:val="005D5BFB"/>
    <w:rsid w:val="005D6E8C"/>
    <w:rsid w:val="005F100C"/>
    <w:rsid w:val="005F58CD"/>
    <w:rsid w:val="005F68DA"/>
    <w:rsid w:val="0060773B"/>
    <w:rsid w:val="006157B5"/>
    <w:rsid w:val="00620804"/>
    <w:rsid w:val="00626FC6"/>
    <w:rsid w:val="00630335"/>
    <w:rsid w:val="006303B4"/>
    <w:rsid w:val="00633D3D"/>
    <w:rsid w:val="00636163"/>
    <w:rsid w:val="00641703"/>
    <w:rsid w:val="006431A6"/>
    <w:rsid w:val="006436FC"/>
    <w:rsid w:val="006459F6"/>
    <w:rsid w:val="006501AD"/>
    <w:rsid w:val="00651BFA"/>
    <w:rsid w:val="00654475"/>
    <w:rsid w:val="00654C6D"/>
    <w:rsid w:val="0066055F"/>
    <w:rsid w:val="006617CD"/>
    <w:rsid w:val="00662D9B"/>
    <w:rsid w:val="00665A4B"/>
    <w:rsid w:val="006662C6"/>
    <w:rsid w:val="0066637E"/>
    <w:rsid w:val="006668B1"/>
    <w:rsid w:val="00680AA9"/>
    <w:rsid w:val="006828F3"/>
    <w:rsid w:val="006839F8"/>
    <w:rsid w:val="0068569F"/>
    <w:rsid w:val="00692E2A"/>
    <w:rsid w:val="006A44C6"/>
    <w:rsid w:val="006A76F2"/>
    <w:rsid w:val="006C3757"/>
    <w:rsid w:val="006D7EFB"/>
    <w:rsid w:val="006E32F2"/>
    <w:rsid w:val="006E33BC"/>
    <w:rsid w:val="006E6672"/>
    <w:rsid w:val="006E6722"/>
    <w:rsid w:val="006E7022"/>
    <w:rsid w:val="006E7B86"/>
    <w:rsid w:val="007027B9"/>
    <w:rsid w:val="0070630C"/>
    <w:rsid w:val="00715E88"/>
    <w:rsid w:val="0071708B"/>
    <w:rsid w:val="00734CAA"/>
    <w:rsid w:val="00752490"/>
    <w:rsid w:val="0075533C"/>
    <w:rsid w:val="00757581"/>
    <w:rsid w:val="00757ACB"/>
    <w:rsid w:val="007611A0"/>
    <w:rsid w:val="00777BBF"/>
    <w:rsid w:val="00780A09"/>
    <w:rsid w:val="00781410"/>
    <w:rsid w:val="00784778"/>
    <w:rsid w:val="00785E80"/>
    <w:rsid w:val="007879A5"/>
    <w:rsid w:val="00796D3F"/>
    <w:rsid w:val="007A1683"/>
    <w:rsid w:val="007A1ADB"/>
    <w:rsid w:val="007A5C12"/>
    <w:rsid w:val="007A7CB0"/>
    <w:rsid w:val="007B0E19"/>
    <w:rsid w:val="007B160C"/>
    <w:rsid w:val="007B68A3"/>
    <w:rsid w:val="007C2541"/>
    <w:rsid w:val="007D5206"/>
    <w:rsid w:val="007D66A8"/>
    <w:rsid w:val="007E003F"/>
    <w:rsid w:val="007E3FBC"/>
    <w:rsid w:val="007E580F"/>
    <w:rsid w:val="007E643B"/>
    <w:rsid w:val="007F5057"/>
    <w:rsid w:val="007F6349"/>
    <w:rsid w:val="00803A42"/>
    <w:rsid w:val="0080661B"/>
    <w:rsid w:val="008066B5"/>
    <w:rsid w:val="008164F2"/>
    <w:rsid w:val="00821395"/>
    <w:rsid w:val="008223B0"/>
    <w:rsid w:val="00822524"/>
    <w:rsid w:val="00830E26"/>
    <w:rsid w:val="008315B3"/>
    <w:rsid w:val="00843576"/>
    <w:rsid w:val="00843B64"/>
    <w:rsid w:val="008478FC"/>
    <w:rsid w:val="00865214"/>
    <w:rsid w:val="00867BFF"/>
    <w:rsid w:val="008728EB"/>
    <w:rsid w:val="0088480A"/>
    <w:rsid w:val="00885978"/>
    <w:rsid w:val="0088757A"/>
    <w:rsid w:val="008957DD"/>
    <w:rsid w:val="00897D98"/>
    <w:rsid w:val="008A6DF2"/>
    <w:rsid w:val="008A7564"/>
    <w:rsid w:val="008A7807"/>
    <w:rsid w:val="008B4CC9"/>
    <w:rsid w:val="008C7219"/>
    <w:rsid w:val="008D7C99"/>
    <w:rsid w:val="008E0FCB"/>
    <w:rsid w:val="008F3044"/>
    <w:rsid w:val="00904811"/>
    <w:rsid w:val="00906063"/>
    <w:rsid w:val="0092178C"/>
    <w:rsid w:val="009223F1"/>
    <w:rsid w:val="00930B88"/>
    <w:rsid w:val="00934C17"/>
    <w:rsid w:val="00940DCC"/>
    <w:rsid w:val="0094179A"/>
    <w:rsid w:val="0094459E"/>
    <w:rsid w:val="00944DBC"/>
    <w:rsid w:val="00950977"/>
    <w:rsid w:val="00951A7B"/>
    <w:rsid w:val="00954AA9"/>
    <w:rsid w:val="009564A6"/>
    <w:rsid w:val="009620ED"/>
    <w:rsid w:val="00967621"/>
    <w:rsid w:val="00967E6A"/>
    <w:rsid w:val="0097702C"/>
    <w:rsid w:val="009852F9"/>
    <w:rsid w:val="009A146E"/>
    <w:rsid w:val="009B0CD8"/>
    <w:rsid w:val="009B4A0F"/>
    <w:rsid w:val="009B5467"/>
    <w:rsid w:val="009C035D"/>
    <w:rsid w:val="009C11D2"/>
    <w:rsid w:val="009C318A"/>
    <w:rsid w:val="009C6C70"/>
    <w:rsid w:val="009D0B63"/>
    <w:rsid w:val="009D1EAE"/>
    <w:rsid w:val="009D7D23"/>
    <w:rsid w:val="009E307E"/>
    <w:rsid w:val="009E5D0F"/>
    <w:rsid w:val="009F3122"/>
    <w:rsid w:val="00A0413E"/>
    <w:rsid w:val="00A04F5C"/>
    <w:rsid w:val="00A07870"/>
    <w:rsid w:val="00A07F19"/>
    <w:rsid w:val="00A11216"/>
    <w:rsid w:val="00A12F4A"/>
    <w:rsid w:val="00A1348D"/>
    <w:rsid w:val="00A232EE"/>
    <w:rsid w:val="00A332EF"/>
    <w:rsid w:val="00A34CBF"/>
    <w:rsid w:val="00A4175F"/>
    <w:rsid w:val="00A44411"/>
    <w:rsid w:val="00A469FA"/>
    <w:rsid w:val="00A54034"/>
    <w:rsid w:val="00A55B01"/>
    <w:rsid w:val="00A56B5B"/>
    <w:rsid w:val="00A57868"/>
    <w:rsid w:val="00A603FF"/>
    <w:rsid w:val="00A60D1D"/>
    <w:rsid w:val="00A657DD"/>
    <w:rsid w:val="00A666A6"/>
    <w:rsid w:val="00A675FD"/>
    <w:rsid w:val="00A72437"/>
    <w:rsid w:val="00A80611"/>
    <w:rsid w:val="00A8268E"/>
    <w:rsid w:val="00AA4226"/>
    <w:rsid w:val="00AA64E7"/>
    <w:rsid w:val="00AA75C9"/>
    <w:rsid w:val="00AB5340"/>
    <w:rsid w:val="00AC0A89"/>
    <w:rsid w:val="00AC1964"/>
    <w:rsid w:val="00AC7C96"/>
    <w:rsid w:val="00AE1A49"/>
    <w:rsid w:val="00AE1A5A"/>
    <w:rsid w:val="00AE237D"/>
    <w:rsid w:val="00AE502A"/>
    <w:rsid w:val="00AF2CC6"/>
    <w:rsid w:val="00AF428D"/>
    <w:rsid w:val="00AF7C07"/>
    <w:rsid w:val="00B019EA"/>
    <w:rsid w:val="00B100CB"/>
    <w:rsid w:val="00B17CE4"/>
    <w:rsid w:val="00B22C93"/>
    <w:rsid w:val="00B27589"/>
    <w:rsid w:val="00B37DD8"/>
    <w:rsid w:val="00B405B7"/>
    <w:rsid w:val="00B4255F"/>
    <w:rsid w:val="00B46654"/>
    <w:rsid w:val="00B52222"/>
    <w:rsid w:val="00B54FE7"/>
    <w:rsid w:val="00B66901"/>
    <w:rsid w:val="00B70163"/>
    <w:rsid w:val="00B71E6D"/>
    <w:rsid w:val="00B72070"/>
    <w:rsid w:val="00B74FF0"/>
    <w:rsid w:val="00B75A1B"/>
    <w:rsid w:val="00B779E1"/>
    <w:rsid w:val="00B80C4D"/>
    <w:rsid w:val="00B870AC"/>
    <w:rsid w:val="00B902BF"/>
    <w:rsid w:val="00B91EE1"/>
    <w:rsid w:val="00BA0090"/>
    <w:rsid w:val="00BA1A67"/>
    <w:rsid w:val="00BB0023"/>
    <w:rsid w:val="00BB23CE"/>
    <w:rsid w:val="00BC6363"/>
    <w:rsid w:val="00BD2C76"/>
    <w:rsid w:val="00BD64B1"/>
    <w:rsid w:val="00BE5B5F"/>
    <w:rsid w:val="00C04678"/>
    <w:rsid w:val="00C17D09"/>
    <w:rsid w:val="00C26F55"/>
    <w:rsid w:val="00C30C63"/>
    <w:rsid w:val="00C35082"/>
    <w:rsid w:val="00C3556C"/>
    <w:rsid w:val="00C36B8B"/>
    <w:rsid w:val="00C37799"/>
    <w:rsid w:val="00C415C1"/>
    <w:rsid w:val="00C41732"/>
    <w:rsid w:val="00C432C4"/>
    <w:rsid w:val="00C47DBF"/>
    <w:rsid w:val="00C552FF"/>
    <w:rsid w:val="00C558DA"/>
    <w:rsid w:val="00C55AF3"/>
    <w:rsid w:val="00C61901"/>
    <w:rsid w:val="00C83A90"/>
    <w:rsid w:val="00C84759"/>
    <w:rsid w:val="00CA6C7F"/>
    <w:rsid w:val="00CB2B4B"/>
    <w:rsid w:val="00CC10A6"/>
    <w:rsid w:val="00CD1506"/>
    <w:rsid w:val="00CD5EB8"/>
    <w:rsid w:val="00CD7044"/>
    <w:rsid w:val="00CD70CF"/>
    <w:rsid w:val="00CD7CB2"/>
    <w:rsid w:val="00CE08B9"/>
    <w:rsid w:val="00CE1511"/>
    <w:rsid w:val="00CE524C"/>
    <w:rsid w:val="00CF141F"/>
    <w:rsid w:val="00CF28D8"/>
    <w:rsid w:val="00CF4777"/>
    <w:rsid w:val="00CF5062"/>
    <w:rsid w:val="00CF579A"/>
    <w:rsid w:val="00D02B2E"/>
    <w:rsid w:val="00D067BB"/>
    <w:rsid w:val="00D1352A"/>
    <w:rsid w:val="00D169AF"/>
    <w:rsid w:val="00D24CF3"/>
    <w:rsid w:val="00D25249"/>
    <w:rsid w:val="00D2529D"/>
    <w:rsid w:val="00D2783F"/>
    <w:rsid w:val="00D35538"/>
    <w:rsid w:val="00D37760"/>
    <w:rsid w:val="00D4267C"/>
    <w:rsid w:val="00D44172"/>
    <w:rsid w:val="00D637A6"/>
    <w:rsid w:val="00D63B8C"/>
    <w:rsid w:val="00D6412C"/>
    <w:rsid w:val="00D64917"/>
    <w:rsid w:val="00D739CC"/>
    <w:rsid w:val="00D73EA0"/>
    <w:rsid w:val="00D8093D"/>
    <w:rsid w:val="00D8108C"/>
    <w:rsid w:val="00D842AE"/>
    <w:rsid w:val="00D84727"/>
    <w:rsid w:val="00D9211C"/>
    <w:rsid w:val="00D92DE0"/>
    <w:rsid w:val="00D92FEF"/>
    <w:rsid w:val="00D93A0F"/>
    <w:rsid w:val="00D94684"/>
    <w:rsid w:val="00DA1BCA"/>
    <w:rsid w:val="00DB039F"/>
    <w:rsid w:val="00DB04D9"/>
    <w:rsid w:val="00DC46FF"/>
    <w:rsid w:val="00DC5254"/>
    <w:rsid w:val="00DD1A4F"/>
    <w:rsid w:val="00DD3107"/>
    <w:rsid w:val="00DD737C"/>
    <w:rsid w:val="00DD76F8"/>
    <w:rsid w:val="00DD7C2C"/>
    <w:rsid w:val="00DF7CF2"/>
    <w:rsid w:val="00E06797"/>
    <w:rsid w:val="00E1265B"/>
    <w:rsid w:val="00E13B48"/>
    <w:rsid w:val="00E1404F"/>
    <w:rsid w:val="00E14425"/>
    <w:rsid w:val="00E148F8"/>
    <w:rsid w:val="00E205E0"/>
    <w:rsid w:val="00E21C83"/>
    <w:rsid w:val="00E24ADA"/>
    <w:rsid w:val="00E32F59"/>
    <w:rsid w:val="00E34397"/>
    <w:rsid w:val="00E3724D"/>
    <w:rsid w:val="00E46D9A"/>
    <w:rsid w:val="00E565FF"/>
    <w:rsid w:val="00E65388"/>
    <w:rsid w:val="00E73DA6"/>
    <w:rsid w:val="00E7736A"/>
    <w:rsid w:val="00E85B7D"/>
    <w:rsid w:val="00E9121B"/>
    <w:rsid w:val="00EA0AE2"/>
    <w:rsid w:val="00EA39E5"/>
    <w:rsid w:val="00EB08AA"/>
    <w:rsid w:val="00EC1C6A"/>
    <w:rsid w:val="00EC4BAC"/>
    <w:rsid w:val="00EC5A46"/>
    <w:rsid w:val="00EC5F31"/>
    <w:rsid w:val="00EC63E2"/>
    <w:rsid w:val="00ED3BF0"/>
    <w:rsid w:val="00ED6892"/>
    <w:rsid w:val="00EE64F5"/>
    <w:rsid w:val="00EF22B3"/>
    <w:rsid w:val="00EF488E"/>
    <w:rsid w:val="00EF524F"/>
    <w:rsid w:val="00F03B69"/>
    <w:rsid w:val="00F07A50"/>
    <w:rsid w:val="00F113DA"/>
    <w:rsid w:val="00F2551E"/>
    <w:rsid w:val="00F37DC8"/>
    <w:rsid w:val="00F439B3"/>
    <w:rsid w:val="00F6474D"/>
    <w:rsid w:val="00F650C3"/>
    <w:rsid w:val="00F65D85"/>
    <w:rsid w:val="00F8091E"/>
    <w:rsid w:val="00F8328C"/>
    <w:rsid w:val="00F8615C"/>
    <w:rsid w:val="00F969E5"/>
    <w:rsid w:val="00FA6BB0"/>
    <w:rsid w:val="00FD5860"/>
    <w:rsid w:val="00FD676B"/>
    <w:rsid w:val="00FE08CE"/>
    <w:rsid w:val="00FE352D"/>
    <w:rsid w:val="00FE40EB"/>
    <w:rsid w:val="00FE4D02"/>
    <w:rsid w:val="00FE7D62"/>
    <w:rsid w:val="00FF1512"/>
    <w:rsid w:val="00FF3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6349"/>
    <w:pPr>
      <w:tabs>
        <w:tab w:val="left" w:pos="1247"/>
        <w:tab w:val="left" w:pos="1814"/>
        <w:tab w:val="left" w:pos="2381"/>
        <w:tab w:val="left" w:pos="2948"/>
        <w:tab w:val="left" w:pos="3515"/>
      </w:tabs>
    </w:pPr>
    <w:rPr>
      <w:noProof/>
      <w:lang w:val="fr-FR"/>
    </w:rPr>
  </w:style>
  <w:style w:type="paragraph" w:styleId="Heading1">
    <w:name w:val="heading 1"/>
    <w:basedOn w:val="Normal"/>
    <w:next w:val="Normalnumber"/>
    <w:qFormat/>
    <w:rsid w:val="003628FD"/>
    <w:pPr>
      <w:keepNext/>
      <w:spacing w:before="240" w:after="120"/>
      <w:ind w:left="1247" w:hanging="680"/>
      <w:outlineLvl w:val="0"/>
    </w:pPr>
    <w:rPr>
      <w:b/>
      <w:noProof w:val="0"/>
      <w:sz w:val="28"/>
    </w:rPr>
  </w:style>
  <w:style w:type="paragraph" w:styleId="Heading2">
    <w:name w:val="heading 2"/>
    <w:basedOn w:val="Normal"/>
    <w:next w:val="Normalnumber"/>
    <w:qFormat/>
    <w:rsid w:val="003628FD"/>
    <w:pPr>
      <w:keepNext/>
      <w:spacing w:before="240" w:after="120"/>
      <w:ind w:left="1247" w:hanging="680"/>
      <w:outlineLvl w:val="1"/>
    </w:pPr>
    <w:rPr>
      <w:b/>
      <w:noProof w:val="0"/>
      <w:sz w:val="24"/>
      <w:szCs w:val="24"/>
    </w:rPr>
  </w:style>
  <w:style w:type="paragraph" w:styleId="Heading3">
    <w:name w:val="heading 3"/>
    <w:basedOn w:val="Normal"/>
    <w:next w:val="Normalnumber"/>
    <w:qFormat/>
    <w:rsid w:val="003628FD"/>
    <w:pPr>
      <w:spacing w:after="120"/>
      <w:ind w:left="1247" w:hanging="680"/>
      <w:outlineLvl w:val="2"/>
    </w:pPr>
    <w:rPr>
      <w:b/>
      <w:noProof w:val="0"/>
    </w:rPr>
  </w:style>
  <w:style w:type="paragraph" w:styleId="Heading4">
    <w:name w:val="heading 4"/>
    <w:basedOn w:val="Heading3"/>
    <w:next w:val="Normalnumber"/>
    <w:qFormat/>
    <w:rsid w:val="003628FD"/>
    <w:pPr>
      <w:keepNext/>
      <w:outlineLvl w:val="3"/>
    </w:pPr>
  </w:style>
  <w:style w:type="paragraph" w:styleId="Heading5">
    <w:name w:val="heading 5"/>
    <w:basedOn w:val="Normal"/>
    <w:next w:val="Normal"/>
    <w:qFormat/>
    <w:rsid w:val="003628FD"/>
    <w:pPr>
      <w:keepNext/>
      <w:outlineLvl w:val="4"/>
    </w:pPr>
    <w:rPr>
      <w:rFonts w:ascii="Univers" w:hAnsi="Univers"/>
      <w:b/>
      <w:noProof w:val="0"/>
      <w:sz w:val="24"/>
    </w:rPr>
  </w:style>
  <w:style w:type="paragraph" w:styleId="Heading6">
    <w:name w:val="heading 6"/>
    <w:basedOn w:val="Normal"/>
    <w:next w:val="Normal"/>
    <w:qFormat/>
    <w:rsid w:val="003628FD"/>
    <w:pPr>
      <w:keepNext/>
      <w:ind w:left="578"/>
      <w:outlineLvl w:val="5"/>
    </w:pPr>
    <w:rPr>
      <w:b/>
      <w:bCs/>
      <w:noProof w:val="0"/>
      <w:sz w:val="24"/>
    </w:rPr>
  </w:style>
  <w:style w:type="paragraph" w:styleId="Heading7">
    <w:name w:val="heading 7"/>
    <w:basedOn w:val="Normal"/>
    <w:next w:val="Normal"/>
    <w:qFormat/>
    <w:rsid w:val="003628FD"/>
    <w:pPr>
      <w:keepNext/>
      <w:widowControl w:val="0"/>
      <w:jc w:val="center"/>
      <w:outlineLvl w:val="6"/>
    </w:pPr>
    <w:rPr>
      <w:noProof w:val="0"/>
      <w:snapToGrid w:val="0"/>
      <w:u w:val="single"/>
      <w:lang w:val="en-US"/>
    </w:rPr>
  </w:style>
  <w:style w:type="paragraph" w:styleId="Heading8">
    <w:name w:val="heading 8"/>
    <w:basedOn w:val="Normal"/>
    <w:next w:val="Normal"/>
    <w:qFormat/>
    <w:rsid w:val="003628FD"/>
    <w:pPr>
      <w:keepNext/>
      <w:widowControl w:val="0"/>
      <w:numPr>
        <w:numId w:val="20"/>
      </w:numPr>
      <w:tabs>
        <w:tab w:val="left" w:pos="-1440"/>
        <w:tab w:val="left" w:pos="-720"/>
      </w:tabs>
      <w:suppressAutoHyphens/>
      <w:jc w:val="center"/>
      <w:outlineLvl w:val="7"/>
    </w:pPr>
    <w:rPr>
      <w:noProof w:val="0"/>
      <w:snapToGrid w:val="0"/>
      <w:u w:val="single"/>
      <w:lang w:val="en-US"/>
    </w:rPr>
  </w:style>
  <w:style w:type="paragraph" w:styleId="Heading9">
    <w:name w:val="heading 9"/>
    <w:basedOn w:val="Normal"/>
    <w:next w:val="Normal"/>
    <w:qFormat/>
    <w:rsid w:val="003628FD"/>
    <w:pPr>
      <w:keepNext/>
      <w:widowControl w:val="0"/>
      <w:numPr>
        <w:numId w:val="21"/>
      </w:numPr>
      <w:suppressAutoHyphens/>
      <w:jc w:val="center"/>
      <w:outlineLvl w:val="8"/>
    </w:pPr>
    <w:rPr>
      <w:noProof w:val="0"/>
      <w:snapToGrid w:val="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semiHidden/>
    <w:rsid w:val="003628FD"/>
    <w:rPr>
      <w:rFonts w:ascii="Times New Roman" w:hAnsi="Times New Roman"/>
      <w:b/>
      <w:sz w:val="18"/>
    </w:rPr>
  </w:style>
  <w:style w:type="table" w:customStyle="1" w:styleId="Tabledocright">
    <w:name w:val="Table_doc_right"/>
    <w:basedOn w:val="TableNormal"/>
    <w:rsid w:val="003628FD"/>
    <w:pPr>
      <w:spacing w:before="40" w:after="40"/>
    </w:pPr>
    <w:rPr>
      <w:sz w:val="18"/>
      <w:szCs w:val="18"/>
      <w:lang w:val="fr-FR" w:eastAsia="fr-FR"/>
    </w:rPr>
    <w:tblPr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17" w:type="dxa"/>
        <w:bottom w:w="28" w:type="dxa"/>
        <w:right w:w="17" w:type="dxa"/>
      </w:tblCellMar>
    </w:tblPr>
    <w:trPr>
      <w:jc w:val="right"/>
    </w:trPr>
    <w:tcPr>
      <w:tcMar>
        <w:left w:w="57" w:type="dxa"/>
        <w:right w:w="57" w:type="dxa"/>
      </w:tcMar>
    </w:tcPr>
  </w:style>
  <w:style w:type="paragraph" w:styleId="TOC6">
    <w:name w:val="toc 6"/>
    <w:basedOn w:val="Normal"/>
    <w:next w:val="Normal"/>
    <w:autoRedefine/>
    <w:semiHidden/>
    <w:rsid w:val="003628FD"/>
    <w:pPr>
      <w:tabs>
        <w:tab w:val="clear" w:pos="1814"/>
        <w:tab w:val="clear" w:pos="2381"/>
        <w:tab w:val="clear" w:pos="2948"/>
        <w:tab w:val="clear" w:pos="3515"/>
      </w:tabs>
      <w:ind w:left="10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3628FD"/>
    <w:pPr>
      <w:tabs>
        <w:tab w:val="clear" w:pos="1814"/>
        <w:tab w:val="clear" w:pos="2381"/>
        <w:tab w:val="clear" w:pos="2948"/>
        <w:tab w:val="clear" w:pos="3515"/>
      </w:tabs>
      <w:ind w:left="120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3628FD"/>
    <w:pPr>
      <w:tabs>
        <w:tab w:val="clear" w:pos="1814"/>
        <w:tab w:val="clear" w:pos="2381"/>
        <w:tab w:val="clear" w:pos="2948"/>
        <w:tab w:val="clear" w:pos="3515"/>
      </w:tabs>
      <w:ind w:left="140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3628FD"/>
    <w:pPr>
      <w:tabs>
        <w:tab w:val="clear" w:pos="1814"/>
        <w:tab w:val="clear" w:pos="2381"/>
        <w:tab w:val="clear" w:pos="2948"/>
        <w:tab w:val="clear" w:pos="3515"/>
      </w:tabs>
      <w:ind w:left="1600"/>
    </w:pPr>
    <w:rPr>
      <w:sz w:val="18"/>
      <w:szCs w:val="18"/>
    </w:rPr>
  </w:style>
  <w:style w:type="paragraph" w:customStyle="1" w:styleId="Titlefigure">
    <w:name w:val="Title_figure"/>
    <w:basedOn w:val="Titletable"/>
    <w:next w:val="NormalNonumber"/>
    <w:rsid w:val="003628FD"/>
    <w:rPr>
      <w:bCs w:val="0"/>
    </w:rPr>
  </w:style>
  <w:style w:type="paragraph" w:styleId="TableofFigures">
    <w:name w:val="table of figures"/>
    <w:basedOn w:val="Normal"/>
    <w:next w:val="Normal"/>
    <w:autoRedefine/>
    <w:semiHidden/>
    <w:rsid w:val="003628FD"/>
    <w:pPr>
      <w:tabs>
        <w:tab w:val="clear" w:pos="1814"/>
        <w:tab w:val="clear" w:pos="2381"/>
        <w:tab w:val="clear" w:pos="2948"/>
        <w:tab w:val="clear" w:pos="3515"/>
      </w:tabs>
      <w:ind w:left="1814" w:hanging="567"/>
    </w:pPr>
  </w:style>
  <w:style w:type="paragraph" w:customStyle="1" w:styleId="CH1">
    <w:name w:val="CH1"/>
    <w:basedOn w:val="Normalpool"/>
    <w:next w:val="CH2"/>
    <w:rsid w:val="003628FD"/>
    <w:pPr>
      <w:keepNext/>
      <w:keepLines/>
      <w:tabs>
        <w:tab w:val="right" w:pos="851"/>
      </w:tabs>
      <w:suppressAutoHyphens/>
      <w:spacing w:before="240" w:after="120"/>
      <w:ind w:left="1247" w:right="284" w:hanging="1247"/>
    </w:pPr>
    <w:rPr>
      <w:b/>
      <w:sz w:val="28"/>
      <w:szCs w:val="28"/>
    </w:rPr>
  </w:style>
  <w:style w:type="paragraph" w:customStyle="1" w:styleId="CH2">
    <w:name w:val="CH2"/>
    <w:basedOn w:val="Normalpool"/>
    <w:next w:val="Normalnumber"/>
    <w:rsid w:val="003628FD"/>
    <w:pPr>
      <w:keepNext/>
      <w:keepLines/>
      <w:tabs>
        <w:tab w:val="right" w:pos="851"/>
      </w:tabs>
      <w:suppressAutoHyphens/>
      <w:spacing w:before="80" w:after="120"/>
      <w:ind w:left="1247" w:right="284" w:hanging="1247"/>
    </w:pPr>
    <w:rPr>
      <w:b/>
      <w:sz w:val="24"/>
      <w:szCs w:val="24"/>
    </w:rPr>
  </w:style>
  <w:style w:type="paragraph" w:customStyle="1" w:styleId="CH3">
    <w:name w:val="CH3"/>
    <w:basedOn w:val="Normalpool"/>
    <w:next w:val="Normalnumber"/>
    <w:rsid w:val="003628FD"/>
    <w:pPr>
      <w:keepNext/>
      <w:keepLines/>
      <w:tabs>
        <w:tab w:val="right" w:pos="851"/>
      </w:tabs>
      <w:suppressAutoHyphens/>
      <w:spacing w:after="120"/>
      <w:ind w:left="1247" w:right="284" w:hanging="1247"/>
    </w:pPr>
    <w:rPr>
      <w:b/>
    </w:rPr>
  </w:style>
  <w:style w:type="paragraph" w:customStyle="1" w:styleId="CH4">
    <w:name w:val="CH4"/>
    <w:basedOn w:val="Normalpool"/>
    <w:next w:val="Normalnumber"/>
    <w:rsid w:val="003628FD"/>
    <w:pPr>
      <w:keepNext/>
      <w:keepLines/>
      <w:tabs>
        <w:tab w:val="right" w:pos="851"/>
      </w:tabs>
      <w:suppressAutoHyphens/>
      <w:spacing w:after="120"/>
      <w:ind w:left="1247" w:right="284" w:hanging="1247"/>
    </w:pPr>
    <w:rPr>
      <w:b/>
    </w:rPr>
  </w:style>
  <w:style w:type="table" w:customStyle="1" w:styleId="Footertable">
    <w:name w:val="Footer_table"/>
    <w:basedOn w:val="TableNormal"/>
    <w:semiHidden/>
    <w:rsid w:val="003628FD"/>
    <w:rPr>
      <w:rFonts w:ascii="Arial" w:hAnsi="Arial"/>
      <w:sz w:val="16"/>
      <w:lang w:val="fr-FR" w:eastAsia="fr-FR"/>
    </w:rPr>
    <w:tblPr>
      <w:jc w:val="righ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</w:tblBorders>
    </w:tblPr>
    <w:trPr>
      <w:jc w:val="right"/>
    </w:trPr>
    <w:tcPr>
      <w:tcMar>
        <w:top w:w="28" w:type="dxa"/>
        <w:bottom w:w="28" w:type="dxa"/>
      </w:tcMar>
    </w:tcPr>
  </w:style>
  <w:style w:type="paragraph" w:customStyle="1" w:styleId="CH5">
    <w:name w:val="CH5"/>
    <w:basedOn w:val="Normalpool"/>
    <w:next w:val="Normalnumber"/>
    <w:rsid w:val="003628FD"/>
    <w:pPr>
      <w:keepNext/>
      <w:keepLines/>
      <w:tabs>
        <w:tab w:val="right" w:pos="851"/>
      </w:tabs>
      <w:suppressAutoHyphens/>
      <w:spacing w:after="120"/>
      <w:ind w:left="1247" w:right="284" w:hanging="1247"/>
    </w:pPr>
    <w:rPr>
      <w:b/>
    </w:rPr>
  </w:style>
  <w:style w:type="paragraph" w:customStyle="1" w:styleId="Footerpool">
    <w:name w:val="Footer_pool"/>
    <w:basedOn w:val="Normal"/>
    <w:next w:val="Normal"/>
    <w:semiHidden/>
    <w:rsid w:val="003628FD"/>
    <w:pPr>
      <w:tabs>
        <w:tab w:val="left" w:pos="4321"/>
        <w:tab w:val="right" w:pos="8641"/>
      </w:tabs>
      <w:spacing w:before="60" w:after="120"/>
    </w:pPr>
    <w:rPr>
      <w:b/>
      <w:sz w:val="18"/>
    </w:rPr>
  </w:style>
  <w:style w:type="paragraph" w:customStyle="1" w:styleId="Headerpool">
    <w:name w:val="Header_pool"/>
    <w:basedOn w:val="Normal"/>
    <w:next w:val="Normal"/>
    <w:semiHidden/>
    <w:rsid w:val="003628FD"/>
    <w:pPr>
      <w:pBdr>
        <w:bottom w:val="single" w:sz="4" w:space="1" w:color="auto"/>
      </w:pBdr>
      <w:tabs>
        <w:tab w:val="clear" w:pos="1814"/>
        <w:tab w:val="clear" w:pos="2381"/>
        <w:tab w:val="clear" w:pos="2948"/>
        <w:tab w:val="clear" w:pos="3515"/>
        <w:tab w:val="center" w:pos="4536"/>
        <w:tab w:val="right" w:pos="9072"/>
      </w:tabs>
      <w:spacing w:after="120"/>
    </w:pPr>
    <w:rPr>
      <w:b/>
      <w:sz w:val="18"/>
    </w:rPr>
  </w:style>
  <w:style w:type="paragraph" w:customStyle="1" w:styleId="Normalpool">
    <w:name w:val="Normal_pool"/>
    <w:autoRedefine/>
    <w:semiHidden/>
    <w:rsid w:val="003628FD"/>
    <w:pPr>
      <w:tabs>
        <w:tab w:val="left" w:pos="1247"/>
        <w:tab w:val="left" w:pos="1814"/>
        <w:tab w:val="left" w:pos="2381"/>
        <w:tab w:val="left" w:pos="2948"/>
        <w:tab w:val="left" w:pos="3515"/>
        <w:tab w:val="left" w:pos="4082"/>
      </w:tabs>
    </w:pPr>
    <w:rPr>
      <w:lang w:val="fr-CA"/>
    </w:rPr>
  </w:style>
  <w:style w:type="paragraph" w:customStyle="1" w:styleId="Footer-pool">
    <w:name w:val="Footer-pool"/>
    <w:basedOn w:val="Normal-pool"/>
    <w:next w:val="Normal-pool"/>
    <w:rsid w:val="003628FD"/>
    <w:pPr>
      <w:tabs>
        <w:tab w:val="left" w:pos="4321"/>
        <w:tab w:val="right" w:pos="8641"/>
      </w:tabs>
      <w:spacing w:before="60" w:after="120"/>
    </w:pPr>
    <w:rPr>
      <w:b/>
      <w:sz w:val="18"/>
    </w:rPr>
  </w:style>
  <w:style w:type="paragraph" w:customStyle="1" w:styleId="Header-pool">
    <w:name w:val="Header-pool"/>
    <w:basedOn w:val="Normal-pool"/>
    <w:next w:val="Normal-pool"/>
    <w:rsid w:val="003628FD"/>
    <w:pPr>
      <w:pBdr>
        <w:bottom w:val="single" w:sz="4" w:space="1" w:color="auto"/>
      </w:pBdr>
      <w:tabs>
        <w:tab w:val="clear" w:pos="1814"/>
        <w:tab w:val="clear" w:pos="2381"/>
        <w:tab w:val="clear" w:pos="2948"/>
        <w:tab w:val="clear" w:pos="3515"/>
        <w:tab w:val="center" w:pos="4536"/>
        <w:tab w:val="right" w:pos="9072"/>
      </w:tabs>
      <w:spacing w:after="120"/>
    </w:pPr>
    <w:rPr>
      <w:b/>
      <w:sz w:val="18"/>
    </w:rPr>
  </w:style>
  <w:style w:type="paragraph" w:customStyle="1" w:styleId="Normal-pool">
    <w:name w:val="Normal-pool"/>
    <w:link w:val="Normal-poolChar"/>
    <w:rsid w:val="003628FD"/>
    <w:pPr>
      <w:tabs>
        <w:tab w:val="left" w:pos="1247"/>
        <w:tab w:val="left" w:pos="1814"/>
        <w:tab w:val="left" w:pos="2381"/>
        <w:tab w:val="left" w:pos="2948"/>
        <w:tab w:val="left" w:pos="3515"/>
        <w:tab w:val="left" w:pos="4082"/>
      </w:tabs>
    </w:pPr>
    <w:rPr>
      <w:lang w:val="fr-CA"/>
    </w:rPr>
  </w:style>
  <w:style w:type="character" w:styleId="FootnoteReference">
    <w:name w:val="footnote reference"/>
    <w:rsid w:val="003628FD"/>
    <w:rPr>
      <w:rFonts w:ascii="Times New Roman" w:hAnsi="Times New Roman"/>
      <w:color w:val="auto"/>
      <w:sz w:val="20"/>
      <w:szCs w:val="18"/>
      <w:vertAlign w:val="superscript"/>
    </w:rPr>
  </w:style>
  <w:style w:type="paragraph" w:styleId="FootnoteText">
    <w:name w:val="footnote text"/>
    <w:basedOn w:val="Normalpool"/>
    <w:link w:val="FootnoteTextChar"/>
    <w:rsid w:val="003628FD"/>
    <w:pPr>
      <w:spacing w:before="20" w:after="40"/>
      <w:ind w:left="1247"/>
    </w:pPr>
    <w:rPr>
      <w:sz w:val="18"/>
    </w:rPr>
  </w:style>
  <w:style w:type="paragraph" w:styleId="ListParagraph">
    <w:name w:val="List Paragraph"/>
    <w:basedOn w:val="Normal"/>
    <w:link w:val="ListParagraphChar"/>
    <w:uiPriority w:val="34"/>
    <w:qFormat/>
    <w:rsid w:val="003D7E10"/>
    <w:pPr>
      <w:pBdr>
        <w:top w:val="nil"/>
        <w:left w:val="nil"/>
        <w:bottom w:val="nil"/>
        <w:right w:val="nil"/>
        <w:between w:val="nil"/>
        <w:bar w:val="nil"/>
      </w:pBdr>
      <w:tabs>
        <w:tab w:val="clear" w:pos="1247"/>
        <w:tab w:val="clear" w:pos="1814"/>
        <w:tab w:val="clear" w:pos="2381"/>
        <w:tab w:val="clear" w:pos="2948"/>
        <w:tab w:val="clear" w:pos="3515"/>
      </w:tabs>
      <w:ind w:left="720"/>
      <w:contextualSpacing/>
    </w:pPr>
    <w:rPr>
      <w:rFonts w:eastAsia="Arial Unicode MS"/>
      <w:noProof w:val="0"/>
      <w:sz w:val="24"/>
      <w:szCs w:val="24"/>
      <w:bdr w:val="nil"/>
      <w:lang w:val="en-US"/>
    </w:rPr>
  </w:style>
  <w:style w:type="character" w:customStyle="1" w:styleId="ListParagraphChar">
    <w:name w:val="List Paragraph Char"/>
    <w:link w:val="ListParagraph"/>
    <w:uiPriority w:val="34"/>
    <w:locked/>
    <w:rsid w:val="003D7E10"/>
    <w:rPr>
      <w:rFonts w:eastAsia="Arial Unicode MS"/>
      <w:sz w:val="24"/>
      <w:szCs w:val="24"/>
      <w:bdr w:val="nil"/>
    </w:rPr>
  </w:style>
  <w:style w:type="table" w:customStyle="1" w:styleId="AATable">
    <w:name w:val="AA_Table"/>
    <w:basedOn w:val="TableNormal"/>
    <w:semiHidden/>
    <w:rsid w:val="003628FD"/>
    <w:rPr>
      <w:lang w:val="fr-FR" w:eastAsia="fr-FR"/>
    </w:rPr>
    <w:tblPr>
      <w:tblStyleRowBandSize w:val="1"/>
      <w:tblStyleColBandSize w:val="1"/>
      <w:jc w:val="right"/>
    </w:tblPr>
    <w:trPr>
      <w:jc w:val="right"/>
    </w:trPr>
    <w:tblStylePr w:type="firstRow">
      <w:pPr>
        <w:wordWrap/>
        <w:spacing w:beforeLines="0" w:before="0" w:beforeAutospacing="0" w:afterLines="0" w:after="0" w:afterAutospacing="0"/>
        <w:contextualSpacing w:val="0"/>
        <w:jc w:val="left"/>
      </w:pPr>
      <w:rPr>
        <w:rFonts w:ascii="Arial" w:hAnsi="Arial"/>
        <w:b/>
        <w:i w:val="0"/>
        <w:caps/>
        <w:smallCaps w:val="0"/>
        <w:color w:val="auto"/>
        <w:sz w:val="27"/>
        <w:szCs w:val="27"/>
      </w:rPr>
    </w:tblStylePr>
    <w:tblStylePr w:type="lastRow">
      <w:pPr>
        <w:wordWrap/>
        <w:spacing w:afterLines="0" w:after="240" w:afterAutospacing="0"/>
        <w:ind w:rightChars="0" w:right="567"/>
      </w:pPr>
      <w:rPr>
        <w:rFonts w:ascii="Arial" w:hAnsi="Arial"/>
        <w:b/>
        <w:sz w:val="32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firstCol">
      <w:pPr>
        <w:wordWrap/>
        <w:ind w:rightChars="0" w:right="0"/>
      </w:pPr>
    </w:tblStylePr>
    <w:tblStylePr w:type="lastCol">
      <w:rPr>
        <w:rFonts w:ascii="Times New Roman" w:hAnsi="Times New Roman"/>
        <w:sz w:val="20"/>
      </w:rPr>
    </w:tblStylePr>
    <w:tblStylePr w:type="band1Vert">
      <w:rPr>
        <w:rFonts w:ascii="Times New Roman" w:hAnsi="Times New Roman"/>
      </w:rPr>
    </w:tblStylePr>
    <w:tblStylePr w:type="band2Vert">
      <w:pPr>
        <w:wordWrap/>
        <w:spacing w:beforeLines="0" w:before="0" w:beforeAutospacing="0" w:afterLines="0" w:after="0" w:afterAutospacing="0"/>
        <w:contextualSpacing w:val="0"/>
      </w:pPr>
      <w:rPr>
        <w:rFonts w:ascii="Times New Roman" w:hAnsi="Times New Roman"/>
        <w:b/>
        <w:i w:val="0"/>
        <w:color w:val="auto"/>
        <w:sz w:val="20"/>
        <w:szCs w:val="32"/>
      </w:rPr>
    </w:tblStylePr>
    <w:tblStylePr w:type="band1Horz">
      <w:rPr>
        <w:rFonts w:ascii="Times New Roman" w:hAnsi="Times New Roman"/>
        <w:sz w:val="20"/>
      </w:rPr>
      <w:tblPr/>
      <w:tcPr>
        <w:tcBorders>
          <w:bottom w:val="single" w:sz="4" w:space="0" w:color="auto"/>
        </w:tcBorders>
      </w:tcPr>
    </w:tblStylePr>
    <w:tblStylePr w:type="band2Horz">
      <w:rPr>
        <w:rFonts w:ascii="Times New Roman" w:hAnsi="Times New Roman"/>
        <w:b w:val="0"/>
        <w:i w:val="0"/>
        <w:color w:val="auto"/>
        <w:sz w:val="20"/>
        <w:szCs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pPr>
        <w:wordWrap/>
        <w:spacing w:beforeLines="0" w:before="0" w:beforeAutospacing="0" w:afterLines="0" w:after="0" w:afterAutospacing="0"/>
        <w:contextualSpacing w:val="0"/>
        <w:jc w:val="right"/>
      </w:pPr>
      <w:rPr>
        <w:rFonts w:ascii="Arial" w:hAnsi="Arial"/>
        <w:b/>
        <w:i w:val="0"/>
        <w:color w:val="auto"/>
        <w:sz w:val="64"/>
        <w:szCs w:val="64"/>
      </w:rPr>
    </w:tblStylePr>
    <w:tblStylePr w:type="nwCell">
      <w:rPr>
        <w:rFonts w:ascii="Arial" w:hAnsi="Arial"/>
        <w:b/>
        <w:i w:val="0"/>
        <w:caps/>
        <w:smallCaps w:val="0"/>
        <w:color w:val="auto"/>
        <w:sz w:val="27"/>
        <w:szCs w:val="27"/>
      </w:rPr>
    </w:tblStylePr>
    <w:tblStylePr w:type="seCell">
      <w:pPr>
        <w:wordWrap/>
        <w:spacing w:beforeLines="0" w:before="120" w:beforeAutospacing="0" w:afterLines="0" w:after="120" w:afterAutospacing="0"/>
        <w:ind w:leftChars="0" w:left="0" w:rightChars="0" w:right="0"/>
        <w:contextualSpacing w:val="0"/>
      </w:pPr>
      <w:rPr>
        <w:rFonts w:ascii="Times New Roman" w:hAnsi="Times New Roman"/>
        <w:b w:val="0"/>
        <w:sz w:val="20"/>
      </w:rPr>
    </w:tblStylePr>
    <w:tblStylePr w:type="swCell">
      <w:pPr>
        <w:wordWrap/>
        <w:spacing w:afterLines="0" w:after="360" w:afterAutospacing="0"/>
        <w:ind w:rightChars="0" w:right="0"/>
      </w:pPr>
      <w:rPr>
        <w:rFonts w:ascii="Times New Roman" w:hAnsi="Times New Roman"/>
      </w:rPr>
    </w:tblStylePr>
  </w:style>
  <w:style w:type="paragraph" w:customStyle="1" w:styleId="AATitle">
    <w:name w:val="AA_Title"/>
    <w:basedOn w:val="Normalpool"/>
    <w:rsid w:val="003628FD"/>
    <w:pPr>
      <w:keepNext/>
      <w:keepLines/>
      <w:suppressAutoHyphens/>
      <w:ind w:right="5103"/>
    </w:pPr>
    <w:rPr>
      <w:b/>
    </w:rPr>
  </w:style>
  <w:style w:type="paragraph" w:customStyle="1" w:styleId="AATitle2">
    <w:name w:val="AA_Title2"/>
    <w:basedOn w:val="AATitle"/>
    <w:rsid w:val="003628FD"/>
    <w:pPr>
      <w:tabs>
        <w:tab w:val="clear" w:pos="4082"/>
      </w:tabs>
      <w:spacing w:before="120" w:after="120"/>
      <w:ind w:right="4536"/>
    </w:pPr>
  </w:style>
  <w:style w:type="paragraph" w:customStyle="1" w:styleId="BBTitle">
    <w:name w:val="BB_Title"/>
    <w:basedOn w:val="Normalpool"/>
    <w:rsid w:val="003628FD"/>
    <w:pPr>
      <w:keepNext/>
      <w:keepLines/>
      <w:suppressAutoHyphens/>
      <w:spacing w:before="320" w:after="240"/>
      <w:ind w:left="1247" w:right="567"/>
    </w:pPr>
    <w:rPr>
      <w:b/>
      <w:sz w:val="28"/>
      <w:szCs w:val="28"/>
    </w:rPr>
  </w:style>
  <w:style w:type="paragraph" w:styleId="Footer">
    <w:name w:val="footer"/>
    <w:basedOn w:val="Normal"/>
    <w:semiHidden/>
    <w:rsid w:val="003628FD"/>
    <w:pPr>
      <w:tabs>
        <w:tab w:val="center" w:pos="4320"/>
        <w:tab w:val="right" w:pos="8640"/>
      </w:tabs>
      <w:spacing w:before="60" w:after="120"/>
    </w:pPr>
    <w:rPr>
      <w:sz w:val="18"/>
    </w:rPr>
  </w:style>
  <w:style w:type="paragraph" w:styleId="Header">
    <w:name w:val="header"/>
    <w:basedOn w:val="Normal"/>
    <w:semiHidden/>
    <w:rsid w:val="003628FD"/>
    <w:pPr>
      <w:pBdr>
        <w:bottom w:val="single" w:sz="4" w:space="1" w:color="auto"/>
      </w:pBdr>
      <w:tabs>
        <w:tab w:val="clear" w:pos="1814"/>
        <w:tab w:val="clear" w:pos="2381"/>
        <w:tab w:val="clear" w:pos="2948"/>
        <w:tab w:val="clear" w:pos="3515"/>
        <w:tab w:val="center" w:pos="4536"/>
        <w:tab w:val="right" w:pos="9072"/>
      </w:tabs>
      <w:spacing w:after="120"/>
    </w:pPr>
    <w:rPr>
      <w:b/>
      <w:noProof w:val="0"/>
      <w:sz w:val="18"/>
    </w:rPr>
  </w:style>
  <w:style w:type="character" w:styleId="Hyperlink">
    <w:name w:val="Hyperlink"/>
    <w:semiHidden/>
    <w:rsid w:val="003628FD"/>
    <w:rPr>
      <w:rFonts w:ascii="Times New Roman" w:hAnsi="Times New Roman"/>
      <w:color w:val="auto"/>
      <w:sz w:val="20"/>
      <w:szCs w:val="20"/>
      <w:u w:val="none"/>
      <w:lang w:val="fr-FR"/>
    </w:rPr>
  </w:style>
  <w:style w:type="numbering" w:customStyle="1" w:styleId="Normallist">
    <w:name w:val="Normal_list"/>
    <w:basedOn w:val="NoList"/>
    <w:semiHidden/>
    <w:rsid w:val="003628FD"/>
    <w:pPr>
      <w:numPr>
        <w:numId w:val="1"/>
      </w:numPr>
    </w:pPr>
  </w:style>
  <w:style w:type="paragraph" w:customStyle="1" w:styleId="NormalNonumber">
    <w:name w:val="Normal_No_number"/>
    <w:basedOn w:val="Normalpool"/>
    <w:rsid w:val="003628FD"/>
    <w:pPr>
      <w:spacing w:after="120"/>
      <w:ind w:left="1247"/>
    </w:pPr>
  </w:style>
  <w:style w:type="paragraph" w:customStyle="1" w:styleId="Normalnumber">
    <w:name w:val="Normal_number"/>
    <w:basedOn w:val="Normalpool"/>
    <w:uiPriority w:val="99"/>
    <w:rsid w:val="003628FD"/>
    <w:pPr>
      <w:numPr>
        <w:numId w:val="23"/>
      </w:numPr>
      <w:spacing w:after="120"/>
    </w:pPr>
  </w:style>
  <w:style w:type="paragraph" w:customStyle="1" w:styleId="Titletable">
    <w:name w:val="Title_table"/>
    <w:basedOn w:val="Normalpool"/>
    <w:rsid w:val="003628FD"/>
    <w:pPr>
      <w:keepNext/>
      <w:keepLines/>
      <w:suppressAutoHyphens/>
      <w:spacing w:after="60"/>
      <w:ind w:left="1247"/>
    </w:pPr>
    <w:rPr>
      <w:b/>
      <w:bCs/>
    </w:rPr>
  </w:style>
  <w:style w:type="paragraph" w:styleId="TOC1">
    <w:name w:val="toc 1"/>
    <w:basedOn w:val="Normalpool"/>
    <w:next w:val="Normalpool"/>
    <w:rsid w:val="003628FD"/>
    <w:pPr>
      <w:tabs>
        <w:tab w:val="clear" w:pos="2381"/>
        <w:tab w:val="clear" w:pos="2948"/>
        <w:tab w:val="clear" w:pos="3515"/>
        <w:tab w:val="clear" w:pos="4082"/>
        <w:tab w:val="right" w:leader="dot" w:pos="9486"/>
      </w:tabs>
      <w:spacing w:before="240"/>
      <w:ind w:left="1814" w:hanging="567"/>
    </w:pPr>
    <w:rPr>
      <w:bCs/>
    </w:rPr>
  </w:style>
  <w:style w:type="paragraph" w:styleId="TOC2">
    <w:name w:val="toc 2"/>
    <w:basedOn w:val="Normalpool"/>
    <w:next w:val="Normalpool"/>
    <w:rsid w:val="003628FD"/>
    <w:pPr>
      <w:tabs>
        <w:tab w:val="clear" w:pos="1814"/>
        <w:tab w:val="clear" w:pos="2948"/>
        <w:tab w:val="clear" w:pos="3515"/>
        <w:tab w:val="clear" w:pos="4082"/>
        <w:tab w:val="right" w:leader="dot" w:pos="9486"/>
      </w:tabs>
      <w:ind w:left="2381" w:hanging="567"/>
    </w:pPr>
  </w:style>
  <w:style w:type="paragraph" w:styleId="TOC3">
    <w:name w:val="toc 3"/>
    <w:basedOn w:val="Normalpool"/>
    <w:next w:val="Normalpool"/>
    <w:rsid w:val="003628FD"/>
    <w:pPr>
      <w:tabs>
        <w:tab w:val="clear" w:pos="1814"/>
        <w:tab w:val="clear" w:pos="2381"/>
        <w:tab w:val="clear" w:pos="2948"/>
        <w:tab w:val="clear" w:pos="3515"/>
        <w:tab w:val="right" w:leader="dot" w:pos="9486"/>
      </w:tabs>
      <w:ind w:left="2948" w:hanging="567"/>
    </w:pPr>
    <w:rPr>
      <w:iCs/>
    </w:rPr>
  </w:style>
  <w:style w:type="paragraph" w:styleId="TOC4">
    <w:name w:val="toc 4"/>
    <w:basedOn w:val="Normalpool"/>
    <w:next w:val="Normalpool"/>
    <w:rsid w:val="003628FD"/>
    <w:pPr>
      <w:tabs>
        <w:tab w:val="clear" w:pos="1814"/>
        <w:tab w:val="clear" w:pos="2381"/>
        <w:tab w:val="clear" w:pos="2948"/>
        <w:tab w:val="clear" w:pos="3515"/>
        <w:tab w:val="left" w:pos="1000"/>
        <w:tab w:val="right" w:leader="dot" w:pos="9486"/>
      </w:tabs>
      <w:ind w:left="3515" w:hanging="567"/>
    </w:pPr>
    <w:rPr>
      <w:szCs w:val="18"/>
    </w:rPr>
  </w:style>
  <w:style w:type="paragraph" w:styleId="TOC5">
    <w:name w:val="toc 5"/>
    <w:basedOn w:val="Normal"/>
    <w:next w:val="Normal"/>
    <w:autoRedefine/>
    <w:semiHidden/>
    <w:rsid w:val="003628FD"/>
    <w:pPr>
      <w:tabs>
        <w:tab w:val="clear" w:pos="1814"/>
        <w:tab w:val="clear" w:pos="2381"/>
        <w:tab w:val="clear" w:pos="2948"/>
        <w:tab w:val="clear" w:pos="3515"/>
      </w:tabs>
      <w:ind w:left="800"/>
    </w:pPr>
    <w:rPr>
      <w:sz w:val="18"/>
      <w:szCs w:val="18"/>
    </w:rPr>
  </w:style>
  <w:style w:type="paragraph" w:customStyle="1" w:styleId="ZZAnxheader">
    <w:name w:val="ZZ_Anx_header"/>
    <w:basedOn w:val="Normalpool"/>
    <w:rsid w:val="003628FD"/>
    <w:rPr>
      <w:b/>
      <w:bCs/>
      <w:sz w:val="28"/>
      <w:szCs w:val="22"/>
    </w:rPr>
  </w:style>
  <w:style w:type="paragraph" w:customStyle="1" w:styleId="ZZAnxtitle">
    <w:name w:val="ZZ_Anx_title"/>
    <w:basedOn w:val="Normalpool"/>
    <w:rsid w:val="003628FD"/>
    <w:pPr>
      <w:spacing w:before="360" w:after="120"/>
      <w:ind w:left="1247"/>
    </w:pPr>
    <w:rPr>
      <w:b/>
      <w:bCs/>
      <w:sz w:val="28"/>
      <w:szCs w:val="26"/>
    </w:rPr>
  </w:style>
  <w:style w:type="paragraph" w:styleId="BalloonText">
    <w:name w:val="Balloon Text"/>
    <w:basedOn w:val="Normal"/>
    <w:link w:val="BalloonTextChar"/>
    <w:uiPriority w:val="99"/>
    <w:rsid w:val="0071708B"/>
    <w:rPr>
      <w:rFonts w:ascii="Tahoma" w:hAnsi="Tahoma" w:cs="Tahoma"/>
      <w:noProof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1708B"/>
    <w:rPr>
      <w:rFonts w:ascii="Tahoma" w:hAnsi="Tahoma" w:cs="Tahoma"/>
      <w:sz w:val="16"/>
      <w:szCs w:val="16"/>
      <w:lang w:val="fr-FR"/>
    </w:rPr>
  </w:style>
  <w:style w:type="character" w:customStyle="1" w:styleId="FootnoteTextChar">
    <w:name w:val="Footnote Text Char"/>
    <w:link w:val="FootnoteText"/>
    <w:rsid w:val="0071708B"/>
    <w:rPr>
      <w:sz w:val="18"/>
      <w:lang w:val="fr-CA"/>
    </w:rPr>
  </w:style>
  <w:style w:type="character" w:styleId="CommentReference">
    <w:name w:val="annotation reference"/>
    <w:basedOn w:val="DefaultParagraphFont"/>
    <w:rsid w:val="00D24CF3"/>
    <w:rPr>
      <w:sz w:val="16"/>
      <w:szCs w:val="16"/>
    </w:rPr>
  </w:style>
  <w:style w:type="paragraph" w:styleId="CommentText">
    <w:name w:val="annotation text"/>
    <w:basedOn w:val="Normal"/>
    <w:link w:val="CommentTextChar"/>
    <w:rsid w:val="00D24CF3"/>
    <w:rPr>
      <w:noProof w:val="0"/>
    </w:rPr>
  </w:style>
  <w:style w:type="character" w:customStyle="1" w:styleId="CommentTextChar">
    <w:name w:val="Comment Text Char"/>
    <w:basedOn w:val="DefaultParagraphFont"/>
    <w:link w:val="CommentText"/>
    <w:rsid w:val="00D24CF3"/>
    <w:rPr>
      <w:lang w:val="fr-FR"/>
    </w:rPr>
  </w:style>
  <w:style w:type="paragraph" w:styleId="CommentSubject">
    <w:name w:val="annotation subject"/>
    <w:basedOn w:val="CommentText"/>
    <w:next w:val="CommentText"/>
    <w:link w:val="CommentSubjectChar"/>
    <w:rsid w:val="00D24C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24CF3"/>
    <w:rPr>
      <w:b/>
      <w:bCs/>
      <w:lang w:val="fr-FR"/>
    </w:rPr>
  </w:style>
  <w:style w:type="paragraph" w:customStyle="1" w:styleId="Default">
    <w:name w:val="Default"/>
    <w:rsid w:val="0063033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es-ES"/>
    </w:rPr>
  </w:style>
  <w:style w:type="paragraph" w:styleId="Revision">
    <w:name w:val="Revision"/>
    <w:hidden/>
    <w:uiPriority w:val="99"/>
    <w:semiHidden/>
    <w:rsid w:val="006668B1"/>
    <w:rPr>
      <w:lang w:val="fr-FR"/>
    </w:rPr>
  </w:style>
  <w:style w:type="character" w:customStyle="1" w:styleId="Normal-poolChar">
    <w:name w:val="Normal-pool Char"/>
    <w:link w:val="Normal-pool"/>
    <w:rsid w:val="002764BE"/>
    <w:rPr>
      <w:lang w:val="fr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6349"/>
    <w:pPr>
      <w:tabs>
        <w:tab w:val="left" w:pos="1247"/>
        <w:tab w:val="left" w:pos="1814"/>
        <w:tab w:val="left" w:pos="2381"/>
        <w:tab w:val="left" w:pos="2948"/>
        <w:tab w:val="left" w:pos="3515"/>
      </w:tabs>
    </w:pPr>
    <w:rPr>
      <w:noProof/>
      <w:lang w:val="fr-FR"/>
    </w:rPr>
  </w:style>
  <w:style w:type="paragraph" w:styleId="Heading1">
    <w:name w:val="heading 1"/>
    <w:basedOn w:val="Normal"/>
    <w:next w:val="Normalnumber"/>
    <w:qFormat/>
    <w:rsid w:val="003628FD"/>
    <w:pPr>
      <w:keepNext/>
      <w:spacing w:before="240" w:after="120"/>
      <w:ind w:left="1247" w:hanging="680"/>
      <w:outlineLvl w:val="0"/>
    </w:pPr>
    <w:rPr>
      <w:b/>
      <w:noProof w:val="0"/>
      <w:sz w:val="28"/>
    </w:rPr>
  </w:style>
  <w:style w:type="paragraph" w:styleId="Heading2">
    <w:name w:val="heading 2"/>
    <w:basedOn w:val="Normal"/>
    <w:next w:val="Normalnumber"/>
    <w:qFormat/>
    <w:rsid w:val="003628FD"/>
    <w:pPr>
      <w:keepNext/>
      <w:spacing w:before="240" w:after="120"/>
      <w:ind w:left="1247" w:hanging="680"/>
      <w:outlineLvl w:val="1"/>
    </w:pPr>
    <w:rPr>
      <w:b/>
      <w:noProof w:val="0"/>
      <w:sz w:val="24"/>
      <w:szCs w:val="24"/>
    </w:rPr>
  </w:style>
  <w:style w:type="paragraph" w:styleId="Heading3">
    <w:name w:val="heading 3"/>
    <w:basedOn w:val="Normal"/>
    <w:next w:val="Normalnumber"/>
    <w:qFormat/>
    <w:rsid w:val="003628FD"/>
    <w:pPr>
      <w:spacing w:after="120"/>
      <w:ind w:left="1247" w:hanging="680"/>
      <w:outlineLvl w:val="2"/>
    </w:pPr>
    <w:rPr>
      <w:b/>
      <w:noProof w:val="0"/>
    </w:rPr>
  </w:style>
  <w:style w:type="paragraph" w:styleId="Heading4">
    <w:name w:val="heading 4"/>
    <w:basedOn w:val="Heading3"/>
    <w:next w:val="Normalnumber"/>
    <w:qFormat/>
    <w:rsid w:val="003628FD"/>
    <w:pPr>
      <w:keepNext/>
      <w:outlineLvl w:val="3"/>
    </w:pPr>
  </w:style>
  <w:style w:type="paragraph" w:styleId="Heading5">
    <w:name w:val="heading 5"/>
    <w:basedOn w:val="Normal"/>
    <w:next w:val="Normal"/>
    <w:qFormat/>
    <w:rsid w:val="003628FD"/>
    <w:pPr>
      <w:keepNext/>
      <w:outlineLvl w:val="4"/>
    </w:pPr>
    <w:rPr>
      <w:rFonts w:ascii="Univers" w:hAnsi="Univers"/>
      <w:b/>
      <w:noProof w:val="0"/>
      <w:sz w:val="24"/>
    </w:rPr>
  </w:style>
  <w:style w:type="paragraph" w:styleId="Heading6">
    <w:name w:val="heading 6"/>
    <w:basedOn w:val="Normal"/>
    <w:next w:val="Normal"/>
    <w:qFormat/>
    <w:rsid w:val="003628FD"/>
    <w:pPr>
      <w:keepNext/>
      <w:ind w:left="578"/>
      <w:outlineLvl w:val="5"/>
    </w:pPr>
    <w:rPr>
      <w:b/>
      <w:bCs/>
      <w:noProof w:val="0"/>
      <w:sz w:val="24"/>
    </w:rPr>
  </w:style>
  <w:style w:type="paragraph" w:styleId="Heading7">
    <w:name w:val="heading 7"/>
    <w:basedOn w:val="Normal"/>
    <w:next w:val="Normal"/>
    <w:qFormat/>
    <w:rsid w:val="003628FD"/>
    <w:pPr>
      <w:keepNext/>
      <w:widowControl w:val="0"/>
      <w:jc w:val="center"/>
      <w:outlineLvl w:val="6"/>
    </w:pPr>
    <w:rPr>
      <w:noProof w:val="0"/>
      <w:snapToGrid w:val="0"/>
      <w:u w:val="single"/>
      <w:lang w:val="en-US"/>
    </w:rPr>
  </w:style>
  <w:style w:type="paragraph" w:styleId="Heading8">
    <w:name w:val="heading 8"/>
    <w:basedOn w:val="Normal"/>
    <w:next w:val="Normal"/>
    <w:qFormat/>
    <w:rsid w:val="003628FD"/>
    <w:pPr>
      <w:keepNext/>
      <w:widowControl w:val="0"/>
      <w:numPr>
        <w:numId w:val="20"/>
      </w:numPr>
      <w:tabs>
        <w:tab w:val="left" w:pos="-1440"/>
        <w:tab w:val="left" w:pos="-720"/>
      </w:tabs>
      <w:suppressAutoHyphens/>
      <w:jc w:val="center"/>
      <w:outlineLvl w:val="7"/>
    </w:pPr>
    <w:rPr>
      <w:noProof w:val="0"/>
      <w:snapToGrid w:val="0"/>
      <w:u w:val="single"/>
      <w:lang w:val="en-US"/>
    </w:rPr>
  </w:style>
  <w:style w:type="paragraph" w:styleId="Heading9">
    <w:name w:val="heading 9"/>
    <w:basedOn w:val="Normal"/>
    <w:next w:val="Normal"/>
    <w:qFormat/>
    <w:rsid w:val="003628FD"/>
    <w:pPr>
      <w:keepNext/>
      <w:widowControl w:val="0"/>
      <w:numPr>
        <w:numId w:val="21"/>
      </w:numPr>
      <w:suppressAutoHyphens/>
      <w:jc w:val="center"/>
      <w:outlineLvl w:val="8"/>
    </w:pPr>
    <w:rPr>
      <w:noProof w:val="0"/>
      <w:snapToGrid w:val="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semiHidden/>
    <w:rsid w:val="003628FD"/>
    <w:rPr>
      <w:rFonts w:ascii="Times New Roman" w:hAnsi="Times New Roman"/>
      <w:b/>
      <w:sz w:val="18"/>
    </w:rPr>
  </w:style>
  <w:style w:type="table" w:customStyle="1" w:styleId="Tabledocright">
    <w:name w:val="Table_doc_right"/>
    <w:basedOn w:val="TableNormal"/>
    <w:rsid w:val="003628FD"/>
    <w:pPr>
      <w:spacing w:before="40" w:after="40"/>
    </w:pPr>
    <w:rPr>
      <w:sz w:val="18"/>
      <w:szCs w:val="18"/>
      <w:lang w:val="fr-FR" w:eastAsia="fr-FR"/>
    </w:rPr>
    <w:tblPr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17" w:type="dxa"/>
        <w:bottom w:w="28" w:type="dxa"/>
        <w:right w:w="17" w:type="dxa"/>
      </w:tblCellMar>
    </w:tblPr>
    <w:trPr>
      <w:jc w:val="right"/>
    </w:trPr>
    <w:tcPr>
      <w:tcMar>
        <w:left w:w="57" w:type="dxa"/>
        <w:right w:w="57" w:type="dxa"/>
      </w:tcMar>
    </w:tcPr>
  </w:style>
  <w:style w:type="paragraph" w:styleId="TOC6">
    <w:name w:val="toc 6"/>
    <w:basedOn w:val="Normal"/>
    <w:next w:val="Normal"/>
    <w:autoRedefine/>
    <w:semiHidden/>
    <w:rsid w:val="003628FD"/>
    <w:pPr>
      <w:tabs>
        <w:tab w:val="clear" w:pos="1814"/>
        <w:tab w:val="clear" w:pos="2381"/>
        <w:tab w:val="clear" w:pos="2948"/>
        <w:tab w:val="clear" w:pos="3515"/>
      </w:tabs>
      <w:ind w:left="10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3628FD"/>
    <w:pPr>
      <w:tabs>
        <w:tab w:val="clear" w:pos="1814"/>
        <w:tab w:val="clear" w:pos="2381"/>
        <w:tab w:val="clear" w:pos="2948"/>
        <w:tab w:val="clear" w:pos="3515"/>
      </w:tabs>
      <w:ind w:left="120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3628FD"/>
    <w:pPr>
      <w:tabs>
        <w:tab w:val="clear" w:pos="1814"/>
        <w:tab w:val="clear" w:pos="2381"/>
        <w:tab w:val="clear" w:pos="2948"/>
        <w:tab w:val="clear" w:pos="3515"/>
      </w:tabs>
      <w:ind w:left="140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3628FD"/>
    <w:pPr>
      <w:tabs>
        <w:tab w:val="clear" w:pos="1814"/>
        <w:tab w:val="clear" w:pos="2381"/>
        <w:tab w:val="clear" w:pos="2948"/>
        <w:tab w:val="clear" w:pos="3515"/>
      </w:tabs>
      <w:ind w:left="1600"/>
    </w:pPr>
    <w:rPr>
      <w:sz w:val="18"/>
      <w:szCs w:val="18"/>
    </w:rPr>
  </w:style>
  <w:style w:type="paragraph" w:customStyle="1" w:styleId="Titlefigure">
    <w:name w:val="Title_figure"/>
    <w:basedOn w:val="Titletable"/>
    <w:next w:val="NormalNonumber"/>
    <w:rsid w:val="003628FD"/>
    <w:rPr>
      <w:bCs w:val="0"/>
    </w:rPr>
  </w:style>
  <w:style w:type="paragraph" w:styleId="TableofFigures">
    <w:name w:val="table of figures"/>
    <w:basedOn w:val="Normal"/>
    <w:next w:val="Normal"/>
    <w:autoRedefine/>
    <w:semiHidden/>
    <w:rsid w:val="003628FD"/>
    <w:pPr>
      <w:tabs>
        <w:tab w:val="clear" w:pos="1814"/>
        <w:tab w:val="clear" w:pos="2381"/>
        <w:tab w:val="clear" w:pos="2948"/>
        <w:tab w:val="clear" w:pos="3515"/>
      </w:tabs>
      <w:ind w:left="1814" w:hanging="567"/>
    </w:pPr>
  </w:style>
  <w:style w:type="paragraph" w:customStyle="1" w:styleId="CH1">
    <w:name w:val="CH1"/>
    <w:basedOn w:val="Normalpool"/>
    <w:next w:val="CH2"/>
    <w:rsid w:val="003628FD"/>
    <w:pPr>
      <w:keepNext/>
      <w:keepLines/>
      <w:tabs>
        <w:tab w:val="right" w:pos="851"/>
      </w:tabs>
      <w:suppressAutoHyphens/>
      <w:spacing w:before="240" w:after="120"/>
      <w:ind w:left="1247" w:right="284" w:hanging="1247"/>
    </w:pPr>
    <w:rPr>
      <w:b/>
      <w:sz w:val="28"/>
      <w:szCs w:val="28"/>
    </w:rPr>
  </w:style>
  <w:style w:type="paragraph" w:customStyle="1" w:styleId="CH2">
    <w:name w:val="CH2"/>
    <w:basedOn w:val="Normalpool"/>
    <w:next w:val="Normalnumber"/>
    <w:rsid w:val="003628FD"/>
    <w:pPr>
      <w:keepNext/>
      <w:keepLines/>
      <w:tabs>
        <w:tab w:val="right" w:pos="851"/>
      </w:tabs>
      <w:suppressAutoHyphens/>
      <w:spacing w:before="80" w:after="120"/>
      <w:ind w:left="1247" w:right="284" w:hanging="1247"/>
    </w:pPr>
    <w:rPr>
      <w:b/>
      <w:sz w:val="24"/>
      <w:szCs w:val="24"/>
    </w:rPr>
  </w:style>
  <w:style w:type="paragraph" w:customStyle="1" w:styleId="CH3">
    <w:name w:val="CH3"/>
    <w:basedOn w:val="Normalpool"/>
    <w:next w:val="Normalnumber"/>
    <w:rsid w:val="003628FD"/>
    <w:pPr>
      <w:keepNext/>
      <w:keepLines/>
      <w:tabs>
        <w:tab w:val="right" w:pos="851"/>
      </w:tabs>
      <w:suppressAutoHyphens/>
      <w:spacing w:after="120"/>
      <w:ind w:left="1247" w:right="284" w:hanging="1247"/>
    </w:pPr>
    <w:rPr>
      <w:b/>
    </w:rPr>
  </w:style>
  <w:style w:type="paragraph" w:customStyle="1" w:styleId="CH4">
    <w:name w:val="CH4"/>
    <w:basedOn w:val="Normalpool"/>
    <w:next w:val="Normalnumber"/>
    <w:rsid w:val="003628FD"/>
    <w:pPr>
      <w:keepNext/>
      <w:keepLines/>
      <w:tabs>
        <w:tab w:val="right" w:pos="851"/>
      </w:tabs>
      <w:suppressAutoHyphens/>
      <w:spacing w:after="120"/>
      <w:ind w:left="1247" w:right="284" w:hanging="1247"/>
    </w:pPr>
    <w:rPr>
      <w:b/>
    </w:rPr>
  </w:style>
  <w:style w:type="table" w:customStyle="1" w:styleId="Footertable">
    <w:name w:val="Footer_table"/>
    <w:basedOn w:val="TableNormal"/>
    <w:semiHidden/>
    <w:rsid w:val="003628FD"/>
    <w:rPr>
      <w:rFonts w:ascii="Arial" w:hAnsi="Arial"/>
      <w:sz w:val="16"/>
      <w:lang w:val="fr-FR" w:eastAsia="fr-FR"/>
    </w:rPr>
    <w:tblPr>
      <w:jc w:val="righ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</w:tblBorders>
    </w:tblPr>
    <w:trPr>
      <w:jc w:val="right"/>
    </w:trPr>
    <w:tcPr>
      <w:tcMar>
        <w:top w:w="28" w:type="dxa"/>
        <w:bottom w:w="28" w:type="dxa"/>
      </w:tcMar>
    </w:tcPr>
  </w:style>
  <w:style w:type="paragraph" w:customStyle="1" w:styleId="CH5">
    <w:name w:val="CH5"/>
    <w:basedOn w:val="Normalpool"/>
    <w:next w:val="Normalnumber"/>
    <w:rsid w:val="003628FD"/>
    <w:pPr>
      <w:keepNext/>
      <w:keepLines/>
      <w:tabs>
        <w:tab w:val="right" w:pos="851"/>
      </w:tabs>
      <w:suppressAutoHyphens/>
      <w:spacing w:after="120"/>
      <w:ind w:left="1247" w:right="284" w:hanging="1247"/>
    </w:pPr>
    <w:rPr>
      <w:b/>
    </w:rPr>
  </w:style>
  <w:style w:type="paragraph" w:customStyle="1" w:styleId="Footerpool">
    <w:name w:val="Footer_pool"/>
    <w:basedOn w:val="Normal"/>
    <w:next w:val="Normal"/>
    <w:semiHidden/>
    <w:rsid w:val="003628FD"/>
    <w:pPr>
      <w:tabs>
        <w:tab w:val="left" w:pos="4321"/>
        <w:tab w:val="right" w:pos="8641"/>
      </w:tabs>
      <w:spacing w:before="60" w:after="120"/>
    </w:pPr>
    <w:rPr>
      <w:b/>
      <w:sz w:val="18"/>
    </w:rPr>
  </w:style>
  <w:style w:type="paragraph" w:customStyle="1" w:styleId="Headerpool">
    <w:name w:val="Header_pool"/>
    <w:basedOn w:val="Normal"/>
    <w:next w:val="Normal"/>
    <w:semiHidden/>
    <w:rsid w:val="003628FD"/>
    <w:pPr>
      <w:pBdr>
        <w:bottom w:val="single" w:sz="4" w:space="1" w:color="auto"/>
      </w:pBdr>
      <w:tabs>
        <w:tab w:val="clear" w:pos="1814"/>
        <w:tab w:val="clear" w:pos="2381"/>
        <w:tab w:val="clear" w:pos="2948"/>
        <w:tab w:val="clear" w:pos="3515"/>
        <w:tab w:val="center" w:pos="4536"/>
        <w:tab w:val="right" w:pos="9072"/>
      </w:tabs>
      <w:spacing w:after="120"/>
    </w:pPr>
    <w:rPr>
      <w:b/>
      <w:sz w:val="18"/>
    </w:rPr>
  </w:style>
  <w:style w:type="paragraph" w:customStyle="1" w:styleId="Normalpool">
    <w:name w:val="Normal_pool"/>
    <w:autoRedefine/>
    <w:semiHidden/>
    <w:rsid w:val="003628FD"/>
    <w:pPr>
      <w:tabs>
        <w:tab w:val="left" w:pos="1247"/>
        <w:tab w:val="left" w:pos="1814"/>
        <w:tab w:val="left" w:pos="2381"/>
        <w:tab w:val="left" w:pos="2948"/>
        <w:tab w:val="left" w:pos="3515"/>
        <w:tab w:val="left" w:pos="4082"/>
      </w:tabs>
    </w:pPr>
    <w:rPr>
      <w:lang w:val="fr-CA"/>
    </w:rPr>
  </w:style>
  <w:style w:type="paragraph" w:customStyle="1" w:styleId="Footer-pool">
    <w:name w:val="Footer-pool"/>
    <w:basedOn w:val="Normal-pool"/>
    <w:next w:val="Normal-pool"/>
    <w:rsid w:val="003628FD"/>
    <w:pPr>
      <w:tabs>
        <w:tab w:val="left" w:pos="4321"/>
        <w:tab w:val="right" w:pos="8641"/>
      </w:tabs>
      <w:spacing w:before="60" w:after="120"/>
    </w:pPr>
    <w:rPr>
      <w:b/>
      <w:sz w:val="18"/>
    </w:rPr>
  </w:style>
  <w:style w:type="paragraph" w:customStyle="1" w:styleId="Header-pool">
    <w:name w:val="Header-pool"/>
    <w:basedOn w:val="Normal-pool"/>
    <w:next w:val="Normal-pool"/>
    <w:rsid w:val="003628FD"/>
    <w:pPr>
      <w:pBdr>
        <w:bottom w:val="single" w:sz="4" w:space="1" w:color="auto"/>
      </w:pBdr>
      <w:tabs>
        <w:tab w:val="clear" w:pos="1814"/>
        <w:tab w:val="clear" w:pos="2381"/>
        <w:tab w:val="clear" w:pos="2948"/>
        <w:tab w:val="clear" w:pos="3515"/>
        <w:tab w:val="center" w:pos="4536"/>
        <w:tab w:val="right" w:pos="9072"/>
      </w:tabs>
      <w:spacing w:after="120"/>
    </w:pPr>
    <w:rPr>
      <w:b/>
      <w:sz w:val="18"/>
    </w:rPr>
  </w:style>
  <w:style w:type="paragraph" w:customStyle="1" w:styleId="Normal-pool">
    <w:name w:val="Normal-pool"/>
    <w:link w:val="Normal-poolChar"/>
    <w:rsid w:val="003628FD"/>
    <w:pPr>
      <w:tabs>
        <w:tab w:val="left" w:pos="1247"/>
        <w:tab w:val="left" w:pos="1814"/>
        <w:tab w:val="left" w:pos="2381"/>
        <w:tab w:val="left" w:pos="2948"/>
        <w:tab w:val="left" w:pos="3515"/>
        <w:tab w:val="left" w:pos="4082"/>
      </w:tabs>
    </w:pPr>
    <w:rPr>
      <w:lang w:val="fr-CA"/>
    </w:rPr>
  </w:style>
  <w:style w:type="character" w:styleId="FootnoteReference">
    <w:name w:val="footnote reference"/>
    <w:rsid w:val="003628FD"/>
    <w:rPr>
      <w:rFonts w:ascii="Times New Roman" w:hAnsi="Times New Roman"/>
      <w:color w:val="auto"/>
      <w:sz w:val="20"/>
      <w:szCs w:val="18"/>
      <w:vertAlign w:val="superscript"/>
    </w:rPr>
  </w:style>
  <w:style w:type="paragraph" w:styleId="FootnoteText">
    <w:name w:val="footnote text"/>
    <w:basedOn w:val="Normalpool"/>
    <w:link w:val="FootnoteTextChar"/>
    <w:rsid w:val="003628FD"/>
    <w:pPr>
      <w:spacing w:before="20" w:after="40"/>
      <w:ind w:left="1247"/>
    </w:pPr>
    <w:rPr>
      <w:sz w:val="18"/>
    </w:rPr>
  </w:style>
  <w:style w:type="paragraph" w:styleId="ListParagraph">
    <w:name w:val="List Paragraph"/>
    <w:basedOn w:val="Normal"/>
    <w:link w:val="ListParagraphChar"/>
    <w:uiPriority w:val="34"/>
    <w:qFormat/>
    <w:rsid w:val="003D7E10"/>
    <w:pPr>
      <w:pBdr>
        <w:top w:val="nil"/>
        <w:left w:val="nil"/>
        <w:bottom w:val="nil"/>
        <w:right w:val="nil"/>
        <w:between w:val="nil"/>
        <w:bar w:val="nil"/>
      </w:pBdr>
      <w:tabs>
        <w:tab w:val="clear" w:pos="1247"/>
        <w:tab w:val="clear" w:pos="1814"/>
        <w:tab w:val="clear" w:pos="2381"/>
        <w:tab w:val="clear" w:pos="2948"/>
        <w:tab w:val="clear" w:pos="3515"/>
      </w:tabs>
      <w:ind w:left="720"/>
      <w:contextualSpacing/>
    </w:pPr>
    <w:rPr>
      <w:rFonts w:eastAsia="Arial Unicode MS"/>
      <w:noProof w:val="0"/>
      <w:sz w:val="24"/>
      <w:szCs w:val="24"/>
      <w:bdr w:val="nil"/>
      <w:lang w:val="en-US"/>
    </w:rPr>
  </w:style>
  <w:style w:type="character" w:customStyle="1" w:styleId="ListParagraphChar">
    <w:name w:val="List Paragraph Char"/>
    <w:link w:val="ListParagraph"/>
    <w:uiPriority w:val="34"/>
    <w:locked/>
    <w:rsid w:val="003D7E10"/>
    <w:rPr>
      <w:rFonts w:eastAsia="Arial Unicode MS"/>
      <w:sz w:val="24"/>
      <w:szCs w:val="24"/>
      <w:bdr w:val="nil"/>
    </w:rPr>
  </w:style>
  <w:style w:type="table" w:customStyle="1" w:styleId="AATable">
    <w:name w:val="AA_Table"/>
    <w:basedOn w:val="TableNormal"/>
    <w:semiHidden/>
    <w:rsid w:val="003628FD"/>
    <w:rPr>
      <w:lang w:val="fr-FR" w:eastAsia="fr-FR"/>
    </w:rPr>
    <w:tblPr>
      <w:tblStyleRowBandSize w:val="1"/>
      <w:tblStyleColBandSize w:val="1"/>
      <w:jc w:val="right"/>
    </w:tblPr>
    <w:trPr>
      <w:jc w:val="right"/>
    </w:trPr>
    <w:tblStylePr w:type="firstRow">
      <w:pPr>
        <w:wordWrap/>
        <w:spacing w:beforeLines="0" w:before="0" w:beforeAutospacing="0" w:afterLines="0" w:after="0" w:afterAutospacing="0"/>
        <w:contextualSpacing w:val="0"/>
        <w:jc w:val="left"/>
      </w:pPr>
      <w:rPr>
        <w:rFonts w:ascii="Arial" w:hAnsi="Arial"/>
        <w:b/>
        <w:i w:val="0"/>
        <w:caps/>
        <w:smallCaps w:val="0"/>
        <w:color w:val="auto"/>
        <w:sz w:val="27"/>
        <w:szCs w:val="27"/>
      </w:rPr>
    </w:tblStylePr>
    <w:tblStylePr w:type="lastRow">
      <w:pPr>
        <w:wordWrap/>
        <w:spacing w:afterLines="0" w:after="240" w:afterAutospacing="0"/>
        <w:ind w:rightChars="0" w:right="567"/>
      </w:pPr>
      <w:rPr>
        <w:rFonts w:ascii="Arial" w:hAnsi="Arial"/>
        <w:b/>
        <w:sz w:val="32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firstCol">
      <w:pPr>
        <w:wordWrap/>
        <w:ind w:rightChars="0" w:right="0"/>
      </w:pPr>
    </w:tblStylePr>
    <w:tblStylePr w:type="lastCol">
      <w:rPr>
        <w:rFonts w:ascii="Times New Roman" w:hAnsi="Times New Roman"/>
        <w:sz w:val="20"/>
      </w:rPr>
    </w:tblStylePr>
    <w:tblStylePr w:type="band1Vert">
      <w:rPr>
        <w:rFonts w:ascii="Times New Roman" w:hAnsi="Times New Roman"/>
      </w:rPr>
    </w:tblStylePr>
    <w:tblStylePr w:type="band2Vert">
      <w:pPr>
        <w:wordWrap/>
        <w:spacing w:beforeLines="0" w:before="0" w:beforeAutospacing="0" w:afterLines="0" w:after="0" w:afterAutospacing="0"/>
        <w:contextualSpacing w:val="0"/>
      </w:pPr>
      <w:rPr>
        <w:rFonts w:ascii="Times New Roman" w:hAnsi="Times New Roman"/>
        <w:b/>
        <w:i w:val="0"/>
        <w:color w:val="auto"/>
        <w:sz w:val="20"/>
        <w:szCs w:val="32"/>
      </w:rPr>
    </w:tblStylePr>
    <w:tblStylePr w:type="band1Horz">
      <w:rPr>
        <w:rFonts w:ascii="Times New Roman" w:hAnsi="Times New Roman"/>
        <w:sz w:val="20"/>
      </w:rPr>
      <w:tblPr/>
      <w:tcPr>
        <w:tcBorders>
          <w:bottom w:val="single" w:sz="4" w:space="0" w:color="auto"/>
        </w:tcBorders>
      </w:tcPr>
    </w:tblStylePr>
    <w:tblStylePr w:type="band2Horz">
      <w:rPr>
        <w:rFonts w:ascii="Times New Roman" w:hAnsi="Times New Roman"/>
        <w:b w:val="0"/>
        <w:i w:val="0"/>
        <w:color w:val="auto"/>
        <w:sz w:val="20"/>
        <w:szCs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pPr>
        <w:wordWrap/>
        <w:spacing w:beforeLines="0" w:before="0" w:beforeAutospacing="0" w:afterLines="0" w:after="0" w:afterAutospacing="0"/>
        <w:contextualSpacing w:val="0"/>
        <w:jc w:val="right"/>
      </w:pPr>
      <w:rPr>
        <w:rFonts w:ascii="Arial" w:hAnsi="Arial"/>
        <w:b/>
        <w:i w:val="0"/>
        <w:color w:val="auto"/>
        <w:sz w:val="64"/>
        <w:szCs w:val="64"/>
      </w:rPr>
    </w:tblStylePr>
    <w:tblStylePr w:type="nwCell">
      <w:rPr>
        <w:rFonts w:ascii="Arial" w:hAnsi="Arial"/>
        <w:b/>
        <w:i w:val="0"/>
        <w:caps/>
        <w:smallCaps w:val="0"/>
        <w:color w:val="auto"/>
        <w:sz w:val="27"/>
        <w:szCs w:val="27"/>
      </w:rPr>
    </w:tblStylePr>
    <w:tblStylePr w:type="seCell">
      <w:pPr>
        <w:wordWrap/>
        <w:spacing w:beforeLines="0" w:before="120" w:beforeAutospacing="0" w:afterLines="0" w:after="120" w:afterAutospacing="0"/>
        <w:ind w:leftChars="0" w:left="0" w:rightChars="0" w:right="0"/>
        <w:contextualSpacing w:val="0"/>
      </w:pPr>
      <w:rPr>
        <w:rFonts w:ascii="Times New Roman" w:hAnsi="Times New Roman"/>
        <w:b w:val="0"/>
        <w:sz w:val="20"/>
      </w:rPr>
    </w:tblStylePr>
    <w:tblStylePr w:type="swCell">
      <w:pPr>
        <w:wordWrap/>
        <w:spacing w:afterLines="0" w:after="360" w:afterAutospacing="0"/>
        <w:ind w:rightChars="0" w:right="0"/>
      </w:pPr>
      <w:rPr>
        <w:rFonts w:ascii="Times New Roman" w:hAnsi="Times New Roman"/>
      </w:rPr>
    </w:tblStylePr>
  </w:style>
  <w:style w:type="paragraph" w:customStyle="1" w:styleId="AATitle">
    <w:name w:val="AA_Title"/>
    <w:basedOn w:val="Normalpool"/>
    <w:rsid w:val="003628FD"/>
    <w:pPr>
      <w:keepNext/>
      <w:keepLines/>
      <w:suppressAutoHyphens/>
      <w:ind w:right="5103"/>
    </w:pPr>
    <w:rPr>
      <w:b/>
    </w:rPr>
  </w:style>
  <w:style w:type="paragraph" w:customStyle="1" w:styleId="AATitle2">
    <w:name w:val="AA_Title2"/>
    <w:basedOn w:val="AATitle"/>
    <w:rsid w:val="003628FD"/>
    <w:pPr>
      <w:tabs>
        <w:tab w:val="clear" w:pos="4082"/>
      </w:tabs>
      <w:spacing w:before="120" w:after="120"/>
      <w:ind w:right="4536"/>
    </w:pPr>
  </w:style>
  <w:style w:type="paragraph" w:customStyle="1" w:styleId="BBTitle">
    <w:name w:val="BB_Title"/>
    <w:basedOn w:val="Normalpool"/>
    <w:rsid w:val="003628FD"/>
    <w:pPr>
      <w:keepNext/>
      <w:keepLines/>
      <w:suppressAutoHyphens/>
      <w:spacing w:before="320" w:after="240"/>
      <w:ind w:left="1247" w:right="567"/>
    </w:pPr>
    <w:rPr>
      <w:b/>
      <w:sz w:val="28"/>
      <w:szCs w:val="28"/>
    </w:rPr>
  </w:style>
  <w:style w:type="paragraph" w:styleId="Footer">
    <w:name w:val="footer"/>
    <w:basedOn w:val="Normal"/>
    <w:semiHidden/>
    <w:rsid w:val="003628FD"/>
    <w:pPr>
      <w:tabs>
        <w:tab w:val="center" w:pos="4320"/>
        <w:tab w:val="right" w:pos="8640"/>
      </w:tabs>
      <w:spacing w:before="60" w:after="120"/>
    </w:pPr>
    <w:rPr>
      <w:sz w:val="18"/>
    </w:rPr>
  </w:style>
  <w:style w:type="paragraph" w:styleId="Header">
    <w:name w:val="header"/>
    <w:basedOn w:val="Normal"/>
    <w:semiHidden/>
    <w:rsid w:val="003628FD"/>
    <w:pPr>
      <w:pBdr>
        <w:bottom w:val="single" w:sz="4" w:space="1" w:color="auto"/>
      </w:pBdr>
      <w:tabs>
        <w:tab w:val="clear" w:pos="1814"/>
        <w:tab w:val="clear" w:pos="2381"/>
        <w:tab w:val="clear" w:pos="2948"/>
        <w:tab w:val="clear" w:pos="3515"/>
        <w:tab w:val="center" w:pos="4536"/>
        <w:tab w:val="right" w:pos="9072"/>
      </w:tabs>
      <w:spacing w:after="120"/>
    </w:pPr>
    <w:rPr>
      <w:b/>
      <w:noProof w:val="0"/>
      <w:sz w:val="18"/>
    </w:rPr>
  </w:style>
  <w:style w:type="character" w:styleId="Hyperlink">
    <w:name w:val="Hyperlink"/>
    <w:semiHidden/>
    <w:rsid w:val="003628FD"/>
    <w:rPr>
      <w:rFonts w:ascii="Times New Roman" w:hAnsi="Times New Roman"/>
      <w:color w:val="auto"/>
      <w:sz w:val="20"/>
      <w:szCs w:val="20"/>
      <w:u w:val="none"/>
      <w:lang w:val="fr-FR"/>
    </w:rPr>
  </w:style>
  <w:style w:type="numbering" w:customStyle="1" w:styleId="Normallist">
    <w:name w:val="Normal_list"/>
    <w:basedOn w:val="NoList"/>
    <w:semiHidden/>
    <w:rsid w:val="003628FD"/>
    <w:pPr>
      <w:numPr>
        <w:numId w:val="1"/>
      </w:numPr>
    </w:pPr>
  </w:style>
  <w:style w:type="paragraph" w:customStyle="1" w:styleId="NormalNonumber">
    <w:name w:val="Normal_No_number"/>
    <w:basedOn w:val="Normalpool"/>
    <w:rsid w:val="003628FD"/>
    <w:pPr>
      <w:spacing w:after="120"/>
      <w:ind w:left="1247"/>
    </w:pPr>
  </w:style>
  <w:style w:type="paragraph" w:customStyle="1" w:styleId="Normalnumber">
    <w:name w:val="Normal_number"/>
    <w:basedOn w:val="Normalpool"/>
    <w:uiPriority w:val="99"/>
    <w:rsid w:val="003628FD"/>
    <w:pPr>
      <w:numPr>
        <w:numId w:val="23"/>
      </w:numPr>
      <w:spacing w:after="120"/>
    </w:pPr>
  </w:style>
  <w:style w:type="paragraph" w:customStyle="1" w:styleId="Titletable">
    <w:name w:val="Title_table"/>
    <w:basedOn w:val="Normalpool"/>
    <w:rsid w:val="003628FD"/>
    <w:pPr>
      <w:keepNext/>
      <w:keepLines/>
      <w:suppressAutoHyphens/>
      <w:spacing w:after="60"/>
      <w:ind w:left="1247"/>
    </w:pPr>
    <w:rPr>
      <w:b/>
      <w:bCs/>
    </w:rPr>
  </w:style>
  <w:style w:type="paragraph" w:styleId="TOC1">
    <w:name w:val="toc 1"/>
    <w:basedOn w:val="Normalpool"/>
    <w:next w:val="Normalpool"/>
    <w:rsid w:val="003628FD"/>
    <w:pPr>
      <w:tabs>
        <w:tab w:val="clear" w:pos="2381"/>
        <w:tab w:val="clear" w:pos="2948"/>
        <w:tab w:val="clear" w:pos="3515"/>
        <w:tab w:val="clear" w:pos="4082"/>
        <w:tab w:val="right" w:leader="dot" w:pos="9486"/>
      </w:tabs>
      <w:spacing w:before="240"/>
      <w:ind w:left="1814" w:hanging="567"/>
    </w:pPr>
    <w:rPr>
      <w:bCs/>
    </w:rPr>
  </w:style>
  <w:style w:type="paragraph" w:styleId="TOC2">
    <w:name w:val="toc 2"/>
    <w:basedOn w:val="Normalpool"/>
    <w:next w:val="Normalpool"/>
    <w:rsid w:val="003628FD"/>
    <w:pPr>
      <w:tabs>
        <w:tab w:val="clear" w:pos="1814"/>
        <w:tab w:val="clear" w:pos="2948"/>
        <w:tab w:val="clear" w:pos="3515"/>
        <w:tab w:val="clear" w:pos="4082"/>
        <w:tab w:val="right" w:leader="dot" w:pos="9486"/>
      </w:tabs>
      <w:ind w:left="2381" w:hanging="567"/>
    </w:pPr>
  </w:style>
  <w:style w:type="paragraph" w:styleId="TOC3">
    <w:name w:val="toc 3"/>
    <w:basedOn w:val="Normalpool"/>
    <w:next w:val="Normalpool"/>
    <w:rsid w:val="003628FD"/>
    <w:pPr>
      <w:tabs>
        <w:tab w:val="clear" w:pos="1814"/>
        <w:tab w:val="clear" w:pos="2381"/>
        <w:tab w:val="clear" w:pos="2948"/>
        <w:tab w:val="clear" w:pos="3515"/>
        <w:tab w:val="right" w:leader="dot" w:pos="9486"/>
      </w:tabs>
      <w:ind w:left="2948" w:hanging="567"/>
    </w:pPr>
    <w:rPr>
      <w:iCs/>
    </w:rPr>
  </w:style>
  <w:style w:type="paragraph" w:styleId="TOC4">
    <w:name w:val="toc 4"/>
    <w:basedOn w:val="Normalpool"/>
    <w:next w:val="Normalpool"/>
    <w:rsid w:val="003628FD"/>
    <w:pPr>
      <w:tabs>
        <w:tab w:val="clear" w:pos="1814"/>
        <w:tab w:val="clear" w:pos="2381"/>
        <w:tab w:val="clear" w:pos="2948"/>
        <w:tab w:val="clear" w:pos="3515"/>
        <w:tab w:val="left" w:pos="1000"/>
        <w:tab w:val="right" w:leader="dot" w:pos="9486"/>
      </w:tabs>
      <w:ind w:left="3515" w:hanging="567"/>
    </w:pPr>
    <w:rPr>
      <w:szCs w:val="18"/>
    </w:rPr>
  </w:style>
  <w:style w:type="paragraph" w:styleId="TOC5">
    <w:name w:val="toc 5"/>
    <w:basedOn w:val="Normal"/>
    <w:next w:val="Normal"/>
    <w:autoRedefine/>
    <w:semiHidden/>
    <w:rsid w:val="003628FD"/>
    <w:pPr>
      <w:tabs>
        <w:tab w:val="clear" w:pos="1814"/>
        <w:tab w:val="clear" w:pos="2381"/>
        <w:tab w:val="clear" w:pos="2948"/>
        <w:tab w:val="clear" w:pos="3515"/>
      </w:tabs>
      <w:ind w:left="800"/>
    </w:pPr>
    <w:rPr>
      <w:sz w:val="18"/>
      <w:szCs w:val="18"/>
    </w:rPr>
  </w:style>
  <w:style w:type="paragraph" w:customStyle="1" w:styleId="ZZAnxheader">
    <w:name w:val="ZZ_Anx_header"/>
    <w:basedOn w:val="Normalpool"/>
    <w:rsid w:val="003628FD"/>
    <w:rPr>
      <w:b/>
      <w:bCs/>
      <w:sz w:val="28"/>
      <w:szCs w:val="22"/>
    </w:rPr>
  </w:style>
  <w:style w:type="paragraph" w:customStyle="1" w:styleId="ZZAnxtitle">
    <w:name w:val="ZZ_Anx_title"/>
    <w:basedOn w:val="Normalpool"/>
    <w:rsid w:val="003628FD"/>
    <w:pPr>
      <w:spacing w:before="360" w:after="120"/>
      <w:ind w:left="1247"/>
    </w:pPr>
    <w:rPr>
      <w:b/>
      <w:bCs/>
      <w:sz w:val="28"/>
      <w:szCs w:val="26"/>
    </w:rPr>
  </w:style>
  <w:style w:type="paragraph" w:styleId="BalloonText">
    <w:name w:val="Balloon Text"/>
    <w:basedOn w:val="Normal"/>
    <w:link w:val="BalloonTextChar"/>
    <w:uiPriority w:val="99"/>
    <w:rsid w:val="0071708B"/>
    <w:rPr>
      <w:rFonts w:ascii="Tahoma" w:hAnsi="Tahoma" w:cs="Tahoma"/>
      <w:noProof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1708B"/>
    <w:rPr>
      <w:rFonts w:ascii="Tahoma" w:hAnsi="Tahoma" w:cs="Tahoma"/>
      <w:sz w:val="16"/>
      <w:szCs w:val="16"/>
      <w:lang w:val="fr-FR"/>
    </w:rPr>
  </w:style>
  <w:style w:type="character" w:customStyle="1" w:styleId="FootnoteTextChar">
    <w:name w:val="Footnote Text Char"/>
    <w:link w:val="FootnoteText"/>
    <w:rsid w:val="0071708B"/>
    <w:rPr>
      <w:sz w:val="18"/>
      <w:lang w:val="fr-CA"/>
    </w:rPr>
  </w:style>
  <w:style w:type="character" w:styleId="CommentReference">
    <w:name w:val="annotation reference"/>
    <w:basedOn w:val="DefaultParagraphFont"/>
    <w:rsid w:val="00D24CF3"/>
    <w:rPr>
      <w:sz w:val="16"/>
      <w:szCs w:val="16"/>
    </w:rPr>
  </w:style>
  <w:style w:type="paragraph" w:styleId="CommentText">
    <w:name w:val="annotation text"/>
    <w:basedOn w:val="Normal"/>
    <w:link w:val="CommentTextChar"/>
    <w:rsid w:val="00D24CF3"/>
    <w:rPr>
      <w:noProof w:val="0"/>
    </w:rPr>
  </w:style>
  <w:style w:type="character" w:customStyle="1" w:styleId="CommentTextChar">
    <w:name w:val="Comment Text Char"/>
    <w:basedOn w:val="DefaultParagraphFont"/>
    <w:link w:val="CommentText"/>
    <w:rsid w:val="00D24CF3"/>
    <w:rPr>
      <w:lang w:val="fr-FR"/>
    </w:rPr>
  </w:style>
  <w:style w:type="paragraph" w:styleId="CommentSubject">
    <w:name w:val="annotation subject"/>
    <w:basedOn w:val="CommentText"/>
    <w:next w:val="CommentText"/>
    <w:link w:val="CommentSubjectChar"/>
    <w:rsid w:val="00D24C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24CF3"/>
    <w:rPr>
      <w:b/>
      <w:bCs/>
      <w:lang w:val="fr-FR"/>
    </w:rPr>
  </w:style>
  <w:style w:type="paragraph" w:customStyle="1" w:styleId="Default">
    <w:name w:val="Default"/>
    <w:rsid w:val="0063033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es-ES"/>
    </w:rPr>
  </w:style>
  <w:style w:type="paragraph" w:styleId="Revision">
    <w:name w:val="Revision"/>
    <w:hidden/>
    <w:uiPriority w:val="99"/>
    <w:semiHidden/>
    <w:rsid w:val="006668B1"/>
    <w:rPr>
      <w:lang w:val="fr-FR"/>
    </w:rPr>
  </w:style>
  <w:style w:type="character" w:customStyle="1" w:styleId="Normal-poolChar">
    <w:name w:val="Normal-pool Char"/>
    <w:link w:val="Normal-pool"/>
    <w:rsid w:val="002764BE"/>
    <w:rPr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1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ms.unov.org/vintars/ShowRecord.aspx?RecordID=91eda26d-b722-4c2d-b79c-28c14817c628&amp;eRef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cms.unov.org/vintars/ShowRecord.aspx?RecordID=aa4b2a5e-8234-4ca9-b691-49b1555d3836&amp;eRef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https://cms.unov.org/vintars/ShowRecord.aspx?RecordID=af0185c1-cdf9-469c-897f-f19a093e6782&amp;eRef" TargetMode="Externa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81A63-6DC0-4D73-88D0-9EDF77A2D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 UNIES</vt:lpstr>
    </vt:vector>
  </TitlesOfParts>
  <Company>unon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 UNIES</dc:title>
  <dc:creator>Veronica Gathu</dc:creator>
  <cp:lastModifiedBy>Tina Rakoto</cp:lastModifiedBy>
  <cp:revision>2</cp:revision>
  <cp:lastPrinted>2016-09-06T11:35:00Z</cp:lastPrinted>
  <dcterms:created xsi:type="dcterms:W3CDTF">2016-09-12T05:29:00Z</dcterms:created>
  <dcterms:modified xsi:type="dcterms:W3CDTF">2016-09-12T05:29:00Z</dcterms:modified>
</cp:coreProperties>
</file>