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5D2511" w14:textId="77777777" w:rsidR="00CC7654" w:rsidRPr="007A32AD" w:rsidRDefault="00CC7654" w:rsidP="000C6F5E">
      <w:pPr>
        <w:pStyle w:val="ListParagraph"/>
        <w:spacing w:before="120" w:line="360" w:lineRule="auto"/>
        <w:ind w:left="357"/>
        <w:contextualSpacing w:val="0"/>
        <w:rPr>
          <w:rFonts w:ascii="Times New Roman" w:hAnsi="Times New Roman" w:cs="Times New Roman"/>
          <w:sz w:val="28"/>
          <w:szCs w:val="28"/>
          <w:lang w:val="en-US"/>
        </w:rPr>
      </w:pPr>
    </w:p>
    <w:p w14:paraId="5563B140" w14:textId="50C06D01" w:rsidR="007E56CD" w:rsidRDefault="00357ED5" w:rsidP="007E56CD">
      <w:pPr>
        <w:spacing w:line="360" w:lineRule="auto"/>
        <w:jc w:val="center"/>
        <w:rPr>
          <w:rFonts w:ascii="Times New Roman" w:eastAsia="Times New Roman" w:hAnsi="Times New Roman" w:cs="Times New Roman"/>
          <w:b/>
          <w:iCs/>
          <w:sz w:val="36"/>
          <w:szCs w:val="36"/>
          <w:lang w:val="en-GB" w:eastAsia="en-US"/>
        </w:rPr>
      </w:pPr>
      <w:bookmarkStart w:id="0" w:name="_Hlk96315331"/>
      <w:r>
        <w:rPr>
          <w:rFonts w:ascii="Times New Roman" w:eastAsia="Times New Roman" w:hAnsi="Times New Roman" w:cs="Times New Roman"/>
          <w:b/>
          <w:iCs/>
          <w:sz w:val="36"/>
          <w:szCs w:val="36"/>
          <w:lang w:val="en-GB" w:eastAsia="en-US"/>
        </w:rPr>
        <w:t>Resumed session of t</w:t>
      </w:r>
      <w:r w:rsidR="007E56CD" w:rsidRPr="00E73B1A">
        <w:rPr>
          <w:rFonts w:ascii="Times New Roman" w:eastAsia="Times New Roman" w:hAnsi="Times New Roman" w:cs="Times New Roman"/>
          <w:b/>
          <w:iCs/>
          <w:sz w:val="36"/>
          <w:szCs w:val="36"/>
          <w:lang w:val="en-GB" w:eastAsia="en-US"/>
        </w:rPr>
        <w:t>he fifth United Nations Environment Assembly (UNEA5.2)</w:t>
      </w:r>
    </w:p>
    <w:p w14:paraId="4FF461CF" w14:textId="476D449B" w:rsidR="00FD22B2" w:rsidRDefault="00FD22B2" w:rsidP="007E56CD">
      <w:pPr>
        <w:spacing w:line="360" w:lineRule="auto"/>
        <w:jc w:val="center"/>
        <w:rPr>
          <w:rFonts w:ascii="Times New Roman" w:eastAsia="Times New Roman" w:hAnsi="Times New Roman" w:cs="Times New Roman"/>
          <w:b/>
          <w:i/>
          <w:sz w:val="36"/>
          <w:szCs w:val="36"/>
          <w:lang w:val="en-GB" w:eastAsia="en-US"/>
        </w:rPr>
      </w:pPr>
      <w:r w:rsidRPr="007A32AD">
        <w:rPr>
          <w:rFonts w:ascii="Times New Roman" w:eastAsia="Times New Roman" w:hAnsi="Times New Roman" w:cs="Times New Roman"/>
          <w:b/>
          <w:i/>
          <w:sz w:val="36"/>
          <w:szCs w:val="36"/>
          <w:lang w:val="en-GB" w:eastAsia="en-US"/>
        </w:rPr>
        <w:t>Theme: Strengthening Actions for Nature to Achieve the Sustainable Development Goals</w:t>
      </w:r>
    </w:p>
    <w:p w14:paraId="0430A41E" w14:textId="77777777" w:rsidR="00FD22B2" w:rsidRPr="007A32AD" w:rsidRDefault="00FD22B2" w:rsidP="007E56CD">
      <w:pPr>
        <w:spacing w:line="360" w:lineRule="auto"/>
        <w:jc w:val="center"/>
        <w:rPr>
          <w:rFonts w:ascii="Times New Roman" w:eastAsia="Times New Roman" w:hAnsi="Times New Roman" w:cs="Times New Roman"/>
          <w:b/>
          <w:i/>
          <w:sz w:val="36"/>
          <w:szCs w:val="36"/>
          <w:lang w:val="en-GB" w:eastAsia="en-US"/>
        </w:rPr>
      </w:pPr>
    </w:p>
    <w:bookmarkEnd w:id="0"/>
    <w:p w14:paraId="56DAB51E" w14:textId="28205B24" w:rsidR="00A047DA" w:rsidRDefault="00A047DA" w:rsidP="00C412AD">
      <w:pPr>
        <w:spacing w:before="120" w:after="120"/>
        <w:jc w:val="center"/>
        <w:rPr>
          <w:rFonts w:ascii="Times New Roman" w:hAnsi="Times New Roman"/>
          <w:b/>
          <w:sz w:val="28"/>
          <w:szCs w:val="28"/>
          <w:lang w:val="en-GB"/>
        </w:rPr>
      </w:pPr>
    </w:p>
    <w:p w14:paraId="53E84642" w14:textId="654AF91D" w:rsidR="00357ED5" w:rsidRDefault="00357ED5" w:rsidP="007E56CD">
      <w:pPr>
        <w:spacing w:line="36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val="en-GB" w:eastAsia="en-US"/>
        </w:rPr>
      </w:pPr>
    </w:p>
    <w:p w14:paraId="0843C07B" w14:textId="7F8A57D6" w:rsidR="00357ED5" w:rsidRDefault="00357ED5" w:rsidP="007E56CD">
      <w:pPr>
        <w:spacing w:line="360" w:lineRule="auto"/>
        <w:jc w:val="center"/>
        <w:rPr>
          <w:rFonts w:ascii="Times New Roman" w:eastAsia="Times New Roman" w:hAnsi="Times New Roman" w:cs="Times New Roman"/>
          <w:b/>
          <w:iCs/>
          <w:sz w:val="36"/>
          <w:szCs w:val="36"/>
          <w:lang w:val="en-GB" w:eastAsia="en-US"/>
        </w:rPr>
      </w:pPr>
      <w:r w:rsidRPr="00357ED5">
        <w:rPr>
          <w:rFonts w:ascii="Times New Roman" w:eastAsia="Times New Roman" w:hAnsi="Times New Roman" w:cs="Times New Roman"/>
          <w:b/>
          <w:iCs/>
          <w:sz w:val="36"/>
          <w:szCs w:val="36"/>
          <w:lang w:val="en-GB" w:eastAsia="en-US"/>
        </w:rPr>
        <w:t>National Statement</w:t>
      </w:r>
      <w:r w:rsidR="00A047DA">
        <w:rPr>
          <w:rFonts w:ascii="Times New Roman" w:eastAsia="Times New Roman" w:hAnsi="Times New Roman" w:cs="Times New Roman"/>
          <w:b/>
          <w:iCs/>
          <w:sz w:val="36"/>
          <w:szCs w:val="36"/>
          <w:lang w:val="en-GB" w:eastAsia="en-US"/>
        </w:rPr>
        <w:t xml:space="preserve"> of </w:t>
      </w:r>
      <w:r w:rsidR="007A32AD">
        <w:rPr>
          <w:rFonts w:ascii="Times New Roman" w:eastAsia="Times New Roman" w:hAnsi="Times New Roman" w:cs="Times New Roman"/>
          <w:b/>
          <w:iCs/>
          <w:sz w:val="36"/>
          <w:szCs w:val="36"/>
          <w:lang w:val="en-GB" w:eastAsia="en-US"/>
        </w:rPr>
        <w:t>ROMANIA</w:t>
      </w:r>
    </w:p>
    <w:p w14:paraId="4D5DD1BB" w14:textId="77777777" w:rsidR="00A047DA" w:rsidRPr="00357ED5" w:rsidRDefault="00A047DA" w:rsidP="007E56CD">
      <w:pPr>
        <w:spacing w:line="360" w:lineRule="auto"/>
        <w:jc w:val="center"/>
        <w:rPr>
          <w:rFonts w:ascii="Times New Roman" w:eastAsia="Times New Roman" w:hAnsi="Times New Roman" w:cs="Times New Roman"/>
          <w:b/>
          <w:iCs/>
          <w:sz w:val="36"/>
          <w:szCs w:val="36"/>
          <w:lang w:val="en-GB" w:eastAsia="en-US"/>
        </w:rPr>
      </w:pPr>
    </w:p>
    <w:p w14:paraId="4A5E84B3" w14:textId="77777777" w:rsidR="007E56CD" w:rsidRPr="00E73B1A" w:rsidRDefault="007E56CD" w:rsidP="007E56CD">
      <w:pPr>
        <w:spacing w:line="360" w:lineRule="auto"/>
        <w:jc w:val="center"/>
        <w:rPr>
          <w:rFonts w:ascii="Times New Roman" w:eastAsia="Times New Roman" w:hAnsi="Times New Roman" w:cs="Times New Roman"/>
          <w:b/>
          <w:iCs/>
          <w:sz w:val="36"/>
          <w:szCs w:val="36"/>
          <w:lang w:val="en-GB" w:eastAsia="en-US"/>
        </w:rPr>
      </w:pPr>
      <w:r w:rsidRPr="00E73B1A">
        <w:rPr>
          <w:rFonts w:ascii="Times New Roman" w:eastAsia="Times New Roman" w:hAnsi="Times New Roman" w:cs="Times New Roman"/>
          <w:b/>
          <w:iCs/>
          <w:sz w:val="36"/>
          <w:szCs w:val="36"/>
          <w:lang w:val="en-GB" w:eastAsia="en-US"/>
        </w:rPr>
        <w:t xml:space="preserve">H.E. Mr. </w:t>
      </w:r>
      <w:proofErr w:type="spellStart"/>
      <w:r w:rsidRPr="00E73B1A">
        <w:rPr>
          <w:rFonts w:ascii="Times New Roman" w:eastAsia="Times New Roman" w:hAnsi="Times New Roman" w:cs="Times New Roman"/>
          <w:b/>
          <w:iCs/>
          <w:sz w:val="36"/>
          <w:szCs w:val="36"/>
          <w:lang w:val="en-GB" w:eastAsia="en-US"/>
        </w:rPr>
        <w:t>Barna</w:t>
      </w:r>
      <w:proofErr w:type="spellEnd"/>
      <w:r w:rsidRPr="00E73B1A">
        <w:rPr>
          <w:rFonts w:ascii="Times New Roman" w:eastAsia="Times New Roman" w:hAnsi="Times New Roman" w:cs="Times New Roman"/>
          <w:b/>
          <w:iCs/>
          <w:sz w:val="36"/>
          <w:szCs w:val="36"/>
          <w:lang w:val="en-GB" w:eastAsia="en-US"/>
        </w:rPr>
        <w:t xml:space="preserve"> TÁNCZOS </w:t>
      </w:r>
    </w:p>
    <w:p w14:paraId="01D22CF5" w14:textId="7C552F31" w:rsidR="007E56CD" w:rsidRPr="00E73B1A" w:rsidRDefault="007E56CD" w:rsidP="007E56CD">
      <w:pPr>
        <w:spacing w:before="240" w:after="240"/>
        <w:jc w:val="center"/>
        <w:rPr>
          <w:rFonts w:ascii="Times New Roman" w:hAnsi="Times New Roman"/>
          <w:b/>
          <w:sz w:val="36"/>
          <w:szCs w:val="36"/>
          <w:lang w:val="en-GB"/>
        </w:rPr>
      </w:pPr>
      <w:r w:rsidRPr="00E73B1A">
        <w:rPr>
          <w:rFonts w:ascii="Times New Roman" w:hAnsi="Times New Roman"/>
          <w:b/>
          <w:sz w:val="36"/>
          <w:szCs w:val="36"/>
          <w:lang w:val="en-GB"/>
        </w:rPr>
        <w:t>Minister</w:t>
      </w:r>
      <w:r w:rsidR="00BB1B39" w:rsidRPr="00E73B1A">
        <w:rPr>
          <w:rFonts w:ascii="Times New Roman" w:hAnsi="Times New Roman"/>
          <w:b/>
          <w:sz w:val="36"/>
          <w:szCs w:val="36"/>
          <w:lang w:val="en-GB"/>
        </w:rPr>
        <w:t xml:space="preserve"> </w:t>
      </w:r>
      <w:r w:rsidRPr="00E73B1A">
        <w:rPr>
          <w:rFonts w:ascii="Times New Roman" w:hAnsi="Times New Roman"/>
          <w:b/>
          <w:sz w:val="36"/>
          <w:szCs w:val="36"/>
          <w:lang w:val="en-GB"/>
        </w:rPr>
        <w:t>of Environment, Waters and Forests</w:t>
      </w:r>
    </w:p>
    <w:p w14:paraId="73D1B2B0" w14:textId="77777777" w:rsidR="00A047DA" w:rsidRDefault="00A047DA" w:rsidP="007E56CD">
      <w:pPr>
        <w:spacing w:before="240" w:after="240"/>
        <w:jc w:val="center"/>
        <w:rPr>
          <w:rFonts w:ascii="Times New Roman" w:hAnsi="Times New Roman"/>
          <w:b/>
          <w:sz w:val="28"/>
          <w:szCs w:val="28"/>
          <w:lang w:val="en-GB"/>
        </w:rPr>
      </w:pPr>
    </w:p>
    <w:p w14:paraId="1D0D2AC4" w14:textId="77777777" w:rsidR="00A047DA" w:rsidRDefault="00A047DA" w:rsidP="007E56CD">
      <w:pPr>
        <w:spacing w:before="240" w:after="240"/>
        <w:jc w:val="center"/>
        <w:rPr>
          <w:rFonts w:ascii="Times New Roman" w:hAnsi="Times New Roman"/>
          <w:b/>
          <w:sz w:val="28"/>
          <w:szCs w:val="28"/>
          <w:lang w:val="en-GB"/>
        </w:rPr>
      </w:pPr>
    </w:p>
    <w:p w14:paraId="3C121C13" w14:textId="77777777" w:rsidR="00A047DA" w:rsidRDefault="00A047DA" w:rsidP="007E56CD">
      <w:pPr>
        <w:spacing w:before="240" w:after="240"/>
        <w:jc w:val="center"/>
        <w:rPr>
          <w:rFonts w:ascii="Times New Roman" w:hAnsi="Times New Roman"/>
          <w:b/>
          <w:sz w:val="28"/>
          <w:szCs w:val="28"/>
          <w:lang w:val="en-GB"/>
        </w:rPr>
      </w:pPr>
    </w:p>
    <w:p w14:paraId="237DB073" w14:textId="77777777" w:rsidR="00A047DA" w:rsidRDefault="00A047DA" w:rsidP="007E56CD">
      <w:pPr>
        <w:spacing w:before="240" w:after="240"/>
        <w:jc w:val="center"/>
        <w:rPr>
          <w:rFonts w:ascii="Times New Roman" w:hAnsi="Times New Roman"/>
          <w:b/>
          <w:sz w:val="28"/>
          <w:szCs w:val="28"/>
          <w:lang w:val="en-GB"/>
        </w:rPr>
      </w:pPr>
    </w:p>
    <w:p w14:paraId="55933D01" w14:textId="77777777" w:rsidR="00A047DA" w:rsidRDefault="00A047DA" w:rsidP="007E56CD">
      <w:pPr>
        <w:spacing w:before="240" w:after="240"/>
        <w:jc w:val="center"/>
        <w:rPr>
          <w:rFonts w:ascii="Times New Roman" w:hAnsi="Times New Roman"/>
          <w:b/>
          <w:sz w:val="28"/>
          <w:szCs w:val="28"/>
          <w:lang w:val="en-GB"/>
        </w:rPr>
      </w:pPr>
    </w:p>
    <w:p w14:paraId="79536CBE" w14:textId="77777777" w:rsidR="00A047DA" w:rsidRDefault="00A047DA" w:rsidP="007E56CD">
      <w:pPr>
        <w:spacing w:before="240" w:after="240"/>
        <w:jc w:val="center"/>
        <w:rPr>
          <w:rFonts w:ascii="Times New Roman" w:hAnsi="Times New Roman"/>
          <w:b/>
          <w:sz w:val="28"/>
          <w:szCs w:val="28"/>
          <w:lang w:val="en-GB"/>
        </w:rPr>
      </w:pPr>
    </w:p>
    <w:p w14:paraId="5821C37A" w14:textId="77777777" w:rsidR="00FD22B2" w:rsidRDefault="007E56CD" w:rsidP="00FD22B2">
      <w:pPr>
        <w:spacing w:before="240" w:after="240"/>
        <w:jc w:val="center"/>
        <w:rPr>
          <w:rFonts w:ascii="Times New Roman" w:hAnsi="Times New Roman"/>
          <w:b/>
          <w:sz w:val="28"/>
          <w:szCs w:val="28"/>
          <w:lang w:val="en-GB"/>
        </w:rPr>
      </w:pPr>
      <w:r w:rsidRPr="00E73B1A">
        <w:rPr>
          <w:rFonts w:ascii="Times New Roman" w:hAnsi="Times New Roman"/>
          <w:b/>
          <w:sz w:val="28"/>
          <w:szCs w:val="28"/>
          <w:lang w:val="en-GB"/>
        </w:rPr>
        <w:t xml:space="preserve">28 February </w:t>
      </w:r>
      <w:r w:rsidR="00A047DA">
        <w:rPr>
          <w:rFonts w:ascii="Times New Roman" w:hAnsi="Times New Roman"/>
          <w:b/>
          <w:sz w:val="28"/>
          <w:szCs w:val="28"/>
          <w:lang w:val="en-GB"/>
        </w:rPr>
        <w:t>2022</w:t>
      </w:r>
      <w:r w:rsidR="00C412AD">
        <w:rPr>
          <w:rFonts w:ascii="Times New Roman" w:hAnsi="Times New Roman"/>
          <w:b/>
          <w:sz w:val="28"/>
          <w:szCs w:val="28"/>
          <w:lang w:val="en-GB"/>
        </w:rPr>
        <w:t xml:space="preserve">, </w:t>
      </w:r>
      <w:r w:rsidR="00C412AD" w:rsidRPr="00E73B1A">
        <w:rPr>
          <w:rFonts w:ascii="Times New Roman" w:hAnsi="Times New Roman"/>
          <w:b/>
          <w:sz w:val="28"/>
          <w:szCs w:val="28"/>
          <w:lang w:val="en-GB"/>
        </w:rPr>
        <w:t>11.30 – 13.00</w:t>
      </w:r>
      <w:r w:rsidR="00FD22B2" w:rsidRPr="00FD22B2">
        <w:rPr>
          <w:rFonts w:ascii="Times New Roman" w:hAnsi="Times New Roman"/>
          <w:b/>
          <w:sz w:val="28"/>
          <w:szCs w:val="28"/>
          <w:lang w:val="en-GB"/>
        </w:rPr>
        <w:t xml:space="preserve"> </w:t>
      </w:r>
    </w:p>
    <w:p w14:paraId="63A0B98E" w14:textId="7402FEE9" w:rsidR="00FD22B2" w:rsidRDefault="00FD22B2" w:rsidP="00FD22B2">
      <w:pPr>
        <w:spacing w:before="240" w:after="240"/>
        <w:jc w:val="center"/>
        <w:rPr>
          <w:rFonts w:ascii="Times New Roman" w:hAnsi="Times New Roman"/>
          <w:b/>
          <w:sz w:val="28"/>
          <w:szCs w:val="28"/>
          <w:lang w:val="en-GB"/>
        </w:rPr>
      </w:pPr>
      <w:r w:rsidRPr="00E73B1A">
        <w:rPr>
          <w:rFonts w:ascii="Times New Roman" w:hAnsi="Times New Roman"/>
          <w:b/>
          <w:sz w:val="28"/>
          <w:szCs w:val="28"/>
          <w:lang w:val="en-GB"/>
        </w:rPr>
        <w:t>Nairobi</w:t>
      </w:r>
    </w:p>
    <w:p w14:paraId="7C563133" w14:textId="27FB7380" w:rsidR="00C412AD" w:rsidRDefault="00C412AD" w:rsidP="00C412AD">
      <w:pPr>
        <w:spacing w:before="120" w:after="120"/>
        <w:jc w:val="center"/>
        <w:rPr>
          <w:rFonts w:ascii="Times New Roman" w:hAnsi="Times New Roman"/>
          <w:b/>
          <w:sz w:val="28"/>
          <w:szCs w:val="28"/>
          <w:lang w:val="en-GB"/>
        </w:rPr>
      </w:pPr>
    </w:p>
    <w:p w14:paraId="626DF292" w14:textId="77777777" w:rsidR="00C412AD" w:rsidRDefault="00C412AD" w:rsidP="00C412AD">
      <w:pPr>
        <w:spacing w:before="120" w:after="120"/>
        <w:jc w:val="center"/>
        <w:rPr>
          <w:rFonts w:ascii="Times New Roman" w:hAnsi="Times New Roman"/>
          <w:b/>
          <w:sz w:val="28"/>
          <w:szCs w:val="28"/>
          <w:lang w:val="en-GB"/>
        </w:rPr>
      </w:pPr>
    </w:p>
    <w:p w14:paraId="36189DA1" w14:textId="77777777" w:rsidR="006A6014" w:rsidRDefault="006A6014" w:rsidP="007E56CD">
      <w:pPr>
        <w:spacing w:line="360" w:lineRule="auto"/>
        <w:ind w:firstLine="357"/>
        <w:rPr>
          <w:rFonts w:ascii="Times New Roman" w:hAnsi="Times New Roman" w:cs="Times New Roman"/>
          <w:b/>
          <w:bCs/>
          <w:sz w:val="28"/>
          <w:szCs w:val="28"/>
          <w:lang w:val="en-GB"/>
        </w:rPr>
      </w:pPr>
    </w:p>
    <w:p w14:paraId="3C6204E1" w14:textId="77777777" w:rsidR="006A6014" w:rsidRDefault="006A6014" w:rsidP="007E56CD">
      <w:pPr>
        <w:spacing w:line="360" w:lineRule="auto"/>
        <w:ind w:firstLine="357"/>
        <w:rPr>
          <w:rFonts w:ascii="Times New Roman" w:hAnsi="Times New Roman" w:cs="Times New Roman"/>
          <w:b/>
          <w:bCs/>
          <w:sz w:val="28"/>
          <w:szCs w:val="28"/>
          <w:lang w:val="en-GB"/>
        </w:rPr>
      </w:pPr>
    </w:p>
    <w:p w14:paraId="5D27DA52" w14:textId="69640007" w:rsidR="007E56CD" w:rsidRPr="00E73B1A" w:rsidRDefault="007E56CD" w:rsidP="006A6014">
      <w:pPr>
        <w:ind w:firstLine="357"/>
        <w:rPr>
          <w:rFonts w:ascii="Times New Roman" w:hAnsi="Times New Roman" w:cs="Times New Roman"/>
          <w:b/>
          <w:bCs/>
          <w:sz w:val="28"/>
          <w:szCs w:val="28"/>
          <w:lang w:val="en-GB"/>
        </w:rPr>
      </w:pPr>
      <w:r w:rsidRPr="00E73B1A">
        <w:rPr>
          <w:rFonts w:ascii="Times New Roman" w:hAnsi="Times New Roman" w:cs="Times New Roman"/>
          <w:b/>
          <w:bCs/>
          <w:sz w:val="28"/>
          <w:szCs w:val="28"/>
          <w:lang w:val="en-GB"/>
        </w:rPr>
        <w:lastRenderedPageBreak/>
        <w:t>Mister President,</w:t>
      </w:r>
    </w:p>
    <w:p w14:paraId="5CEF6FB4" w14:textId="77777777" w:rsidR="007E56CD" w:rsidRPr="00E73B1A" w:rsidRDefault="007E56CD" w:rsidP="006A6014">
      <w:pPr>
        <w:pStyle w:val="ListParagraph"/>
        <w:spacing w:before="120"/>
        <w:ind w:left="357"/>
        <w:contextualSpacing w:val="0"/>
        <w:rPr>
          <w:rFonts w:ascii="Times New Roman" w:hAnsi="Times New Roman" w:cs="Times New Roman"/>
          <w:b/>
          <w:bCs/>
          <w:sz w:val="28"/>
          <w:szCs w:val="28"/>
          <w:lang w:val="en-GB"/>
        </w:rPr>
      </w:pPr>
      <w:r w:rsidRPr="00E73B1A">
        <w:rPr>
          <w:rFonts w:ascii="Times New Roman" w:hAnsi="Times New Roman" w:cs="Times New Roman"/>
          <w:b/>
          <w:bCs/>
          <w:sz w:val="28"/>
          <w:szCs w:val="28"/>
          <w:lang w:val="en-GB"/>
        </w:rPr>
        <w:t>Your Excellencies,</w:t>
      </w:r>
    </w:p>
    <w:p w14:paraId="689D2627" w14:textId="77777777" w:rsidR="007E56CD" w:rsidRPr="00E73B1A" w:rsidRDefault="007E56CD" w:rsidP="006A6014">
      <w:pPr>
        <w:pStyle w:val="ListParagraph"/>
        <w:spacing w:before="120"/>
        <w:ind w:left="357"/>
        <w:contextualSpacing w:val="0"/>
        <w:rPr>
          <w:rFonts w:ascii="Times New Roman" w:hAnsi="Times New Roman" w:cs="Times New Roman"/>
          <w:b/>
          <w:bCs/>
          <w:sz w:val="28"/>
          <w:szCs w:val="28"/>
          <w:lang w:val="en-GB"/>
        </w:rPr>
      </w:pPr>
      <w:bookmarkStart w:id="1" w:name="_Hlk96450341"/>
      <w:bookmarkStart w:id="2" w:name="_Hlk96450826"/>
      <w:bookmarkStart w:id="3" w:name="_Hlk96401412"/>
      <w:r w:rsidRPr="00E73B1A">
        <w:rPr>
          <w:rFonts w:ascii="Times New Roman" w:hAnsi="Times New Roman" w:cs="Times New Roman"/>
          <w:b/>
          <w:bCs/>
          <w:sz w:val="28"/>
          <w:szCs w:val="28"/>
          <w:lang w:val="en-GB"/>
        </w:rPr>
        <w:t>Distinguished Ministers and Delegates,</w:t>
      </w:r>
    </w:p>
    <w:bookmarkEnd w:id="1"/>
    <w:p w14:paraId="6FCD973B" w14:textId="77777777" w:rsidR="007E56CD" w:rsidRPr="00E73B1A" w:rsidRDefault="007E56CD" w:rsidP="006A6014">
      <w:pPr>
        <w:pStyle w:val="ListParagraph"/>
        <w:spacing w:before="120"/>
        <w:ind w:left="357"/>
        <w:contextualSpacing w:val="0"/>
        <w:rPr>
          <w:rFonts w:ascii="Times New Roman" w:hAnsi="Times New Roman" w:cs="Times New Roman"/>
          <w:b/>
          <w:bCs/>
          <w:sz w:val="28"/>
          <w:szCs w:val="28"/>
          <w:lang w:val="en-GB"/>
        </w:rPr>
      </w:pPr>
      <w:r w:rsidRPr="00E73B1A">
        <w:rPr>
          <w:rFonts w:ascii="Times New Roman" w:hAnsi="Times New Roman" w:cs="Times New Roman"/>
          <w:b/>
          <w:bCs/>
          <w:sz w:val="28"/>
          <w:szCs w:val="28"/>
          <w:lang w:val="en-GB"/>
        </w:rPr>
        <w:t>Ladies and Gentlemen,</w:t>
      </w:r>
    </w:p>
    <w:bookmarkEnd w:id="2"/>
    <w:p w14:paraId="3D2FB64F" w14:textId="77777777" w:rsidR="007E56CD" w:rsidRPr="00E73B1A" w:rsidRDefault="007E56CD" w:rsidP="000C6F5E">
      <w:pPr>
        <w:pStyle w:val="ListParagraph"/>
        <w:spacing w:before="120" w:line="360" w:lineRule="auto"/>
        <w:ind w:left="357"/>
        <w:contextualSpacing w:val="0"/>
        <w:rPr>
          <w:rFonts w:ascii="Times New Roman" w:hAnsi="Times New Roman" w:cs="Times New Roman"/>
          <w:sz w:val="28"/>
          <w:szCs w:val="28"/>
          <w:lang w:val="en-GB"/>
        </w:rPr>
      </w:pPr>
    </w:p>
    <w:bookmarkEnd w:id="3"/>
    <w:p w14:paraId="7C4A5FAE" w14:textId="1DE0C28F" w:rsidR="00124080" w:rsidRPr="00E73B1A" w:rsidRDefault="00124080" w:rsidP="00F90BC3">
      <w:pPr>
        <w:pStyle w:val="ListParagraph"/>
        <w:spacing w:before="120" w:line="360" w:lineRule="auto"/>
        <w:ind w:left="357"/>
        <w:jc w:val="both"/>
        <w:rPr>
          <w:rFonts w:ascii="Times New Roman" w:hAnsi="Times New Roman" w:cs="Times New Roman"/>
          <w:sz w:val="28"/>
          <w:szCs w:val="28"/>
          <w:lang w:val="en-GB"/>
        </w:rPr>
      </w:pPr>
      <w:r w:rsidRPr="00E73B1A">
        <w:rPr>
          <w:rFonts w:ascii="Times New Roman" w:hAnsi="Times New Roman" w:cs="Times New Roman"/>
          <w:sz w:val="28"/>
          <w:szCs w:val="28"/>
          <w:lang w:val="en-GB"/>
        </w:rPr>
        <w:t>Please allow me to express my sincere appreciation and congratulate the UNEA Presidency and the UNEP Secretariat for organizing the resumed session of the 5</w:t>
      </w:r>
      <w:r w:rsidRPr="007A32AD">
        <w:rPr>
          <w:rFonts w:ascii="Times New Roman" w:hAnsi="Times New Roman" w:cs="Times New Roman"/>
          <w:sz w:val="28"/>
          <w:szCs w:val="28"/>
          <w:vertAlign w:val="superscript"/>
          <w:lang w:val="en-GB"/>
        </w:rPr>
        <w:t>th</w:t>
      </w:r>
      <w:r w:rsidRPr="00E73B1A">
        <w:rPr>
          <w:rFonts w:ascii="Times New Roman" w:hAnsi="Times New Roman" w:cs="Times New Roman"/>
          <w:sz w:val="28"/>
          <w:szCs w:val="28"/>
          <w:lang w:val="en-GB"/>
        </w:rPr>
        <w:t xml:space="preserve"> </w:t>
      </w:r>
      <w:r w:rsidR="00DF5014" w:rsidRPr="00E73B1A">
        <w:rPr>
          <w:rFonts w:ascii="Times New Roman" w:hAnsi="Times New Roman" w:cs="Times New Roman"/>
          <w:sz w:val="28"/>
          <w:szCs w:val="28"/>
          <w:lang w:val="en-GB"/>
        </w:rPr>
        <w:t>UNEA</w:t>
      </w:r>
      <w:r w:rsidR="005D1B7C">
        <w:rPr>
          <w:rFonts w:ascii="Times New Roman" w:hAnsi="Times New Roman" w:cs="Times New Roman"/>
          <w:sz w:val="28"/>
          <w:szCs w:val="28"/>
          <w:lang w:val="en-GB"/>
        </w:rPr>
        <w:t xml:space="preserve">, </w:t>
      </w:r>
      <w:r w:rsidR="005D1B7C" w:rsidRPr="005D1B7C">
        <w:rPr>
          <w:rFonts w:ascii="Times New Roman" w:hAnsi="Times New Roman" w:cs="Times New Roman"/>
          <w:sz w:val="28"/>
          <w:szCs w:val="28"/>
          <w:lang w:val="en-GB"/>
        </w:rPr>
        <w:t>as we set out last February.</w:t>
      </w:r>
    </w:p>
    <w:p w14:paraId="52BEA09B" w14:textId="3FBA4DA5" w:rsidR="003A25A8" w:rsidRDefault="00EE08FE" w:rsidP="00F90BC3">
      <w:pPr>
        <w:pStyle w:val="ListParagraph"/>
        <w:spacing w:before="120" w:line="360" w:lineRule="auto"/>
        <w:ind w:left="357"/>
        <w:jc w:val="both"/>
        <w:rPr>
          <w:rFonts w:ascii="Times New Roman" w:hAnsi="Times New Roman" w:cs="Times New Roman"/>
          <w:sz w:val="28"/>
          <w:szCs w:val="28"/>
          <w:lang w:val="en-GB"/>
        </w:rPr>
      </w:pPr>
      <w:r>
        <w:rPr>
          <w:rFonts w:ascii="Times New Roman" w:hAnsi="Times New Roman" w:cs="Times New Roman"/>
          <w:sz w:val="28"/>
          <w:szCs w:val="28"/>
          <w:lang w:val="en-GB"/>
        </w:rPr>
        <w:t xml:space="preserve">We acknowledge the success </w:t>
      </w:r>
      <w:proofErr w:type="gramStart"/>
      <w:r w:rsidR="005D1B7C">
        <w:rPr>
          <w:rFonts w:ascii="Times New Roman" w:hAnsi="Times New Roman" w:cs="Times New Roman"/>
          <w:sz w:val="28"/>
          <w:szCs w:val="28"/>
          <w:lang w:val="en-GB"/>
        </w:rPr>
        <w:t xml:space="preserve">of </w:t>
      </w:r>
      <w:r w:rsidR="006A6014">
        <w:rPr>
          <w:rFonts w:ascii="Times New Roman" w:hAnsi="Times New Roman" w:cs="Times New Roman"/>
          <w:sz w:val="28"/>
          <w:szCs w:val="28"/>
          <w:lang w:val="en-GB"/>
        </w:rPr>
        <w:t xml:space="preserve"> </w:t>
      </w:r>
      <w:r w:rsidR="005D1B7C">
        <w:rPr>
          <w:rFonts w:ascii="Times New Roman" w:hAnsi="Times New Roman" w:cs="Times New Roman"/>
          <w:sz w:val="28"/>
          <w:szCs w:val="28"/>
          <w:lang w:val="en-GB"/>
        </w:rPr>
        <w:t>UNEA</w:t>
      </w:r>
      <w:proofErr w:type="gramEnd"/>
      <w:r>
        <w:rPr>
          <w:rFonts w:ascii="Times New Roman" w:hAnsi="Times New Roman" w:cs="Times New Roman"/>
          <w:sz w:val="28"/>
          <w:szCs w:val="28"/>
          <w:lang w:val="en-GB"/>
        </w:rPr>
        <w:t>5.1.</w:t>
      </w:r>
      <w:r w:rsidR="00124080" w:rsidRPr="00E73B1A">
        <w:rPr>
          <w:rFonts w:ascii="Times New Roman" w:hAnsi="Times New Roman" w:cs="Times New Roman"/>
          <w:sz w:val="28"/>
          <w:szCs w:val="28"/>
          <w:lang w:val="en-GB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GB"/>
        </w:rPr>
        <w:t xml:space="preserve">as regards the adoption of </w:t>
      </w:r>
      <w:r w:rsidR="00124080" w:rsidRPr="00E73B1A">
        <w:rPr>
          <w:rFonts w:ascii="Times New Roman" w:hAnsi="Times New Roman" w:cs="Times New Roman"/>
          <w:sz w:val="28"/>
          <w:szCs w:val="28"/>
          <w:lang w:val="en-GB"/>
        </w:rPr>
        <w:t xml:space="preserve">the </w:t>
      </w:r>
      <w:r>
        <w:rPr>
          <w:rFonts w:ascii="Times New Roman" w:hAnsi="Times New Roman" w:cs="Times New Roman"/>
          <w:sz w:val="28"/>
          <w:szCs w:val="28"/>
          <w:lang w:val="en-GB"/>
        </w:rPr>
        <w:t xml:space="preserve">UNEP’s </w:t>
      </w:r>
      <w:r w:rsidR="00124080" w:rsidRPr="00E73B1A">
        <w:rPr>
          <w:rFonts w:ascii="Times New Roman" w:hAnsi="Times New Roman" w:cs="Times New Roman"/>
          <w:sz w:val="28"/>
          <w:szCs w:val="28"/>
          <w:lang w:val="en-GB"/>
        </w:rPr>
        <w:t>Medium-Term Strategy</w:t>
      </w:r>
      <w:r w:rsidR="004764D6">
        <w:rPr>
          <w:rFonts w:ascii="Times New Roman" w:hAnsi="Times New Roman" w:cs="Times New Roman"/>
          <w:sz w:val="28"/>
          <w:szCs w:val="28"/>
          <w:lang w:val="en-GB"/>
        </w:rPr>
        <w:t>,</w:t>
      </w:r>
      <w:r w:rsidR="00124080" w:rsidRPr="00E73B1A">
        <w:rPr>
          <w:rFonts w:ascii="Times New Roman" w:hAnsi="Times New Roman" w:cs="Times New Roman"/>
          <w:sz w:val="28"/>
          <w:szCs w:val="28"/>
          <w:lang w:val="en-GB"/>
        </w:rPr>
        <w:t xml:space="preserve"> </w:t>
      </w:r>
      <w:r w:rsidR="00452124" w:rsidRPr="00E73B1A">
        <w:rPr>
          <w:rFonts w:ascii="Times New Roman" w:hAnsi="Times New Roman" w:cs="Times New Roman"/>
          <w:sz w:val="28"/>
          <w:szCs w:val="28"/>
          <w:lang w:val="en-GB"/>
        </w:rPr>
        <w:t xml:space="preserve">the </w:t>
      </w:r>
      <w:r w:rsidR="00124080" w:rsidRPr="00E73B1A">
        <w:rPr>
          <w:rFonts w:ascii="Times New Roman" w:hAnsi="Times New Roman" w:cs="Times New Roman"/>
          <w:sz w:val="28"/>
          <w:szCs w:val="28"/>
          <w:lang w:val="en-GB"/>
        </w:rPr>
        <w:t>Programme of Work and budget</w:t>
      </w:r>
      <w:r w:rsidR="00452124" w:rsidRPr="00E73B1A">
        <w:rPr>
          <w:rFonts w:ascii="Times New Roman" w:hAnsi="Times New Roman" w:cs="Times New Roman"/>
          <w:sz w:val="28"/>
          <w:szCs w:val="28"/>
          <w:lang w:val="en-GB"/>
        </w:rPr>
        <w:t>.</w:t>
      </w:r>
      <w:r>
        <w:rPr>
          <w:rFonts w:ascii="Times New Roman" w:hAnsi="Times New Roman" w:cs="Times New Roman"/>
          <w:sz w:val="28"/>
          <w:szCs w:val="28"/>
          <w:lang w:val="en-GB"/>
        </w:rPr>
        <w:t xml:space="preserve"> These building blocks allow</w:t>
      </w:r>
      <w:r w:rsidR="00124080" w:rsidRPr="00E73B1A">
        <w:rPr>
          <w:rFonts w:ascii="Times New Roman" w:hAnsi="Times New Roman" w:cs="Times New Roman"/>
          <w:sz w:val="28"/>
          <w:szCs w:val="28"/>
          <w:lang w:val="en-GB"/>
        </w:rPr>
        <w:t xml:space="preserve"> UNEP to </w:t>
      </w:r>
      <w:r w:rsidR="00E864D6">
        <w:rPr>
          <w:rFonts w:ascii="Times New Roman" w:hAnsi="Times New Roman" w:cs="Times New Roman"/>
          <w:sz w:val="28"/>
          <w:szCs w:val="28"/>
          <w:lang w:val="en-GB"/>
        </w:rPr>
        <w:t>tackle</w:t>
      </w:r>
      <w:r w:rsidR="00E864D6" w:rsidRPr="00E73B1A">
        <w:rPr>
          <w:rFonts w:ascii="Times New Roman" w:hAnsi="Times New Roman" w:cs="Times New Roman"/>
          <w:sz w:val="28"/>
          <w:szCs w:val="28"/>
          <w:lang w:val="en-GB"/>
        </w:rPr>
        <w:t xml:space="preserve"> </w:t>
      </w:r>
      <w:r w:rsidR="00124080" w:rsidRPr="00E73B1A">
        <w:rPr>
          <w:rFonts w:ascii="Times New Roman" w:hAnsi="Times New Roman" w:cs="Times New Roman"/>
          <w:sz w:val="28"/>
          <w:szCs w:val="28"/>
          <w:lang w:val="en-GB"/>
        </w:rPr>
        <w:t xml:space="preserve">the triple planetary crisis and </w:t>
      </w:r>
      <w:r w:rsidR="0042215F">
        <w:rPr>
          <w:rFonts w:ascii="Times New Roman" w:hAnsi="Times New Roman" w:cs="Times New Roman"/>
          <w:sz w:val="28"/>
          <w:szCs w:val="28"/>
          <w:lang w:val="en-GB"/>
        </w:rPr>
        <w:t xml:space="preserve">to contribute </w:t>
      </w:r>
      <w:r w:rsidR="006A6014">
        <w:rPr>
          <w:rFonts w:ascii="Times New Roman" w:hAnsi="Times New Roman" w:cs="Times New Roman"/>
          <w:sz w:val="28"/>
          <w:szCs w:val="28"/>
          <w:lang w:val="en-GB"/>
        </w:rPr>
        <w:t xml:space="preserve">to </w:t>
      </w:r>
      <w:r w:rsidR="003A25A8" w:rsidRPr="003A25A8">
        <w:rPr>
          <w:rFonts w:ascii="Times New Roman" w:hAnsi="Times New Roman" w:cs="Times New Roman"/>
          <w:sz w:val="28"/>
          <w:szCs w:val="28"/>
          <w:lang w:val="en-GB"/>
        </w:rPr>
        <w:t xml:space="preserve">the achievement of the Sustainable Development Goals (SDGs). </w:t>
      </w:r>
    </w:p>
    <w:p w14:paraId="4B92A5CF" w14:textId="69417D6B" w:rsidR="00912D8C" w:rsidRPr="00E73B1A" w:rsidRDefault="00EE08FE" w:rsidP="00F90BC3">
      <w:pPr>
        <w:pStyle w:val="ListParagraph"/>
        <w:spacing w:before="120" w:line="360" w:lineRule="auto"/>
        <w:ind w:left="357"/>
        <w:jc w:val="both"/>
        <w:rPr>
          <w:rFonts w:ascii="Times New Roman" w:hAnsi="Times New Roman" w:cs="Times New Roman"/>
          <w:b/>
          <w:bCs/>
          <w:sz w:val="28"/>
          <w:szCs w:val="28"/>
          <w:lang w:val="en-GB"/>
        </w:rPr>
      </w:pPr>
      <w:r>
        <w:rPr>
          <w:rFonts w:ascii="Times New Roman" w:hAnsi="Times New Roman" w:cs="Times New Roman"/>
          <w:sz w:val="28"/>
          <w:szCs w:val="28"/>
          <w:lang w:val="en-GB"/>
        </w:rPr>
        <w:t xml:space="preserve">The context in which the </w:t>
      </w:r>
      <w:r w:rsidR="00124080" w:rsidRPr="00E73B1A">
        <w:rPr>
          <w:rFonts w:ascii="Times New Roman" w:hAnsi="Times New Roman" w:cs="Times New Roman"/>
          <w:sz w:val="28"/>
          <w:szCs w:val="28"/>
          <w:lang w:val="en-GB"/>
        </w:rPr>
        <w:t xml:space="preserve">UNEA5.2 </w:t>
      </w:r>
      <w:r>
        <w:rPr>
          <w:rFonts w:ascii="Times New Roman" w:hAnsi="Times New Roman" w:cs="Times New Roman"/>
          <w:sz w:val="28"/>
          <w:szCs w:val="28"/>
          <w:lang w:val="en-GB"/>
        </w:rPr>
        <w:t xml:space="preserve">is taking place </w:t>
      </w:r>
      <w:r w:rsidR="00F66316">
        <w:rPr>
          <w:rFonts w:ascii="Times New Roman" w:hAnsi="Times New Roman" w:cs="Times New Roman"/>
          <w:sz w:val="28"/>
          <w:szCs w:val="28"/>
          <w:lang w:val="en-GB"/>
        </w:rPr>
        <w:t xml:space="preserve">is essential for building a resilient vision </w:t>
      </w:r>
      <w:r w:rsidR="00124080" w:rsidRPr="00E73B1A">
        <w:rPr>
          <w:rFonts w:ascii="Times New Roman" w:hAnsi="Times New Roman" w:cs="Times New Roman"/>
          <w:sz w:val="28"/>
          <w:szCs w:val="28"/>
          <w:lang w:val="en-GB"/>
        </w:rPr>
        <w:t xml:space="preserve">for </w:t>
      </w:r>
      <w:r w:rsidR="00AE0750">
        <w:rPr>
          <w:rFonts w:ascii="Times New Roman" w:hAnsi="Times New Roman" w:cs="Times New Roman"/>
          <w:sz w:val="28"/>
          <w:szCs w:val="28"/>
          <w:lang w:val="en-GB"/>
        </w:rPr>
        <w:t>our</w:t>
      </w:r>
      <w:r w:rsidR="00AE0750" w:rsidRPr="00E73B1A">
        <w:rPr>
          <w:rFonts w:ascii="Times New Roman" w:hAnsi="Times New Roman" w:cs="Times New Roman"/>
          <w:sz w:val="28"/>
          <w:szCs w:val="28"/>
          <w:lang w:val="en-GB"/>
        </w:rPr>
        <w:t xml:space="preserve"> </w:t>
      </w:r>
      <w:r w:rsidR="00124080" w:rsidRPr="00E73B1A">
        <w:rPr>
          <w:rFonts w:ascii="Times New Roman" w:hAnsi="Times New Roman" w:cs="Times New Roman"/>
          <w:sz w:val="28"/>
          <w:szCs w:val="28"/>
          <w:lang w:val="en-GB"/>
        </w:rPr>
        <w:t>environment</w:t>
      </w:r>
      <w:r w:rsidR="002E61DC">
        <w:rPr>
          <w:rFonts w:ascii="Times New Roman" w:hAnsi="Times New Roman" w:cs="Times New Roman"/>
          <w:sz w:val="28"/>
          <w:szCs w:val="28"/>
          <w:lang w:val="en-GB"/>
        </w:rPr>
        <w:t xml:space="preserve"> </w:t>
      </w:r>
      <w:r w:rsidR="0036734E" w:rsidRPr="00E73B1A">
        <w:rPr>
          <w:rFonts w:ascii="Times New Roman" w:hAnsi="Times New Roman" w:cs="Times New Roman"/>
          <w:sz w:val="28"/>
          <w:szCs w:val="28"/>
          <w:lang w:val="en-GB"/>
        </w:rPr>
        <w:t>aim</w:t>
      </w:r>
      <w:r w:rsidR="002E61DC">
        <w:rPr>
          <w:rFonts w:ascii="Times New Roman" w:hAnsi="Times New Roman" w:cs="Times New Roman"/>
          <w:sz w:val="28"/>
          <w:szCs w:val="28"/>
          <w:lang w:val="en-GB"/>
        </w:rPr>
        <w:t>ing</w:t>
      </w:r>
      <w:r w:rsidR="00452124" w:rsidRPr="00E73B1A">
        <w:rPr>
          <w:rFonts w:ascii="Times New Roman" w:hAnsi="Times New Roman" w:cs="Times New Roman"/>
          <w:sz w:val="28"/>
          <w:szCs w:val="28"/>
          <w:lang w:val="en-GB"/>
        </w:rPr>
        <w:t xml:space="preserve"> </w:t>
      </w:r>
      <w:r w:rsidR="00124080" w:rsidRPr="00E73B1A">
        <w:rPr>
          <w:rFonts w:ascii="Times New Roman" w:hAnsi="Times New Roman" w:cs="Times New Roman"/>
          <w:sz w:val="28"/>
          <w:szCs w:val="28"/>
          <w:lang w:val="en-GB"/>
        </w:rPr>
        <w:t xml:space="preserve">to strengthen actions for nature </w:t>
      </w:r>
      <w:r w:rsidR="002E61DC">
        <w:rPr>
          <w:rFonts w:ascii="Times New Roman" w:hAnsi="Times New Roman" w:cs="Times New Roman"/>
          <w:sz w:val="28"/>
          <w:szCs w:val="28"/>
          <w:lang w:val="en-GB"/>
        </w:rPr>
        <w:t xml:space="preserve">as part of </w:t>
      </w:r>
      <w:r w:rsidR="00AE0750">
        <w:rPr>
          <w:rFonts w:ascii="Times New Roman" w:hAnsi="Times New Roman" w:cs="Times New Roman"/>
          <w:sz w:val="28"/>
          <w:szCs w:val="28"/>
          <w:lang w:val="en-GB"/>
        </w:rPr>
        <w:t>our</w:t>
      </w:r>
      <w:r w:rsidR="002E61DC">
        <w:rPr>
          <w:rFonts w:ascii="Times New Roman" w:hAnsi="Times New Roman" w:cs="Times New Roman"/>
          <w:sz w:val="28"/>
          <w:szCs w:val="28"/>
          <w:lang w:val="en-GB"/>
        </w:rPr>
        <w:t xml:space="preserve"> pledge to achieve</w:t>
      </w:r>
      <w:r w:rsidR="00124080" w:rsidRPr="00E73B1A">
        <w:rPr>
          <w:rFonts w:ascii="Times New Roman" w:hAnsi="Times New Roman" w:cs="Times New Roman"/>
          <w:sz w:val="28"/>
          <w:szCs w:val="28"/>
          <w:lang w:val="en-GB"/>
        </w:rPr>
        <w:t xml:space="preserve"> </w:t>
      </w:r>
      <w:r w:rsidR="003A25A8">
        <w:rPr>
          <w:rFonts w:ascii="Times New Roman" w:hAnsi="Times New Roman" w:cs="Times New Roman"/>
          <w:sz w:val="28"/>
          <w:szCs w:val="28"/>
          <w:lang w:val="en-GB"/>
        </w:rPr>
        <w:t xml:space="preserve">the </w:t>
      </w:r>
      <w:r w:rsidR="002E61DC">
        <w:rPr>
          <w:rFonts w:ascii="Times New Roman" w:hAnsi="Times New Roman" w:cs="Times New Roman"/>
          <w:sz w:val="28"/>
          <w:szCs w:val="28"/>
          <w:lang w:val="en-GB"/>
        </w:rPr>
        <w:t>SDGs</w:t>
      </w:r>
      <w:r w:rsidR="00124080" w:rsidRPr="00E73B1A">
        <w:rPr>
          <w:rFonts w:ascii="Times New Roman" w:hAnsi="Times New Roman" w:cs="Times New Roman"/>
          <w:sz w:val="28"/>
          <w:szCs w:val="28"/>
          <w:lang w:val="en-GB"/>
        </w:rPr>
        <w:t>.</w:t>
      </w:r>
      <w:r w:rsidR="00F66316">
        <w:rPr>
          <w:rFonts w:ascii="Times New Roman" w:hAnsi="Times New Roman" w:cs="Times New Roman"/>
          <w:sz w:val="28"/>
          <w:szCs w:val="28"/>
          <w:lang w:val="en-GB"/>
        </w:rPr>
        <w:t xml:space="preserve"> That is why </w:t>
      </w:r>
      <w:r w:rsidR="00124080" w:rsidRPr="00E73B1A">
        <w:rPr>
          <w:rFonts w:ascii="Times New Roman" w:hAnsi="Times New Roman" w:cs="Times New Roman"/>
          <w:sz w:val="28"/>
          <w:szCs w:val="28"/>
          <w:lang w:val="en-GB"/>
        </w:rPr>
        <w:t xml:space="preserve">the resumed session of UNEA </w:t>
      </w:r>
      <w:r w:rsidR="00F66316">
        <w:rPr>
          <w:rFonts w:ascii="Times New Roman" w:hAnsi="Times New Roman" w:cs="Times New Roman"/>
          <w:sz w:val="28"/>
          <w:szCs w:val="28"/>
          <w:lang w:val="en-GB"/>
        </w:rPr>
        <w:t xml:space="preserve">is a good opportunity </w:t>
      </w:r>
      <w:r w:rsidR="00124080" w:rsidRPr="00E73B1A">
        <w:rPr>
          <w:rFonts w:ascii="Times New Roman" w:hAnsi="Times New Roman" w:cs="Times New Roman"/>
          <w:sz w:val="28"/>
          <w:szCs w:val="28"/>
          <w:lang w:val="en-GB"/>
        </w:rPr>
        <w:t xml:space="preserve">for </w:t>
      </w:r>
      <w:r w:rsidR="007762A6">
        <w:rPr>
          <w:rFonts w:ascii="Times New Roman" w:hAnsi="Times New Roman" w:cs="Times New Roman"/>
          <w:sz w:val="28"/>
          <w:szCs w:val="28"/>
          <w:lang w:val="en-GB"/>
        </w:rPr>
        <w:t>debating</w:t>
      </w:r>
      <w:r w:rsidR="007762A6" w:rsidRPr="00E73B1A">
        <w:rPr>
          <w:rFonts w:ascii="Times New Roman" w:hAnsi="Times New Roman" w:cs="Times New Roman"/>
          <w:sz w:val="28"/>
          <w:szCs w:val="28"/>
          <w:lang w:val="en-GB"/>
        </w:rPr>
        <w:t xml:space="preserve"> </w:t>
      </w:r>
      <w:r w:rsidR="00AE0750">
        <w:rPr>
          <w:rFonts w:ascii="Times New Roman" w:hAnsi="Times New Roman" w:cs="Times New Roman"/>
          <w:sz w:val="28"/>
          <w:szCs w:val="28"/>
          <w:lang w:val="en-GB"/>
        </w:rPr>
        <w:t>solutions</w:t>
      </w:r>
      <w:r w:rsidR="0036734E" w:rsidRPr="00E73B1A">
        <w:rPr>
          <w:rFonts w:ascii="Times New Roman" w:hAnsi="Times New Roman" w:cs="Times New Roman"/>
          <w:sz w:val="28"/>
          <w:szCs w:val="28"/>
          <w:lang w:val="en-GB"/>
        </w:rPr>
        <w:t xml:space="preserve"> to</w:t>
      </w:r>
      <w:r w:rsidR="00F66316">
        <w:rPr>
          <w:rFonts w:ascii="Times New Roman" w:hAnsi="Times New Roman" w:cs="Times New Roman"/>
          <w:sz w:val="28"/>
          <w:szCs w:val="28"/>
          <w:lang w:val="en-GB"/>
        </w:rPr>
        <w:t>wards a green</w:t>
      </w:r>
      <w:r w:rsidR="0036734E" w:rsidRPr="00E73B1A">
        <w:rPr>
          <w:rFonts w:ascii="Times New Roman" w:hAnsi="Times New Roman" w:cs="Times New Roman"/>
          <w:sz w:val="28"/>
          <w:szCs w:val="28"/>
          <w:lang w:val="en-GB"/>
        </w:rPr>
        <w:t xml:space="preserve"> recovery </w:t>
      </w:r>
      <w:r w:rsidR="007762A6">
        <w:rPr>
          <w:rFonts w:ascii="Times New Roman" w:hAnsi="Times New Roman" w:cs="Times New Roman"/>
          <w:sz w:val="28"/>
          <w:szCs w:val="28"/>
          <w:lang w:val="en-GB"/>
        </w:rPr>
        <w:t>process</w:t>
      </w:r>
      <w:r w:rsidR="0036734E" w:rsidRPr="00E73B1A">
        <w:rPr>
          <w:rFonts w:ascii="Times New Roman" w:hAnsi="Times New Roman" w:cs="Times New Roman"/>
          <w:sz w:val="28"/>
          <w:szCs w:val="28"/>
          <w:lang w:val="en-GB"/>
        </w:rPr>
        <w:t xml:space="preserve">. </w:t>
      </w:r>
    </w:p>
    <w:p w14:paraId="21B77016" w14:textId="77777777" w:rsidR="00912D8C" w:rsidRPr="00E73B1A" w:rsidRDefault="00912D8C" w:rsidP="00912D8C">
      <w:pPr>
        <w:pStyle w:val="ListParagraph"/>
        <w:spacing w:before="120" w:line="360" w:lineRule="auto"/>
        <w:ind w:left="357"/>
        <w:contextualSpacing w:val="0"/>
        <w:rPr>
          <w:rFonts w:ascii="Times New Roman" w:hAnsi="Times New Roman" w:cs="Times New Roman"/>
          <w:b/>
          <w:bCs/>
          <w:sz w:val="28"/>
          <w:szCs w:val="28"/>
          <w:lang w:val="en-GB"/>
        </w:rPr>
      </w:pPr>
      <w:r w:rsidRPr="00E73B1A">
        <w:rPr>
          <w:rFonts w:ascii="Times New Roman" w:hAnsi="Times New Roman" w:cs="Times New Roman"/>
          <w:b/>
          <w:bCs/>
          <w:sz w:val="28"/>
          <w:szCs w:val="28"/>
          <w:lang w:val="en-GB"/>
        </w:rPr>
        <w:t>Ladies and Gentlemen,</w:t>
      </w:r>
    </w:p>
    <w:p w14:paraId="1AE7AFE2" w14:textId="77777777" w:rsidR="004C6073" w:rsidRDefault="004C6073" w:rsidP="0076162B">
      <w:pPr>
        <w:pStyle w:val="ListParagraph"/>
        <w:spacing w:before="120" w:line="360" w:lineRule="auto"/>
        <w:ind w:left="357"/>
        <w:jc w:val="both"/>
        <w:rPr>
          <w:rFonts w:ascii="Times New Roman" w:hAnsi="Times New Roman" w:cs="Times New Roman"/>
          <w:sz w:val="28"/>
          <w:szCs w:val="28"/>
          <w:lang w:val="en-GB"/>
        </w:rPr>
      </w:pPr>
      <w:r>
        <w:rPr>
          <w:rFonts w:ascii="Times New Roman" w:hAnsi="Times New Roman" w:cs="Times New Roman"/>
          <w:sz w:val="28"/>
          <w:szCs w:val="28"/>
          <w:lang w:val="en-GB"/>
        </w:rPr>
        <w:t>Romania</w:t>
      </w:r>
      <w:r w:rsidR="003C226B">
        <w:rPr>
          <w:rFonts w:ascii="Times New Roman" w:hAnsi="Times New Roman" w:cs="Times New Roman"/>
          <w:sz w:val="28"/>
          <w:szCs w:val="28"/>
          <w:lang w:val="en-GB"/>
        </w:rPr>
        <w:t xml:space="preserve"> believe</w:t>
      </w:r>
      <w:r>
        <w:rPr>
          <w:rFonts w:ascii="Times New Roman" w:hAnsi="Times New Roman" w:cs="Times New Roman"/>
          <w:sz w:val="28"/>
          <w:szCs w:val="28"/>
          <w:lang w:val="en-GB"/>
        </w:rPr>
        <w:t>s</w:t>
      </w:r>
      <w:r w:rsidR="003C226B">
        <w:rPr>
          <w:rFonts w:ascii="Times New Roman" w:hAnsi="Times New Roman" w:cs="Times New Roman"/>
          <w:sz w:val="28"/>
          <w:szCs w:val="28"/>
          <w:lang w:val="en-GB"/>
        </w:rPr>
        <w:t xml:space="preserve"> that </w:t>
      </w:r>
      <w:r w:rsidR="003C226B" w:rsidRPr="003C226B">
        <w:rPr>
          <w:rFonts w:ascii="Times New Roman" w:hAnsi="Times New Roman" w:cs="Times New Roman"/>
          <w:sz w:val="28"/>
          <w:szCs w:val="28"/>
          <w:lang w:val="en-GB"/>
        </w:rPr>
        <w:t>multilateral environmental efforts</w:t>
      </w:r>
      <w:r w:rsidR="003C226B">
        <w:rPr>
          <w:rFonts w:ascii="Times New Roman" w:hAnsi="Times New Roman" w:cs="Times New Roman"/>
          <w:sz w:val="28"/>
          <w:szCs w:val="28"/>
          <w:lang w:val="en-GB"/>
        </w:rPr>
        <w:t xml:space="preserve"> </w:t>
      </w:r>
      <w:r w:rsidR="00FD5E6E">
        <w:rPr>
          <w:rFonts w:ascii="Times New Roman" w:hAnsi="Times New Roman" w:cs="Times New Roman"/>
          <w:sz w:val="28"/>
          <w:szCs w:val="28"/>
          <w:lang w:val="en-GB"/>
        </w:rPr>
        <w:t xml:space="preserve">are the keys to </w:t>
      </w:r>
      <w:r w:rsidR="003A25A8" w:rsidRPr="00FD5E6E">
        <w:rPr>
          <w:rFonts w:ascii="Times New Roman" w:hAnsi="Times New Roman" w:cs="Times New Roman"/>
          <w:sz w:val="28"/>
          <w:szCs w:val="28"/>
          <w:lang w:val="en-GB"/>
        </w:rPr>
        <w:t>catalysing</w:t>
      </w:r>
      <w:r w:rsidR="003C226B" w:rsidRPr="003C226B">
        <w:rPr>
          <w:rFonts w:ascii="Times New Roman" w:hAnsi="Times New Roman" w:cs="Times New Roman"/>
          <w:sz w:val="28"/>
          <w:szCs w:val="28"/>
          <w:lang w:val="en-GB"/>
        </w:rPr>
        <w:t xml:space="preserve"> </w:t>
      </w:r>
      <w:r w:rsidR="003C226B">
        <w:rPr>
          <w:rFonts w:ascii="Times New Roman" w:hAnsi="Times New Roman" w:cs="Times New Roman"/>
          <w:sz w:val="28"/>
          <w:szCs w:val="28"/>
          <w:lang w:val="en-GB"/>
        </w:rPr>
        <w:t xml:space="preserve">our engagements towards </w:t>
      </w:r>
      <w:r w:rsidR="00FD5E6E" w:rsidRPr="007A32AD">
        <w:rPr>
          <w:rFonts w:ascii="Times New Roman" w:hAnsi="Times New Roman" w:cs="Times New Roman"/>
          <w:sz w:val="28"/>
          <w:szCs w:val="28"/>
          <w:lang w:val="en-GB"/>
        </w:rPr>
        <w:t>global environmental challenge</w:t>
      </w:r>
      <w:r w:rsidR="00FD5E6E">
        <w:rPr>
          <w:rFonts w:ascii="Times New Roman" w:hAnsi="Times New Roman" w:cs="Times New Roman"/>
          <w:sz w:val="28"/>
          <w:szCs w:val="28"/>
          <w:lang w:val="en-GB"/>
        </w:rPr>
        <w:t xml:space="preserve">, especially in the case of </w:t>
      </w:r>
      <w:r w:rsidR="0076162B" w:rsidRPr="007A32AD">
        <w:rPr>
          <w:rFonts w:ascii="Times New Roman" w:hAnsi="Times New Roman" w:cs="Times New Roman"/>
          <w:sz w:val="28"/>
          <w:szCs w:val="28"/>
          <w:lang w:val="en-GB"/>
        </w:rPr>
        <w:t>plastic pollution</w:t>
      </w:r>
      <w:r w:rsidR="0076162B" w:rsidRPr="00E73B1A">
        <w:rPr>
          <w:rFonts w:ascii="Times New Roman" w:hAnsi="Times New Roman" w:cs="Times New Roman"/>
          <w:sz w:val="28"/>
          <w:szCs w:val="28"/>
          <w:lang w:val="en-GB"/>
        </w:rPr>
        <w:t xml:space="preserve"> </w:t>
      </w:r>
      <w:r w:rsidR="003843D6">
        <w:rPr>
          <w:rFonts w:ascii="Times New Roman" w:hAnsi="Times New Roman" w:cs="Times New Roman"/>
          <w:sz w:val="28"/>
          <w:szCs w:val="28"/>
          <w:lang w:val="en-GB"/>
        </w:rPr>
        <w:t>which</w:t>
      </w:r>
      <w:r w:rsidR="003843D6" w:rsidRPr="00E73B1A">
        <w:rPr>
          <w:rFonts w:ascii="Times New Roman" w:hAnsi="Times New Roman" w:cs="Times New Roman"/>
          <w:sz w:val="28"/>
          <w:szCs w:val="28"/>
          <w:lang w:val="en-GB"/>
        </w:rPr>
        <w:t xml:space="preserve"> </w:t>
      </w:r>
      <w:r w:rsidR="0076162B" w:rsidRPr="00E73B1A">
        <w:rPr>
          <w:rFonts w:ascii="Times New Roman" w:hAnsi="Times New Roman" w:cs="Times New Roman"/>
          <w:sz w:val="28"/>
          <w:szCs w:val="28"/>
          <w:lang w:val="en-GB"/>
        </w:rPr>
        <w:t>requires global solutions</w:t>
      </w:r>
      <w:r w:rsidR="00220939">
        <w:rPr>
          <w:rFonts w:ascii="Times New Roman" w:hAnsi="Times New Roman" w:cs="Times New Roman"/>
          <w:sz w:val="28"/>
          <w:szCs w:val="28"/>
          <w:lang w:val="en-GB"/>
        </w:rPr>
        <w:t>,</w:t>
      </w:r>
      <w:r w:rsidR="0076162B" w:rsidRPr="00E73B1A">
        <w:rPr>
          <w:rFonts w:ascii="Times New Roman" w:hAnsi="Times New Roman" w:cs="Times New Roman"/>
          <w:sz w:val="28"/>
          <w:szCs w:val="28"/>
          <w:lang w:val="en-GB"/>
        </w:rPr>
        <w:t xml:space="preserve"> coordination, shared responsibility, and </w:t>
      </w:r>
      <w:r w:rsidR="00DC27B9" w:rsidRPr="00E73B1A">
        <w:rPr>
          <w:rFonts w:ascii="Times New Roman" w:hAnsi="Times New Roman" w:cs="Times New Roman"/>
          <w:sz w:val="28"/>
          <w:szCs w:val="28"/>
          <w:lang w:val="en-GB"/>
        </w:rPr>
        <w:t>collective accountability</w:t>
      </w:r>
      <w:r w:rsidR="00857929" w:rsidRPr="00E73B1A">
        <w:rPr>
          <w:rFonts w:ascii="Times New Roman" w:hAnsi="Times New Roman" w:cs="Times New Roman"/>
          <w:sz w:val="28"/>
          <w:szCs w:val="28"/>
          <w:lang w:val="en-GB"/>
        </w:rPr>
        <w:t xml:space="preserve">. </w:t>
      </w:r>
      <w:r w:rsidRPr="004C6073">
        <w:rPr>
          <w:rFonts w:ascii="Times New Roman" w:hAnsi="Times New Roman" w:cs="Times New Roman"/>
          <w:sz w:val="28"/>
          <w:szCs w:val="28"/>
          <w:lang w:val="en-GB"/>
        </w:rPr>
        <w:t>I hope wholeheartedly that one of the main outcomes of UNEA5.2 will be the launching an Intergovernmental Negotiating Committee (INC) towards a legally binding global agreement on Plastics, that encompasses the full lifecycle of plastics including microplastics.</w:t>
      </w:r>
      <w:r>
        <w:rPr>
          <w:rFonts w:ascii="Times New Roman" w:hAnsi="Times New Roman" w:cs="Times New Roman"/>
          <w:sz w:val="28"/>
          <w:szCs w:val="28"/>
          <w:lang w:val="en-GB"/>
        </w:rPr>
        <w:t xml:space="preserve"> </w:t>
      </w:r>
    </w:p>
    <w:p w14:paraId="44F78265" w14:textId="5CB03F56" w:rsidR="004C6073" w:rsidRDefault="004C6073" w:rsidP="00F44211">
      <w:pPr>
        <w:pStyle w:val="ListParagraph"/>
        <w:spacing w:before="120" w:line="360" w:lineRule="auto"/>
        <w:ind w:left="357"/>
        <w:jc w:val="both"/>
        <w:rPr>
          <w:rFonts w:ascii="Times New Roman" w:hAnsi="Times New Roman" w:cs="Times New Roman"/>
          <w:sz w:val="28"/>
          <w:szCs w:val="28"/>
          <w:lang w:val="en-GB"/>
        </w:rPr>
      </w:pPr>
      <w:r w:rsidRPr="004C6073">
        <w:rPr>
          <w:rFonts w:ascii="Times New Roman" w:hAnsi="Times New Roman" w:cs="Times New Roman"/>
          <w:sz w:val="28"/>
          <w:szCs w:val="28"/>
          <w:lang w:val="en-GB"/>
        </w:rPr>
        <w:t>We also consider that UNEA has to address other critical issues, including biodiversity loss, chemical waste</w:t>
      </w:r>
      <w:r w:rsidR="006A6014">
        <w:rPr>
          <w:rFonts w:ascii="Times New Roman" w:hAnsi="Times New Roman" w:cs="Times New Roman"/>
          <w:sz w:val="28"/>
          <w:szCs w:val="28"/>
          <w:lang w:val="en-GB"/>
        </w:rPr>
        <w:t xml:space="preserve">, </w:t>
      </w:r>
      <w:r w:rsidRPr="004C6073">
        <w:rPr>
          <w:rFonts w:ascii="Times New Roman" w:hAnsi="Times New Roman" w:cs="Times New Roman"/>
          <w:sz w:val="28"/>
          <w:szCs w:val="28"/>
          <w:lang w:val="en-GB"/>
        </w:rPr>
        <w:t>nitrogen management and better management of resources and minerals.</w:t>
      </w:r>
    </w:p>
    <w:p w14:paraId="1C61328D" w14:textId="77777777" w:rsidR="006A6014" w:rsidRDefault="006A6014" w:rsidP="00F44211">
      <w:pPr>
        <w:pStyle w:val="ListParagraph"/>
        <w:spacing w:before="120" w:line="360" w:lineRule="auto"/>
        <w:ind w:left="357"/>
        <w:jc w:val="both"/>
        <w:rPr>
          <w:rFonts w:ascii="Times New Roman" w:hAnsi="Times New Roman" w:cs="Times New Roman"/>
          <w:b/>
          <w:bCs/>
          <w:sz w:val="28"/>
          <w:szCs w:val="28"/>
          <w:lang w:val="en-GB"/>
        </w:rPr>
      </w:pPr>
    </w:p>
    <w:p w14:paraId="3CDF4CF6" w14:textId="03F9ACA7" w:rsidR="00F44211" w:rsidRPr="00E73B1A" w:rsidRDefault="00F44211" w:rsidP="00F44211">
      <w:pPr>
        <w:pStyle w:val="ListParagraph"/>
        <w:spacing w:before="120" w:line="360" w:lineRule="auto"/>
        <w:ind w:left="357"/>
        <w:jc w:val="both"/>
        <w:rPr>
          <w:rFonts w:ascii="Times New Roman" w:hAnsi="Times New Roman" w:cs="Times New Roman"/>
          <w:b/>
          <w:bCs/>
          <w:sz w:val="28"/>
          <w:szCs w:val="28"/>
          <w:lang w:val="en-GB"/>
        </w:rPr>
      </w:pPr>
      <w:r w:rsidRPr="00E73B1A">
        <w:rPr>
          <w:rFonts w:ascii="Times New Roman" w:hAnsi="Times New Roman" w:cs="Times New Roman"/>
          <w:b/>
          <w:bCs/>
          <w:sz w:val="28"/>
          <w:szCs w:val="28"/>
          <w:lang w:val="en-GB"/>
        </w:rPr>
        <w:t>Ladies and Gentlemen,</w:t>
      </w:r>
    </w:p>
    <w:p w14:paraId="392B2719" w14:textId="06C756B4" w:rsidR="00E108DA" w:rsidRPr="00E73B1A" w:rsidRDefault="00E108DA" w:rsidP="0090002A">
      <w:pPr>
        <w:pStyle w:val="ListParagraph"/>
        <w:spacing w:before="120" w:line="360" w:lineRule="auto"/>
        <w:ind w:left="357"/>
        <w:jc w:val="both"/>
        <w:rPr>
          <w:rFonts w:ascii="Times New Roman" w:hAnsi="Times New Roman" w:cs="Times New Roman"/>
          <w:sz w:val="28"/>
          <w:szCs w:val="28"/>
          <w:lang w:val="en-GB"/>
        </w:rPr>
      </w:pPr>
      <w:bookmarkStart w:id="4" w:name="_Hlk96450436"/>
      <w:r w:rsidRPr="00E73B1A">
        <w:rPr>
          <w:rFonts w:ascii="Times New Roman" w:hAnsi="Times New Roman" w:cs="Times New Roman"/>
          <w:sz w:val="28"/>
          <w:szCs w:val="28"/>
          <w:lang w:val="en-GB"/>
        </w:rPr>
        <w:t xml:space="preserve">Romania’s Sustainable Development Strategy defines </w:t>
      </w:r>
      <w:r w:rsidR="00E145E5">
        <w:rPr>
          <w:rFonts w:ascii="Times New Roman" w:hAnsi="Times New Roman" w:cs="Times New Roman"/>
          <w:sz w:val="28"/>
          <w:szCs w:val="28"/>
          <w:lang w:val="en-GB"/>
        </w:rPr>
        <w:t>the</w:t>
      </w:r>
      <w:r w:rsidR="00857929" w:rsidRPr="00E73B1A">
        <w:rPr>
          <w:rFonts w:ascii="Times New Roman" w:hAnsi="Times New Roman" w:cs="Times New Roman"/>
          <w:sz w:val="28"/>
          <w:szCs w:val="28"/>
          <w:lang w:val="en-GB"/>
        </w:rPr>
        <w:t xml:space="preserve"> </w:t>
      </w:r>
      <w:r w:rsidRPr="00E73B1A">
        <w:rPr>
          <w:rFonts w:ascii="Times New Roman" w:hAnsi="Times New Roman" w:cs="Times New Roman"/>
          <w:sz w:val="28"/>
          <w:szCs w:val="28"/>
          <w:lang w:val="en-GB"/>
        </w:rPr>
        <w:t>national framework for implementing</w:t>
      </w:r>
      <w:r w:rsidR="005759FC" w:rsidRPr="00E73B1A">
        <w:rPr>
          <w:rFonts w:ascii="Times New Roman" w:hAnsi="Times New Roman" w:cs="Times New Roman"/>
          <w:sz w:val="28"/>
          <w:szCs w:val="28"/>
          <w:lang w:val="en-GB"/>
        </w:rPr>
        <w:t xml:space="preserve"> the</w:t>
      </w:r>
      <w:r w:rsidRPr="00E73B1A">
        <w:rPr>
          <w:rFonts w:ascii="Times New Roman" w:hAnsi="Times New Roman" w:cs="Times New Roman"/>
          <w:sz w:val="28"/>
          <w:szCs w:val="28"/>
          <w:lang w:val="en-GB"/>
        </w:rPr>
        <w:t xml:space="preserve"> 2030 Agenda</w:t>
      </w:r>
      <w:r w:rsidR="00824184" w:rsidRPr="00E73B1A">
        <w:rPr>
          <w:rFonts w:ascii="Times New Roman" w:hAnsi="Times New Roman" w:cs="Times New Roman"/>
          <w:sz w:val="28"/>
          <w:szCs w:val="28"/>
          <w:lang w:val="en-GB"/>
        </w:rPr>
        <w:t>.</w:t>
      </w:r>
      <w:r w:rsidR="00857929">
        <w:rPr>
          <w:rFonts w:ascii="Times New Roman" w:hAnsi="Times New Roman" w:cs="Times New Roman"/>
          <w:sz w:val="28"/>
          <w:szCs w:val="28"/>
          <w:lang w:val="en-GB"/>
        </w:rPr>
        <w:t xml:space="preserve"> A</w:t>
      </w:r>
      <w:r w:rsidR="002667FC">
        <w:rPr>
          <w:rFonts w:ascii="Times New Roman" w:hAnsi="Times New Roman" w:cs="Times New Roman"/>
          <w:sz w:val="28"/>
          <w:szCs w:val="28"/>
          <w:lang w:val="en-GB"/>
        </w:rPr>
        <w:t>part from it</w:t>
      </w:r>
      <w:r w:rsidR="00857929">
        <w:rPr>
          <w:rFonts w:ascii="Times New Roman" w:hAnsi="Times New Roman" w:cs="Times New Roman"/>
          <w:sz w:val="28"/>
          <w:szCs w:val="28"/>
          <w:lang w:val="en-GB"/>
        </w:rPr>
        <w:t>, w</w:t>
      </w:r>
      <w:r w:rsidRPr="00E73B1A">
        <w:rPr>
          <w:rFonts w:ascii="Times New Roman" w:hAnsi="Times New Roman" w:cs="Times New Roman"/>
          <w:sz w:val="28"/>
          <w:szCs w:val="28"/>
          <w:lang w:val="en-GB"/>
        </w:rPr>
        <w:t xml:space="preserve">e </w:t>
      </w:r>
      <w:r w:rsidR="00A26A8C" w:rsidRPr="00E73B1A">
        <w:rPr>
          <w:rFonts w:ascii="Times New Roman" w:hAnsi="Times New Roman" w:cs="Times New Roman"/>
          <w:sz w:val="28"/>
          <w:szCs w:val="28"/>
          <w:lang w:val="en-GB"/>
        </w:rPr>
        <w:t>are</w:t>
      </w:r>
      <w:r w:rsidR="005759FC" w:rsidRPr="00E73B1A">
        <w:rPr>
          <w:rFonts w:ascii="Times New Roman" w:hAnsi="Times New Roman" w:cs="Times New Roman"/>
          <w:sz w:val="28"/>
          <w:szCs w:val="28"/>
          <w:lang w:val="en-GB"/>
        </w:rPr>
        <w:t xml:space="preserve"> </w:t>
      </w:r>
      <w:r w:rsidRPr="00E73B1A">
        <w:rPr>
          <w:rFonts w:ascii="Times New Roman" w:hAnsi="Times New Roman" w:cs="Times New Roman"/>
          <w:sz w:val="28"/>
          <w:szCs w:val="28"/>
          <w:lang w:val="en-GB"/>
        </w:rPr>
        <w:t xml:space="preserve">currently developing a strategy for the transition to circular economy </w:t>
      </w:r>
      <w:r w:rsidR="00CF68AE">
        <w:rPr>
          <w:rFonts w:ascii="Times New Roman" w:hAnsi="Times New Roman" w:cs="Times New Roman"/>
          <w:sz w:val="28"/>
          <w:szCs w:val="28"/>
          <w:lang w:val="en-GB"/>
        </w:rPr>
        <w:t>and</w:t>
      </w:r>
      <w:r w:rsidRPr="00E73B1A">
        <w:rPr>
          <w:rFonts w:ascii="Times New Roman" w:hAnsi="Times New Roman" w:cs="Times New Roman"/>
          <w:sz w:val="28"/>
          <w:szCs w:val="28"/>
          <w:lang w:val="en-GB"/>
        </w:rPr>
        <w:t xml:space="preserve"> preserving natural resources. </w:t>
      </w:r>
    </w:p>
    <w:p w14:paraId="4787CB0A" w14:textId="3D67A988" w:rsidR="00E108DA" w:rsidRPr="00E73B1A" w:rsidRDefault="005908D2" w:rsidP="0090002A">
      <w:pPr>
        <w:pStyle w:val="ListParagraph"/>
        <w:spacing w:before="120" w:line="360" w:lineRule="auto"/>
        <w:ind w:left="357"/>
        <w:jc w:val="both"/>
        <w:rPr>
          <w:rFonts w:ascii="Times New Roman" w:hAnsi="Times New Roman" w:cs="Times New Roman"/>
          <w:sz w:val="28"/>
          <w:szCs w:val="28"/>
          <w:lang w:val="en-GB"/>
        </w:rPr>
      </w:pPr>
      <w:r>
        <w:rPr>
          <w:rFonts w:ascii="Times New Roman" w:hAnsi="Times New Roman" w:cs="Times New Roman"/>
          <w:sz w:val="28"/>
          <w:szCs w:val="28"/>
          <w:lang w:val="en-GB"/>
        </w:rPr>
        <w:t>As part of our efforts t</w:t>
      </w:r>
      <w:r w:rsidR="00E108DA" w:rsidRPr="00E73B1A">
        <w:rPr>
          <w:rFonts w:ascii="Times New Roman" w:hAnsi="Times New Roman" w:cs="Times New Roman"/>
          <w:sz w:val="28"/>
          <w:szCs w:val="28"/>
          <w:lang w:val="en-GB"/>
        </w:rPr>
        <w:t xml:space="preserve">o </w:t>
      </w:r>
      <w:r w:rsidR="009E4E1E" w:rsidRPr="00E73B1A">
        <w:rPr>
          <w:rFonts w:ascii="Times New Roman" w:hAnsi="Times New Roman" w:cs="Times New Roman"/>
          <w:sz w:val="28"/>
          <w:szCs w:val="28"/>
          <w:lang w:val="en-GB"/>
        </w:rPr>
        <w:t>build</w:t>
      </w:r>
      <w:r w:rsidR="00E108DA" w:rsidRPr="00E73B1A">
        <w:rPr>
          <w:rFonts w:ascii="Times New Roman" w:hAnsi="Times New Roman" w:cs="Times New Roman"/>
          <w:sz w:val="28"/>
          <w:szCs w:val="28"/>
          <w:lang w:val="en-GB"/>
        </w:rPr>
        <w:t xml:space="preserve"> back better after the COVID-19 pandemic, </w:t>
      </w:r>
      <w:r w:rsidR="004764D6">
        <w:rPr>
          <w:rFonts w:ascii="Times New Roman" w:hAnsi="Times New Roman" w:cs="Times New Roman"/>
          <w:sz w:val="28"/>
          <w:szCs w:val="28"/>
          <w:lang w:val="en-GB"/>
        </w:rPr>
        <w:t>we adopted a</w:t>
      </w:r>
      <w:r w:rsidR="00E108DA" w:rsidRPr="00E73B1A">
        <w:rPr>
          <w:rFonts w:ascii="Times New Roman" w:hAnsi="Times New Roman" w:cs="Times New Roman"/>
          <w:sz w:val="28"/>
          <w:szCs w:val="28"/>
          <w:lang w:val="en-GB"/>
        </w:rPr>
        <w:t xml:space="preserve"> National Recovery and Resilience Plan </w:t>
      </w:r>
      <w:r w:rsidR="004764D6">
        <w:rPr>
          <w:rFonts w:ascii="Times New Roman" w:hAnsi="Times New Roman" w:cs="Times New Roman"/>
          <w:sz w:val="28"/>
          <w:szCs w:val="28"/>
          <w:lang w:val="en-GB"/>
        </w:rPr>
        <w:t>targeting</w:t>
      </w:r>
      <w:r w:rsidR="005759FC" w:rsidRPr="00E73B1A">
        <w:rPr>
          <w:rFonts w:ascii="Times New Roman" w:hAnsi="Times New Roman" w:cs="Times New Roman"/>
          <w:sz w:val="28"/>
          <w:szCs w:val="28"/>
          <w:lang w:val="en-GB"/>
        </w:rPr>
        <w:t xml:space="preserve"> </w:t>
      </w:r>
      <w:r w:rsidR="00E108DA" w:rsidRPr="00E73B1A">
        <w:rPr>
          <w:rFonts w:ascii="Times New Roman" w:hAnsi="Times New Roman" w:cs="Times New Roman"/>
          <w:sz w:val="28"/>
          <w:szCs w:val="28"/>
          <w:lang w:val="en-GB"/>
        </w:rPr>
        <w:t xml:space="preserve">investments and reforms </w:t>
      </w:r>
      <w:r w:rsidR="004764D6">
        <w:rPr>
          <w:rFonts w:ascii="Times New Roman" w:hAnsi="Times New Roman" w:cs="Times New Roman"/>
          <w:sz w:val="28"/>
          <w:szCs w:val="28"/>
          <w:lang w:val="en-GB"/>
        </w:rPr>
        <w:t>in various sectors</w:t>
      </w:r>
      <w:r w:rsidR="005759FC" w:rsidRPr="00E73B1A">
        <w:rPr>
          <w:rFonts w:ascii="Times New Roman" w:hAnsi="Times New Roman" w:cs="Times New Roman"/>
          <w:sz w:val="28"/>
          <w:szCs w:val="28"/>
          <w:lang w:val="en-GB"/>
        </w:rPr>
        <w:t xml:space="preserve"> </w:t>
      </w:r>
      <w:r w:rsidR="004764D6">
        <w:rPr>
          <w:rFonts w:ascii="Times New Roman" w:hAnsi="Times New Roman" w:cs="Times New Roman"/>
          <w:sz w:val="28"/>
          <w:szCs w:val="28"/>
          <w:lang w:val="en-GB"/>
        </w:rPr>
        <w:t>(</w:t>
      </w:r>
      <w:r w:rsidR="004C6073">
        <w:rPr>
          <w:rFonts w:ascii="Times New Roman" w:hAnsi="Times New Roman" w:cs="Times New Roman"/>
          <w:sz w:val="28"/>
          <w:szCs w:val="28"/>
          <w:lang w:val="en-GB"/>
        </w:rPr>
        <w:t>water,</w:t>
      </w:r>
      <w:r w:rsidR="00FB7DD6" w:rsidRPr="00E73B1A">
        <w:rPr>
          <w:rFonts w:ascii="Times New Roman" w:hAnsi="Times New Roman" w:cs="Times New Roman"/>
          <w:sz w:val="28"/>
          <w:szCs w:val="28"/>
          <w:lang w:val="en-GB"/>
        </w:rPr>
        <w:t xml:space="preserve"> </w:t>
      </w:r>
      <w:r w:rsidR="00E108DA" w:rsidRPr="00E73B1A">
        <w:rPr>
          <w:rFonts w:ascii="Times New Roman" w:hAnsi="Times New Roman" w:cs="Times New Roman"/>
          <w:sz w:val="28"/>
          <w:szCs w:val="28"/>
          <w:lang w:val="en-GB"/>
        </w:rPr>
        <w:t xml:space="preserve">biodiversity, </w:t>
      </w:r>
      <w:r w:rsidR="00E335A6" w:rsidRPr="00E73B1A">
        <w:rPr>
          <w:rFonts w:ascii="Times New Roman" w:hAnsi="Times New Roman" w:cs="Times New Roman"/>
          <w:sz w:val="28"/>
          <w:szCs w:val="28"/>
          <w:lang w:val="en-GB"/>
        </w:rPr>
        <w:t>w</w:t>
      </w:r>
      <w:r w:rsidR="00E108DA" w:rsidRPr="00E73B1A">
        <w:rPr>
          <w:rFonts w:ascii="Times New Roman" w:hAnsi="Times New Roman" w:cs="Times New Roman"/>
          <w:sz w:val="28"/>
          <w:szCs w:val="28"/>
          <w:lang w:val="en-GB"/>
        </w:rPr>
        <w:t>aste</w:t>
      </w:r>
      <w:r w:rsidR="004764D6">
        <w:rPr>
          <w:rFonts w:ascii="Times New Roman" w:hAnsi="Times New Roman" w:cs="Times New Roman"/>
          <w:sz w:val="28"/>
          <w:szCs w:val="28"/>
          <w:lang w:val="en-GB"/>
        </w:rPr>
        <w:t xml:space="preserve">, </w:t>
      </w:r>
      <w:r w:rsidR="00E108DA" w:rsidRPr="00E73B1A">
        <w:rPr>
          <w:rFonts w:ascii="Times New Roman" w:hAnsi="Times New Roman" w:cs="Times New Roman"/>
          <w:sz w:val="28"/>
          <w:szCs w:val="28"/>
          <w:lang w:val="en-GB"/>
        </w:rPr>
        <w:t>circular economy</w:t>
      </w:r>
      <w:r w:rsidR="004764D6">
        <w:rPr>
          <w:rFonts w:ascii="Times New Roman" w:hAnsi="Times New Roman" w:cs="Times New Roman"/>
          <w:sz w:val="28"/>
          <w:szCs w:val="28"/>
          <w:lang w:val="en-GB"/>
        </w:rPr>
        <w:t>)</w:t>
      </w:r>
      <w:r w:rsidR="00E108DA" w:rsidRPr="00E73B1A">
        <w:rPr>
          <w:rFonts w:ascii="Times New Roman" w:hAnsi="Times New Roman" w:cs="Times New Roman"/>
          <w:sz w:val="28"/>
          <w:szCs w:val="28"/>
          <w:lang w:val="en-GB"/>
        </w:rPr>
        <w:t>.</w:t>
      </w:r>
    </w:p>
    <w:p w14:paraId="4E4039F5" w14:textId="5963D544" w:rsidR="0032726B" w:rsidRDefault="008D0E49" w:rsidP="005908D2">
      <w:pPr>
        <w:pStyle w:val="ListParagraph"/>
        <w:spacing w:before="120" w:line="360" w:lineRule="auto"/>
        <w:ind w:left="357"/>
        <w:jc w:val="both"/>
        <w:rPr>
          <w:rFonts w:ascii="Times New Roman" w:hAnsi="Times New Roman" w:cs="Times New Roman"/>
          <w:sz w:val="28"/>
          <w:szCs w:val="28"/>
          <w:lang w:val="en-GB"/>
        </w:rPr>
      </w:pPr>
      <w:r>
        <w:rPr>
          <w:rFonts w:ascii="Times New Roman" w:hAnsi="Times New Roman" w:cs="Times New Roman"/>
          <w:sz w:val="28"/>
          <w:szCs w:val="28"/>
          <w:lang w:val="en-GB"/>
        </w:rPr>
        <w:t xml:space="preserve">In order to reduce the environmental impact of plastics, Romania promoted legislative restrictions for the commercialisation of certain plastic products, especially single-use products. </w:t>
      </w:r>
      <w:r w:rsidR="004C6073">
        <w:rPr>
          <w:rFonts w:ascii="Times New Roman" w:hAnsi="Times New Roman" w:cs="Times New Roman"/>
          <w:sz w:val="28"/>
          <w:szCs w:val="28"/>
          <w:lang w:val="en-GB"/>
        </w:rPr>
        <w:t>A</w:t>
      </w:r>
      <w:r w:rsidR="004C6073" w:rsidRPr="004C6073">
        <w:rPr>
          <w:rFonts w:ascii="Times New Roman" w:hAnsi="Times New Roman" w:cs="Times New Roman"/>
          <w:sz w:val="28"/>
          <w:szCs w:val="28"/>
          <w:lang w:val="en-GB"/>
        </w:rPr>
        <w:t>lso</w:t>
      </w:r>
      <w:r w:rsidR="004C6073">
        <w:rPr>
          <w:rFonts w:ascii="Times New Roman" w:hAnsi="Times New Roman" w:cs="Times New Roman"/>
          <w:sz w:val="28"/>
          <w:szCs w:val="28"/>
          <w:lang w:val="en-GB"/>
        </w:rPr>
        <w:t xml:space="preserve">, </w:t>
      </w:r>
      <w:r w:rsidR="004C6073" w:rsidRPr="004C6073">
        <w:rPr>
          <w:rFonts w:ascii="Times New Roman" w:hAnsi="Times New Roman" w:cs="Times New Roman"/>
          <w:sz w:val="28"/>
          <w:szCs w:val="28"/>
          <w:lang w:val="en-GB"/>
        </w:rPr>
        <w:t xml:space="preserve">targets </w:t>
      </w:r>
      <w:r w:rsidR="004C6073">
        <w:rPr>
          <w:rFonts w:ascii="Times New Roman" w:hAnsi="Times New Roman" w:cs="Times New Roman"/>
          <w:sz w:val="28"/>
          <w:szCs w:val="28"/>
          <w:lang w:val="en-GB"/>
        </w:rPr>
        <w:t xml:space="preserve">have been </w:t>
      </w:r>
      <w:r w:rsidR="004C6073" w:rsidRPr="004C6073">
        <w:rPr>
          <w:rFonts w:ascii="Times New Roman" w:hAnsi="Times New Roman" w:cs="Times New Roman"/>
          <w:sz w:val="28"/>
          <w:szCs w:val="28"/>
          <w:lang w:val="en-GB"/>
        </w:rPr>
        <w:t>set up for the reduction of consumption for other single-use plastic products, while continuously promoting environmental-friendly alternatives.</w:t>
      </w:r>
      <w:r w:rsidR="004C6073">
        <w:rPr>
          <w:rFonts w:ascii="Times New Roman" w:hAnsi="Times New Roman" w:cs="Times New Roman"/>
          <w:sz w:val="28"/>
          <w:szCs w:val="28"/>
          <w:lang w:val="en-GB"/>
        </w:rPr>
        <w:t xml:space="preserve"> </w:t>
      </w:r>
    </w:p>
    <w:p w14:paraId="045A2B19" w14:textId="0AB817C6" w:rsidR="004C6073" w:rsidRDefault="004C6073" w:rsidP="005908D2">
      <w:pPr>
        <w:pStyle w:val="ListParagraph"/>
        <w:spacing w:before="120" w:line="360" w:lineRule="auto"/>
        <w:ind w:left="357"/>
        <w:jc w:val="both"/>
        <w:rPr>
          <w:rFonts w:ascii="Times New Roman" w:hAnsi="Times New Roman" w:cs="Times New Roman"/>
          <w:sz w:val="28"/>
          <w:szCs w:val="28"/>
          <w:lang w:val="en-GB"/>
        </w:rPr>
      </w:pPr>
      <w:r w:rsidRPr="004C6073">
        <w:rPr>
          <w:rFonts w:ascii="Times New Roman" w:hAnsi="Times New Roman" w:cs="Times New Roman"/>
          <w:sz w:val="28"/>
          <w:szCs w:val="28"/>
          <w:lang w:val="en-GB"/>
        </w:rPr>
        <w:t xml:space="preserve">In order to protect its forests, Romania implements an integrated information system for </w:t>
      </w:r>
      <w:r w:rsidRPr="00114D3A">
        <w:rPr>
          <w:rFonts w:ascii="Times New Roman" w:hAnsi="Times New Roman" w:cs="Times New Roman"/>
          <w:sz w:val="28"/>
          <w:szCs w:val="28"/>
          <w:lang w:val="en-GB"/>
        </w:rPr>
        <w:t xml:space="preserve">wood </w:t>
      </w:r>
      <w:r w:rsidRPr="007A32AD">
        <w:rPr>
          <w:rFonts w:ascii="Times New Roman" w:hAnsi="Times New Roman" w:cs="Times New Roman"/>
          <w:sz w:val="28"/>
          <w:szCs w:val="28"/>
          <w:lang w:val="en-GB"/>
        </w:rPr>
        <w:t xml:space="preserve">tracking </w:t>
      </w:r>
      <w:r w:rsidRPr="004C6073">
        <w:rPr>
          <w:rFonts w:ascii="Times New Roman" w:hAnsi="Times New Roman" w:cs="Times New Roman"/>
          <w:sz w:val="28"/>
          <w:szCs w:val="28"/>
          <w:lang w:val="en-GB"/>
        </w:rPr>
        <w:t>(called SUMAL 2.0). This application</w:t>
      </w:r>
      <w:r w:rsidR="006A6014">
        <w:rPr>
          <w:rFonts w:ascii="Times New Roman" w:hAnsi="Times New Roman" w:cs="Times New Roman"/>
          <w:sz w:val="28"/>
          <w:szCs w:val="28"/>
          <w:lang w:val="en-GB"/>
        </w:rPr>
        <w:t xml:space="preserve"> </w:t>
      </w:r>
      <w:r w:rsidRPr="004C6073">
        <w:rPr>
          <w:rFonts w:ascii="Times New Roman" w:hAnsi="Times New Roman" w:cs="Times New Roman"/>
          <w:sz w:val="28"/>
          <w:szCs w:val="28"/>
          <w:lang w:val="en-GB"/>
        </w:rPr>
        <w:t>improves timber traceability and discourages illegal logging.</w:t>
      </w:r>
      <w:r>
        <w:rPr>
          <w:rFonts w:ascii="Times New Roman" w:hAnsi="Times New Roman" w:cs="Times New Roman"/>
          <w:sz w:val="28"/>
          <w:szCs w:val="28"/>
          <w:lang w:val="en-GB"/>
        </w:rPr>
        <w:t xml:space="preserve"> </w:t>
      </w:r>
    </w:p>
    <w:p w14:paraId="2421D8F5" w14:textId="77777777" w:rsidR="008B60BF" w:rsidRPr="00E73B1A" w:rsidRDefault="008B60BF" w:rsidP="008B60BF">
      <w:pPr>
        <w:pStyle w:val="ListParagraph"/>
        <w:spacing w:before="120" w:line="360" w:lineRule="auto"/>
        <w:ind w:left="357"/>
        <w:contextualSpacing w:val="0"/>
        <w:rPr>
          <w:rFonts w:ascii="Times New Roman" w:hAnsi="Times New Roman" w:cs="Times New Roman"/>
          <w:b/>
          <w:bCs/>
          <w:sz w:val="28"/>
          <w:szCs w:val="28"/>
          <w:lang w:val="en-GB"/>
        </w:rPr>
      </w:pPr>
      <w:bookmarkStart w:id="5" w:name="_Hlk96440826"/>
      <w:bookmarkEnd w:id="4"/>
      <w:r w:rsidRPr="00E73B1A">
        <w:rPr>
          <w:rFonts w:ascii="Times New Roman" w:hAnsi="Times New Roman" w:cs="Times New Roman"/>
          <w:b/>
          <w:bCs/>
          <w:sz w:val="28"/>
          <w:szCs w:val="28"/>
          <w:lang w:val="en-GB"/>
        </w:rPr>
        <w:t>Ladies and Gentlemen,</w:t>
      </w:r>
    </w:p>
    <w:bookmarkEnd w:id="5"/>
    <w:p w14:paraId="672FE380" w14:textId="131C9289" w:rsidR="006A6014" w:rsidRPr="00E73B1A" w:rsidRDefault="006A6014" w:rsidP="006A6014">
      <w:pPr>
        <w:pStyle w:val="ListParagraph"/>
        <w:spacing w:before="120" w:line="360" w:lineRule="auto"/>
        <w:ind w:left="357"/>
        <w:contextualSpacing w:val="0"/>
        <w:jc w:val="both"/>
        <w:rPr>
          <w:rFonts w:ascii="Times New Roman" w:hAnsi="Times New Roman" w:cs="Times New Roman"/>
          <w:sz w:val="28"/>
          <w:szCs w:val="28"/>
          <w:lang w:val="en-GB"/>
        </w:rPr>
      </w:pPr>
      <w:r w:rsidRPr="00E73B1A">
        <w:rPr>
          <w:rFonts w:ascii="Times New Roman" w:hAnsi="Times New Roman" w:cs="Times New Roman"/>
          <w:sz w:val="28"/>
          <w:szCs w:val="28"/>
          <w:lang w:val="en-GB"/>
        </w:rPr>
        <w:t xml:space="preserve">This is </w:t>
      </w:r>
      <w:r>
        <w:rPr>
          <w:rFonts w:ascii="Times New Roman" w:hAnsi="Times New Roman" w:cs="Times New Roman"/>
          <w:sz w:val="28"/>
          <w:szCs w:val="28"/>
          <w:lang w:val="en-GB"/>
        </w:rPr>
        <w:t xml:space="preserve">a </w:t>
      </w:r>
      <w:r w:rsidRPr="00E41026">
        <w:rPr>
          <w:rFonts w:ascii="Times New Roman" w:hAnsi="Times New Roman" w:cs="Times New Roman"/>
          <w:b/>
          <w:bCs/>
          <w:sz w:val="28"/>
          <w:szCs w:val="28"/>
          <w:lang w:val="en-GB"/>
        </w:rPr>
        <w:t>very special year for the environment</w:t>
      </w:r>
      <w:r w:rsidRPr="00E73B1A">
        <w:rPr>
          <w:rFonts w:ascii="Times New Roman" w:hAnsi="Times New Roman" w:cs="Times New Roman"/>
          <w:sz w:val="28"/>
          <w:szCs w:val="28"/>
          <w:lang w:val="en-GB"/>
        </w:rPr>
        <w:t xml:space="preserve">! We celebrate 50 years since the creation of UNEP. This moment can inspire us in </w:t>
      </w:r>
      <w:r w:rsidRPr="006A6014">
        <w:rPr>
          <w:rFonts w:ascii="Times New Roman" w:hAnsi="Times New Roman" w:cs="Times New Roman"/>
          <w:sz w:val="28"/>
          <w:szCs w:val="28"/>
          <w:lang w:val="en-GB"/>
        </w:rPr>
        <w:t>design</w:t>
      </w:r>
      <w:r>
        <w:rPr>
          <w:rFonts w:ascii="Times New Roman" w:hAnsi="Times New Roman" w:cs="Times New Roman"/>
          <w:sz w:val="28"/>
          <w:szCs w:val="28"/>
          <w:lang w:val="en-GB"/>
        </w:rPr>
        <w:t>ing</w:t>
      </w:r>
      <w:r w:rsidRPr="006A6014">
        <w:rPr>
          <w:rFonts w:ascii="Times New Roman" w:hAnsi="Times New Roman" w:cs="Times New Roman"/>
          <w:sz w:val="28"/>
          <w:szCs w:val="28"/>
          <w:lang w:val="en-GB"/>
        </w:rPr>
        <w:t xml:space="preserve"> future solutions</w:t>
      </w:r>
      <w:r w:rsidRPr="006A6014">
        <w:rPr>
          <w:rFonts w:ascii="Times New Roman" w:hAnsi="Times New Roman" w:cs="Times New Roman"/>
          <w:sz w:val="28"/>
          <w:szCs w:val="28"/>
          <w:lang w:val="en-GB"/>
        </w:rPr>
        <w:t xml:space="preserve"> </w:t>
      </w:r>
      <w:r w:rsidRPr="00E73B1A">
        <w:rPr>
          <w:rFonts w:ascii="Times New Roman" w:hAnsi="Times New Roman" w:cs="Times New Roman"/>
          <w:sz w:val="28"/>
          <w:szCs w:val="28"/>
          <w:lang w:val="en-GB"/>
        </w:rPr>
        <w:t xml:space="preserve">for the environment and guide us towards building a better future. </w:t>
      </w:r>
    </w:p>
    <w:p w14:paraId="333796B8" w14:textId="0C0D4328" w:rsidR="006A6014" w:rsidRPr="00E73B1A" w:rsidRDefault="006A6014" w:rsidP="006A6014">
      <w:pPr>
        <w:pStyle w:val="ListParagraph"/>
        <w:spacing w:before="120" w:line="360" w:lineRule="auto"/>
        <w:ind w:left="357"/>
        <w:contextualSpacing w:val="0"/>
        <w:jc w:val="both"/>
        <w:rPr>
          <w:rFonts w:ascii="Times New Roman" w:hAnsi="Times New Roman" w:cs="Times New Roman"/>
          <w:b/>
          <w:bCs/>
          <w:sz w:val="28"/>
          <w:szCs w:val="28"/>
          <w:lang w:val="en-GB"/>
        </w:rPr>
      </w:pPr>
      <w:r w:rsidRPr="00E73B1A">
        <w:rPr>
          <w:rFonts w:ascii="Times New Roman" w:hAnsi="Times New Roman" w:cs="Times New Roman"/>
          <w:sz w:val="28"/>
          <w:szCs w:val="28"/>
          <w:lang w:val="en-GB"/>
        </w:rPr>
        <w:t xml:space="preserve">In this </w:t>
      </w:r>
      <w:r>
        <w:rPr>
          <w:rFonts w:ascii="Times New Roman" w:hAnsi="Times New Roman" w:cs="Times New Roman"/>
          <w:sz w:val="28"/>
          <w:szCs w:val="28"/>
          <w:lang w:val="en-GB"/>
        </w:rPr>
        <w:t>regard,</w:t>
      </w:r>
      <w:r w:rsidRPr="00E73B1A">
        <w:rPr>
          <w:rFonts w:ascii="Times New Roman" w:hAnsi="Times New Roman" w:cs="Times New Roman"/>
          <w:sz w:val="28"/>
          <w:szCs w:val="28"/>
          <w:lang w:val="en-GB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GB"/>
        </w:rPr>
        <w:t>Romania</w:t>
      </w:r>
      <w:r w:rsidRPr="00E73B1A">
        <w:rPr>
          <w:rFonts w:ascii="Times New Roman" w:hAnsi="Times New Roman" w:cs="Times New Roman"/>
          <w:sz w:val="28"/>
          <w:szCs w:val="28"/>
          <w:lang w:val="en-GB"/>
        </w:rPr>
        <w:t xml:space="preserve"> believe</w:t>
      </w:r>
      <w:r>
        <w:rPr>
          <w:rFonts w:ascii="Times New Roman" w:hAnsi="Times New Roman" w:cs="Times New Roman"/>
          <w:sz w:val="28"/>
          <w:szCs w:val="28"/>
          <w:lang w:val="en-GB"/>
        </w:rPr>
        <w:t>s</w:t>
      </w:r>
      <w:r w:rsidRPr="00E73B1A">
        <w:rPr>
          <w:rFonts w:ascii="Times New Roman" w:hAnsi="Times New Roman" w:cs="Times New Roman"/>
          <w:sz w:val="28"/>
          <w:szCs w:val="28"/>
          <w:lang w:val="en-GB"/>
        </w:rPr>
        <w:t xml:space="preserve"> that </w:t>
      </w:r>
      <w:r w:rsidRPr="00E73B1A">
        <w:rPr>
          <w:rFonts w:ascii="Times New Roman" w:hAnsi="Times New Roman" w:cs="Times New Roman"/>
          <w:b/>
          <w:bCs/>
          <w:sz w:val="28"/>
          <w:szCs w:val="28"/>
          <w:lang w:val="en-GB"/>
        </w:rPr>
        <w:t xml:space="preserve">the resumed session of UNEA represents a historical moment for the environment! </w:t>
      </w:r>
    </w:p>
    <w:p w14:paraId="769DD5ED" w14:textId="77777777" w:rsidR="006A6014" w:rsidRPr="00E73B1A" w:rsidRDefault="006A6014" w:rsidP="006A6014">
      <w:pPr>
        <w:pStyle w:val="ListParagraph"/>
        <w:spacing w:before="120" w:line="360" w:lineRule="auto"/>
        <w:ind w:left="357"/>
        <w:contextualSpacing w:val="0"/>
        <w:rPr>
          <w:rFonts w:ascii="Times New Roman" w:hAnsi="Times New Roman" w:cs="Times New Roman"/>
          <w:b/>
          <w:bCs/>
          <w:sz w:val="28"/>
          <w:szCs w:val="28"/>
          <w:lang w:val="en-GB"/>
        </w:rPr>
      </w:pPr>
    </w:p>
    <w:p w14:paraId="2024D112" w14:textId="75191967" w:rsidR="006A6014" w:rsidRPr="00E73B1A" w:rsidRDefault="006A6014" w:rsidP="006A6014">
      <w:pPr>
        <w:pStyle w:val="ListParagraph"/>
        <w:spacing w:before="120" w:line="360" w:lineRule="auto"/>
        <w:ind w:left="357"/>
        <w:contextualSpacing w:val="0"/>
        <w:rPr>
          <w:rFonts w:ascii="Times New Roman" w:hAnsi="Times New Roman" w:cs="Times New Roman"/>
          <w:b/>
          <w:bCs/>
          <w:sz w:val="28"/>
          <w:szCs w:val="28"/>
          <w:lang w:val="en-GB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en-GB"/>
        </w:rPr>
        <w:t>Thank</w:t>
      </w:r>
      <w:r w:rsidRPr="00E73B1A">
        <w:rPr>
          <w:rFonts w:ascii="Times New Roman" w:hAnsi="Times New Roman" w:cs="Times New Roman"/>
          <w:b/>
          <w:bCs/>
          <w:sz w:val="28"/>
          <w:szCs w:val="28"/>
          <w:lang w:val="en-GB"/>
        </w:rPr>
        <w:t xml:space="preserve"> you for your attention!</w:t>
      </w:r>
    </w:p>
    <w:p w14:paraId="3F756FA3" w14:textId="77777777" w:rsidR="006A6014" w:rsidRPr="00E73B1A" w:rsidRDefault="006A6014" w:rsidP="006A6014">
      <w:pPr>
        <w:pStyle w:val="ListParagraph"/>
        <w:spacing w:before="120" w:line="360" w:lineRule="auto"/>
        <w:ind w:left="357"/>
        <w:contextualSpacing w:val="0"/>
        <w:jc w:val="both"/>
        <w:rPr>
          <w:rFonts w:ascii="Times New Roman" w:hAnsi="Times New Roman" w:cs="Times New Roman"/>
          <w:sz w:val="28"/>
          <w:szCs w:val="28"/>
          <w:lang w:val="en-GB"/>
        </w:rPr>
      </w:pPr>
    </w:p>
    <w:p w14:paraId="1B5333FC" w14:textId="77777777" w:rsidR="006A6014" w:rsidRDefault="006A6014" w:rsidP="00F90BC3">
      <w:pPr>
        <w:pStyle w:val="ListParagraph"/>
        <w:spacing w:before="120" w:line="360" w:lineRule="auto"/>
        <w:ind w:left="357"/>
        <w:contextualSpacing w:val="0"/>
        <w:jc w:val="both"/>
        <w:rPr>
          <w:rFonts w:ascii="Times New Roman" w:hAnsi="Times New Roman" w:cs="Times New Roman"/>
          <w:sz w:val="28"/>
          <w:szCs w:val="28"/>
          <w:lang w:val="en-GB"/>
        </w:rPr>
      </w:pPr>
    </w:p>
    <w:sectPr w:rsidR="006A6014" w:rsidSect="006A6014">
      <w:footerReference w:type="default" r:id="rId8"/>
      <w:pgSz w:w="12240" w:h="15840"/>
      <w:pgMar w:top="568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F70BD0" w14:textId="77777777" w:rsidR="007470A2" w:rsidRDefault="007470A2" w:rsidP="004C6073">
      <w:r>
        <w:separator/>
      </w:r>
    </w:p>
  </w:endnote>
  <w:endnote w:type="continuationSeparator" w:id="0">
    <w:p w14:paraId="40AA663C" w14:textId="77777777" w:rsidR="007470A2" w:rsidRDefault="007470A2" w:rsidP="004C60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20259948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EBDF5E8" w14:textId="1CC08D01" w:rsidR="004C6073" w:rsidRDefault="004C6073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B4A0925" w14:textId="77777777" w:rsidR="004C6073" w:rsidRDefault="004C607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709C20" w14:textId="77777777" w:rsidR="007470A2" w:rsidRDefault="007470A2" w:rsidP="004C6073">
      <w:r>
        <w:separator/>
      </w:r>
    </w:p>
  </w:footnote>
  <w:footnote w:type="continuationSeparator" w:id="0">
    <w:p w14:paraId="1D33EA85" w14:textId="77777777" w:rsidR="007470A2" w:rsidRDefault="007470A2" w:rsidP="004C607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981F24"/>
    <w:multiLevelType w:val="multilevel"/>
    <w:tmpl w:val="B952F1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1774079"/>
    <w:multiLevelType w:val="multilevel"/>
    <w:tmpl w:val="694E6C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B8E390F"/>
    <w:multiLevelType w:val="hybridMultilevel"/>
    <w:tmpl w:val="6A9652AA"/>
    <w:lvl w:ilvl="0" w:tplc="A15A7BE2">
      <w:start w:val="1"/>
      <w:numFmt w:val="decimal"/>
      <w:lvlText w:val="%1."/>
      <w:lvlJc w:val="left"/>
      <w:pPr>
        <w:ind w:left="710" w:hanging="71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190C"/>
    <w:rsid w:val="000070F0"/>
    <w:rsid w:val="000316BC"/>
    <w:rsid w:val="000369BF"/>
    <w:rsid w:val="00044032"/>
    <w:rsid w:val="000537F1"/>
    <w:rsid w:val="00067A28"/>
    <w:rsid w:val="000A66F3"/>
    <w:rsid w:val="000C6F5E"/>
    <w:rsid w:val="000D5A87"/>
    <w:rsid w:val="000F3B26"/>
    <w:rsid w:val="000F5E89"/>
    <w:rsid w:val="00124080"/>
    <w:rsid w:val="00134C5D"/>
    <w:rsid w:val="00152B40"/>
    <w:rsid w:val="0017022F"/>
    <w:rsid w:val="00171E3F"/>
    <w:rsid w:val="001B1D34"/>
    <w:rsid w:val="001E7A26"/>
    <w:rsid w:val="00220939"/>
    <w:rsid w:val="002667FC"/>
    <w:rsid w:val="00273F57"/>
    <w:rsid w:val="002A6561"/>
    <w:rsid w:val="002D20BA"/>
    <w:rsid w:val="002D4316"/>
    <w:rsid w:val="002E61DC"/>
    <w:rsid w:val="002F3131"/>
    <w:rsid w:val="0032726B"/>
    <w:rsid w:val="00333F0D"/>
    <w:rsid w:val="00357ED5"/>
    <w:rsid w:val="0036734E"/>
    <w:rsid w:val="003843D6"/>
    <w:rsid w:val="003A25A8"/>
    <w:rsid w:val="003B20CF"/>
    <w:rsid w:val="003B2DB7"/>
    <w:rsid w:val="003C226B"/>
    <w:rsid w:val="003D1084"/>
    <w:rsid w:val="003F141C"/>
    <w:rsid w:val="003F4537"/>
    <w:rsid w:val="0040215E"/>
    <w:rsid w:val="00407A4D"/>
    <w:rsid w:val="00411A66"/>
    <w:rsid w:val="0042215F"/>
    <w:rsid w:val="00440A3D"/>
    <w:rsid w:val="004444C1"/>
    <w:rsid w:val="00447AD4"/>
    <w:rsid w:val="00452124"/>
    <w:rsid w:val="00470F96"/>
    <w:rsid w:val="004764D6"/>
    <w:rsid w:val="00482D82"/>
    <w:rsid w:val="004C6073"/>
    <w:rsid w:val="00544125"/>
    <w:rsid w:val="005759FC"/>
    <w:rsid w:val="00577929"/>
    <w:rsid w:val="005908D2"/>
    <w:rsid w:val="005A607E"/>
    <w:rsid w:val="005B65EE"/>
    <w:rsid w:val="005D1B7C"/>
    <w:rsid w:val="005F4F99"/>
    <w:rsid w:val="005F561D"/>
    <w:rsid w:val="00602439"/>
    <w:rsid w:val="00615201"/>
    <w:rsid w:val="0063657C"/>
    <w:rsid w:val="006A6014"/>
    <w:rsid w:val="006D4F0B"/>
    <w:rsid w:val="006F190C"/>
    <w:rsid w:val="00712C89"/>
    <w:rsid w:val="007470A2"/>
    <w:rsid w:val="0076162B"/>
    <w:rsid w:val="00766BCE"/>
    <w:rsid w:val="007762A6"/>
    <w:rsid w:val="00784B05"/>
    <w:rsid w:val="007A32AD"/>
    <w:rsid w:val="007A6391"/>
    <w:rsid w:val="007E3186"/>
    <w:rsid w:val="007E56CD"/>
    <w:rsid w:val="0080607F"/>
    <w:rsid w:val="00824184"/>
    <w:rsid w:val="008250AB"/>
    <w:rsid w:val="00856CB9"/>
    <w:rsid w:val="00857929"/>
    <w:rsid w:val="008630A0"/>
    <w:rsid w:val="00870692"/>
    <w:rsid w:val="008712E9"/>
    <w:rsid w:val="0087631F"/>
    <w:rsid w:val="008B2D61"/>
    <w:rsid w:val="008B49CC"/>
    <w:rsid w:val="008B60BF"/>
    <w:rsid w:val="008D0E49"/>
    <w:rsid w:val="008D2FD2"/>
    <w:rsid w:val="008F065F"/>
    <w:rsid w:val="0090002A"/>
    <w:rsid w:val="00912D8C"/>
    <w:rsid w:val="00920498"/>
    <w:rsid w:val="009417EA"/>
    <w:rsid w:val="00944933"/>
    <w:rsid w:val="009671AD"/>
    <w:rsid w:val="00994F09"/>
    <w:rsid w:val="009E4E1E"/>
    <w:rsid w:val="00A047DA"/>
    <w:rsid w:val="00A1237F"/>
    <w:rsid w:val="00A26A8C"/>
    <w:rsid w:val="00A27608"/>
    <w:rsid w:val="00A30449"/>
    <w:rsid w:val="00A84D08"/>
    <w:rsid w:val="00AB11EC"/>
    <w:rsid w:val="00AC0387"/>
    <w:rsid w:val="00AC54A0"/>
    <w:rsid w:val="00AD28B0"/>
    <w:rsid w:val="00AE0750"/>
    <w:rsid w:val="00B02CAE"/>
    <w:rsid w:val="00B256DC"/>
    <w:rsid w:val="00B33BEC"/>
    <w:rsid w:val="00B40E68"/>
    <w:rsid w:val="00B55D17"/>
    <w:rsid w:val="00B637FB"/>
    <w:rsid w:val="00BB1B39"/>
    <w:rsid w:val="00BB24D9"/>
    <w:rsid w:val="00BC65FE"/>
    <w:rsid w:val="00BD34D1"/>
    <w:rsid w:val="00BE15E0"/>
    <w:rsid w:val="00BF4716"/>
    <w:rsid w:val="00C107AA"/>
    <w:rsid w:val="00C305F7"/>
    <w:rsid w:val="00C412AD"/>
    <w:rsid w:val="00C457CD"/>
    <w:rsid w:val="00C744C1"/>
    <w:rsid w:val="00CB45DF"/>
    <w:rsid w:val="00CC7654"/>
    <w:rsid w:val="00CF2D2B"/>
    <w:rsid w:val="00CF68AE"/>
    <w:rsid w:val="00D147F1"/>
    <w:rsid w:val="00D46BD3"/>
    <w:rsid w:val="00D47A09"/>
    <w:rsid w:val="00D6047C"/>
    <w:rsid w:val="00D62C61"/>
    <w:rsid w:val="00DA7833"/>
    <w:rsid w:val="00DC27B9"/>
    <w:rsid w:val="00DE7DE8"/>
    <w:rsid w:val="00DF5014"/>
    <w:rsid w:val="00E108DA"/>
    <w:rsid w:val="00E145E5"/>
    <w:rsid w:val="00E1730B"/>
    <w:rsid w:val="00E30867"/>
    <w:rsid w:val="00E31850"/>
    <w:rsid w:val="00E335A6"/>
    <w:rsid w:val="00E41026"/>
    <w:rsid w:val="00E73B1A"/>
    <w:rsid w:val="00E864D6"/>
    <w:rsid w:val="00EB4A43"/>
    <w:rsid w:val="00EC0B8B"/>
    <w:rsid w:val="00EE08FE"/>
    <w:rsid w:val="00EE161E"/>
    <w:rsid w:val="00F16EE9"/>
    <w:rsid w:val="00F44211"/>
    <w:rsid w:val="00F51D60"/>
    <w:rsid w:val="00F66316"/>
    <w:rsid w:val="00F678A5"/>
    <w:rsid w:val="00F71E5B"/>
    <w:rsid w:val="00F90BC3"/>
    <w:rsid w:val="00F96273"/>
    <w:rsid w:val="00F97CD7"/>
    <w:rsid w:val="00FB03AB"/>
    <w:rsid w:val="00FB7DD6"/>
    <w:rsid w:val="00FD22B2"/>
    <w:rsid w:val="00FD5E6E"/>
    <w:rsid w:val="00FE78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4B2622"/>
  <w15:chartTrackingRefBased/>
  <w15:docId w15:val="{E1B83AE5-5265-4994-A38F-691D5D6C7D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F190C"/>
    <w:pPr>
      <w:spacing w:after="0" w:line="240" w:lineRule="auto"/>
    </w:pPr>
    <w:rPr>
      <w:rFonts w:eastAsiaTheme="minorEastAsia"/>
      <w:sz w:val="24"/>
      <w:szCs w:val="24"/>
      <w:lang w:val="es-ES_tradnl" w:eastAsia="es-E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F190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A1237F"/>
    <w:rPr>
      <w:color w:val="0000FF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CC7654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452124"/>
    <w:pPr>
      <w:spacing w:after="0" w:line="240" w:lineRule="auto"/>
    </w:pPr>
    <w:rPr>
      <w:rFonts w:eastAsiaTheme="minorEastAsia"/>
      <w:sz w:val="24"/>
      <w:szCs w:val="24"/>
      <w:lang w:val="es-ES_tradnl" w:eastAsia="es-ES"/>
    </w:rPr>
  </w:style>
  <w:style w:type="character" w:styleId="Emphasis">
    <w:name w:val="Emphasis"/>
    <w:basedOn w:val="DefaultParagraphFont"/>
    <w:uiPriority w:val="20"/>
    <w:qFormat/>
    <w:rsid w:val="00AE0750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4C607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C6073"/>
    <w:rPr>
      <w:rFonts w:eastAsiaTheme="minorEastAsia"/>
      <w:sz w:val="24"/>
      <w:szCs w:val="24"/>
      <w:lang w:val="es-ES_tradnl" w:eastAsia="es-ES"/>
    </w:rPr>
  </w:style>
  <w:style w:type="paragraph" w:styleId="Footer">
    <w:name w:val="footer"/>
    <w:basedOn w:val="Normal"/>
    <w:link w:val="FooterChar"/>
    <w:uiPriority w:val="99"/>
    <w:unhideWhenUsed/>
    <w:rsid w:val="004C607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C6073"/>
    <w:rPr>
      <w:rFonts w:eastAsiaTheme="minorEastAsia"/>
      <w:sz w:val="24"/>
      <w:szCs w:val="24"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190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63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3228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835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862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284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710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02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30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 Version="16"/>
</file>

<file path=customXml/itemProps1.xml><?xml version="1.0" encoding="utf-8"?>
<ds:datastoreItem xmlns:ds="http://schemas.openxmlformats.org/officeDocument/2006/customXml" ds:itemID="{BC0018B2-E726-4DAD-8D79-AF0E378A1A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507</Words>
  <Characters>2896</Characters>
  <Application>Microsoft Office Word</Application>
  <DocSecurity>0</DocSecurity>
  <Lines>24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server</dc:creator>
  <cp:keywords/>
  <dc:description/>
  <cp:lastModifiedBy>Corina Aldea</cp:lastModifiedBy>
  <cp:revision>2</cp:revision>
  <dcterms:created xsi:type="dcterms:W3CDTF">2022-02-27T12:14:00Z</dcterms:created>
  <dcterms:modified xsi:type="dcterms:W3CDTF">2022-02-27T12:14:00Z</dcterms:modified>
</cp:coreProperties>
</file>